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7E6CF" w14:textId="73B5564B" w:rsidR="00DC3EBB" w:rsidRDefault="00724D20">
      <w:r>
        <w:t>Перевести дроби в десятичный вид без деления уголком</w:t>
      </w:r>
      <w:r w:rsidR="000A0B56">
        <w:t>, использовать только эквивалентные преобразования обыкновенных дробей.</w:t>
      </w:r>
      <w:r>
        <w:t xml:space="preserve"> Показать все промежуточные действия максимально подробно:</w:t>
      </w:r>
    </w:p>
    <w:p w14:paraId="2566DDB9" w14:textId="7654CF01" w:rsidR="00724D20" w:rsidRDefault="00724D20"/>
    <w:p w14:paraId="2E966089" w14:textId="5BA1A774" w:rsidR="00724D20" w:rsidRDefault="00724D20" w:rsidP="00724D20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137</m:t>
            </m:r>
          </m:num>
          <m:den>
            <m:r>
              <w:rPr>
                <w:rFonts w:ascii="Cambria Math" w:hAnsi="Cambria Math"/>
                <w:lang w:val="en-US"/>
              </w:rPr>
              <m:t>1024</m:t>
            </m:r>
          </m:den>
        </m:f>
      </m:oMath>
    </w:p>
    <w:p w14:paraId="2781E261" w14:textId="77777777" w:rsidR="00724D20" w:rsidRPr="00724D20" w:rsidRDefault="00724D20" w:rsidP="00724D20">
      <w:pPr>
        <w:rPr>
          <w:rFonts w:eastAsiaTheme="minorEastAsia"/>
          <w:lang w:val="en-US"/>
        </w:rPr>
      </w:pPr>
    </w:p>
    <w:p w14:paraId="1D040C34" w14:textId="47AF1768" w:rsidR="00500A6A" w:rsidRDefault="00724D20" w:rsidP="00500A6A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5432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6400</m:t>
            </m:r>
          </m:den>
        </m:f>
      </m:oMath>
    </w:p>
    <w:p w14:paraId="6535A71A" w14:textId="77777777" w:rsidR="004F35AC" w:rsidRPr="004F35AC" w:rsidRDefault="004F35AC" w:rsidP="004F35AC">
      <w:pPr>
        <w:pStyle w:val="ListParagraph"/>
        <w:rPr>
          <w:rFonts w:eastAsiaTheme="minorEastAsia"/>
          <w:lang w:val="en-US"/>
        </w:rPr>
      </w:pPr>
    </w:p>
    <w:p w14:paraId="2321DD5B" w14:textId="2FA7CEE5" w:rsidR="004F35AC" w:rsidRPr="004F35AC" w:rsidRDefault="004F35AC" w:rsidP="004F35AC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r w:rsidRPr="004F35AC">
        <w:rPr>
          <w:rFonts w:eastAsiaTheme="minorEastAsia"/>
          <w:i/>
          <w:iCs/>
          <w:lang w:val="en-US"/>
        </w:rPr>
        <w:t>x</w:t>
      </w:r>
      <w:r w:rsidRPr="004F35AC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переменная или неизвестная, которая может быть любым возможным числом. Для наглядности можно представить </w:t>
      </w:r>
      <w:r w:rsidRPr="004F35AC"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</w:rPr>
        <w:t xml:space="preserve"> как вклад в банк. Нужно выполнить следующие действия.</w:t>
      </w:r>
      <w:bookmarkStart w:id="0" w:name="_GoBack"/>
      <w:bookmarkEnd w:id="0"/>
    </w:p>
    <w:p w14:paraId="669634CF" w14:textId="77777777" w:rsidR="00500A6A" w:rsidRPr="004F35AC" w:rsidRDefault="00500A6A" w:rsidP="00500A6A">
      <w:pPr>
        <w:pStyle w:val="ListParagraph"/>
        <w:rPr>
          <w:rFonts w:eastAsiaTheme="minorEastAsia"/>
        </w:rPr>
      </w:pPr>
    </w:p>
    <w:p w14:paraId="54589D45" w14:textId="16B43444" w:rsidR="00500A6A" w:rsidRPr="00500A6A" w:rsidRDefault="00500A6A" w:rsidP="00500A6A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Увеличить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 xml:space="preserve"> на 15% </w:t>
      </w:r>
    </w:p>
    <w:p w14:paraId="58BE6F8D" w14:textId="77777777" w:rsidR="00500A6A" w:rsidRPr="00500A6A" w:rsidRDefault="00500A6A" w:rsidP="00500A6A">
      <w:pPr>
        <w:pStyle w:val="ListParagraph"/>
        <w:rPr>
          <w:rFonts w:eastAsiaTheme="minorEastAsia"/>
          <w:lang w:val="en-US"/>
        </w:rPr>
      </w:pPr>
    </w:p>
    <w:p w14:paraId="3FF9444F" w14:textId="7430FF04" w:rsidR="00500A6A" w:rsidRPr="00500A6A" w:rsidRDefault="00500A6A" w:rsidP="00500A6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Увеличить результат из пункта (3) на 15% ещё раз</w:t>
      </w:r>
    </w:p>
    <w:p w14:paraId="452712D2" w14:textId="77777777" w:rsidR="00500A6A" w:rsidRPr="00500A6A" w:rsidRDefault="00500A6A" w:rsidP="00500A6A">
      <w:pPr>
        <w:pStyle w:val="ListParagraph"/>
        <w:rPr>
          <w:rFonts w:eastAsiaTheme="minorEastAsia"/>
        </w:rPr>
      </w:pPr>
    </w:p>
    <w:p w14:paraId="7BC16405" w14:textId="1A45D944" w:rsidR="00500A6A" w:rsidRPr="00500A6A" w:rsidRDefault="00500A6A" w:rsidP="00500A6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Вывести общую формулу для увеличения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на 15% </w:t>
      </w:r>
      <w:r w:rsidRPr="00500A6A">
        <w:rPr>
          <w:rFonts w:eastAsiaTheme="minorEastAsia"/>
        </w:rPr>
        <w:t xml:space="preserve"> </w:t>
      </w:r>
      <w:r w:rsidRPr="00500A6A">
        <w:rPr>
          <w:rFonts w:eastAsiaTheme="minorEastAsia"/>
          <w:b/>
          <w:bCs w:val="0"/>
          <w:i/>
          <w:iCs/>
          <w:lang w:val="en-US"/>
        </w:rPr>
        <w:t>n</w:t>
      </w:r>
      <w:r w:rsidRPr="00500A6A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 раз подряд, для любого целого значения </w:t>
      </w:r>
      <w:r w:rsidRPr="00500A6A">
        <w:rPr>
          <w:rFonts w:eastAsiaTheme="minorEastAsia"/>
          <w:i/>
          <w:iCs/>
          <w:lang w:val="en-US"/>
        </w:rPr>
        <w:t>n</w:t>
      </w:r>
    </w:p>
    <w:p w14:paraId="10E3C992" w14:textId="44A44618" w:rsidR="00724D20" w:rsidRDefault="00724D20" w:rsidP="00724D20">
      <w:pPr>
        <w:rPr>
          <w:rFonts w:eastAsiaTheme="minorEastAsia"/>
        </w:rPr>
      </w:pPr>
    </w:p>
    <w:p w14:paraId="4BF367E3" w14:textId="3DB24E7A" w:rsidR="00500A6A" w:rsidRDefault="00500A6A" w:rsidP="00500A6A">
      <w:pPr>
        <w:rPr>
          <w:rFonts w:eastAsiaTheme="minorEastAsia"/>
        </w:rPr>
      </w:pPr>
      <w:r>
        <w:rPr>
          <w:rFonts w:eastAsiaTheme="minorEastAsia"/>
        </w:rPr>
        <w:t>Баллы за задания:</w:t>
      </w:r>
    </w:p>
    <w:p w14:paraId="7C797C47" w14:textId="77777777" w:rsidR="006B1E23" w:rsidRDefault="006B1E23" w:rsidP="00500A6A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00A6A" w14:paraId="668653F6" w14:textId="77777777" w:rsidTr="00500A6A">
        <w:tc>
          <w:tcPr>
            <w:tcW w:w="3115" w:type="dxa"/>
          </w:tcPr>
          <w:p w14:paraId="2F05738D" w14:textId="4F087E6D" w:rsidR="00500A6A" w:rsidRDefault="00500A6A" w:rsidP="00500A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Номер задачи</w:t>
            </w:r>
          </w:p>
        </w:tc>
        <w:tc>
          <w:tcPr>
            <w:tcW w:w="3115" w:type="dxa"/>
          </w:tcPr>
          <w:p w14:paraId="7F2EBDA3" w14:textId="302CC5D3" w:rsidR="00500A6A" w:rsidRDefault="00500A6A" w:rsidP="00500A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Сложность задачи</w:t>
            </w:r>
          </w:p>
        </w:tc>
        <w:tc>
          <w:tcPr>
            <w:tcW w:w="3115" w:type="dxa"/>
          </w:tcPr>
          <w:p w14:paraId="3F2E191D" w14:textId="612AB017" w:rsidR="00500A6A" w:rsidRDefault="006B1E23" w:rsidP="00500A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Максимальный балл</w:t>
            </w:r>
          </w:p>
        </w:tc>
      </w:tr>
      <w:tr w:rsidR="00500A6A" w14:paraId="50398A10" w14:textId="77777777" w:rsidTr="00500A6A">
        <w:tc>
          <w:tcPr>
            <w:tcW w:w="3115" w:type="dxa"/>
          </w:tcPr>
          <w:p w14:paraId="4A4FE9D2" w14:textId="13E6ECE6" w:rsidR="00500A6A" w:rsidRDefault="00500A6A" w:rsidP="00500A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5" w:type="dxa"/>
          </w:tcPr>
          <w:p w14:paraId="76C9F4E1" w14:textId="358F55EC" w:rsidR="00500A6A" w:rsidRDefault="00500A6A" w:rsidP="00500A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5" w:type="dxa"/>
          </w:tcPr>
          <w:p w14:paraId="3CC4428A" w14:textId="5AEA2698" w:rsidR="00500A6A" w:rsidRDefault="00500A6A" w:rsidP="00500A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500A6A" w14:paraId="220D75D6" w14:textId="77777777" w:rsidTr="00500A6A">
        <w:tc>
          <w:tcPr>
            <w:tcW w:w="3115" w:type="dxa"/>
          </w:tcPr>
          <w:p w14:paraId="4A727129" w14:textId="1D1AEA1B" w:rsidR="00500A6A" w:rsidRDefault="00500A6A" w:rsidP="00500A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115" w:type="dxa"/>
          </w:tcPr>
          <w:p w14:paraId="236C1A92" w14:textId="775A9973" w:rsidR="00500A6A" w:rsidRDefault="00500A6A" w:rsidP="00500A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115" w:type="dxa"/>
          </w:tcPr>
          <w:p w14:paraId="0544235E" w14:textId="5D8124F4" w:rsidR="00500A6A" w:rsidRDefault="00500A6A" w:rsidP="00500A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500A6A" w14:paraId="05A46C10" w14:textId="77777777" w:rsidTr="00500A6A">
        <w:tc>
          <w:tcPr>
            <w:tcW w:w="3115" w:type="dxa"/>
          </w:tcPr>
          <w:p w14:paraId="796E5E6B" w14:textId="2C93CA47" w:rsidR="00500A6A" w:rsidRDefault="00500A6A" w:rsidP="00500A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115" w:type="dxa"/>
          </w:tcPr>
          <w:p w14:paraId="1A291A3F" w14:textId="69BDC0CB" w:rsidR="00500A6A" w:rsidRDefault="00500A6A" w:rsidP="00500A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5" w:type="dxa"/>
          </w:tcPr>
          <w:p w14:paraId="35E0A19A" w14:textId="5AED59F3" w:rsidR="00500A6A" w:rsidRDefault="006B1E23" w:rsidP="00500A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500A6A" w14:paraId="68D4A911" w14:textId="77777777" w:rsidTr="00500A6A">
        <w:tc>
          <w:tcPr>
            <w:tcW w:w="3115" w:type="dxa"/>
          </w:tcPr>
          <w:p w14:paraId="0FD2507F" w14:textId="3CC3CFAC" w:rsidR="00500A6A" w:rsidRDefault="00500A6A" w:rsidP="00500A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115" w:type="dxa"/>
          </w:tcPr>
          <w:p w14:paraId="1266D1D6" w14:textId="2F9A1ADE" w:rsidR="00500A6A" w:rsidRDefault="00500A6A" w:rsidP="00500A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115" w:type="dxa"/>
          </w:tcPr>
          <w:p w14:paraId="0D8CACFA" w14:textId="66C1EEA9" w:rsidR="00500A6A" w:rsidRDefault="006B1E23" w:rsidP="00500A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</w:tr>
      <w:tr w:rsidR="00500A6A" w14:paraId="1A4BB305" w14:textId="77777777" w:rsidTr="00500A6A">
        <w:tc>
          <w:tcPr>
            <w:tcW w:w="3115" w:type="dxa"/>
          </w:tcPr>
          <w:p w14:paraId="7CA4DE6E" w14:textId="651F9185" w:rsidR="00500A6A" w:rsidRDefault="00500A6A" w:rsidP="00500A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115" w:type="dxa"/>
          </w:tcPr>
          <w:p w14:paraId="5BF62AC7" w14:textId="4605786F" w:rsidR="00500A6A" w:rsidRDefault="00500A6A" w:rsidP="00500A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115" w:type="dxa"/>
          </w:tcPr>
          <w:p w14:paraId="0DD40836" w14:textId="13873956" w:rsidR="00500A6A" w:rsidRDefault="006B1E23" w:rsidP="00500A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</w:tr>
    </w:tbl>
    <w:p w14:paraId="3B0FA55B" w14:textId="41EB6F07" w:rsidR="00500A6A" w:rsidRPr="00500A6A" w:rsidRDefault="00500A6A" w:rsidP="00500A6A">
      <w:pPr>
        <w:rPr>
          <w:rFonts w:eastAsiaTheme="minorEastAsia"/>
        </w:rPr>
      </w:pPr>
    </w:p>
    <w:sectPr w:rsidR="00500A6A" w:rsidRPr="00500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368"/>
    <w:multiLevelType w:val="hybridMultilevel"/>
    <w:tmpl w:val="2B769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B5976"/>
    <w:multiLevelType w:val="hybridMultilevel"/>
    <w:tmpl w:val="C168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A2253"/>
    <w:multiLevelType w:val="hybridMultilevel"/>
    <w:tmpl w:val="8F22A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E8"/>
    <w:rsid w:val="000A0B56"/>
    <w:rsid w:val="001E05F0"/>
    <w:rsid w:val="0034503E"/>
    <w:rsid w:val="004F35AC"/>
    <w:rsid w:val="00500A6A"/>
    <w:rsid w:val="005F6AB0"/>
    <w:rsid w:val="006B1E23"/>
    <w:rsid w:val="00724D20"/>
    <w:rsid w:val="00876D85"/>
    <w:rsid w:val="008E09E8"/>
    <w:rsid w:val="008F6159"/>
    <w:rsid w:val="00A52165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48EF"/>
  <w15:chartTrackingRefBased/>
  <w15:docId w15:val="{984C3727-8B47-4AA8-BB2B-1580D993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D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4D20"/>
    <w:rPr>
      <w:color w:val="808080"/>
    </w:rPr>
  </w:style>
  <w:style w:type="table" w:styleId="TableGrid">
    <w:name w:val="Table Grid"/>
    <w:basedOn w:val="TableNormal"/>
    <w:uiPriority w:val="39"/>
    <w:rsid w:val="00500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5</cp:revision>
  <dcterms:created xsi:type="dcterms:W3CDTF">2019-10-10T17:03:00Z</dcterms:created>
  <dcterms:modified xsi:type="dcterms:W3CDTF">2019-10-10T17:17:00Z</dcterms:modified>
</cp:coreProperties>
</file>