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DB02" w14:textId="77777777" w:rsidR="00C80D55" w:rsidRPr="00BF0A63" w:rsidRDefault="00C80D55" w:rsidP="00C80D55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1.</w:t>
      </w:r>
    </w:p>
    <w:p w14:paraId="019D9DBE" w14:textId="77777777" w:rsidR="00C80D55" w:rsidRDefault="00C80D55" w:rsidP="00C80D55"/>
    <w:p w14:paraId="16B9367A" w14:textId="77777777" w:rsidR="00C80D55" w:rsidRPr="00983664" w:rsidRDefault="00C80D55" w:rsidP="00C80D55">
      <w:pPr>
        <w:pStyle w:val="a3"/>
        <w:numPr>
          <w:ilvl w:val="0"/>
          <w:numId w:val="1"/>
        </w:numPr>
        <w:rPr>
          <w:lang w:val="en-GB"/>
        </w:rPr>
      </w:pPr>
      <w:r>
        <w:t>Построить график функции</w:t>
      </w:r>
      <w:r w:rsidRPr="00983664">
        <w:rPr>
          <w:lang w:val="en-GB"/>
        </w:rPr>
        <w:t>:</w:t>
      </w:r>
    </w:p>
    <w:p w14:paraId="5A6B9F7E" w14:textId="2E77E21A" w:rsidR="00C80D55" w:rsidRPr="00512989" w:rsidRDefault="00C80D55" w:rsidP="00C80D55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z</m:t>
              </m:r>
            </m:num>
            <m:den>
              <m:r>
                <w:rPr>
                  <w:rFonts w:ascii="Cambria Math" w:hAnsi="Cambria Math"/>
                  <w:lang w:val="en-GB"/>
                </w:rPr>
                <m:t>5z-15</m:t>
              </m:r>
            </m:den>
          </m:f>
        </m:oMath>
      </m:oMathPara>
    </w:p>
    <w:p w14:paraId="4829C6ED" w14:textId="0B7C1573" w:rsidR="00512989" w:rsidRDefault="00512989" w:rsidP="00C80D55">
      <w:pPr>
        <w:rPr>
          <w:rFonts w:eastAsiaTheme="minorEastAsia"/>
          <w:lang w:val="en-GB"/>
        </w:rPr>
      </w:pPr>
    </w:p>
    <w:p w14:paraId="324F8E9B" w14:textId="55124FC4" w:rsidR="00512989" w:rsidRDefault="00512989" w:rsidP="00C80D55">
      <w:pPr>
        <w:rPr>
          <w:rFonts w:eastAsiaTheme="minorEastAsia"/>
        </w:rPr>
      </w:pPr>
      <w:r>
        <w:rPr>
          <w:rFonts w:eastAsiaTheme="minorEastAsia"/>
        </w:rPr>
        <w:t>Решение.</w:t>
      </w:r>
    </w:p>
    <w:p w14:paraId="3A8B02AC" w14:textId="01F24C9E" w:rsidR="00512989" w:rsidRDefault="00512989" w:rsidP="00C80D55">
      <w:pPr>
        <w:rPr>
          <w:rFonts w:eastAsiaTheme="minorEastAsia"/>
        </w:rPr>
      </w:pPr>
    </w:p>
    <w:p w14:paraId="4771EB7E" w14:textId="7EBDF312" w:rsidR="00512989" w:rsidRDefault="00512989" w:rsidP="00C80D55">
      <w:pPr>
        <w:rPr>
          <w:rFonts w:eastAsiaTheme="minorEastAsia"/>
        </w:rPr>
      </w:pPr>
      <w:r>
        <w:rPr>
          <w:rFonts w:eastAsiaTheme="minorEastAsia"/>
        </w:rPr>
        <w:t>Построим таблицу точек: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8"/>
        <w:gridCol w:w="1038"/>
        <w:gridCol w:w="1038"/>
        <w:gridCol w:w="1038"/>
        <w:gridCol w:w="1038"/>
        <w:gridCol w:w="1038"/>
      </w:tblGrid>
      <w:tr w:rsidR="00512989" w14:paraId="463AB6F8" w14:textId="77777777" w:rsidTr="00512989">
        <w:tc>
          <w:tcPr>
            <w:tcW w:w="1037" w:type="dxa"/>
            <w:vAlign w:val="center"/>
          </w:tcPr>
          <w:p w14:paraId="221AF09C" w14:textId="5FE2C764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7E8D5753" w14:textId="0249C55D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-1</w:t>
            </w:r>
          </w:p>
        </w:tc>
        <w:tc>
          <w:tcPr>
            <w:tcW w:w="1037" w:type="dxa"/>
            <w:vAlign w:val="center"/>
          </w:tcPr>
          <w:p w14:paraId="0F5C165F" w14:textId="6C827FAF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-0,5</w:t>
            </w:r>
          </w:p>
        </w:tc>
        <w:tc>
          <w:tcPr>
            <w:tcW w:w="1038" w:type="dxa"/>
            <w:vAlign w:val="center"/>
          </w:tcPr>
          <w:p w14:paraId="5AD300DE" w14:textId="656953DC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038" w:type="dxa"/>
            <w:vAlign w:val="center"/>
          </w:tcPr>
          <w:p w14:paraId="6BD533FD" w14:textId="65433B5B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0,5</w:t>
            </w:r>
          </w:p>
        </w:tc>
        <w:tc>
          <w:tcPr>
            <w:tcW w:w="1038" w:type="dxa"/>
            <w:vAlign w:val="center"/>
          </w:tcPr>
          <w:p w14:paraId="6D386DF7" w14:textId="5F490140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038" w:type="dxa"/>
            <w:vAlign w:val="center"/>
          </w:tcPr>
          <w:p w14:paraId="28DF7CB7" w14:textId="229633A3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2.5</w:t>
            </w:r>
          </w:p>
        </w:tc>
        <w:tc>
          <w:tcPr>
            <w:tcW w:w="1038" w:type="dxa"/>
            <w:vAlign w:val="center"/>
          </w:tcPr>
          <w:p w14:paraId="20C0462F" w14:textId="1634DDBB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3.5</w:t>
            </w:r>
          </w:p>
        </w:tc>
        <w:tc>
          <w:tcPr>
            <w:tcW w:w="1038" w:type="dxa"/>
            <w:vAlign w:val="center"/>
          </w:tcPr>
          <w:p w14:paraId="0B513A6A" w14:textId="052B0483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5</w:t>
            </w:r>
          </w:p>
        </w:tc>
      </w:tr>
      <w:tr w:rsidR="00512989" w14:paraId="59E3EE6C" w14:textId="77777777" w:rsidTr="00512989">
        <w:tc>
          <w:tcPr>
            <w:tcW w:w="1037" w:type="dxa"/>
            <w:vAlign w:val="center"/>
          </w:tcPr>
          <w:p w14:paraId="558A265A" w14:textId="214ECF83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f(z)</m:t>
                </m:r>
              </m:oMath>
            </m:oMathPara>
          </w:p>
        </w:tc>
        <w:tc>
          <w:tcPr>
            <w:tcW w:w="1037" w:type="dxa"/>
            <w:vAlign w:val="center"/>
          </w:tcPr>
          <w:p w14:paraId="2FEE37DE" w14:textId="41537EDF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 w:rsidRPr="00512989">
              <w:rPr>
                <w:rFonts w:eastAsiaTheme="minorEastAsia"/>
                <w:lang w:val="en-GB"/>
              </w:rPr>
              <w:t>0</w:t>
            </w:r>
            <w:r>
              <w:rPr>
                <w:rFonts w:eastAsiaTheme="minorEastAsia"/>
                <w:lang w:val="en-GB"/>
              </w:rPr>
              <w:t>,</w:t>
            </w:r>
            <w:r w:rsidRPr="00512989">
              <w:rPr>
                <w:rFonts w:eastAsiaTheme="minorEastAsia"/>
                <w:lang w:val="en-GB"/>
              </w:rPr>
              <w:t>05</w:t>
            </w:r>
          </w:p>
        </w:tc>
        <w:tc>
          <w:tcPr>
            <w:tcW w:w="1037" w:type="dxa"/>
            <w:vAlign w:val="center"/>
          </w:tcPr>
          <w:p w14:paraId="60E20C13" w14:textId="7A4517FF" w:rsidR="00512989" w:rsidRP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 w:rsidRPr="00512989">
              <w:rPr>
                <w:rFonts w:eastAsiaTheme="minorEastAsia"/>
                <w:lang w:val="en-GB"/>
              </w:rPr>
              <w:t>0</w:t>
            </w:r>
            <w:r>
              <w:rPr>
                <w:rFonts w:eastAsiaTheme="minorEastAsia"/>
                <w:lang w:val="en-GB"/>
              </w:rPr>
              <w:t>,</w:t>
            </w:r>
            <w:r w:rsidRPr="00512989">
              <w:rPr>
                <w:rFonts w:eastAsiaTheme="minorEastAsia"/>
                <w:lang w:val="en-GB"/>
              </w:rPr>
              <w:t>029</w:t>
            </w:r>
          </w:p>
        </w:tc>
        <w:tc>
          <w:tcPr>
            <w:tcW w:w="1038" w:type="dxa"/>
            <w:vAlign w:val="center"/>
          </w:tcPr>
          <w:p w14:paraId="5AF6193B" w14:textId="73D87C71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1038" w:type="dxa"/>
            <w:vAlign w:val="center"/>
          </w:tcPr>
          <w:p w14:paraId="2E32CE97" w14:textId="7138C7FF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-0,04</w:t>
            </w:r>
          </w:p>
        </w:tc>
        <w:tc>
          <w:tcPr>
            <w:tcW w:w="1038" w:type="dxa"/>
            <w:vAlign w:val="center"/>
          </w:tcPr>
          <w:p w14:paraId="6E2C4EBE" w14:textId="7636C0E0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-0,1</w:t>
            </w:r>
          </w:p>
        </w:tc>
        <w:tc>
          <w:tcPr>
            <w:tcW w:w="1038" w:type="dxa"/>
            <w:vAlign w:val="center"/>
          </w:tcPr>
          <w:p w14:paraId="34D5D1B3" w14:textId="62A0BD4E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-1</w:t>
            </w:r>
          </w:p>
        </w:tc>
        <w:tc>
          <w:tcPr>
            <w:tcW w:w="1038" w:type="dxa"/>
            <w:vAlign w:val="center"/>
          </w:tcPr>
          <w:p w14:paraId="09DA917A" w14:textId="179DE2B4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1,4</w:t>
            </w:r>
          </w:p>
        </w:tc>
        <w:tc>
          <w:tcPr>
            <w:tcW w:w="1038" w:type="dxa"/>
            <w:vAlign w:val="center"/>
          </w:tcPr>
          <w:p w14:paraId="210BB9CF" w14:textId="0A47928E" w:rsidR="00512989" w:rsidRDefault="00512989" w:rsidP="00512989">
            <w:pPr>
              <w:jc w:val="center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0,5</w:t>
            </w:r>
          </w:p>
        </w:tc>
      </w:tr>
    </w:tbl>
    <w:p w14:paraId="5822F279" w14:textId="77777777" w:rsidR="00512989" w:rsidRPr="00512989" w:rsidRDefault="00512989" w:rsidP="00C80D55">
      <w:pPr>
        <w:rPr>
          <w:rFonts w:eastAsiaTheme="minorEastAsia"/>
          <w:lang w:val="en-GB"/>
        </w:rPr>
      </w:pPr>
    </w:p>
    <w:p w14:paraId="652EB4FA" w14:textId="3864BB8E" w:rsidR="00512989" w:rsidRDefault="00512989" w:rsidP="00C80D55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lastRenderedPageBreak/>
        <w:drawing>
          <wp:inline distT="0" distB="0" distL="0" distR="0" wp14:anchorId="302B16F1" wp14:editId="56A2A36F">
            <wp:extent cx="5937250" cy="5962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F4E5" w14:textId="77777777" w:rsidR="00512989" w:rsidRPr="00983664" w:rsidRDefault="00512989" w:rsidP="00C80D55">
      <w:pPr>
        <w:rPr>
          <w:rFonts w:eastAsiaTheme="minorEastAsia"/>
          <w:lang w:val="en-GB"/>
        </w:rPr>
      </w:pPr>
    </w:p>
    <w:p w14:paraId="6DD27A74" w14:textId="77777777" w:rsidR="00C80D55" w:rsidRDefault="00C80D55" w:rsidP="00C80D55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Объяснить, что происходит с функцией </w:t>
      </w:r>
      <w:r w:rsidRPr="00983664">
        <w:rPr>
          <w:rFonts w:eastAsiaTheme="minorEastAsia"/>
          <w:i/>
          <w:iCs/>
          <w:lang w:val="en-GB"/>
        </w:rPr>
        <w:t>f</w:t>
      </w:r>
      <w:r>
        <w:rPr>
          <w:rFonts w:eastAsiaTheme="minorEastAsia"/>
          <w:i/>
          <w:iCs/>
        </w:rPr>
        <w:t xml:space="preserve"> </w:t>
      </w:r>
      <w:r w:rsidRPr="00983664">
        <w:rPr>
          <w:rFonts w:eastAsiaTheme="minorEastAsia"/>
        </w:rPr>
        <w:t>(</w:t>
      </w:r>
      <w:r w:rsidRPr="00983664">
        <w:rPr>
          <w:rFonts w:eastAsiaTheme="minorEastAsia"/>
          <w:i/>
          <w:iCs/>
          <w:lang w:val="en-GB"/>
        </w:rPr>
        <w:t>z</w:t>
      </w:r>
      <w:r w:rsidRPr="00983664">
        <w:rPr>
          <w:rFonts w:eastAsiaTheme="minorEastAsia"/>
        </w:rPr>
        <w:t>)</w:t>
      </w:r>
      <w:r>
        <w:rPr>
          <w:rFonts w:eastAsiaTheme="minorEastAsia"/>
        </w:rPr>
        <w:t xml:space="preserve">, когда независимая переменная </w:t>
      </w:r>
      <w:r w:rsidRPr="00983664">
        <w:rPr>
          <w:rFonts w:eastAsiaTheme="minorEastAsia"/>
          <w:i/>
          <w:iCs/>
          <w:lang w:val="en-GB"/>
        </w:rPr>
        <w:t>z</w:t>
      </w:r>
      <w:r w:rsidRPr="009836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приближается к значению 3. </w:t>
      </w:r>
    </w:p>
    <w:p w14:paraId="3EB095D9" w14:textId="3B370455" w:rsidR="00C80D55" w:rsidRDefault="00C80D55" w:rsidP="00C80D55">
      <w:pPr>
        <w:rPr>
          <w:rFonts w:eastAsiaTheme="minorEastAsia"/>
        </w:rPr>
      </w:pPr>
    </w:p>
    <w:p w14:paraId="48AE0A1E" w14:textId="797A12A1" w:rsidR="00512989" w:rsidRDefault="00512989" w:rsidP="00C80D55">
      <w:pPr>
        <w:rPr>
          <w:rFonts w:eastAsiaTheme="minorEastAsia"/>
        </w:rPr>
      </w:pPr>
      <w:r>
        <w:rPr>
          <w:rFonts w:eastAsiaTheme="minorEastAsia"/>
        </w:rPr>
        <w:t xml:space="preserve">Когда переменная </w:t>
      </w:r>
      <w:bookmarkStart w:id="0" w:name="_GoBack"/>
      <w:r>
        <w:rPr>
          <w:rFonts w:eastAsiaTheme="minorEastAsia"/>
        </w:rPr>
        <w:t xml:space="preserve">приближается </w:t>
      </w:r>
      <w:bookmarkEnd w:id="0"/>
      <w:r>
        <w:rPr>
          <w:rFonts w:eastAsiaTheme="minorEastAsia"/>
        </w:rPr>
        <w:t xml:space="preserve">к значению </w:t>
      </w:r>
      <w:r w:rsidR="00171EC0">
        <w:rPr>
          <w:rFonts w:eastAsiaTheme="minorEastAsia"/>
        </w:rPr>
        <w:t>3 слева график функции стремится к минус бесконечности, иначе к плюс бесконечности.</w:t>
      </w:r>
    </w:p>
    <w:p w14:paraId="17717A47" w14:textId="77777777" w:rsidR="00C80D55" w:rsidRDefault="00C80D55" w:rsidP="00C80D55">
      <w:pPr>
        <w:rPr>
          <w:rFonts w:eastAsiaTheme="minorEastAsia"/>
        </w:rPr>
      </w:pPr>
    </w:p>
    <w:p w14:paraId="776CC477" w14:textId="77777777" w:rsidR="00C80D55" w:rsidRPr="00BF0A63" w:rsidRDefault="00C80D55" w:rsidP="00C80D55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2.</w:t>
      </w:r>
    </w:p>
    <w:p w14:paraId="22B9FECC" w14:textId="77777777" w:rsidR="00C80D55" w:rsidRDefault="00C80D55" w:rsidP="00C80D5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 задачнику.</w:t>
      </w:r>
    </w:p>
    <w:p w14:paraId="54708B6F" w14:textId="5FA24C9E"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1.40</w:t>
      </w:r>
    </w:p>
    <w:p w14:paraId="7CA20B6B" w14:textId="70623957" w:rsidR="00C80D55" w:rsidRPr="0074720A" w:rsidRDefault="00C80D55" w:rsidP="00C80D55">
      <w:pPr>
        <w:rPr>
          <w:rFonts w:eastAsiaTheme="minorEastAsia"/>
          <w:lang w:val="en-GB"/>
        </w:rPr>
      </w:pPr>
      <w:r w:rsidRPr="00BF0A63">
        <w:rPr>
          <w:rFonts w:eastAsiaTheme="minorEastAsia"/>
        </w:rPr>
        <w:lastRenderedPageBreak/>
        <w:t xml:space="preserve">б)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74720A">
        <w:rPr>
          <w:rFonts w:eastAsiaTheme="minorEastAsia"/>
        </w:rPr>
        <w:t xml:space="preserve">  </w:t>
      </w:r>
      <w:r w:rsidR="0074720A">
        <w:rPr>
          <w:rFonts w:eastAsiaTheme="minorEastAsia"/>
          <w:lang w:val="en-GB"/>
        </w:rPr>
        <w:t>+</w:t>
      </w:r>
    </w:p>
    <w:p w14:paraId="6F9D0FDD" w14:textId="67D9DF7B" w:rsidR="00C80D55" w:rsidRPr="0074720A" w:rsidRDefault="00C80D55" w:rsidP="00C80D55">
      <w:pPr>
        <w:rPr>
          <w:rFonts w:eastAsiaTheme="minorEastAsia"/>
          <w:lang w:val="en-GB"/>
        </w:rPr>
      </w:pPr>
      <w:r w:rsidRPr="00BF0A63">
        <w:rPr>
          <w:rFonts w:eastAsiaTheme="minorEastAsia"/>
        </w:rPr>
        <w:t>в)</w:t>
      </w:r>
      <w:r w:rsidRPr="0074720A">
        <w:rPr>
          <w:rFonts w:eastAsiaTheme="minorEastAsia"/>
        </w:rPr>
        <w:t xml:space="preserve"> 19,</w:t>
      </w:r>
      <w:proofErr w:type="gramStart"/>
      <w:r w:rsidRPr="0074720A">
        <w:rPr>
          <w:rFonts w:eastAsiaTheme="minorEastAsia"/>
        </w:rPr>
        <w:t>5</w:t>
      </w:r>
      <w:r w:rsidR="0074720A">
        <w:rPr>
          <w:rFonts w:eastAsiaTheme="minorEastAsia"/>
          <w:lang w:val="en-GB"/>
        </w:rPr>
        <w:t xml:space="preserve">  +</w:t>
      </w:r>
      <w:proofErr w:type="gramEnd"/>
    </w:p>
    <w:p w14:paraId="77768532" w14:textId="66B64A91" w:rsidR="00C80D55" w:rsidRPr="0074720A" w:rsidRDefault="00C80D55" w:rsidP="00C80D55">
      <w:pPr>
        <w:rPr>
          <w:rFonts w:eastAsiaTheme="minorEastAsia"/>
          <w:lang w:val="en-GB"/>
        </w:rPr>
      </w:pPr>
      <w:r w:rsidRPr="00BF0A63">
        <w:rPr>
          <w:rFonts w:eastAsiaTheme="minorEastAsia"/>
        </w:rPr>
        <w:t>г)</w:t>
      </w:r>
      <w:r w:rsidRPr="0074720A">
        <w:rPr>
          <w:rFonts w:eastAsiaTheme="minorEastAsia"/>
        </w:rPr>
        <w:t xml:space="preserve"> 214,</w:t>
      </w:r>
      <w:proofErr w:type="gramStart"/>
      <w:r w:rsidRPr="0074720A">
        <w:rPr>
          <w:rFonts w:eastAsiaTheme="minorEastAsia"/>
        </w:rPr>
        <w:t>5</w:t>
      </w:r>
      <w:r w:rsidR="0074720A">
        <w:rPr>
          <w:rFonts w:eastAsiaTheme="minorEastAsia"/>
          <w:lang w:val="en-GB"/>
        </w:rPr>
        <w:t xml:space="preserve">  +</w:t>
      </w:r>
      <w:proofErr w:type="gramEnd"/>
    </w:p>
    <w:p w14:paraId="18E0CF5E" w14:textId="2888BE4B" w:rsidR="00C80D55" w:rsidRPr="0074720A" w:rsidRDefault="00C80D55" w:rsidP="00C80D55">
      <w:pPr>
        <w:rPr>
          <w:rFonts w:eastAsiaTheme="minorEastAsia"/>
          <w:lang w:val="en-GB"/>
        </w:rPr>
      </w:pPr>
      <w:r w:rsidRPr="00BF0A63">
        <w:rPr>
          <w:rFonts w:eastAsiaTheme="minorEastAsia"/>
        </w:rPr>
        <w:t>№ 1.41</w:t>
      </w:r>
      <w:r w:rsidR="0074720A">
        <w:rPr>
          <w:rFonts w:eastAsiaTheme="minorEastAsia"/>
        </w:rPr>
        <w:t xml:space="preserve">  </w:t>
      </w:r>
    </w:p>
    <w:p w14:paraId="03801AE6" w14:textId="0E11BB5C" w:rsidR="00C80D55" w:rsidRPr="0074720A" w:rsidRDefault="00C80D55" w:rsidP="00C80D55">
      <w:pPr>
        <w:rPr>
          <w:rFonts w:eastAsiaTheme="minorEastAsia"/>
          <w:lang w:val="en-GB"/>
        </w:rPr>
      </w:pPr>
      <w:r>
        <w:rPr>
          <w:rFonts w:eastAsiaTheme="minorEastAsia"/>
        </w:rPr>
        <w:t>а)2</w:t>
      </w:r>
      <w:r w:rsidRPr="0074720A">
        <w:rPr>
          <w:rFonts w:eastAsiaTheme="minorEastAsia"/>
        </w:rPr>
        <w:t>,</w:t>
      </w:r>
      <w:r>
        <w:rPr>
          <w:rFonts w:eastAsiaTheme="minorEastAsia"/>
        </w:rPr>
        <w:t>88</w:t>
      </w:r>
      <w:r w:rsidR="0074720A">
        <w:rPr>
          <w:rFonts w:eastAsiaTheme="minorEastAsia"/>
          <w:lang w:val="en-GB"/>
        </w:rPr>
        <w:t xml:space="preserve"> +</w:t>
      </w:r>
    </w:p>
    <w:p w14:paraId="6494A38C" w14:textId="494F4B0F" w:rsidR="00C80D55" w:rsidRPr="0074720A" w:rsidRDefault="00C80D55" w:rsidP="00C80D55">
      <w:pPr>
        <w:rPr>
          <w:rFonts w:eastAsiaTheme="minorEastAsia"/>
          <w:lang w:val="en-GB"/>
        </w:rPr>
      </w:pPr>
      <w:r>
        <w:rPr>
          <w:rFonts w:eastAsiaTheme="minorEastAsia"/>
        </w:rPr>
        <w:t>б)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17</m:t>
            </m:r>
          </m:den>
        </m:f>
      </m:oMath>
      <w:r w:rsidR="0074720A">
        <w:rPr>
          <w:rFonts w:eastAsiaTheme="minorEastAsia"/>
          <w:lang w:val="en-GB"/>
        </w:rPr>
        <w:t xml:space="preserve">  +</w:t>
      </w:r>
    </w:p>
    <w:p w14:paraId="35532254" w14:textId="3A051669" w:rsidR="00C80D55" w:rsidRPr="0074720A" w:rsidRDefault="00C80D55" w:rsidP="00C80D55">
      <w:pPr>
        <w:rPr>
          <w:rFonts w:eastAsiaTheme="minorEastAsia"/>
          <w:lang w:val="en-GB"/>
        </w:rPr>
      </w:pPr>
      <w:r>
        <w:rPr>
          <w:rFonts w:eastAsiaTheme="minorEastAsia"/>
        </w:rPr>
        <w:t>в)</w:t>
      </w:r>
      <w:r w:rsidRPr="0074720A">
        <w:rPr>
          <w:rFonts w:eastAsiaTheme="minorEastAsia"/>
        </w:rPr>
        <w:t xml:space="preserve"> 8,325</w:t>
      </w:r>
      <w:r w:rsidR="0074720A">
        <w:rPr>
          <w:rFonts w:eastAsiaTheme="minorEastAsia"/>
          <w:lang w:val="en-GB"/>
        </w:rPr>
        <w:t xml:space="preserve"> +</w:t>
      </w:r>
    </w:p>
    <w:p w14:paraId="5158BCA4" w14:textId="6CC0E9C7" w:rsidR="00C80D55" w:rsidRPr="0074720A" w:rsidRDefault="00C80D55" w:rsidP="00C80D55">
      <w:pPr>
        <w:rPr>
          <w:rFonts w:eastAsiaTheme="minorEastAsia"/>
          <w:lang w:val="en-GB"/>
        </w:rPr>
      </w:pPr>
      <w:r>
        <w:rPr>
          <w:rFonts w:eastAsiaTheme="minorEastAsia"/>
        </w:rPr>
        <w:t>г)</w:t>
      </w:r>
      <w:r w:rsidRPr="0074720A">
        <w:rPr>
          <w:rFonts w:eastAsiaTheme="minorEastAsia"/>
        </w:rPr>
        <w:t xml:space="preserve"> 1,125</w:t>
      </w:r>
      <w:r w:rsidR="0074720A">
        <w:rPr>
          <w:rFonts w:eastAsiaTheme="minorEastAsia"/>
          <w:lang w:val="en-GB"/>
        </w:rPr>
        <w:t xml:space="preserve"> +</w:t>
      </w:r>
    </w:p>
    <w:p w14:paraId="5449CE65" w14:textId="77777777" w:rsidR="00C80D55" w:rsidRPr="00BF0A63" w:rsidRDefault="00C80D55" w:rsidP="00C80D55">
      <w:pPr>
        <w:rPr>
          <w:rFonts w:eastAsiaTheme="minorEastAsia"/>
        </w:rPr>
      </w:pPr>
    </w:p>
    <w:p w14:paraId="2E7FEB55" w14:textId="77777777"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1.42</w:t>
      </w:r>
    </w:p>
    <w:p w14:paraId="7C73F245" w14:textId="22A904D9" w:rsidR="00C80D55" w:rsidRPr="00512989" w:rsidRDefault="00C80D55" w:rsidP="00C80D55">
      <w:pPr>
        <w:rPr>
          <w:rFonts w:eastAsiaTheme="minorEastAsia"/>
          <w:lang w:val="en-GB"/>
        </w:rPr>
      </w:pPr>
      <w:r>
        <w:rPr>
          <w:rFonts w:eastAsiaTheme="minorEastAsia"/>
        </w:rPr>
        <w:t xml:space="preserve">а)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59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>9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512989">
        <w:rPr>
          <w:rFonts w:eastAsiaTheme="minorEastAsia"/>
          <w:lang w:val="en-GB"/>
        </w:rPr>
        <w:t xml:space="preserve"> +</w:t>
      </w:r>
    </w:p>
    <w:p w14:paraId="07222B78" w14:textId="492BC02A" w:rsidR="00C80D55" w:rsidRPr="00512989" w:rsidRDefault="00C80D55" w:rsidP="00C80D55">
      <w:pPr>
        <w:rPr>
          <w:rFonts w:eastAsiaTheme="minorEastAsia"/>
          <w:lang w:val="en-GB"/>
        </w:rPr>
      </w:pPr>
      <w:r>
        <w:rPr>
          <w:rFonts w:eastAsiaTheme="minorEastAsia"/>
        </w:rPr>
        <w:t>б) 2</w:t>
      </w:r>
      <w:r w:rsidRPr="0074720A">
        <w:rPr>
          <w:rFonts w:eastAsiaTheme="minorEastAsia"/>
        </w:rPr>
        <w:t>,32</w:t>
      </w:r>
      <w:r w:rsidR="00512989">
        <w:rPr>
          <w:rFonts w:eastAsiaTheme="minorEastAsia"/>
          <w:lang w:val="en-GB"/>
        </w:rPr>
        <w:t xml:space="preserve"> </w:t>
      </w:r>
    </w:p>
    <w:p w14:paraId="44EA4B5F" w14:textId="77777777" w:rsidR="00C80D55" w:rsidRDefault="00C80D55" w:rsidP="00C80D55">
      <w:pPr>
        <w:rPr>
          <w:rFonts w:eastAsiaTheme="minorEastAsia"/>
        </w:rPr>
      </w:pPr>
      <w:r>
        <w:rPr>
          <w:rFonts w:eastAsiaTheme="minorEastAsia"/>
        </w:rPr>
        <w:t>в)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77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=5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</w:p>
    <w:p w14:paraId="6B5A5EDD" w14:textId="77777777" w:rsidR="00C80D55" w:rsidRPr="0074720A" w:rsidRDefault="00C80D55" w:rsidP="00C80D55">
      <w:pPr>
        <w:rPr>
          <w:rFonts w:eastAsiaTheme="minorEastAsia"/>
        </w:rPr>
      </w:pPr>
      <w:r>
        <w:rPr>
          <w:rFonts w:eastAsiaTheme="minorEastAsia"/>
        </w:rPr>
        <w:t>г)</w:t>
      </w:r>
      <w:r w:rsidRPr="0074720A">
        <w:rPr>
          <w:rFonts w:eastAsiaTheme="minorEastAsia"/>
        </w:rPr>
        <w:t>2,24</w:t>
      </w:r>
    </w:p>
    <w:p w14:paraId="04F63EF2" w14:textId="77777777"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1.43</w:t>
      </w:r>
    </w:p>
    <w:p w14:paraId="75D98AB9" w14:textId="77777777" w:rsidR="005424B4" w:rsidRDefault="005424B4" w:rsidP="00C80D55">
      <w:pPr>
        <w:rPr>
          <w:rFonts w:eastAsiaTheme="minorEastAsia"/>
        </w:rPr>
      </w:pPr>
      <w:r>
        <w:rPr>
          <w:rFonts w:eastAsiaTheme="minorEastAsia"/>
        </w:rPr>
        <w:t>а) дробь равна нулю</w:t>
      </w:r>
    </w:p>
    <w:p w14:paraId="35ABDFFB" w14:textId="77777777" w:rsidR="005424B4" w:rsidRPr="005424B4" w:rsidRDefault="005424B4" w:rsidP="00C80D55">
      <w:pPr>
        <w:rPr>
          <w:rFonts w:eastAsiaTheme="minorEastAsia"/>
        </w:rPr>
      </w:pPr>
      <w:r>
        <w:rPr>
          <w:rFonts w:eastAsiaTheme="minorEastAsia"/>
        </w:rPr>
        <w:t>б) дробь равна нулю</w:t>
      </w:r>
    </w:p>
    <w:p w14:paraId="1DBC74EE" w14:textId="77777777"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1.44</w:t>
      </w:r>
    </w:p>
    <w:p w14:paraId="61DE92A5" w14:textId="77777777" w:rsidR="005424B4" w:rsidRDefault="005424B4" w:rsidP="00C80D55">
      <w:pPr>
        <w:rPr>
          <w:rFonts w:eastAsiaTheme="minorEastAsia"/>
        </w:rPr>
      </w:pPr>
      <w:r>
        <w:rPr>
          <w:rFonts w:eastAsiaTheme="minorEastAsia"/>
        </w:rPr>
        <w:t>а) Знаменатель дроби равен нулю</w:t>
      </w:r>
      <w:r w:rsidRPr="005424B4">
        <w:rPr>
          <w:rFonts w:eastAsiaTheme="minorEastAsia"/>
        </w:rPr>
        <w:t>,</w:t>
      </w:r>
      <w:r>
        <w:rPr>
          <w:rFonts w:eastAsiaTheme="minorEastAsia"/>
        </w:rPr>
        <w:t xml:space="preserve"> значит дробь не имеет смысла</w:t>
      </w:r>
      <w:r w:rsidRPr="005424B4">
        <w:rPr>
          <w:rFonts w:eastAsiaTheme="minorEastAsia"/>
        </w:rPr>
        <w:t>.</w:t>
      </w:r>
    </w:p>
    <w:p w14:paraId="32ACA905" w14:textId="77777777" w:rsidR="005424B4" w:rsidRPr="00BF7F8A" w:rsidRDefault="005424B4" w:rsidP="00C80D55">
      <w:pPr>
        <w:rPr>
          <w:rFonts w:eastAsiaTheme="minorEastAsia"/>
        </w:rPr>
      </w:pPr>
      <w:proofErr w:type="gramStart"/>
      <w:r>
        <w:rPr>
          <w:rFonts w:eastAsiaTheme="minorEastAsia"/>
        </w:rPr>
        <w:t>б)</w:t>
      </w:r>
      <w:r w:rsidR="00BF7F8A">
        <w:rPr>
          <w:rFonts w:eastAsiaTheme="minorEastAsia"/>
        </w:rPr>
        <w:t>Знаменатель</w:t>
      </w:r>
      <w:proofErr w:type="gramEnd"/>
      <w:r w:rsidR="00BF7F8A">
        <w:rPr>
          <w:rFonts w:eastAsiaTheme="minorEastAsia"/>
        </w:rPr>
        <w:t xml:space="preserve"> дроби равен нулю</w:t>
      </w:r>
      <w:r w:rsidR="00BF7F8A" w:rsidRPr="00BF7F8A">
        <w:rPr>
          <w:rFonts w:eastAsiaTheme="minorEastAsia"/>
        </w:rPr>
        <w:t xml:space="preserve">, </w:t>
      </w:r>
      <w:r w:rsidR="00BF7F8A">
        <w:rPr>
          <w:rFonts w:eastAsiaTheme="minorEastAsia"/>
        </w:rPr>
        <w:t>поэтому дробь не имеет смысла</w:t>
      </w:r>
      <w:r w:rsidR="00BF7F8A" w:rsidRPr="00BF7F8A">
        <w:rPr>
          <w:rFonts w:eastAsiaTheme="minorEastAsia"/>
        </w:rPr>
        <w:t>.</w:t>
      </w:r>
    </w:p>
    <w:p w14:paraId="24DCFFEE" w14:textId="77777777"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1.45</w:t>
      </w:r>
    </w:p>
    <w:p w14:paraId="4D532281" w14:textId="77777777" w:rsidR="00BF7F8A" w:rsidRDefault="00CE313F" w:rsidP="00C80D55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7 ⋅6+24 </m:t>
            </m:r>
          </m:e>
        </m:d>
        <m:r>
          <w:rPr>
            <w:rFonts w:ascii="Cambria Math" w:eastAsiaTheme="minorEastAsia" w:hAnsi="Cambria Math"/>
          </w:rPr>
          <m:t>÷3-2=20</m:t>
        </m:r>
      </m:oMath>
    </w:p>
    <w:p w14:paraId="095F8EED" w14:textId="77777777" w:rsidR="00CE313F" w:rsidRPr="00BF0A63" w:rsidRDefault="00CE313F" w:rsidP="00C80D55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w:rPr>
            <w:rFonts w:ascii="Cambria Math" w:eastAsiaTheme="minorEastAsia" w:hAnsi="Cambria Math"/>
          </w:rPr>
          <m:t>7⋅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6+24 </m:t>
            </m:r>
          </m:e>
        </m:d>
        <m:r>
          <w:rPr>
            <w:rFonts w:ascii="Cambria Math" w:eastAsiaTheme="minorEastAsia" w:hAnsi="Cambria Math"/>
          </w:rPr>
          <m:t>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3-2 </m:t>
            </m:r>
          </m:e>
        </m:d>
        <m:r>
          <w:rPr>
            <w:rFonts w:ascii="Cambria Math" w:eastAsiaTheme="minorEastAsia" w:hAnsi="Cambria Math"/>
          </w:rPr>
          <m:t>=210</m:t>
        </m:r>
      </m:oMath>
    </w:p>
    <w:p w14:paraId="31FAC854" w14:textId="77777777" w:rsidR="00C80D55" w:rsidRDefault="00C80D55" w:rsidP="00C80D55">
      <w:pPr>
        <w:rPr>
          <w:rFonts w:eastAsiaTheme="minorEastAsia"/>
        </w:rPr>
      </w:pPr>
      <w:r w:rsidRPr="00BF0A63">
        <w:rPr>
          <w:rFonts w:eastAsiaTheme="minorEastAsia"/>
        </w:rPr>
        <w:t>№ 1.46</w:t>
      </w:r>
    </w:p>
    <w:p w14:paraId="7CE41B20" w14:textId="77777777" w:rsidR="00CE313F" w:rsidRDefault="00CE313F" w:rsidP="00C80D55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r>
          <w:rPr>
            <w:rFonts w:ascii="Cambria Math" w:eastAsiaTheme="minorEastAsia" w:hAnsi="Cambria Math"/>
          </w:rPr>
          <m:t>1⋅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2+3</m:t>
            </m:r>
          </m:e>
        </m:d>
        <m:r>
          <w:rPr>
            <w:rFonts w:ascii="Cambria Math" w:eastAsiaTheme="minorEastAsia" w:hAnsi="Cambria Math"/>
          </w:rPr>
          <m:t>⋅4 ⋅5=100</m:t>
        </m:r>
      </m:oMath>
      <w:r>
        <w:rPr>
          <w:rFonts w:eastAsiaTheme="minorEastAsia"/>
        </w:rPr>
        <w:t xml:space="preserve"> </w:t>
      </w:r>
    </w:p>
    <w:p w14:paraId="55F187F2" w14:textId="77777777" w:rsidR="00CE313F" w:rsidRDefault="00CE313F" w:rsidP="00C80D55">
      <w:pPr>
        <w:rPr>
          <w:rFonts w:eastAsiaTheme="minorEastAsia"/>
        </w:rPr>
      </w:pPr>
      <w:r>
        <w:rPr>
          <w:rFonts w:eastAsiaTheme="minorEastAsia"/>
        </w:rPr>
        <w:t>б)</w:t>
      </w:r>
      <w:r w:rsidR="00883691">
        <w:rPr>
          <w:rFonts w:eastAsiaTheme="minorEastAsia"/>
        </w:rPr>
        <w:t xml:space="preserve"> 111 – 11 = 100</w:t>
      </w:r>
    </w:p>
    <w:p w14:paraId="2DF9295B" w14:textId="77777777" w:rsidR="00883691" w:rsidRDefault="00883691" w:rsidP="00C80D55">
      <w:pPr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5+5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5+5 </m:t>
                </m:r>
              </m:e>
            </m:d>
          </m:e>
        </m:d>
        <m:r>
          <w:rPr>
            <w:rFonts w:ascii="Cambria Math" w:eastAsiaTheme="minorEastAsia" w:hAnsi="Cambria Math"/>
          </w:rPr>
          <m:t>⋅5=100</m:t>
        </m:r>
      </m:oMath>
    </w:p>
    <w:p w14:paraId="4AB444C0" w14:textId="77777777" w:rsidR="00883691" w:rsidRDefault="00883691" w:rsidP="00C80D5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1+23-4 </m:t>
            </m:r>
          </m:e>
        </m:d>
        <m:r>
          <w:rPr>
            <w:rFonts w:ascii="Cambria Math" w:eastAsiaTheme="minorEastAsia" w:hAnsi="Cambria Math"/>
          </w:rPr>
          <m:t xml:space="preserve">⋅5-6 </m:t>
        </m:r>
      </m:oMath>
      <w:r>
        <w:rPr>
          <w:rFonts w:eastAsiaTheme="minorEastAsia"/>
        </w:rPr>
        <w:t>+ 7 + 8 – 9 = 100</w:t>
      </w:r>
    </w:p>
    <w:p w14:paraId="00BE588A" w14:textId="77777777" w:rsidR="00CE313F" w:rsidRPr="00BF0A63" w:rsidRDefault="00CE313F" w:rsidP="00C80D55">
      <w:pPr>
        <w:rPr>
          <w:rFonts w:eastAsiaTheme="minorEastAsia"/>
        </w:rPr>
      </w:pPr>
    </w:p>
    <w:p w14:paraId="215750FE" w14:textId="77777777" w:rsidR="00C80D55" w:rsidRPr="00BF0A63" w:rsidRDefault="00C80D55" w:rsidP="00C80D55">
      <w:pPr>
        <w:rPr>
          <w:rFonts w:eastAsiaTheme="minorEastAsia"/>
          <w:b/>
          <w:bCs/>
        </w:rPr>
      </w:pPr>
    </w:p>
    <w:p w14:paraId="2DCAF638" w14:textId="77777777" w:rsidR="00C80D55" w:rsidRPr="00BF0A63" w:rsidRDefault="00C80D55" w:rsidP="00C80D55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3.</w:t>
      </w:r>
    </w:p>
    <w:p w14:paraId="5E548E6F" w14:textId="77777777" w:rsidR="00C80D55" w:rsidRDefault="00C80D55" w:rsidP="00C80D55">
      <w:r>
        <w:t xml:space="preserve">Посмотреть следующие видеоуроки. </w:t>
      </w:r>
    </w:p>
    <w:p w14:paraId="6CE9107A" w14:textId="77777777" w:rsidR="00C80D55" w:rsidRDefault="00C80D55" w:rsidP="00C80D55"/>
    <w:p w14:paraId="4429F9E1" w14:textId="77777777" w:rsidR="00C80D55" w:rsidRPr="00CA05E5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6" w:history="1"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Геометрия. Основные понятия</w:t>
        </w:r>
      </w:hyperlink>
    </w:p>
    <w:p w14:paraId="1963F366" w14:textId="77777777" w:rsidR="00CD0C7C" w:rsidRDefault="00CD0C7C" w:rsidP="00CA05E5">
      <w:pPr>
        <w:ind w:left="360"/>
      </w:pPr>
    </w:p>
    <w:p w14:paraId="2A7D4E8C" w14:textId="77777777" w:rsidR="00CA05E5" w:rsidRPr="00983664" w:rsidRDefault="00CA05E5" w:rsidP="00CA05E5">
      <w:pPr>
        <w:ind w:left="360"/>
      </w:pPr>
    </w:p>
    <w:p w14:paraId="243B1712" w14:textId="77777777" w:rsidR="00C80D55" w:rsidRPr="00CD0C7C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t xml:space="preserve"> </w:t>
      </w:r>
      <w:hyperlink r:id="rId7" w:history="1"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Углы и отрезки. Измерения</w:t>
        </w:r>
      </w:hyperlink>
    </w:p>
    <w:p w14:paraId="09F0C896" w14:textId="77777777" w:rsidR="00CD0C7C" w:rsidRPr="00CD0C7C" w:rsidRDefault="00CD0C7C" w:rsidP="00CD0C7C">
      <w:pPr>
        <w:pStyle w:val="a3"/>
        <w:rPr>
          <w:rStyle w:val="a4"/>
          <w:color w:val="auto"/>
          <w:u w:val="none"/>
        </w:rPr>
      </w:pPr>
    </w:p>
    <w:p w14:paraId="754BDB0F" w14:textId="77777777" w:rsidR="00CD0C7C" w:rsidRPr="00983664" w:rsidRDefault="00CD0C7C" w:rsidP="00CD0C7C">
      <w:pPr>
        <w:pStyle w:val="a3"/>
      </w:pPr>
    </w:p>
    <w:p w14:paraId="7A1FD3F8" w14:textId="77777777" w:rsidR="00C80D55" w:rsidRPr="00E5194D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8" w:history="1">
        <w:r>
          <w:rPr>
            <w:rStyle w:val="a4"/>
            <w:rFonts w:ascii="Helvetica" w:hAnsi="Helvetica" w:cs="Helvetica"/>
            <w:sz w:val="23"/>
            <w:szCs w:val="23"/>
            <w:shd w:val="clear" w:color="auto" w:fill="FFFFFF"/>
          </w:rPr>
          <w:t>Прямая и отрезок</w:t>
        </w:r>
      </w:hyperlink>
    </w:p>
    <w:p w14:paraId="3213C54F" w14:textId="77777777" w:rsidR="00E5194D" w:rsidRPr="00D208D6" w:rsidRDefault="00E5194D" w:rsidP="00E5194D">
      <w:pPr>
        <w:pStyle w:val="a3"/>
        <w:rPr>
          <w:rStyle w:val="a4"/>
          <w:color w:val="auto"/>
          <w:u w:val="none"/>
        </w:rPr>
      </w:pPr>
    </w:p>
    <w:p w14:paraId="3B85370D" w14:textId="77777777" w:rsidR="00D208D6" w:rsidRPr="00983664" w:rsidRDefault="00D208D6" w:rsidP="00D208D6">
      <w:pPr>
        <w:pStyle w:val="a3"/>
      </w:pPr>
    </w:p>
    <w:p w14:paraId="009DAEEA" w14:textId="77777777" w:rsidR="00C80D55" w:rsidRPr="00E5194D" w:rsidRDefault="00C80D55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9" w:history="1">
        <w:r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Луч и угол</w:t>
        </w:r>
      </w:hyperlink>
    </w:p>
    <w:p w14:paraId="3C4BFB88" w14:textId="77777777" w:rsidR="00E5194D" w:rsidRPr="00E5194D" w:rsidRDefault="00E5194D" w:rsidP="00E5194D">
      <w:pPr>
        <w:pStyle w:val="a3"/>
        <w:rPr>
          <w:rStyle w:val="a4"/>
          <w:color w:val="auto"/>
          <w:u w:val="none"/>
        </w:rPr>
      </w:pPr>
    </w:p>
    <w:p w14:paraId="49FD76E9" w14:textId="77777777" w:rsidR="00E5194D" w:rsidRPr="00E5194D" w:rsidRDefault="00E5194D" w:rsidP="00E5194D">
      <w:pPr>
        <w:pStyle w:val="a3"/>
        <w:rPr>
          <w:rStyle w:val="a4"/>
          <w:color w:val="auto"/>
          <w:u w:val="none"/>
        </w:rPr>
      </w:pPr>
    </w:p>
    <w:p w14:paraId="1BC79A2B" w14:textId="77777777" w:rsidR="00E5194D" w:rsidRPr="00983664" w:rsidRDefault="00E5194D" w:rsidP="00E5194D">
      <w:pPr>
        <w:pStyle w:val="a3"/>
      </w:pPr>
    </w:p>
    <w:p w14:paraId="53722F13" w14:textId="77777777" w:rsidR="00C80D55" w:rsidRPr="00494180" w:rsidRDefault="00171EC0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10" w:history="1">
        <w:r w:rsidR="00C80D55"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Сравнение отрезков и углов</w:t>
        </w:r>
      </w:hyperlink>
    </w:p>
    <w:p w14:paraId="5E84C25E" w14:textId="77777777" w:rsidR="00494180" w:rsidRPr="00983664" w:rsidRDefault="00494180" w:rsidP="00494180">
      <w:pPr>
        <w:pStyle w:val="a3"/>
      </w:pPr>
    </w:p>
    <w:p w14:paraId="26218184" w14:textId="77777777" w:rsidR="00C80D55" w:rsidRPr="00BC168F" w:rsidRDefault="00171EC0" w:rsidP="00C80D55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11" w:history="1">
        <w:r w:rsidR="00C80D55"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Измерение отрезков</w:t>
        </w:r>
      </w:hyperlink>
    </w:p>
    <w:p w14:paraId="6E7277F9" w14:textId="77777777" w:rsidR="00BC168F" w:rsidRPr="00DA7939" w:rsidRDefault="00BC168F" w:rsidP="00BC168F">
      <w:pPr>
        <w:pStyle w:val="a3"/>
      </w:pPr>
    </w:p>
    <w:p w14:paraId="38716F30" w14:textId="77777777" w:rsidR="00C80D55" w:rsidRPr="00983664" w:rsidRDefault="00171EC0" w:rsidP="00C80D55">
      <w:pPr>
        <w:pStyle w:val="a3"/>
        <w:numPr>
          <w:ilvl w:val="0"/>
          <w:numId w:val="2"/>
        </w:numPr>
      </w:pPr>
      <w:hyperlink r:id="rId12" w:history="1">
        <w:r w:rsidR="00C80D55">
          <w:rPr>
            <w:rStyle w:val="a4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Измерение углов</w:t>
        </w:r>
      </w:hyperlink>
    </w:p>
    <w:p w14:paraId="72C35548" w14:textId="77777777" w:rsidR="00C80D55" w:rsidRDefault="00C80D55" w:rsidP="00C80D55"/>
    <w:p w14:paraId="4AABAAFC" w14:textId="77777777" w:rsidR="00C80D55" w:rsidRDefault="00C80D55" w:rsidP="00C80D55"/>
    <w:p w14:paraId="36CB5AE4" w14:textId="77777777" w:rsidR="00C80D55" w:rsidRPr="00B51C60" w:rsidRDefault="00B51C60" w:rsidP="00C80D55">
      <w:r>
        <w:t xml:space="preserve">Логин – </w:t>
      </w:r>
      <w:hyperlink r:id="rId13" w:history="1">
        <w:r w:rsidRPr="00AB098D">
          <w:rPr>
            <w:rStyle w:val="a4"/>
            <w:lang w:val="en-US"/>
          </w:rPr>
          <w:t>tatn</w:t>
        </w:r>
        <w:r w:rsidRPr="00AB098D">
          <w:rPr>
            <w:rStyle w:val="a4"/>
          </w:rPr>
          <w:t>.</w:t>
        </w:r>
        <w:r w:rsidRPr="00AB098D">
          <w:rPr>
            <w:rStyle w:val="a4"/>
            <w:lang w:val="en-US"/>
          </w:rPr>
          <w:t>nilova</w:t>
        </w:r>
        <w:r w:rsidRPr="00AB098D">
          <w:rPr>
            <w:rStyle w:val="a4"/>
          </w:rPr>
          <w:t>@</w:t>
        </w:r>
        <w:r w:rsidRPr="00AB098D">
          <w:rPr>
            <w:rStyle w:val="a4"/>
            <w:lang w:val="en-US"/>
          </w:rPr>
          <w:t>yandex</w:t>
        </w:r>
        <w:r w:rsidRPr="00AB098D">
          <w:rPr>
            <w:rStyle w:val="a4"/>
          </w:rPr>
          <w:t>.</w:t>
        </w:r>
        <w:proofErr w:type="spellStart"/>
        <w:r w:rsidRPr="00AB098D">
          <w:rPr>
            <w:rStyle w:val="a4"/>
            <w:lang w:val="en-US"/>
          </w:rPr>
          <w:t>ru</w:t>
        </w:r>
        <w:proofErr w:type="spellEnd"/>
      </w:hyperlink>
    </w:p>
    <w:p w14:paraId="326AB266" w14:textId="77777777" w:rsidR="00B51C60" w:rsidRPr="00B51C60" w:rsidRDefault="00B51C60" w:rsidP="00C80D55">
      <w:r>
        <w:t>Пароль - 19601960</w:t>
      </w:r>
    </w:p>
    <w:p w14:paraId="424AB72A" w14:textId="77777777" w:rsidR="00661EC0" w:rsidRDefault="00171EC0"/>
    <w:sectPr w:rsidR="00661EC0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6249A"/>
    <w:multiLevelType w:val="hybridMultilevel"/>
    <w:tmpl w:val="520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552E"/>
    <w:multiLevelType w:val="hybridMultilevel"/>
    <w:tmpl w:val="DAA0D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55"/>
    <w:rsid w:val="00171EC0"/>
    <w:rsid w:val="0022346C"/>
    <w:rsid w:val="00236FA5"/>
    <w:rsid w:val="00494180"/>
    <w:rsid w:val="00512989"/>
    <w:rsid w:val="005424B4"/>
    <w:rsid w:val="0074720A"/>
    <w:rsid w:val="00883691"/>
    <w:rsid w:val="00B51C60"/>
    <w:rsid w:val="00B52943"/>
    <w:rsid w:val="00BC168F"/>
    <w:rsid w:val="00BF7F8A"/>
    <w:rsid w:val="00C80D55"/>
    <w:rsid w:val="00CA05E5"/>
    <w:rsid w:val="00CD0C7C"/>
    <w:rsid w:val="00CE313F"/>
    <w:rsid w:val="00D208D6"/>
    <w:rsid w:val="00DA7939"/>
    <w:rsid w:val="00E5194D"/>
    <w:rsid w:val="00F0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8963"/>
  <w15:chartTrackingRefBased/>
  <w15:docId w15:val="{E2B39E75-B36B-694F-BCAC-994268A1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D55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D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0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80D55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C80D55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B51C60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512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urok.ru/lesson/geometry/7-klass/nachalnye-geometricheskie-svedeniya/pryamaya-i-otrezok" TargetMode="External"/><Relationship Id="rId13" Type="http://schemas.openxmlformats.org/officeDocument/2006/relationships/hyperlink" Target="mailto:tatn.nilova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ugly-i-otrezki-izmereniya" TargetMode="External"/><Relationship Id="rId12" Type="http://schemas.openxmlformats.org/officeDocument/2006/relationships/hyperlink" Target="https://interneturok.ru/lesson/geometry/7-klass/nachalnye-geometricheskie-svedeniya/izmerenie-ugl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geometriya-osnovnye-ponyatiya" TargetMode="External"/><Relationship Id="rId11" Type="http://schemas.openxmlformats.org/officeDocument/2006/relationships/hyperlink" Target="https://interneturok.ru/lesson/geometry/7-klass/nachalnye-geometricheskie-svedeniya/izmerenie-otrezkov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interneturok.ru/lesson/geometry/7-klass/nachalnye-geometricheskie-svedeniya/sravnenie-otrezkov-i-ugl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neturok.ru/lesson/geometry/7-klass/nachalnye-geometricheskie-svedeniya/luch-i-ug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2020-03-30T13:48:00Z</dcterms:created>
  <dcterms:modified xsi:type="dcterms:W3CDTF">2020-03-30T13:48:00Z</dcterms:modified>
</cp:coreProperties>
</file>