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B6C" w:rsidRPr="00CA3B6C" w:rsidRDefault="00CA3B6C" w:rsidP="00CA3B6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Импорт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данных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из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>Excel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БД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>M</w:t>
      </w:r>
      <w:r w:rsidR="002A7A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 xml:space="preserve">icrosoft </w:t>
      </w:r>
      <w:r w:rsidR="002A7A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br/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>SQL</w:t>
      </w:r>
      <w:r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>Server</w:t>
      </w:r>
      <w:r w:rsidR="002A7AEF" w:rsidRPr="003903B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 xml:space="preserve"> </w:t>
      </w:r>
      <w:r w:rsidR="002A7AE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ru-RU"/>
        </w:rPr>
        <w:t>Express</w:t>
      </w:r>
    </w:p>
    <w:p w:rsidR="00C53AD8" w:rsidRPr="00C53AD8" w:rsidRDefault="00C53AD8" w:rsidP="00CA3B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ru-RU"/>
        </w:rPr>
      </w:pPr>
      <w:r w:rsidRPr="00C53AD8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ru-RU"/>
        </w:rPr>
        <w:t>Исполнитель: Ращупкин Михаил Андреевич, МФР 183</w:t>
      </w:r>
    </w:p>
    <w:p w:rsidR="00CA3B6C" w:rsidRPr="00CA3B6C" w:rsidRDefault="00CA3B6C" w:rsidP="00CA3B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Необходимое ПО</w:t>
      </w:r>
      <w:r w:rsidRPr="00CA3B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:</w:t>
      </w:r>
    </w:p>
    <w:p w:rsidR="00CA3B6C" w:rsidRPr="00CA3B6C" w:rsidRDefault="00CA3B6C" w:rsidP="00CA3B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БД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ru-RU"/>
        </w:rPr>
        <w:t>SQL</w:t>
      </w:r>
      <w:r w:rsidRPr="00CA3B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CA3B6C" w:rsidRPr="00CA3B6C" w:rsidRDefault="00CA3B6C" w:rsidP="00CA3B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Microsoft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SQL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Server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Express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MS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SQL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бесплатная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база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данных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8" w:history="1">
        <w:r w:rsidRPr="00CA3B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Скачать</w:t>
        </w:r>
      </w:hyperlink>
    </w:p>
    <w:p w:rsidR="00CA3B6C" w:rsidRPr="00CA3B6C" w:rsidRDefault="00CA3B6C" w:rsidP="00CA3B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SQL Server Management Studio (SMSS)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–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бесплатная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СУБД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hyperlink r:id="rId9" w:history="1">
        <w:proofErr w:type="spellStart"/>
        <w:r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ru-RU"/>
          </w:rPr>
          <w:t>Скачать</w:t>
        </w:r>
        <w:proofErr w:type="spellEnd"/>
      </w:hyperlink>
    </w:p>
    <w:p w:rsidR="00CA3B6C" w:rsidRPr="00CA3B6C" w:rsidRDefault="00CA3B6C" w:rsidP="00CA3B6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PYODBC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driver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драйвер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связи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Python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СУБД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через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ODBC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10" w:history="1">
        <w:r w:rsidRPr="00CA3B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Инструкция</w:t>
        </w:r>
      </w:hyperlink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11" w:history="1">
        <w:r w:rsidRPr="00CA3B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Скачать</w:t>
        </w:r>
      </w:hyperlink>
    </w:p>
    <w:p w:rsidR="00CA3B6C" w:rsidRPr="00CA3B6C" w:rsidRDefault="00CA3B6C" w:rsidP="00CA3B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CA3B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Python:</w:t>
      </w:r>
    </w:p>
    <w:p w:rsidR="00CA3B6C" w:rsidRPr="00CA3B6C" w:rsidRDefault="00CA3B6C" w:rsidP="00CA3B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Источник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 3.x </w:t>
      </w:r>
      <w:r w:rsidR="001866A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begin"/>
      </w:r>
      <w:r w:rsidR="001866A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instrText xml:space="preserve"> HYPERLINK "https://www.python.org/ftp/python/3.7.1/python-3.7.1.exe" </w:instrText>
      </w:r>
      <w:r w:rsidR="001866A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separate"/>
      </w:r>
      <w:r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t>Скачать</w:t>
      </w:r>
      <w:r w:rsidR="001866A5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ru-RU"/>
        </w:rPr>
        <w:fldChar w:fldCharType="end"/>
      </w:r>
    </w:p>
    <w:p w:rsidR="00CA3B6C" w:rsidRPr="00CA3B6C" w:rsidRDefault="00CA3B6C" w:rsidP="00CA3B6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Anaconda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Python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платформа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анализа данных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Python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R</w: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12" w:history="1">
        <w:r w:rsidRPr="00CA3B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Скачать</w:t>
        </w:r>
      </w:hyperlink>
      <w:r w:rsidR="0064130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ab/>
      </w:r>
    </w:p>
    <w:p w:rsidR="00CA3B6C" w:rsidRPr="00CA3B6C" w:rsidRDefault="00641302" w:rsidP="00CA3B6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Инструкции</w:t>
      </w:r>
      <w:r w:rsidR="00CA3B6C" w:rsidRPr="00CA3B6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CA3B6C" w:rsidRDefault="003A166C" w:rsidP="00CA3B6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Установите необходимое ПО</w:t>
      </w:r>
      <w:r w:rsid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следуйте инструкции установки</w:t>
      </w:r>
    </w:p>
    <w:p w:rsidR="00C6544E" w:rsidRPr="00C6544E" w:rsidRDefault="00C6544E" w:rsidP="00C6544E">
      <w:pPr>
        <w:pStyle w:val="ListParagraph"/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установочном клиенте 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Python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3.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разрешите доступ к переменной “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path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”</w:t>
      </w:r>
    </w:p>
    <w:p w:rsidR="00C6544E" w:rsidRDefault="00C6544E" w:rsidP="00C6544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Скачайте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исходные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файлы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</w:t>
      </w:r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данными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bond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_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description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proofErr w:type="spellEnd"/>
      <w:r w:rsidR="003A166C"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base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_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prices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xls</w:t>
      </w:r>
      <w:r w:rsidR="003A16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RiskFreeRates</w:t>
      </w:r>
      <w:proofErr w:type="spellEnd"/>
      <w:r w:rsidRPr="00C6544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xlsx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hyperlink r:id="rId13" w:history="1">
        <w:r w:rsidRPr="00C6544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Скачать</w:t>
        </w:r>
      </w:hyperlink>
    </w:p>
    <w:p w:rsidR="00CA3B6C" w:rsidRPr="00CA3B6C" w:rsidRDefault="00C6544E" w:rsidP="00C6544E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Откройте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SMSS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Подключитесь к серверу, используя стандартные настройки</w:t>
      </w:r>
    </w:p>
    <w:p w:rsidR="00CA3B6C" w:rsidRPr="00CA3B6C" w:rsidRDefault="00EF1F6A" w:rsidP="00CA3B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1F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drawing>
          <wp:inline distT="0" distB="0" distL="0" distR="0" wp14:anchorId="1DC8BE88" wp14:editId="712FC6E8">
            <wp:extent cx="456247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Пройдите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вкладку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Безопасность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 -&gt;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Имена для логина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 -&gt;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Новый логин…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</w:t>
      </w:r>
    </w:p>
    <w:p w:rsidR="00A3548E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связку «логин-пароль» для прохождения авторизации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SQL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Server</w:t>
      </w:r>
    </w:p>
    <w:p w:rsidR="00CA3B6C" w:rsidRPr="00CA3B6C" w:rsidRDefault="00EF1F6A" w:rsidP="00A3548E">
      <w:pPr>
        <w:shd w:val="clear" w:color="auto" w:fill="FFFFFF"/>
        <w:spacing w:before="240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1F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drawing>
          <wp:inline distT="0" distB="0" distL="0" distR="0" wp14:anchorId="4B9D9BC1" wp14:editId="4880FE35">
            <wp:extent cx="5940425" cy="534797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Отключите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Требовать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политики паролей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Ваш пароль похож на </w:t>
      </w:r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"1234"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"</w:t>
      </w:r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qwerty</w:t>
      </w:r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"</w:t>
      </w:r>
      <w:r>
        <w:rPr>
          <w:rStyle w:val="FootnoteReference"/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footnoteReference w:id="1"/>
      </w:r>
    </w:p>
    <w:p w:rsidR="00CA3B6C" w:rsidRPr="00CA3B6C" w:rsidRDefault="00CA3B6C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16" o:title=""/>
          </v:shape>
          <w:control r:id="rId17" w:name="DefaultOcxName" w:shapeid="_x0000_i1030"/>
        </w:objec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Требовать использование политики пароли</w:t>
      </w:r>
    </w:p>
    <w:p w:rsidR="00CA3B6C" w:rsidRPr="00CA3B6C" w:rsidRDefault="00CA3B6C" w:rsidP="00CA3B6C">
      <w:pPr>
        <w:numPr>
          <w:ilvl w:val="1"/>
          <w:numId w:val="4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 id="_x0000_i1033" type="#_x0000_t75" style="width:20.25pt;height:18pt" o:ole="">
            <v:imagedata r:id="rId18" o:title=""/>
          </v:shape>
          <w:control r:id="rId19" w:name="DefaultOcxName1" w:shapeid="_x0000_i1033"/>
        </w:object>
      </w:r>
      <w:r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r w:rsid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Установите галочку в разделе «Роли сервера» в поле </w:t>
      </w:r>
      <w:r w:rsidR="00A3548E"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“</w:t>
      </w:r>
      <w:r w:rsidR="00A3548E"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sysadmin</w:t>
      </w:r>
      <w:r w:rsidR="00A3548E"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”</w:t>
      </w:r>
    </w:p>
    <w:p w:rsidR="00CA3B6C" w:rsidRPr="00CA3B6C" w:rsidRDefault="00EF1F6A" w:rsidP="00CA3B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1F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drawing>
          <wp:inline distT="0" distB="0" distL="0" distR="0" wp14:anchorId="6C6D4768" wp14:editId="21706DCF">
            <wp:extent cx="5940425" cy="533971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Сохраните изменения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Переподключитесь к серверу, используя новые логин и пароль</w:t>
      </w:r>
    </w:p>
    <w:p w:rsidR="00CA3B6C" w:rsidRPr="00CA3B6C" w:rsidRDefault="00EF1F6A" w:rsidP="00CA3B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1F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0FD633B0" wp14:editId="656E60BF">
            <wp:extent cx="4552950" cy="300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Создайте пробную базу данных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spellStart"/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TestConnection</w:t>
      </w:r>
      <w:proofErr w:type="spellEnd"/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пробную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таблицу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TestTable</w:t>
      </w:r>
      <w:proofErr w:type="spellEnd"/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произвольными полями и значениями</w:t>
      </w:r>
    </w:p>
    <w:p w:rsidR="00CA3B6C" w:rsidRPr="00CA3B6C" w:rsidRDefault="00CA3B6C" w:rsidP="00CA3B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A3B6C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3714750" cy="1162050"/>
            <wp:effectExtent l="0" t="0" r="0" b="0"/>
            <wp:docPr id="2" name="Рисунок 2" descr="Default connection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ault connection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Запустите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 xml:space="preserve">Anaconda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Spyder</w:t>
      </w:r>
    </w:p>
    <w:p w:rsidR="00CA3B6C" w:rsidRPr="00CA3B6C" w:rsidRDefault="00A3548E" w:rsidP="00CA3B6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подключения к базе данных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 xml:space="preserve">Spyder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откройте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TestConnection.py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скрипт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скрипт корректно выполнен, программа выгрузит имеющиеся данные</w:t>
      </w:r>
    </w:p>
    <w:p w:rsidR="00CA3B6C" w:rsidRPr="00CA3B6C" w:rsidRDefault="00EF1F6A" w:rsidP="00CA3B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1F6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3832C316" wp14:editId="1E1B3667">
            <wp:extent cx="33242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6C" w:rsidRPr="00CA3B6C" w:rsidRDefault="00A3548E" w:rsidP="00CA3B6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Импорт данных из 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xlsx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базу данных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Скачайте исходные файлы в формате </w:t>
      </w:r>
      <w:r w:rsidRPr="00A3548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xlsx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папку для исходных файлов</w:t>
      </w:r>
      <w:r w:rsidR="0083167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например,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Import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544606" w:rsidRDefault="00544606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отдельный файл </w:t>
      </w:r>
      <w:r w:rsidRPr="005446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xlsx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каждого из необходимых листов (переносим «листы» из «книг» в отдельные «книги»)</w:t>
      </w:r>
    </w:p>
    <w:p w:rsidR="00544606" w:rsidRDefault="00544606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Переименовываем «раздёленные» листы в </w:t>
      </w:r>
      <w:r w:rsidRPr="005446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“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ru-RU"/>
        </w:rPr>
        <w:t>Sheet</w:t>
      </w:r>
      <w:r w:rsidRPr="005446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1”</w:t>
      </w:r>
      <w:r>
        <w:rPr>
          <w:rStyle w:val="FootnoteReference"/>
          <w:rFonts w:ascii="Segoe UI" w:eastAsia="Times New Roman" w:hAnsi="Segoe UI" w:cs="Segoe UI"/>
          <w:color w:val="24292E"/>
          <w:sz w:val="24"/>
          <w:szCs w:val="24"/>
          <w:lang w:eastAsia="ru-RU"/>
        </w:rPr>
        <w:footnoteReference w:id="2"/>
      </w:r>
    </w:p>
    <w:p w:rsidR="0083167D" w:rsidRPr="0083167D" w:rsidRDefault="0083167D" w:rsidP="0083167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Перенесите файлы и скрипты импорта в эту папку</w:t>
      </w:r>
    </w:p>
    <w:p w:rsidR="00CA3B6C" w:rsidRPr="00CA3B6C" w:rsidRDefault="00A3548E" w:rsidP="00CA3B6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скрипты</w:t>
      </w:r>
      <w:r w:rsidR="00AB33F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AB33F2" w:rsidRPr="001866A5" w:rsidRDefault="00A3548E" w:rsidP="00AB33F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скрипт корректно выполнен, в таблице появятся необходимые значения и программа выдаст значение</w:t>
      </w:r>
      <w:r w:rsidR="00CA3B6C" w:rsidRPr="00CA3B6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"</w:t>
      </w:r>
      <w:proofErr w:type="spellStart"/>
      <w:r w:rsidR="00CA3B6C" w:rsidRPr="00CA3B6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Tru</w:t>
      </w:r>
      <w:proofErr w:type="spellEnd"/>
      <w:r w:rsidR="0083167D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ru-RU"/>
        </w:rPr>
        <w:t>e</w:t>
      </w:r>
      <w:r w:rsidR="0083167D" w:rsidRPr="0083167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”</w:t>
      </w:r>
      <w:bookmarkStart w:id="0" w:name="_GoBack"/>
      <w:bookmarkEnd w:id="0"/>
    </w:p>
    <w:sectPr w:rsidR="00AB33F2" w:rsidRPr="0018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48E" w:rsidRDefault="00A3548E" w:rsidP="00A3548E">
      <w:pPr>
        <w:spacing w:after="0" w:line="240" w:lineRule="auto"/>
      </w:pPr>
      <w:r>
        <w:separator/>
      </w:r>
    </w:p>
  </w:endnote>
  <w:endnote w:type="continuationSeparator" w:id="0">
    <w:p w:rsidR="00A3548E" w:rsidRDefault="00A3548E" w:rsidP="00A3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48E" w:rsidRDefault="00A3548E" w:rsidP="00A3548E">
      <w:pPr>
        <w:spacing w:after="0" w:line="240" w:lineRule="auto"/>
      </w:pPr>
      <w:r>
        <w:separator/>
      </w:r>
    </w:p>
  </w:footnote>
  <w:footnote w:type="continuationSeparator" w:id="0">
    <w:p w:rsidR="00A3548E" w:rsidRDefault="00A3548E" w:rsidP="00A3548E">
      <w:pPr>
        <w:spacing w:after="0" w:line="240" w:lineRule="auto"/>
      </w:pPr>
      <w:r>
        <w:continuationSeparator/>
      </w:r>
    </w:p>
  </w:footnote>
  <w:footnote w:id="1">
    <w:p w:rsidR="00A3548E" w:rsidRDefault="00A3548E">
      <w:pPr>
        <w:pStyle w:val="FootnoteText"/>
      </w:pPr>
      <w:r>
        <w:rPr>
          <w:rStyle w:val="FootnoteReference"/>
        </w:rPr>
        <w:footnoteRef/>
      </w:r>
      <w:r>
        <w:t xml:space="preserve"> В обратном случае ПО самостоятельно изменит пароль для логина и его дальнейшее использование будет невозможно. </w:t>
      </w:r>
    </w:p>
  </w:footnote>
  <w:footnote w:id="2">
    <w:p w:rsidR="00544606" w:rsidRPr="00544606" w:rsidRDefault="00544606">
      <w:pPr>
        <w:pStyle w:val="FootnoteText"/>
      </w:pPr>
      <w:r>
        <w:rPr>
          <w:rStyle w:val="FootnoteReference"/>
        </w:rPr>
        <w:footnoteRef/>
      </w:r>
      <w:r>
        <w:t xml:space="preserve"> Библиотека </w:t>
      </w:r>
      <w:r>
        <w:rPr>
          <w:lang w:val="en-GB"/>
        </w:rPr>
        <w:t>xlrd</w:t>
      </w:r>
      <w:r w:rsidRPr="00544606">
        <w:t xml:space="preserve"> </w:t>
      </w:r>
      <w:r>
        <w:t>выдаёт ошибку о ненайденном</w:t>
      </w:r>
      <w:r w:rsidRPr="00544606">
        <w:t xml:space="preserve"> </w:t>
      </w:r>
      <w:r>
        <w:t>листе в ином случае; природа ошибки не была установлена в рамках данной работы, поэтому был внесён дополнительный пункт в инструкцию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755"/>
    <w:multiLevelType w:val="multilevel"/>
    <w:tmpl w:val="BF72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A02C6"/>
    <w:multiLevelType w:val="multilevel"/>
    <w:tmpl w:val="3B54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7360"/>
    <w:multiLevelType w:val="multilevel"/>
    <w:tmpl w:val="05D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018AD"/>
    <w:multiLevelType w:val="multilevel"/>
    <w:tmpl w:val="BC52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1673E"/>
    <w:multiLevelType w:val="multilevel"/>
    <w:tmpl w:val="02524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6C"/>
    <w:rsid w:val="001866A5"/>
    <w:rsid w:val="002A7AEF"/>
    <w:rsid w:val="003903BF"/>
    <w:rsid w:val="003A166C"/>
    <w:rsid w:val="004C6AD1"/>
    <w:rsid w:val="00544606"/>
    <w:rsid w:val="00641302"/>
    <w:rsid w:val="0083167D"/>
    <w:rsid w:val="008A207A"/>
    <w:rsid w:val="00A3548E"/>
    <w:rsid w:val="00AB33F2"/>
    <w:rsid w:val="00C53AD8"/>
    <w:rsid w:val="00C6544E"/>
    <w:rsid w:val="00C775C7"/>
    <w:rsid w:val="00CA3B6C"/>
    <w:rsid w:val="00D2372B"/>
    <w:rsid w:val="00D97570"/>
    <w:rsid w:val="00E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BB300EA"/>
  <w15:chartTrackingRefBased/>
  <w15:docId w15:val="{E1DE1BED-7EF4-4709-B663-45EB443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CA3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A3B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A3B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CA3B6C"/>
    <w:rPr>
      <w:i/>
      <w:iCs/>
    </w:rPr>
  </w:style>
  <w:style w:type="paragraph" w:customStyle="1" w:styleId="task-list-item">
    <w:name w:val="task-list-item"/>
    <w:basedOn w:val="Normal"/>
    <w:rsid w:val="00CA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6544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354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4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3017" TargetMode="External"/><Relationship Id="rId13" Type="http://schemas.openxmlformats.org/officeDocument/2006/relationships/hyperlink" Target="https://yadi.sk/d/5BjQFHkaWn9NtQ" TargetMode="External"/><Relationship Id="rId18" Type="http://schemas.openxmlformats.org/officeDocument/2006/relationships/image" Target="media/image4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anaconda.com/download/" TargetMode="External"/><Relationship Id="rId17" Type="http://schemas.openxmlformats.org/officeDocument/2006/relationships/control" Target="activeX/activeX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sql/connect/odbc/download-odbc-driver-for-sql-server?view=sql-server-2017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hyperlink" Target="https://docs.microsoft.com/ru-ru/sql/connect/python/pyodbc/step-1-configure-development-environment-for-pyodbc-python-development?view=sql-server-2017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s://go.microsoft.com/fwlink/?linkid=2043154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enCoreV1/python_learning/blob/master/Screenshots/Screenshot_5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1394-0FDE-448E-BE06-336E4B44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Ращупкин</dc:creator>
  <cp:keywords/>
  <dc:description/>
  <cp:lastModifiedBy>Mikhail Raschupkin</cp:lastModifiedBy>
  <cp:revision>6</cp:revision>
  <dcterms:created xsi:type="dcterms:W3CDTF">2018-12-30T12:12:00Z</dcterms:created>
  <dcterms:modified xsi:type="dcterms:W3CDTF">2018-12-30T15:33:00Z</dcterms:modified>
</cp:coreProperties>
</file>