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6C1865" w:rsidRPr="00E10F08" w:rsidTr="00291337">
        <w:trPr>
          <w:trHeight w:val="350"/>
        </w:trPr>
        <w:tc>
          <w:tcPr>
            <w:tcW w:w="1440" w:type="dxa"/>
          </w:tcPr>
          <w:p w:rsidR="006C1865" w:rsidRPr="00E10F08" w:rsidRDefault="006C1865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6C1865" w:rsidRPr="00321D71" w:rsidRDefault="006C1865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6C1865" w:rsidRPr="005D3398" w:rsidRDefault="006C1865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6C1865" w:rsidRDefault="006C1865" w:rsidP="006F0E89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6F0E89">
        <w:rPr>
          <w:rFonts w:ascii="Arial" w:hAnsi="Arial" w:cs="Arial"/>
          <w:b/>
          <w:sz w:val="20"/>
          <w:szCs w:val="20"/>
        </w:rPr>
        <w:t>1. Взять любой online терминал mongodb</w:t>
      </w:r>
      <w:r>
        <w:rPr>
          <w:rFonts w:ascii="Arial" w:hAnsi="Arial" w:cs="Arial"/>
          <w:b/>
          <w:sz w:val="20"/>
          <w:szCs w:val="20"/>
        </w:rPr>
        <w:t>:</w:t>
      </w:r>
    </w:p>
    <w:p w:rsidR="006C1865" w:rsidRPr="009636DA" w:rsidRDefault="006C1865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Возьмем </w:t>
      </w:r>
      <w:r w:rsidRPr="009636DA">
        <w:rPr>
          <w:rFonts w:ascii="Tahoma" w:hAnsi="Tahoma" w:cs="Tahoma"/>
          <w:color w:val="0000FF"/>
          <w:sz w:val="20"/>
          <w:szCs w:val="20"/>
        </w:rPr>
        <w:t>[</w:t>
      </w:r>
      <w:r>
        <w:rPr>
          <w:rFonts w:ascii="Tahoma" w:hAnsi="Tahoma" w:cs="Tahoma"/>
          <w:color w:val="0000FF"/>
          <w:sz w:val="20"/>
          <w:szCs w:val="20"/>
        </w:rPr>
        <w:t xml:space="preserve"> https://docs.mongodb.com/manual/tutorial/getting-started/</w:t>
      </w:r>
      <w:r w:rsidRPr="009636DA">
        <w:rPr>
          <w:rFonts w:ascii="Tahoma" w:hAnsi="Tahoma" w:cs="Tahoma"/>
          <w:color w:val="0000FF"/>
          <w:sz w:val="20"/>
          <w:szCs w:val="20"/>
        </w:rPr>
        <w:t xml:space="preserve"> ]</w:t>
      </w:r>
    </w:p>
    <w:p w:rsidR="006C1865" w:rsidRPr="009636DA" w:rsidRDefault="006C1865" w:rsidP="006F0E89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FA1DAF">
        <w:rPr>
          <w:rFonts w:ascii="Arial" w:hAnsi="Arial" w:cs="Arial"/>
          <w:b/>
          <w:sz w:val="20"/>
          <w:szCs w:val="20"/>
        </w:rPr>
        <w:t xml:space="preserve">2. </w:t>
      </w:r>
      <w:r w:rsidRPr="006F0E89">
        <w:rPr>
          <w:rFonts w:ascii="Arial" w:hAnsi="Arial" w:cs="Arial"/>
          <w:b/>
          <w:sz w:val="20"/>
          <w:szCs w:val="20"/>
        </w:rPr>
        <w:t>Создать базу данных</w:t>
      </w:r>
      <w:r>
        <w:rPr>
          <w:rFonts w:ascii="Arial" w:hAnsi="Arial" w:cs="Arial"/>
          <w:b/>
          <w:sz w:val="20"/>
          <w:szCs w:val="20"/>
        </w:rPr>
        <w:t>:</w:t>
      </w:r>
    </w:p>
    <w:p w:rsidR="006C1865" w:rsidRDefault="006C1865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Создадим базу данных </w:t>
      </w:r>
      <w:r w:rsidRPr="007D5ADE">
        <w:rPr>
          <w:rFonts w:ascii="Tahoma" w:hAnsi="Tahoma" w:cs="Tahoma"/>
          <w:color w:val="0000FF"/>
          <w:sz w:val="20"/>
          <w:szCs w:val="20"/>
        </w:rPr>
        <w:t>shop_db</w:t>
      </w:r>
      <w:r>
        <w:rPr>
          <w:rFonts w:ascii="Tahoma" w:hAnsi="Tahoma" w:cs="Tahoma"/>
          <w:color w:val="0000FF"/>
          <w:sz w:val="20"/>
          <w:szCs w:val="20"/>
        </w:rPr>
        <w:t>:</w:t>
      </w:r>
    </w:p>
    <w:p w:rsidR="006C1865" w:rsidRPr="007D5ADE" w:rsidRDefault="006C1865" w:rsidP="007D5AD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7D5ADE">
        <w:rPr>
          <w:rFonts w:ascii="Tahoma" w:hAnsi="Tahoma" w:cs="Tahoma"/>
          <w:color w:val="0000FF"/>
          <w:sz w:val="20"/>
          <w:szCs w:val="20"/>
        </w:rPr>
        <w:t>&gt;&gt;&gt; use shop_db</w:t>
      </w:r>
    </w:p>
    <w:p w:rsidR="006C1865" w:rsidRPr="006F0E89" w:rsidRDefault="006C1865" w:rsidP="00FA1DAF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FA1DAF">
        <w:rPr>
          <w:rFonts w:ascii="Arial" w:hAnsi="Arial" w:cs="Arial"/>
          <w:b/>
          <w:sz w:val="20"/>
          <w:szCs w:val="20"/>
        </w:rPr>
        <w:t xml:space="preserve">3. </w:t>
      </w:r>
      <w:r w:rsidRPr="006F0E89">
        <w:rPr>
          <w:rFonts w:ascii="Arial" w:hAnsi="Arial" w:cs="Arial"/>
          <w:b/>
          <w:sz w:val="20"/>
          <w:szCs w:val="20"/>
        </w:rPr>
        <w:t>Вставить 4 документа по товарам на сайте. Атрибуты:</w:t>
      </w:r>
    </w:p>
    <w:p w:rsidR="006C1865" w:rsidRPr="006F0E89" w:rsidRDefault="006C1865" w:rsidP="00A96A19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hanging="540"/>
        <w:jc w:val="both"/>
        <w:outlineLvl w:val="0"/>
        <w:rPr>
          <w:rFonts w:ascii="Times New Roman" w:hAnsi="Times New Roman"/>
        </w:rPr>
      </w:pPr>
      <w:r w:rsidRPr="006F0E89">
        <w:rPr>
          <w:rFonts w:ascii="Times New Roman" w:hAnsi="Times New Roman"/>
        </w:rPr>
        <w:t>Название</w:t>
      </w:r>
    </w:p>
    <w:p w:rsidR="006C1865" w:rsidRPr="006F0E89" w:rsidRDefault="006C1865" w:rsidP="00A96A19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hanging="540"/>
        <w:jc w:val="both"/>
        <w:outlineLvl w:val="0"/>
        <w:rPr>
          <w:rFonts w:ascii="Times New Roman" w:hAnsi="Times New Roman"/>
        </w:rPr>
      </w:pPr>
      <w:r w:rsidRPr="006F0E89">
        <w:rPr>
          <w:rFonts w:ascii="Times New Roman" w:hAnsi="Times New Roman"/>
        </w:rPr>
        <w:t>Категория (2 товара из одной категории, 2 товара из другой)</w:t>
      </w:r>
    </w:p>
    <w:p w:rsidR="006C1865" w:rsidRPr="006F0E89" w:rsidRDefault="006C1865" w:rsidP="00A96A19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hanging="540"/>
        <w:jc w:val="both"/>
        <w:outlineLvl w:val="0"/>
        <w:rPr>
          <w:rFonts w:ascii="Times New Roman" w:hAnsi="Times New Roman"/>
        </w:rPr>
      </w:pPr>
      <w:r w:rsidRPr="006F0E89">
        <w:rPr>
          <w:rFonts w:ascii="Times New Roman" w:hAnsi="Times New Roman"/>
        </w:rPr>
        <w:t>Цена</w:t>
      </w:r>
    </w:p>
    <w:p w:rsidR="006C1865" w:rsidRPr="006F0E89" w:rsidRDefault="006C1865" w:rsidP="00A96A19">
      <w:pPr>
        <w:numPr>
          <w:ilvl w:val="0"/>
          <w:numId w:val="5"/>
        </w:numPr>
        <w:tabs>
          <w:tab w:val="clear" w:pos="720"/>
          <w:tab w:val="num" w:pos="540"/>
        </w:tabs>
        <w:spacing w:line="240" w:lineRule="auto"/>
        <w:ind w:left="714" w:hanging="540"/>
        <w:jc w:val="both"/>
        <w:outlineLvl w:val="0"/>
        <w:rPr>
          <w:rFonts w:ascii="Times New Roman" w:hAnsi="Times New Roman"/>
        </w:rPr>
      </w:pPr>
      <w:r w:rsidRPr="006F0E89">
        <w:rPr>
          <w:rFonts w:ascii="Times New Roman" w:hAnsi="Times New Roman"/>
        </w:rPr>
        <w:t>Количество товаров на складе</w:t>
      </w:r>
    </w:p>
    <w:p w:rsidR="006C1865" w:rsidRPr="00DE0CFF" w:rsidRDefault="006C1865" w:rsidP="00DE0CFF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Вставляем документы, создается коллекция </w:t>
      </w:r>
      <w:r>
        <w:rPr>
          <w:rFonts w:ascii="Tahoma" w:hAnsi="Tahoma" w:cs="Tahoma"/>
          <w:color w:val="0000FF"/>
          <w:sz w:val="20"/>
          <w:szCs w:val="20"/>
          <w:lang w:val="en-US"/>
        </w:rPr>
        <w:t>goods</w:t>
      </w:r>
      <w:r w:rsidRPr="00DE0CFF">
        <w:rPr>
          <w:rFonts w:ascii="Tahoma" w:hAnsi="Tahoma" w:cs="Tahoma"/>
          <w:color w:val="0000FF"/>
          <w:sz w:val="20"/>
          <w:szCs w:val="20"/>
        </w:rPr>
        <w:t>:</w:t>
      </w:r>
    </w:p>
    <w:p w:rsidR="006C1865" w:rsidRDefault="006C1865" w:rsidP="00F5303D">
      <w:pPr>
        <w:spacing w:after="0" w:line="240" w:lineRule="auto"/>
        <w:ind w:left="709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&gt;&gt;&gt; db.</w:t>
      </w:r>
      <w:r>
        <w:rPr>
          <w:rFonts w:ascii="Tahoma" w:hAnsi="Tahoma" w:cs="Tahoma"/>
          <w:color w:val="0000FF"/>
          <w:sz w:val="20"/>
          <w:szCs w:val="20"/>
          <w:lang w:val="en-US"/>
        </w:rPr>
        <w:t>goods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.insertMany([</w:t>
      </w:r>
    </w:p>
    <w:p w:rsidR="006C1865" w:rsidRPr="005871DC" w:rsidRDefault="006C1865" w:rsidP="005871DC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>{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Title: "Building Machine Learning Systems with Python", Category: "books", Price: 961, Quantity_in_stock: </w:t>
      </w:r>
      <w:r>
        <w:rPr>
          <w:rFonts w:ascii="Tahoma" w:hAnsi="Tahoma" w:cs="Tahoma"/>
          <w:color w:val="0000FF"/>
          <w:sz w:val="20"/>
          <w:szCs w:val="20"/>
          <w:lang w:val="en-US"/>
        </w:rPr>
        <w:t>3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}</w:t>
      </w:r>
      <w:r>
        <w:rPr>
          <w:rFonts w:ascii="Tahoma" w:hAnsi="Tahoma" w:cs="Tahoma"/>
          <w:color w:val="0000FF"/>
          <w:sz w:val="20"/>
          <w:szCs w:val="20"/>
          <w:lang w:val="en-US"/>
        </w:rPr>
        <w:t>,</w:t>
      </w:r>
    </w:p>
    <w:p w:rsidR="006C1865" w:rsidRPr="005871DC" w:rsidRDefault="006C1865" w:rsidP="005871DC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>{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Title: "Seven Databases in Seven Weeks", Category: "books", Price: 969, Quantity_in_stock: </w:t>
      </w:r>
      <w:r>
        <w:rPr>
          <w:rFonts w:ascii="Tahoma" w:hAnsi="Tahoma" w:cs="Tahoma"/>
          <w:color w:val="0000FF"/>
          <w:sz w:val="20"/>
          <w:szCs w:val="20"/>
          <w:lang w:val="en-US"/>
        </w:rPr>
        <w:t>7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}</w:t>
      </w:r>
      <w:r>
        <w:rPr>
          <w:rFonts w:ascii="Tahoma" w:hAnsi="Tahoma" w:cs="Tahoma"/>
          <w:color w:val="0000FF"/>
          <w:sz w:val="20"/>
          <w:szCs w:val="20"/>
          <w:lang w:val="en-US"/>
        </w:rPr>
        <w:t>,</w:t>
      </w:r>
    </w:p>
    <w:p w:rsidR="006C1865" w:rsidRPr="005871DC" w:rsidRDefault="006C1865" w:rsidP="005871DC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>{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Title: "LEGO Star Wars 75109 </w:t>
      </w:r>
      <w:r w:rsidRPr="00755701">
        <w:rPr>
          <w:rFonts w:ascii="Tahoma" w:hAnsi="Tahoma" w:cs="Tahoma"/>
          <w:color w:val="0000FF"/>
          <w:sz w:val="20"/>
          <w:szCs w:val="20"/>
        </w:rPr>
        <w:t>Оби</w:t>
      </w:r>
      <w:r w:rsidRPr="00B95408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 w:rsidRPr="00755701">
        <w:rPr>
          <w:rFonts w:ascii="Tahoma" w:hAnsi="Tahoma" w:cs="Tahoma"/>
          <w:color w:val="0000FF"/>
          <w:sz w:val="20"/>
          <w:szCs w:val="20"/>
        </w:rPr>
        <w:t>Ван</w:t>
      </w:r>
      <w:r w:rsidRPr="00B95408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 w:rsidRPr="00755701">
        <w:rPr>
          <w:rFonts w:ascii="Tahoma" w:hAnsi="Tahoma" w:cs="Tahoma"/>
          <w:color w:val="0000FF"/>
          <w:sz w:val="20"/>
          <w:szCs w:val="20"/>
        </w:rPr>
        <w:t>Кеноби</w:t>
      </w:r>
      <w:r w:rsidRPr="00B95408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 w:rsidRPr="00755701">
        <w:rPr>
          <w:rFonts w:ascii="Tahoma" w:hAnsi="Tahoma" w:cs="Tahoma"/>
          <w:color w:val="0000FF"/>
          <w:sz w:val="20"/>
          <w:szCs w:val="20"/>
        </w:rPr>
        <w:t>Конструктор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", Category: "gds. for children", Price: 2999, Quantity_in_stock: </w:t>
      </w:r>
      <w:r>
        <w:rPr>
          <w:rFonts w:ascii="Tahoma" w:hAnsi="Tahoma" w:cs="Tahoma"/>
          <w:color w:val="0000FF"/>
          <w:sz w:val="20"/>
          <w:szCs w:val="20"/>
          <w:lang w:val="en-US"/>
        </w:rPr>
        <w:t>10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}</w:t>
      </w:r>
      <w:r>
        <w:rPr>
          <w:rFonts w:ascii="Tahoma" w:hAnsi="Tahoma" w:cs="Tahoma"/>
          <w:color w:val="0000FF"/>
          <w:sz w:val="20"/>
          <w:szCs w:val="20"/>
          <w:lang w:val="en-US"/>
        </w:rPr>
        <w:t>,</w:t>
      </w:r>
    </w:p>
    <w:p w:rsidR="006C1865" w:rsidRPr="005871DC" w:rsidRDefault="006C1865" w:rsidP="00F5303D">
      <w:pPr>
        <w:spacing w:after="0" w:line="240" w:lineRule="auto"/>
        <w:ind w:left="709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>{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Title: "</w:t>
      </w:r>
      <w:r w:rsidRPr="005871DC">
        <w:rPr>
          <w:rFonts w:ascii="Tahoma" w:hAnsi="Tahoma" w:cs="Tahoma"/>
          <w:color w:val="0000FF"/>
          <w:sz w:val="20"/>
          <w:szCs w:val="20"/>
        </w:rPr>
        <w:t>Кукла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 Barbie Made to move в </w:t>
      </w:r>
      <w:r w:rsidRPr="00755701">
        <w:rPr>
          <w:rFonts w:ascii="Tahoma" w:hAnsi="Tahoma" w:cs="Tahoma"/>
          <w:color w:val="0000FF"/>
          <w:sz w:val="20"/>
          <w:szCs w:val="20"/>
        </w:rPr>
        <w:t>розовом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 xml:space="preserve">", Category: "gds. for children", Price: 2799, Quantity_in_stock: </w:t>
      </w:r>
      <w:r>
        <w:rPr>
          <w:rFonts w:ascii="Tahoma" w:hAnsi="Tahoma" w:cs="Tahoma"/>
          <w:color w:val="0000FF"/>
          <w:sz w:val="20"/>
          <w:szCs w:val="20"/>
          <w:lang w:val="en-US"/>
        </w:rPr>
        <w:t>2</w:t>
      </w:r>
      <w:r w:rsidRPr="005871DC">
        <w:rPr>
          <w:rFonts w:ascii="Tahoma" w:hAnsi="Tahoma" w:cs="Tahoma"/>
          <w:color w:val="0000FF"/>
          <w:sz w:val="20"/>
          <w:szCs w:val="20"/>
          <w:lang w:val="en-US"/>
        </w:rPr>
        <w:t>}</w:t>
      </w:r>
    </w:p>
    <w:p w:rsidR="006C1865" w:rsidRDefault="006C1865" w:rsidP="00DE0CFF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104959">
        <w:rPr>
          <w:rFonts w:ascii="Tahoma" w:hAnsi="Tahoma" w:cs="Tahoma"/>
          <w:color w:val="0000FF"/>
          <w:sz w:val="20"/>
          <w:szCs w:val="20"/>
        </w:rPr>
        <w:t>])</w:t>
      </w:r>
    </w:p>
    <w:p w:rsidR="006C1865" w:rsidRPr="000A0E38" w:rsidRDefault="006C1865" w:rsidP="000A0E38">
      <w:pPr>
        <w:pStyle w:val="Caption"/>
        <w:keepNext/>
        <w:jc w:val="right"/>
        <w:rPr>
          <w:color w:val="0000FF"/>
        </w:rPr>
      </w:pPr>
      <w:r w:rsidRPr="000A0E38">
        <w:rPr>
          <w:color w:val="0000FF"/>
        </w:rPr>
        <w:t xml:space="preserve">Скриншот № </w:t>
      </w:r>
      <w:r w:rsidRPr="000A0E38">
        <w:rPr>
          <w:color w:val="0000FF"/>
        </w:rPr>
        <w:fldChar w:fldCharType="begin"/>
      </w:r>
      <w:r w:rsidRPr="000A0E38">
        <w:rPr>
          <w:color w:val="0000FF"/>
        </w:rPr>
        <w:instrText xml:space="preserve"> SEQ Скриншот_№ \* ARABIC </w:instrText>
      </w:r>
      <w:r w:rsidRPr="000A0E38">
        <w:rPr>
          <w:color w:val="0000FF"/>
        </w:rPr>
        <w:fldChar w:fldCharType="separate"/>
      </w:r>
      <w:r>
        <w:rPr>
          <w:noProof/>
          <w:color w:val="0000FF"/>
        </w:rPr>
        <w:t>1</w:t>
      </w:r>
      <w:r w:rsidRPr="000A0E38">
        <w:rPr>
          <w:color w:val="0000FF"/>
        </w:rPr>
        <w:fldChar w:fldCharType="end"/>
      </w:r>
    </w:p>
    <w:p w:rsidR="006C1865" w:rsidRDefault="006C1865" w:rsidP="000A0E38">
      <w:p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0A0E38">
        <w:rPr>
          <w:rFonts w:ascii="Tahoma" w:hAnsi="Tahoma" w:cs="Tahoma"/>
          <w:color w:val="0000F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75pt;height:243.75pt">
            <v:imagedata r:id="rId7" o:title=""/>
          </v:shape>
        </w:pict>
      </w:r>
    </w:p>
    <w:p w:rsidR="006C1865" w:rsidRPr="006F0E89" w:rsidRDefault="006C1865" w:rsidP="006F0E89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FA1DAF">
        <w:rPr>
          <w:rFonts w:ascii="Arial" w:hAnsi="Arial" w:cs="Arial"/>
          <w:b/>
          <w:sz w:val="20"/>
          <w:szCs w:val="20"/>
        </w:rPr>
        <w:t xml:space="preserve">4. </w:t>
      </w:r>
      <w:r w:rsidRPr="006F0E89">
        <w:rPr>
          <w:rFonts w:ascii="Arial" w:hAnsi="Arial" w:cs="Arial"/>
          <w:b/>
          <w:sz w:val="20"/>
          <w:szCs w:val="20"/>
        </w:rPr>
        <w:t>Рассчитать остаточную стоимость товаров в каждой категории (сумма цены, умноженной на остаток)</w:t>
      </w:r>
    </w:p>
    <w:p w:rsidR="006C1865" w:rsidRPr="007212E0" w:rsidRDefault="006C1865" w:rsidP="007212E0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Оставим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поля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Category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Price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Quantity</w:t>
      </w:r>
      <w:r w:rsidRPr="007212E0">
        <w:rPr>
          <w:rFonts w:ascii="Tahoma" w:hAnsi="Tahoma" w:cs="Tahoma"/>
          <w:color w:val="0000FF"/>
          <w:sz w:val="20"/>
          <w:szCs w:val="20"/>
        </w:rPr>
        <w:t>_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in</w:t>
      </w:r>
      <w:r w:rsidRPr="007212E0">
        <w:rPr>
          <w:rFonts w:ascii="Tahoma" w:hAnsi="Tahoma" w:cs="Tahoma"/>
          <w:color w:val="0000FF"/>
          <w:sz w:val="20"/>
          <w:szCs w:val="20"/>
        </w:rPr>
        <w:t>_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stock</w:t>
      </w:r>
      <w:r>
        <w:rPr>
          <w:rFonts w:ascii="Tahoma" w:hAnsi="Tahoma" w:cs="Tahoma"/>
          <w:color w:val="0000FF"/>
          <w:sz w:val="20"/>
          <w:szCs w:val="20"/>
        </w:rPr>
        <w:t xml:space="preserve"> и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добавим поле</w:t>
      </w:r>
      <w:r w:rsidRPr="007212E0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value</w:t>
      </w:r>
      <w:r>
        <w:rPr>
          <w:rFonts w:ascii="Tahoma" w:hAnsi="Tahoma" w:cs="Tahoma"/>
          <w:color w:val="0000FF"/>
          <w:sz w:val="20"/>
          <w:szCs w:val="20"/>
        </w:rPr>
        <w:t>, умножив цену на количество. Далее сгруппируем по категориям и выведем остаточную стоимость.</w:t>
      </w:r>
    </w:p>
    <w:p w:rsidR="006C1865" w:rsidRPr="007212E0" w:rsidRDefault="006C1865" w:rsidP="00126849">
      <w:pPr>
        <w:spacing w:after="0" w:line="240" w:lineRule="auto"/>
        <w:ind w:left="709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7212E0">
        <w:rPr>
          <w:rFonts w:ascii="Tahoma" w:hAnsi="Tahoma" w:cs="Tahoma"/>
          <w:color w:val="0000FF"/>
          <w:sz w:val="20"/>
          <w:szCs w:val="20"/>
        </w:rPr>
        <w:t xml:space="preserve">&gt;&gt;&gt; 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db</w:t>
      </w:r>
      <w:r w:rsidRPr="007212E0">
        <w:rPr>
          <w:rFonts w:ascii="Tahoma" w:hAnsi="Tahoma" w:cs="Tahoma"/>
          <w:color w:val="0000FF"/>
          <w:sz w:val="20"/>
          <w:szCs w:val="20"/>
        </w:rPr>
        <w:t>.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goods</w:t>
      </w:r>
      <w:r w:rsidRPr="007212E0">
        <w:rPr>
          <w:rFonts w:ascii="Tahoma" w:hAnsi="Tahoma" w:cs="Tahoma"/>
          <w:color w:val="0000FF"/>
          <w:sz w:val="20"/>
          <w:szCs w:val="20"/>
        </w:rPr>
        <w:t>.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aggregate</w:t>
      </w:r>
      <w:r w:rsidRPr="007212E0">
        <w:rPr>
          <w:rFonts w:ascii="Tahoma" w:hAnsi="Tahoma" w:cs="Tahoma"/>
          <w:color w:val="0000FF"/>
          <w:sz w:val="20"/>
          <w:szCs w:val="20"/>
        </w:rPr>
        <w:t>(</w:t>
      </w:r>
    </w:p>
    <w:p w:rsidR="006C1865" w:rsidRPr="00126849" w:rsidRDefault="006C1865" w:rsidP="00126849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{$project: {Category:1, Price:1, Quantity_in_stock:1, value: {$multiply: ['</w:t>
      </w:r>
      <w:r>
        <w:rPr>
          <w:rFonts w:ascii="Tahoma" w:hAnsi="Tahoma" w:cs="Tahoma"/>
          <w:color w:val="0000FF"/>
          <w:sz w:val="20"/>
          <w:szCs w:val="20"/>
          <w:lang w:val="en-US"/>
        </w:rPr>
        <w:t>$Price', '$Quantity_in_stock']}</w:t>
      </w: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 xml:space="preserve"> }},</w:t>
      </w:r>
    </w:p>
    <w:p w:rsidR="006C1865" w:rsidRPr="00126849" w:rsidRDefault="006C1865" w:rsidP="00126849">
      <w:pPr>
        <w:spacing w:line="240" w:lineRule="auto"/>
        <w:ind w:left="709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 w:rsidRPr="00126849">
        <w:rPr>
          <w:rFonts w:ascii="Tahoma" w:hAnsi="Tahoma" w:cs="Tahoma"/>
          <w:color w:val="0000FF"/>
          <w:sz w:val="20"/>
          <w:szCs w:val="20"/>
          <w:lang w:val="en-US"/>
        </w:rPr>
        <w:t>{$group: {_id: "$Category", Residual_price: {$sum: "$value"} }})</w:t>
      </w:r>
    </w:p>
    <w:p w:rsidR="006C1865" w:rsidRPr="00B95408" w:rsidRDefault="006C1865" w:rsidP="006F0E89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B95408">
        <w:rPr>
          <w:rFonts w:ascii="Arial" w:hAnsi="Arial" w:cs="Arial"/>
          <w:b/>
          <w:sz w:val="20"/>
          <w:szCs w:val="20"/>
        </w:rPr>
        <w:t xml:space="preserve">5. </w:t>
      </w:r>
      <w:r w:rsidRPr="006F0E89">
        <w:rPr>
          <w:rFonts w:ascii="Arial" w:hAnsi="Arial" w:cs="Arial"/>
          <w:b/>
          <w:sz w:val="20"/>
          <w:szCs w:val="20"/>
        </w:rPr>
        <w:t>Уменьшить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6F0E89">
        <w:rPr>
          <w:rFonts w:ascii="Arial" w:hAnsi="Arial" w:cs="Arial"/>
          <w:b/>
          <w:sz w:val="20"/>
          <w:szCs w:val="20"/>
        </w:rPr>
        <w:t>количество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6F0E89">
        <w:rPr>
          <w:rFonts w:ascii="Arial" w:hAnsi="Arial" w:cs="Arial"/>
          <w:b/>
          <w:sz w:val="20"/>
          <w:szCs w:val="20"/>
        </w:rPr>
        <w:t>товара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6F0E89">
        <w:rPr>
          <w:rFonts w:ascii="Arial" w:hAnsi="Arial" w:cs="Arial"/>
          <w:b/>
          <w:sz w:val="20"/>
          <w:szCs w:val="20"/>
        </w:rPr>
        <w:t>на</w:t>
      </w:r>
      <w:r w:rsidRPr="00B95408">
        <w:rPr>
          <w:rFonts w:ascii="Arial" w:hAnsi="Arial" w:cs="Arial"/>
          <w:b/>
          <w:sz w:val="20"/>
          <w:szCs w:val="20"/>
        </w:rPr>
        <w:t xml:space="preserve"> 1</w:t>
      </w:r>
    </w:p>
    <w:p w:rsidR="006C1865" w:rsidRPr="0069092E" w:rsidRDefault="006C1865" w:rsidP="0069092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 w:rsidRPr="0069092E">
        <w:rPr>
          <w:rFonts w:ascii="Tahoma" w:hAnsi="Tahoma" w:cs="Tahoma"/>
          <w:color w:val="0000FF"/>
          <w:sz w:val="20"/>
          <w:szCs w:val="20"/>
          <w:lang w:val="en-US"/>
        </w:rPr>
        <w:t>&gt;&gt;&gt; db.goods.updateMany({}, {$inc: { Quantity_in_stock: -1 }})</w:t>
      </w:r>
    </w:p>
    <w:p w:rsidR="006C1865" w:rsidRPr="0069092E" w:rsidRDefault="006C1865" w:rsidP="0069092E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7212E0">
        <w:rPr>
          <w:rFonts w:ascii="Tahoma" w:hAnsi="Tahoma" w:cs="Tahoma"/>
          <w:color w:val="0000FF"/>
          <w:sz w:val="20"/>
          <w:szCs w:val="20"/>
        </w:rPr>
        <w:t xml:space="preserve">&gt;&gt;&gt; </w:t>
      </w:r>
      <w:r w:rsidRPr="0069092E">
        <w:rPr>
          <w:rFonts w:ascii="Tahoma" w:hAnsi="Tahoma" w:cs="Tahoma"/>
          <w:color w:val="0000FF"/>
          <w:sz w:val="20"/>
          <w:szCs w:val="20"/>
        </w:rPr>
        <w:t>db.goods.find()</w:t>
      </w:r>
    </w:p>
    <w:p w:rsidR="006C1865" w:rsidRDefault="006C1865" w:rsidP="006F0E89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B95408">
        <w:rPr>
          <w:rFonts w:ascii="Arial" w:hAnsi="Arial" w:cs="Arial"/>
          <w:b/>
          <w:sz w:val="20"/>
          <w:szCs w:val="20"/>
        </w:rPr>
        <w:t xml:space="preserve">6. </w:t>
      </w:r>
      <w:r w:rsidRPr="006F0E89">
        <w:rPr>
          <w:rFonts w:ascii="Arial" w:hAnsi="Arial" w:cs="Arial"/>
          <w:b/>
          <w:sz w:val="20"/>
          <w:szCs w:val="20"/>
        </w:rPr>
        <w:t>Вывести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126849">
        <w:rPr>
          <w:rFonts w:ascii="Arial" w:hAnsi="Arial" w:cs="Arial"/>
          <w:b/>
          <w:sz w:val="20"/>
          <w:szCs w:val="20"/>
          <w:lang w:val="en-US"/>
        </w:rPr>
        <w:t>top</w:t>
      </w:r>
      <w:r w:rsidRPr="00B95408">
        <w:rPr>
          <w:rFonts w:ascii="Arial" w:hAnsi="Arial" w:cs="Arial"/>
          <w:b/>
          <w:sz w:val="20"/>
          <w:szCs w:val="20"/>
        </w:rPr>
        <w:t xml:space="preserve">-2 </w:t>
      </w:r>
      <w:r w:rsidRPr="006F0E89">
        <w:rPr>
          <w:rFonts w:ascii="Arial" w:hAnsi="Arial" w:cs="Arial"/>
          <w:b/>
          <w:sz w:val="20"/>
          <w:szCs w:val="20"/>
        </w:rPr>
        <w:t>самых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6F0E89">
        <w:rPr>
          <w:rFonts w:ascii="Arial" w:hAnsi="Arial" w:cs="Arial"/>
          <w:b/>
          <w:sz w:val="20"/>
          <w:szCs w:val="20"/>
        </w:rPr>
        <w:t>дорогих</w:t>
      </w:r>
      <w:r w:rsidRPr="00B95408">
        <w:rPr>
          <w:rFonts w:ascii="Arial" w:hAnsi="Arial" w:cs="Arial"/>
          <w:b/>
          <w:sz w:val="20"/>
          <w:szCs w:val="20"/>
        </w:rPr>
        <w:t xml:space="preserve"> </w:t>
      </w:r>
      <w:r w:rsidRPr="006F0E89">
        <w:rPr>
          <w:rFonts w:ascii="Arial" w:hAnsi="Arial" w:cs="Arial"/>
          <w:b/>
          <w:sz w:val="20"/>
          <w:szCs w:val="20"/>
        </w:rPr>
        <w:t>товара</w:t>
      </w:r>
    </w:p>
    <w:p w:rsidR="006C1865" w:rsidRPr="000D60DC" w:rsidRDefault="006C1865" w:rsidP="000D60DC">
      <w:pPr>
        <w:spacing w:line="240" w:lineRule="auto"/>
        <w:ind w:left="708"/>
        <w:jc w:val="both"/>
        <w:outlineLvl w:val="0"/>
        <w:rPr>
          <w:rFonts w:ascii="Tahoma" w:hAnsi="Tahoma" w:cs="Tahoma"/>
          <w:color w:val="0000FF"/>
          <w:sz w:val="20"/>
          <w:szCs w:val="20"/>
          <w:lang w:val="en-US"/>
        </w:rPr>
      </w:pPr>
      <w:r w:rsidRPr="000D60DC">
        <w:rPr>
          <w:rFonts w:ascii="Tahoma" w:hAnsi="Tahoma" w:cs="Tahoma"/>
          <w:color w:val="0000FF"/>
          <w:sz w:val="20"/>
          <w:szCs w:val="20"/>
          <w:lang w:val="en-US"/>
        </w:rPr>
        <w:t xml:space="preserve">&gt;&gt;&gt; </w:t>
      </w:r>
      <w:r w:rsidRPr="000A0E38">
        <w:rPr>
          <w:rFonts w:ascii="Tahoma" w:hAnsi="Tahoma" w:cs="Tahoma"/>
          <w:color w:val="0000FF"/>
          <w:sz w:val="20"/>
          <w:szCs w:val="20"/>
          <w:lang w:val="en-US"/>
        </w:rPr>
        <w:t>db.goods.aggregate</w:t>
      </w:r>
      <w:r w:rsidRPr="000D60DC">
        <w:rPr>
          <w:rFonts w:ascii="Tahoma" w:hAnsi="Tahoma" w:cs="Tahoma"/>
          <w:color w:val="0000FF"/>
          <w:sz w:val="20"/>
          <w:szCs w:val="20"/>
          <w:lang w:val="en-US"/>
        </w:rPr>
        <w:t>({$sort: {Price: -1}}, {$limit: 2})</w:t>
      </w:r>
    </w:p>
    <w:p w:rsidR="006C1865" w:rsidRPr="000A0E38" w:rsidRDefault="006C1865" w:rsidP="000A0E38">
      <w:pPr>
        <w:pStyle w:val="Caption"/>
        <w:keepNext/>
        <w:jc w:val="right"/>
        <w:rPr>
          <w:color w:val="0000FF"/>
        </w:rPr>
      </w:pPr>
      <w:r w:rsidRPr="000A0E38">
        <w:rPr>
          <w:color w:val="0000FF"/>
        </w:rPr>
        <w:t xml:space="preserve">Скриншот № </w:t>
      </w:r>
      <w:r w:rsidRPr="000A0E38">
        <w:rPr>
          <w:color w:val="0000FF"/>
        </w:rPr>
        <w:fldChar w:fldCharType="begin"/>
      </w:r>
      <w:r w:rsidRPr="000A0E38">
        <w:rPr>
          <w:color w:val="0000FF"/>
        </w:rPr>
        <w:instrText xml:space="preserve"> SEQ Скриншот_№ \* ARABIC </w:instrText>
      </w:r>
      <w:r w:rsidRPr="000A0E38">
        <w:rPr>
          <w:color w:val="0000FF"/>
        </w:rPr>
        <w:fldChar w:fldCharType="separate"/>
      </w:r>
      <w:r>
        <w:rPr>
          <w:noProof/>
          <w:color w:val="0000FF"/>
        </w:rPr>
        <w:t>2</w:t>
      </w:r>
      <w:r w:rsidRPr="000A0E38">
        <w:rPr>
          <w:color w:val="0000FF"/>
        </w:rPr>
        <w:fldChar w:fldCharType="end"/>
      </w:r>
    </w:p>
    <w:p w:rsidR="006C1865" w:rsidRPr="000D60DC" w:rsidRDefault="006C1865" w:rsidP="009A6375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  <w:r w:rsidRPr="000A0E38">
        <w:rPr>
          <w:rFonts w:ascii="Times New Roman" w:hAnsi="Times New Roman"/>
          <w:lang w:val="en-US"/>
        </w:rPr>
        <w:pict>
          <v:shape id="_x0000_i1026" type="#_x0000_t75" style="width:519.75pt;height:158.25pt">
            <v:imagedata r:id="rId8" o:title=""/>
          </v:shape>
        </w:pict>
      </w:r>
    </w:p>
    <w:sectPr w:rsidR="006C1865" w:rsidRPr="000D60DC" w:rsidSect="00291337">
      <w:headerReference w:type="default" r:id="rId9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65" w:rsidRDefault="006C1865" w:rsidP="00654C98">
      <w:pPr>
        <w:spacing w:after="0" w:line="240" w:lineRule="auto"/>
      </w:pPr>
      <w:r>
        <w:separator/>
      </w:r>
    </w:p>
  </w:endnote>
  <w:endnote w:type="continuationSeparator" w:id="0">
    <w:p w:rsidR="006C1865" w:rsidRDefault="006C1865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65" w:rsidRDefault="006C1865" w:rsidP="00654C98">
      <w:pPr>
        <w:spacing w:after="0" w:line="240" w:lineRule="auto"/>
      </w:pPr>
      <w:r>
        <w:separator/>
      </w:r>
    </w:p>
  </w:footnote>
  <w:footnote w:type="continuationSeparator" w:id="0">
    <w:p w:rsidR="006C1865" w:rsidRDefault="006C1865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65" w:rsidRPr="005D3398" w:rsidRDefault="006C1865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</w:t>
    </w:r>
    <w:r w:rsidRPr="006F0E89">
      <w:rPr>
        <w:color w:val="00B050"/>
      </w:rPr>
      <w:t>4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6F0E89">
      <w:rPr>
        <w:color w:val="00B050"/>
      </w:rPr>
      <w:t>16</w:t>
    </w:r>
    <w:r w:rsidRPr="005D3398">
      <w:rPr>
        <w:color w:val="00B050"/>
      </w:rPr>
      <w:t>.11.2019 г. «</w:t>
    </w:r>
    <w:r w:rsidRPr="006F0E89">
      <w:rPr>
        <w:color w:val="00B050"/>
      </w:rPr>
      <w:t>NoSQL-подход к работе с большими данными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E26FA"/>
    <w:multiLevelType w:val="hybridMultilevel"/>
    <w:tmpl w:val="134003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44405"/>
    <w:rsid w:val="000466D5"/>
    <w:rsid w:val="000835AE"/>
    <w:rsid w:val="00091C3C"/>
    <w:rsid w:val="00094256"/>
    <w:rsid w:val="00094C79"/>
    <w:rsid w:val="000A0E38"/>
    <w:rsid w:val="000A6FCF"/>
    <w:rsid w:val="000B3EAE"/>
    <w:rsid w:val="000D60DC"/>
    <w:rsid w:val="000F02C4"/>
    <w:rsid w:val="00104959"/>
    <w:rsid w:val="00107361"/>
    <w:rsid w:val="00126849"/>
    <w:rsid w:val="00130AA5"/>
    <w:rsid w:val="001650F6"/>
    <w:rsid w:val="001731B3"/>
    <w:rsid w:val="001743A7"/>
    <w:rsid w:val="001760A1"/>
    <w:rsid w:val="00183457"/>
    <w:rsid w:val="00186FA6"/>
    <w:rsid w:val="001A31C6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871DC"/>
    <w:rsid w:val="005B230B"/>
    <w:rsid w:val="005B2E2F"/>
    <w:rsid w:val="005B66C8"/>
    <w:rsid w:val="005D1035"/>
    <w:rsid w:val="005D3398"/>
    <w:rsid w:val="005E41DC"/>
    <w:rsid w:val="005F3786"/>
    <w:rsid w:val="00626095"/>
    <w:rsid w:val="006308B3"/>
    <w:rsid w:val="00637509"/>
    <w:rsid w:val="006458D7"/>
    <w:rsid w:val="006519F9"/>
    <w:rsid w:val="00654C98"/>
    <w:rsid w:val="006809B0"/>
    <w:rsid w:val="0069092E"/>
    <w:rsid w:val="006B4107"/>
    <w:rsid w:val="006C1865"/>
    <w:rsid w:val="006E01C8"/>
    <w:rsid w:val="006E13B4"/>
    <w:rsid w:val="006E4783"/>
    <w:rsid w:val="006F0E89"/>
    <w:rsid w:val="006F554B"/>
    <w:rsid w:val="00701267"/>
    <w:rsid w:val="00710EAA"/>
    <w:rsid w:val="00714CE6"/>
    <w:rsid w:val="007212E0"/>
    <w:rsid w:val="007330B5"/>
    <w:rsid w:val="00735660"/>
    <w:rsid w:val="00737C94"/>
    <w:rsid w:val="00743641"/>
    <w:rsid w:val="00745DFE"/>
    <w:rsid w:val="00755701"/>
    <w:rsid w:val="0076285D"/>
    <w:rsid w:val="007634A2"/>
    <w:rsid w:val="007709D6"/>
    <w:rsid w:val="007801F1"/>
    <w:rsid w:val="00780536"/>
    <w:rsid w:val="007825AD"/>
    <w:rsid w:val="0079449E"/>
    <w:rsid w:val="007C4F87"/>
    <w:rsid w:val="007D076A"/>
    <w:rsid w:val="007D5ADE"/>
    <w:rsid w:val="007F1DB5"/>
    <w:rsid w:val="008143C0"/>
    <w:rsid w:val="00833FB5"/>
    <w:rsid w:val="00834F75"/>
    <w:rsid w:val="008520FC"/>
    <w:rsid w:val="00873EF4"/>
    <w:rsid w:val="00882292"/>
    <w:rsid w:val="008917E2"/>
    <w:rsid w:val="008951B3"/>
    <w:rsid w:val="008C080A"/>
    <w:rsid w:val="00954FD5"/>
    <w:rsid w:val="009636DA"/>
    <w:rsid w:val="00981030"/>
    <w:rsid w:val="009A6375"/>
    <w:rsid w:val="009B6EA3"/>
    <w:rsid w:val="009C2899"/>
    <w:rsid w:val="009D3554"/>
    <w:rsid w:val="009E1DCD"/>
    <w:rsid w:val="009E5C0C"/>
    <w:rsid w:val="00A4440B"/>
    <w:rsid w:val="00A776CC"/>
    <w:rsid w:val="00A86469"/>
    <w:rsid w:val="00A87969"/>
    <w:rsid w:val="00A96A1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846E1"/>
    <w:rsid w:val="00B8744B"/>
    <w:rsid w:val="00B95408"/>
    <w:rsid w:val="00BB335D"/>
    <w:rsid w:val="00BB439F"/>
    <w:rsid w:val="00BD5F7B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D1CDE"/>
    <w:rsid w:val="00CE1F54"/>
    <w:rsid w:val="00CF6D9F"/>
    <w:rsid w:val="00CF7E8A"/>
    <w:rsid w:val="00D017D2"/>
    <w:rsid w:val="00D42E12"/>
    <w:rsid w:val="00D43AF9"/>
    <w:rsid w:val="00D620A0"/>
    <w:rsid w:val="00D62348"/>
    <w:rsid w:val="00DA3F20"/>
    <w:rsid w:val="00DB7A1D"/>
    <w:rsid w:val="00DC56C7"/>
    <w:rsid w:val="00DC65F7"/>
    <w:rsid w:val="00DE0CFF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1C09"/>
    <w:rsid w:val="00F02755"/>
    <w:rsid w:val="00F13554"/>
    <w:rsid w:val="00F34C3A"/>
    <w:rsid w:val="00F47C29"/>
    <w:rsid w:val="00F5303D"/>
    <w:rsid w:val="00F90674"/>
    <w:rsid w:val="00FA1DAF"/>
    <w:rsid w:val="00FB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locked/>
    <w:rsid w:val="000A0E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1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855</TotalTime>
  <Pages>2</Pages>
  <Words>247</Words>
  <Characters>1410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133</cp:revision>
  <cp:lastPrinted>2018-07-04T07:28:00Z</cp:lastPrinted>
  <dcterms:created xsi:type="dcterms:W3CDTF">2017-02-13T08:09:00Z</dcterms:created>
  <dcterms:modified xsi:type="dcterms:W3CDTF">2019-12-04T20:40:00Z</dcterms:modified>
</cp:coreProperties>
</file>