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5530" w:rsidRDefault="00095530">
      <w:pPr>
        <w:spacing w:before="240" w:after="240" w:line="360" w:lineRule="auto"/>
        <w:rPr>
          <w:b/>
          <w:sz w:val="10"/>
          <w:szCs w:val="10"/>
        </w:rPr>
      </w:pPr>
    </w:p>
    <w:tbl>
      <w:tblPr>
        <w:tblStyle w:val="a"/>
        <w:tblW w:w="843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5715"/>
      </w:tblGrid>
      <w:tr w:rsidR="00095530">
        <w:tc>
          <w:tcPr>
            <w:tcW w:w="2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Project Title</w:t>
            </w:r>
          </w:p>
        </w:tc>
        <w:tc>
          <w:tcPr>
            <w:tcW w:w="5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5530" w:rsidRDefault="00000000">
            <w:pPr>
              <w:widowControl w:val="0"/>
              <w:spacing w:before="240" w:after="24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IPL Data Analysis Using Power BI/Tableau</w:t>
            </w:r>
          </w:p>
        </w:tc>
      </w:tr>
      <w:tr w:rsidR="00095530">
        <w:tc>
          <w:tcPr>
            <w:tcW w:w="2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Skills take away From This Project</w:t>
            </w:r>
          </w:p>
        </w:tc>
        <w:tc>
          <w:tcPr>
            <w:tcW w:w="5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Visualization using Power BI/Tableau</w:t>
            </w:r>
          </w:p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Creation</w:t>
            </w:r>
          </w:p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Exploratory Data Analysis (EDA)</w:t>
            </w:r>
          </w:p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Generating Insights from Data</w:t>
            </w:r>
          </w:p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Interactive Reporting</w:t>
            </w:r>
          </w:p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Validation Techniques</w:t>
            </w:r>
          </w:p>
          <w:p w:rsidR="00095530" w:rsidRDefault="0009553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</w:p>
        </w:tc>
      </w:tr>
      <w:tr w:rsidR="00095530">
        <w:tc>
          <w:tcPr>
            <w:tcW w:w="2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Domain</w:t>
            </w:r>
          </w:p>
        </w:tc>
        <w:tc>
          <w:tcPr>
            <w:tcW w:w="5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5530" w:rsidRDefault="00000000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Sports Analytics</w:t>
            </w:r>
          </w:p>
        </w:tc>
      </w:tr>
    </w:tbl>
    <w:p w:rsidR="008705BA" w:rsidRDefault="00000000">
      <w:pPr>
        <w:spacing w:before="240" w:after="240" w:line="360" w:lineRule="auto"/>
        <w:rPr>
          <w:b/>
          <w:color w:val="0000EE"/>
          <w:sz w:val="30"/>
          <w:szCs w:val="30"/>
          <w:highlight w:val="green"/>
          <w:u w:val="single"/>
        </w:rPr>
      </w:pPr>
      <w:r>
        <w:fldChar w:fldCharType="begin"/>
      </w:r>
      <w:r>
        <w:instrText>HYPERLINK "https://drive.google.com/file/d/1rZwzr6zRUDvzh9QHjeOxK_dwUBlD4bTo/view?usp=sharing" \h</w:instrText>
      </w:r>
      <w:r>
        <w:fldChar w:fldCharType="separate"/>
      </w:r>
      <w:r>
        <w:rPr>
          <w:b/>
          <w:color w:val="0000EE"/>
          <w:sz w:val="30"/>
          <w:szCs w:val="30"/>
          <w:highlight w:val="green"/>
          <w:u w:val="single"/>
        </w:rPr>
        <w:t>IPL_ANALYS</w:t>
      </w:r>
    </w:p>
    <w:p w:rsidR="008705BA" w:rsidRDefault="008705BA">
      <w:pPr>
        <w:rPr>
          <w:b/>
          <w:color w:val="0000EE"/>
          <w:sz w:val="30"/>
          <w:szCs w:val="30"/>
          <w:highlight w:val="green"/>
          <w:u w:val="single"/>
        </w:rPr>
      </w:pPr>
      <w:r>
        <w:rPr>
          <w:b/>
          <w:color w:val="0000EE"/>
          <w:sz w:val="30"/>
          <w:szCs w:val="30"/>
          <w:highlight w:val="green"/>
          <w:u w:val="single"/>
        </w:rPr>
        <w:br w:type="page"/>
      </w:r>
    </w:p>
    <w:p w:rsidR="00095530" w:rsidRDefault="00000000">
      <w:pPr>
        <w:spacing w:before="240" w:after="240" w:line="360" w:lineRule="auto"/>
        <w:rPr>
          <w:b/>
          <w:sz w:val="30"/>
          <w:szCs w:val="30"/>
          <w:highlight w:val="green"/>
        </w:rPr>
      </w:pPr>
      <w:r>
        <w:rPr>
          <w:b/>
          <w:color w:val="0000EE"/>
          <w:sz w:val="30"/>
          <w:szCs w:val="30"/>
          <w:highlight w:val="green"/>
          <w:u w:val="single"/>
        </w:rPr>
        <w:lastRenderedPageBreak/>
        <w:t>IS-ORIENTATION-VIDEO.mp4</w:t>
      </w:r>
      <w:r>
        <w:fldChar w:fldCharType="end"/>
      </w:r>
    </w:p>
    <w:p w:rsidR="00095530" w:rsidRDefault="00000000">
      <w:pPr>
        <w:spacing w:before="240" w:after="240"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Problem Statement:</w:t>
      </w:r>
    </w:p>
    <w:p w:rsidR="00095530" w:rsidRDefault="00000000">
      <w:pPr>
        <w:spacing w:before="240" w:after="240" w:line="360" w:lineRule="auto"/>
      </w:pPr>
      <w:r>
        <w:t>The aim of the project is to analyze the data of the Indian Premier League (IPL) to gain insights into the game using Power BI or Tableau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Business Use Cases:</w:t>
      </w:r>
    </w:p>
    <w:p w:rsidR="00095530" w:rsidRDefault="00000000">
      <w:pPr>
        <w:numPr>
          <w:ilvl w:val="0"/>
          <w:numId w:val="6"/>
        </w:numPr>
        <w:spacing w:before="240" w:line="360" w:lineRule="auto"/>
        <w:rPr>
          <w:b/>
        </w:rPr>
      </w:pPr>
      <w:r>
        <w:t>Identifying the most successful teams and players in the IPL.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Determining the factors that contribute to a team's or player's success.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Analyzing the impact of different playing conditions on the outcome of matches.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Identifying trends in IPL data over time.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Generating insights that can be used to improve the performance of IPL teams and players.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Player selection and auction strategies.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Performance analysis and optimization.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Augmented coaching and data-driven analysis.</w:t>
      </w:r>
    </w:p>
    <w:p w:rsidR="00095530" w:rsidRDefault="00000000">
      <w:pPr>
        <w:numPr>
          <w:ilvl w:val="0"/>
          <w:numId w:val="6"/>
        </w:numPr>
        <w:spacing w:line="360" w:lineRule="auto"/>
        <w:rPr>
          <w:b/>
        </w:rPr>
      </w:pPr>
      <w:r>
        <w:t>Enhancing fan engagement.</w:t>
      </w:r>
    </w:p>
    <w:p w:rsidR="00095530" w:rsidRDefault="00000000">
      <w:pPr>
        <w:numPr>
          <w:ilvl w:val="0"/>
          <w:numId w:val="6"/>
        </w:numPr>
        <w:spacing w:after="240" w:line="360" w:lineRule="auto"/>
        <w:rPr>
          <w:b/>
        </w:rPr>
      </w:pPr>
      <w:r>
        <w:t>Improving broadcasting strategies.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Approach:</w:t>
      </w:r>
    </w:p>
    <w:p w:rsidR="00095530" w:rsidRDefault="00000000">
      <w:pPr>
        <w:numPr>
          <w:ilvl w:val="0"/>
          <w:numId w:val="5"/>
        </w:numPr>
        <w:spacing w:before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Data Collection</w:t>
      </w:r>
      <w:r>
        <w:rPr>
          <w:sz w:val="24"/>
          <w:szCs w:val="24"/>
        </w:rPr>
        <w:t>: Use the provided IPL datasets.</w:t>
      </w:r>
    </w:p>
    <w:p w:rsidR="00095530" w:rsidRDefault="00000000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Data Cleaning and Preparation</w:t>
      </w:r>
      <w:r>
        <w:rPr>
          <w:sz w:val="24"/>
          <w:szCs w:val="24"/>
        </w:rPr>
        <w:t>:</w:t>
      </w:r>
    </w:p>
    <w:p w:rsidR="00095530" w:rsidRDefault="00000000">
      <w:pPr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Use Power BI or Tableau to handle missing values and ensure data consistency.</w:t>
      </w:r>
    </w:p>
    <w:p w:rsidR="00095530" w:rsidRDefault="00000000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Data Analysis and Visualization</w:t>
      </w:r>
      <w:r>
        <w:rPr>
          <w:sz w:val="24"/>
          <w:szCs w:val="24"/>
        </w:rPr>
        <w:t>:</w:t>
      </w:r>
    </w:p>
    <w:p w:rsidR="00095530" w:rsidRDefault="00000000">
      <w:pPr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Create visual representations of the following: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Highest and lowest scorers in the IPL.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Bowlers with the most wickets and those with zero wickets.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Stats of the top 5 bowlers.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Top fielders based on catches and run-outs.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Number of tosses won by each team and match winners after winning the toss.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 successful IPL teams.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 sixes and fours by individuals and teams.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Decisions made after winning the toss, both overall and team-wise.</w:t>
      </w:r>
    </w:p>
    <w:p w:rsidR="00095530" w:rsidRDefault="00000000">
      <w:pPr>
        <w:numPr>
          <w:ilvl w:val="2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Number of matches hosted by different cities and identify the lucky stadium for the top team.</w:t>
      </w:r>
    </w:p>
    <w:p w:rsidR="00095530" w:rsidRDefault="00000000">
      <w:pPr>
        <w:numPr>
          <w:ilvl w:val="0"/>
          <w:numId w:val="5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Insights Generation</w:t>
      </w:r>
      <w:r>
        <w:rPr>
          <w:sz w:val="24"/>
          <w:szCs w:val="24"/>
        </w:rPr>
        <w:t>: Use Power BI/Tableau features to draw meaningful insights and conclusions.</w:t>
      </w:r>
    </w:p>
    <w:p w:rsidR="00095530" w:rsidRDefault="00095530">
      <w:pPr>
        <w:spacing w:before="240" w:after="240" w:line="360" w:lineRule="auto"/>
        <w:rPr>
          <w:sz w:val="24"/>
          <w:szCs w:val="24"/>
        </w:rPr>
      </w:pP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Results: 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By the end of the project, learners should be able to:</w:t>
      </w:r>
    </w:p>
    <w:p w:rsidR="00095530" w:rsidRDefault="00000000">
      <w:pPr>
        <w:numPr>
          <w:ilvl w:val="0"/>
          <w:numId w:val="4"/>
        </w:numPr>
        <w:spacing w:before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Identify the top performers in the IPL.</w:t>
      </w:r>
    </w:p>
    <w:p w:rsidR="00095530" w:rsidRDefault="00000000">
      <w:pPr>
        <w:numPr>
          <w:ilvl w:val="0"/>
          <w:numId w:val="4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Understand the factors contributing to the success of teams and players.</w:t>
      </w:r>
    </w:p>
    <w:p w:rsidR="00095530" w:rsidRDefault="00000000">
      <w:pPr>
        <w:numPr>
          <w:ilvl w:val="0"/>
          <w:numId w:val="4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Recognize the impact of toss decisions on match outcomes.</w:t>
      </w:r>
    </w:p>
    <w:p w:rsidR="00095530" w:rsidRDefault="00000000">
      <w:pPr>
        <w:numPr>
          <w:ilvl w:val="0"/>
          <w:numId w:val="4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Generate actionable insights to help IPL teams improve their strategies.</w:t>
      </w:r>
    </w:p>
    <w:p w:rsidR="00095530" w:rsidRDefault="00000000">
      <w:pPr>
        <w:numPr>
          <w:ilvl w:val="0"/>
          <w:numId w:val="4"/>
        </w:numPr>
        <w:spacing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Create interactive dashboards to visualize the analysis using Power BI or Tableau.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Project Evaluation metrics:</w:t>
      </w:r>
    </w:p>
    <w:p w:rsidR="00095530" w:rsidRDefault="00000000">
      <w:pPr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Accuracy of data cleaning and preprocessing steps.</w:t>
      </w:r>
    </w:p>
    <w:p w:rsidR="00095530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Quality and clarity of data visualizations.</w:t>
      </w:r>
    </w:p>
    <w:p w:rsidR="00095530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Depth and accuracy of insights generated.</w:t>
      </w:r>
    </w:p>
    <w:p w:rsidR="00095530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Ability to answer the specific analysis questions provided.</w:t>
      </w:r>
    </w:p>
    <w:p w:rsidR="00095530" w:rsidRDefault="00000000">
      <w:pPr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Proficiency in creating and interpreting Power BI/Tableau dashboards.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Technical Tags: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Power BI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Tableau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Data Visualization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Sports Analytics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IPL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Data Analysis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Dashboard Creation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EDA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Set:</w:t>
      </w:r>
    </w:p>
    <w:p w:rsidR="00095530" w:rsidRDefault="00000000">
      <w:pPr>
        <w:spacing w:before="240" w:after="240" w:line="360" w:lineRule="auto"/>
        <w:rPr>
          <w:color w:val="1155CC"/>
          <w:sz w:val="24"/>
          <w:szCs w:val="24"/>
          <w:u w:val="single"/>
        </w:rPr>
      </w:pPr>
      <w:r>
        <w:rPr>
          <w:b/>
          <w:sz w:val="24"/>
          <w:szCs w:val="24"/>
        </w:rPr>
        <w:t>Source</w:t>
      </w:r>
      <w:r>
        <w:rPr>
          <w:sz w:val="24"/>
          <w:szCs w:val="24"/>
        </w:rPr>
        <w:t>:</w:t>
      </w:r>
      <w:hyperlink r:id="rId5">
        <w:r>
          <w:rPr>
            <w:sz w:val="24"/>
            <w:szCs w:val="24"/>
          </w:rPr>
          <w:t xml:space="preserve"> </w:t>
        </w:r>
      </w:hyperlink>
      <w:hyperlink r:id="rId6">
        <w:r>
          <w:rPr>
            <w:color w:val="0000EE"/>
            <w:sz w:val="24"/>
            <w:szCs w:val="24"/>
            <w:u w:val="single"/>
          </w:rPr>
          <w:t>matches (1)</w:t>
        </w:r>
      </w:hyperlink>
    </w:p>
    <w:p w:rsidR="00095530" w:rsidRDefault="00000000">
      <w:pPr>
        <w:spacing w:before="240" w:after="240" w:line="360" w:lineRule="auto"/>
        <w:rPr>
          <w:color w:val="1155CC"/>
          <w:sz w:val="24"/>
          <w:szCs w:val="24"/>
          <w:u w:val="single"/>
        </w:rPr>
      </w:pPr>
      <w:hyperlink r:id="rId7">
        <w:r>
          <w:rPr>
            <w:color w:val="0000EE"/>
            <w:sz w:val="24"/>
            <w:szCs w:val="24"/>
            <w:u w:val="single"/>
          </w:rPr>
          <w:t>deliveries</w:t>
        </w:r>
      </w:hyperlink>
    </w:p>
    <w:p w:rsidR="00095530" w:rsidRDefault="00095530">
      <w:pPr>
        <w:spacing w:before="240" w:after="240" w:line="360" w:lineRule="auto"/>
        <w:rPr>
          <w:color w:val="1155CC"/>
          <w:sz w:val="24"/>
          <w:szCs w:val="24"/>
          <w:u w:val="single"/>
        </w:rPr>
      </w:pP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Format</w:t>
      </w:r>
      <w:r>
        <w:rPr>
          <w:sz w:val="24"/>
          <w:szCs w:val="24"/>
        </w:rPr>
        <w:t>: CSV files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Variables</w:t>
      </w:r>
      <w:r>
        <w:rPr>
          <w:sz w:val="24"/>
          <w:szCs w:val="24"/>
        </w:rPr>
        <w:t>: Player names, team names, match details, scores, wickets, catches, run-outs, city names, stadium names, toss details, match results, etc.</w:t>
      </w:r>
    </w:p>
    <w:p w:rsidR="00095530" w:rsidRDefault="00095530">
      <w:pPr>
        <w:spacing w:before="240" w:after="240" w:line="360" w:lineRule="auto"/>
        <w:rPr>
          <w:sz w:val="24"/>
          <w:szCs w:val="24"/>
        </w:rPr>
      </w:pPr>
    </w:p>
    <w:p w:rsidR="00095530" w:rsidRDefault="00095530">
      <w:pPr>
        <w:spacing w:before="240" w:after="240" w:line="360" w:lineRule="auto"/>
        <w:rPr>
          <w:b/>
          <w:sz w:val="24"/>
          <w:szCs w:val="24"/>
        </w:rPr>
      </w:pP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Set Explanation: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Matches Dataset Columns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id: Unique identifier for each match.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season: The year the IPL season took place.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t>city: The city where the match was played.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date: The date on which the match was played.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team1: The name of one of the teams that played the match.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team2: The name of the other team that played the match.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toss_winner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team that won the toss.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toss_decision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decision made by the toss-winning team (field or bat).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result: The result of the match (e.g., normal, tie).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dl_applied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Indicates if the Duckworth-Lewis method was applied (1 if applied, 0 if not).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winner: The team that won the match.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win_by_runs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Margin of victory in runs if the match was won by runs.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win_by_wickets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Margin of victory in wickets if the match was won by wickets.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player_of_match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player who was awarded the Player of the Match.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venue: The name of the stadium where the match was played.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umpire1: The name of the first umpire.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umpire2: The name of the second umpire.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umpire3: The name of the third umpire (if any).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b/>
          <w:color w:val="0D0D0D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color w:val="0D0D0D"/>
          <w:sz w:val="26"/>
          <w:szCs w:val="26"/>
          <w:highlight w:val="white"/>
        </w:rPr>
        <w:t>Deliveries Dataset Columns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match_id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Unique identifier for each match (same as in the matches dataset).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inning: The inning number (1 or 2).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t>batting_team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team that is currently batting.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bowling_team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team that is currently bowling.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over: The over number in the current inning.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ball: The ball number in the current over.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batsman: The name of the batsman facing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non_striker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name of the batsman at the non-striker end.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bowler: The name of the bowler delivering the ball.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is_super_over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Indicates if the ball was delivered in a Super Over (1 if true, 0 if not).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wide_runs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: Number of runs scored as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wides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in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bye_runs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Number of runs scored as byes in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legbye_runs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Number of runs scored as leg byes in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noball_runs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Number of runs scored as no-balls in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penalty_runs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: Number of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penalty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runs awarded in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batsman_runs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Number of runs scored by the batsman on the delivery.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extra_runs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: Total extra runs awarded in the delivery (sum of wide, bye,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legbye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,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noball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, and penalty runs).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total_runs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Total runs scored in the delivery (sum of batsman runs and extra runs).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player_dismissed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Name of the player dismissed in the delivery (if any).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dismissal_kind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 The method of dismissal (e.g., caught, bowled, run-out).</w:t>
      </w:r>
    </w:p>
    <w:p w:rsidR="00095530" w:rsidRDefault="00000000">
      <w:pPr>
        <w:spacing w:before="240" w:after="240" w:line="360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fielder: Name of the fielder involved in the dismissal (if any).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Project Deliverables: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A Power BI or Tableau dashboard with the following:</w:t>
      </w:r>
    </w:p>
    <w:p w:rsidR="00095530" w:rsidRDefault="00000000">
      <w:pPr>
        <w:numPr>
          <w:ilvl w:val="0"/>
          <w:numId w:val="3"/>
        </w:numPr>
        <w:spacing w:before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Visualizations showcasing the top performers in various categories.</w:t>
      </w:r>
    </w:p>
    <w:p w:rsidR="00095530" w:rsidRDefault="00000000">
      <w:pPr>
        <w:numPr>
          <w:ilvl w:val="0"/>
          <w:numId w:val="3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Analysis of match outcomes, toss decisions, and trends over seasons.</w:t>
      </w:r>
    </w:p>
    <w:p w:rsidR="00095530" w:rsidRDefault="00000000">
      <w:pPr>
        <w:numPr>
          <w:ilvl w:val="0"/>
          <w:numId w:val="3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Interactive filters to explore the data by team, player, season, and match venue.</w:t>
      </w:r>
    </w:p>
    <w:p w:rsidR="00095530" w:rsidRDefault="00000000">
      <w:pPr>
        <w:numPr>
          <w:ilvl w:val="0"/>
          <w:numId w:val="3"/>
        </w:numPr>
        <w:spacing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Insights and conclusions drawn from the data.</w:t>
      </w:r>
    </w:p>
    <w:p w:rsidR="00095530" w:rsidRDefault="0000000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>A report summarizing the analysis, insights, and recommendations.</w:t>
      </w: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Project Guidelines:</w:t>
      </w:r>
    </w:p>
    <w:p w:rsidR="00095530" w:rsidRDefault="00000000">
      <w:pPr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Follow best practices for data visualization and dashboard design.</w:t>
      </w:r>
    </w:p>
    <w:p w:rsidR="00095530" w:rsidRDefault="00000000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Ensure data accuracy and consistency.</w:t>
      </w:r>
    </w:p>
    <w:p w:rsidR="00095530" w:rsidRDefault="00000000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Use interactive features of Power BI/Tableau to make the dashboard user-friendly.</w:t>
      </w:r>
    </w:p>
    <w:p w:rsidR="00095530" w:rsidRDefault="00000000">
      <w:pPr>
        <w:numPr>
          <w:ilvl w:val="0"/>
          <w:numId w:val="2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Document any assumptions or data cleaning steps.</w:t>
      </w:r>
    </w:p>
    <w:p w:rsidR="00095530" w:rsidRDefault="00095530">
      <w:pPr>
        <w:spacing w:before="240" w:after="240" w:line="360" w:lineRule="auto"/>
        <w:rPr>
          <w:sz w:val="24"/>
          <w:szCs w:val="24"/>
        </w:rPr>
      </w:pPr>
    </w:p>
    <w:p w:rsidR="00095530" w:rsidRDefault="00000000">
      <w:pPr>
        <w:spacing w:before="240"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Timeline:</w:t>
      </w:r>
    </w:p>
    <w:p w:rsidR="00095530" w:rsidRDefault="00095530">
      <w:pPr>
        <w:spacing w:line="240" w:lineRule="auto"/>
        <w:rPr>
          <w:sz w:val="24"/>
          <w:szCs w:val="24"/>
        </w:rPr>
      </w:pPr>
    </w:p>
    <w:p w:rsidR="00095530" w:rsidRDefault="00000000">
      <w:pPr>
        <w:spacing w:line="240" w:lineRule="auto"/>
      </w:pPr>
      <w:r>
        <w:rPr>
          <w:sz w:val="24"/>
          <w:szCs w:val="24"/>
        </w:rPr>
        <w:t xml:space="preserve">    </w:t>
      </w:r>
    </w:p>
    <w:p w:rsidR="00095530" w:rsidRDefault="00095530"/>
    <w:sectPr w:rsidR="000955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B9ED44C-0259-4E2B-A53D-6B1AEB242221}"/>
    <w:embedBold r:id="rId2" w:fontKey="{21186641-4F6E-4A55-89C8-8EE0B7E182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7DDB9B1-777E-4EE7-89C4-71B87E0D2ED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2CB31D26-2069-43C2-96A1-BDB8F979D3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AEF2AFC-91EC-434D-8FA0-42596F8817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64F0E"/>
    <w:multiLevelType w:val="multilevel"/>
    <w:tmpl w:val="B57E3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D93F1B"/>
    <w:multiLevelType w:val="multilevel"/>
    <w:tmpl w:val="4FD4DC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3933B2"/>
    <w:multiLevelType w:val="multilevel"/>
    <w:tmpl w:val="D12AD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D24B9E"/>
    <w:multiLevelType w:val="multilevel"/>
    <w:tmpl w:val="5CE2E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9E3F1C"/>
    <w:multiLevelType w:val="multilevel"/>
    <w:tmpl w:val="B5FC1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434B5E"/>
    <w:multiLevelType w:val="multilevel"/>
    <w:tmpl w:val="2B7A5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4629016">
    <w:abstractNumId w:val="0"/>
  </w:num>
  <w:num w:numId="2" w16cid:durableId="1249845615">
    <w:abstractNumId w:val="4"/>
  </w:num>
  <w:num w:numId="3" w16cid:durableId="661398878">
    <w:abstractNumId w:val="2"/>
  </w:num>
  <w:num w:numId="4" w16cid:durableId="296298625">
    <w:abstractNumId w:val="3"/>
  </w:num>
  <w:num w:numId="5" w16cid:durableId="475296551">
    <w:abstractNumId w:val="1"/>
  </w:num>
  <w:num w:numId="6" w16cid:durableId="16694751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30"/>
    <w:rsid w:val="00095530"/>
    <w:rsid w:val="00643446"/>
    <w:rsid w:val="0087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4C9A37-7E83-4682-B6EF-57708D9F4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i84Ka-rQNKl8mf_hJ_yYkoebVOaU-BcS6F5uGjKt0Wc/edit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NC_AGTMvoOq7gwxonH6Txm6K3LQb099prkRW5--gF54/edit?usp=sharing" TargetMode="External"/><Relationship Id="rId5" Type="http://schemas.openxmlformats.org/officeDocument/2006/relationships/hyperlink" Target="https://drive.google.com/drive/folders/1LRxSuftDb7jqa-H-nFCsJvYoddpxSfn4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951</Words>
  <Characters>5422</Characters>
  <Application>Microsoft Office Word</Application>
  <DocSecurity>0</DocSecurity>
  <Lines>45</Lines>
  <Paragraphs>12</Paragraphs>
  <ScaleCrop>false</ScaleCrop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Tatoba Pandhare</cp:lastModifiedBy>
  <cp:revision>2</cp:revision>
  <dcterms:created xsi:type="dcterms:W3CDTF">2025-08-25T14:07:00Z</dcterms:created>
  <dcterms:modified xsi:type="dcterms:W3CDTF">2025-08-25T14:08:00Z</dcterms:modified>
</cp:coreProperties>
</file>