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017A" w14:textId="77777777" w:rsidR="00DA6899" w:rsidRPr="00193DDB" w:rsidRDefault="00DA6899" w:rsidP="00DA6899">
      <w:pPr>
        <w:jc w:val="center"/>
        <w:rPr>
          <w:rFonts w:ascii="Times New Roman" w:hAnsi="Times New Roman" w:cs="Times New Roman"/>
          <w:sz w:val="32"/>
          <w:szCs w:val="32"/>
        </w:rPr>
      </w:pPr>
      <w:r w:rsidRPr="00193DDB">
        <w:rPr>
          <w:rFonts w:ascii="Times New Roman" w:hAnsi="Times New Roman" w:cs="Times New Roman"/>
          <w:sz w:val="32"/>
          <w:szCs w:val="32"/>
        </w:rPr>
        <w:t>МИНИСТЕРСТВО ОБРАЗОВАНИЯ И НАУКИ РФ</w:t>
      </w:r>
    </w:p>
    <w:p w14:paraId="7A9899C1" w14:textId="77777777" w:rsidR="00DA6899" w:rsidRPr="00193DDB" w:rsidRDefault="00DA6899" w:rsidP="00DA6899">
      <w:pPr>
        <w:jc w:val="center"/>
        <w:rPr>
          <w:rFonts w:ascii="Times New Roman" w:hAnsi="Times New Roman" w:cs="Times New Roman"/>
          <w:sz w:val="32"/>
          <w:szCs w:val="32"/>
        </w:rPr>
      </w:pPr>
      <w:r w:rsidRPr="00193DDB">
        <w:rPr>
          <w:rFonts w:ascii="Times New Roman" w:hAnsi="Times New Roman" w:cs="Times New Roman"/>
          <w:sz w:val="32"/>
          <w:szCs w:val="32"/>
        </w:rPr>
        <w:t xml:space="preserve">БАЛАШОВСКИЙ ТЕХНИКУМ МЕХАНИЗАЦИИ СЕЛЬСКОГО ХОЗЯЙСТВА </w:t>
      </w:r>
    </w:p>
    <w:p w14:paraId="4B4F8BA8" w14:textId="77777777" w:rsidR="00DA6899" w:rsidRPr="00193DDB" w:rsidRDefault="00DA6899" w:rsidP="00DA6899">
      <w:pPr>
        <w:jc w:val="center"/>
        <w:rPr>
          <w:rFonts w:ascii="Times New Roman" w:hAnsi="Times New Roman" w:cs="Times New Roman"/>
        </w:rPr>
      </w:pPr>
    </w:p>
    <w:p w14:paraId="45AD8053" w14:textId="77777777" w:rsidR="00DA6899" w:rsidRPr="00193DDB" w:rsidRDefault="00DA6899" w:rsidP="00DA6899">
      <w:pPr>
        <w:jc w:val="center"/>
        <w:rPr>
          <w:rFonts w:ascii="Times New Roman" w:hAnsi="Times New Roman" w:cs="Times New Roman"/>
        </w:rPr>
      </w:pPr>
    </w:p>
    <w:p w14:paraId="2C20D741" w14:textId="77777777" w:rsidR="00DA6899" w:rsidRPr="00193DDB" w:rsidRDefault="00DA6899" w:rsidP="00DA6899">
      <w:pPr>
        <w:jc w:val="center"/>
        <w:rPr>
          <w:rFonts w:ascii="Times New Roman" w:hAnsi="Times New Roman" w:cs="Times New Roman"/>
        </w:rPr>
      </w:pPr>
    </w:p>
    <w:p w14:paraId="02EEB00F" w14:textId="77777777" w:rsidR="00DA6899" w:rsidRDefault="00DA6899" w:rsidP="00DA6899">
      <w:pPr>
        <w:jc w:val="center"/>
      </w:pPr>
    </w:p>
    <w:p w14:paraId="19E4E1F4" w14:textId="77777777" w:rsidR="00DA6899" w:rsidRDefault="00DA6899" w:rsidP="00DA6899">
      <w:pPr>
        <w:jc w:val="center"/>
      </w:pPr>
    </w:p>
    <w:p w14:paraId="48CF3450" w14:textId="77777777" w:rsidR="00193DDB" w:rsidRDefault="00193DDB" w:rsidP="00DA6899">
      <w:pPr>
        <w:jc w:val="center"/>
      </w:pPr>
    </w:p>
    <w:p w14:paraId="7CBD1173" w14:textId="77777777" w:rsidR="00DA6899" w:rsidRDefault="00DA6899" w:rsidP="00DA6899">
      <w:pPr>
        <w:jc w:val="center"/>
      </w:pPr>
    </w:p>
    <w:p w14:paraId="7C536860" w14:textId="77777777" w:rsidR="00DA6899" w:rsidRPr="00193DDB" w:rsidRDefault="00DA6899" w:rsidP="00DA6899">
      <w:pPr>
        <w:jc w:val="center"/>
        <w:rPr>
          <w:rFonts w:ascii="Times New Roman" w:hAnsi="Times New Roman" w:cs="Times New Roman"/>
        </w:rPr>
      </w:pPr>
    </w:p>
    <w:p w14:paraId="26D837F8" w14:textId="77777777" w:rsidR="00DA6899" w:rsidRPr="00193DDB" w:rsidRDefault="00DA6899" w:rsidP="00DA6899">
      <w:pPr>
        <w:jc w:val="center"/>
        <w:rPr>
          <w:rFonts w:ascii="Times New Roman" w:hAnsi="Times New Roman" w:cs="Times New Roman"/>
        </w:rPr>
      </w:pPr>
    </w:p>
    <w:p w14:paraId="4FE7D9C5" w14:textId="77777777" w:rsidR="00DA6899" w:rsidRPr="00193DDB" w:rsidRDefault="00DA6899" w:rsidP="00DA6899">
      <w:pPr>
        <w:jc w:val="center"/>
        <w:rPr>
          <w:rFonts w:ascii="Times New Roman" w:hAnsi="Times New Roman" w:cs="Times New Roman"/>
        </w:rPr>
      </w:pPr>
      <w:r w:rsidRPr="00193DDB">
        <w:rPr>
          <w:rFonts w:ascii="Times New Roman" w:hAnsi="Times New Roman" w:cs="Times New Roman"/>
        </w:rPr>
        <w:t>ОТЧЁТ ПО УЧЕБНОЙ ПРАКТИКЕ</w:t>
      </w:r>
    </w:p>
    <w:p w14:paraId="0C9A28A5" w14:textId="77777777" w:rsidR="00DA6899" w:rsidRPr="00193DDB" w:rsidRDefault="00DA6899" w:rsidP="00DA6899">
      <w:pPr>
        <w:jc w:val="center"/>
        <w:rPr>
          <w:rFonts w:ascii="Times New Roman" w:hAnsi="Times New Roman" w:cs="Times New Roman"/>
        </w:rPr>
      </w:pPr>
    </w:p>
    <w:p w14:paraId="2DFA6CF7" w14:textId="77777777" w:rsidR="00A93377" w:rsidRPr="00A93377" w:rsidRDefault="00A93377" w:rsidP="00A93377">
      <w:pPr>
        <w:jc w:val="center"/>
        <w:rPr>
          <w:rFonts w:ascii="Times New Roman" w:hAnsi="Times New Roman" w:cs="Times New Roman"/>
        </w:rPr>
      </w:pPr>
      <w:r w:rsidRPr="00A93377">
        <w:rPr>
          <w:rFonts w:ascii="Times New Roman" w:hAnsi="Times New Roman" w:cs="Times New Roman"/>
        </w:rPr>
        <w:t>Разработка комплексной системы управления предприятием</w:t>
      </w:r>
    </w:p>
    <w:p w14:paraId="140189B3" w14:textId="77777777" w:rsidR="00DA6899" w:rsidRPr="00193DDB" w:rsidRDefault="00DA6899" w:rsidP="00DA6899">
      <w:pPr>
        <w:jc w:val="center"/>
        <w:rPr>
          <w:rFonts w:ascii="Times New Roman" w:hAnsi="Times New Roman" w:cs="Times New Roman"/>
        </w:rPr>
      </w:pPr>
    </w:p>
    <w:p w14:paraId="1A0C51CD" w14:textId="77777777" w:rsidR="00DA6899" w:rsidRPr="00193DDB" w:rsidRDefault="00DA6899" w:rsidP="00DA6899">
      <w:pPr>
        <w:jc w:val="right"/>
        <w:rPr>
          <w:rFonts w:ascii="Times New Roman" w:hAnsi="Times New Roman" w:cs="Times New Roman"/>
        </w:rPr>
      </w:pPr>
      <w:r w:rsidRPr="00193DDB">
        <w:rPr>
          <w:rFonts w:ascii="Times New Roman" w:hAnsi="Times New Roman" w:cs="Times New Roman"/>
        </w:rPr>
        <w:t>Выполнил:</w:t>
      </w:r>
    </w:p>
    <w:p w14:paraId="65AADAAB" w14:textId="77777777" w:rsidR="00DA6899" w:rsidRPr="00193DDB" w:rsidRDefault="00DA6899" w:rsidP="00DA6899">
      <w:pPr>
        <w:jc w:val="right"/>
        <w:rPr>
          <w:rFonts w:ascii="Times New Roman" w:hAnsi="Times New Roman" w:cs="Times New Roman"/>
        </w:rPr>
      </w:pPr>
      <w:r w:rsidRPr="00193DDB">
        <w:rPr>
          <w:rFonts w:ascii="Times New Roman" w:hAnsi="Times New Roman" w:cs="Times New Roman"/>
        </w:rPr>
        <w:t>Студент группы ИП-31</w:t>
      </w:r>
    </w:p>
    <w:p w14:paraId="6693D0F9" w14:textId="1504D137" w:rsidR="00DA6899" w:rsidRPr="00193DDB" w:rsidRDefault="0004176C" w:rsidP="00DA6899">
      <w:pPr>
        <w:jc w:val="right"/>
        <w:rPr>
          <w:rFonts w:ascii="Times New Roman" w:hAnsi="Times New Roman" w:cs="Times New Roman"/>
        </w:rPr>
      </w:pPr>
      <w:r w:rsidRPr="00193DDB">
        <w:rPr>
          <w:rFonts w:ascii="Times New Roman" w:hAnsi="Times New Roman" w:cs="Times New Roman"/>
        </w:rPr>
        <w:t>Таточкин Алесандр Павлович</w:t>
      </w:r>
    </w:p>
    <w:p w14:paraId="4FC4CE27" w14:textId="77777777" w:rsidR="00DA6899" w:rsidRPr="00193DDB" w:rsidRDefault="00DA6899" w:rsidP="00DA6899">
      <w:pPr>
        <w:jc w:val="center"/>
        <w:rPr>
          <w:rFonts w:ascii="Times New Roman" w:hAnsi="Times New Roman" w:cs="Times New Roman"/>
        </w:rPr>
      </w:pPr>
    </w:p>
    <w:p w14:paraId="4CEA26FB" w14:textId="77777777" w:rsidR="00193DDB" w:rsidRPr="00193DDB" w:rsidRDefault="00193DDB" w:rsidP="00193DDB">
      <w:pPr>
        <w:rPr>
          <w:rFonts w:ascii="Times New Roman" w:hAnsi="Times New Roman" w:cs="Times New Roman"/>
        </w:rPr>
      </w:pPr>
    </w:p>
    <w:p w14:paraId="4C258502" w14:textId="77777777" w:rsidR="00DA6899" w:rsidRPr="00193DDB" w:rsidRDefault="00DA6899" w:rsidP="00DA6899">
      <w:pPr>
        <w:jc w:val="center"/>
        <w:rPr>
          <w:rFonts w:ascii="Times New Roman" w:hAnsi="Times New Roman" w:cs="Times New Roman"/>
        </w:rPr>
      </w:pPr>
      <w:r w:rsidRPr="00193DDB">
        <w:rPr>
          <w:rFonts w:ascii="Times New Roman" w:hAnsi="Times New Roman" w:cs="Times New Roman"/>
        </w:rPr>
        <w:t>Проверил:</w:t>
      </w:r>
    </w:p>
    <w:p w14:paraId="5670FAA3" w14:textId="73E35A60" w:rsidR="00DA6899" w:rsidRPr="00193DDB" w:rsidRDefault="00DA6899" w:rsidP="00193DDB">
      <w:pPr>
        <w:jc w:val="center"/>
        <w:rPr>
          <w:rFonts w:ascii="Times New Roman" w:hAnsi="Times New Roman" w:cs="Times New Roman"/>
        </w:rPr>
      </w:pPr>
      <w:r w:rsidRPr="00193DDB">
        <w:rPr>
          <w:rFonts w:ascii="Times New Roman" w:hAnsi="Times New Roman" w:cs="Times New Roman"/>
        </w:rPr>
        <w:t>Сухова Лариса Геннадьевн</w:t>
      </w:r>
      <w:r w:rsidR="00193DDB" w:rsidRPr="00193DDB">
        <w:rPr>
          <w:rFonts w:ascii="Times New Roman" w:hAnsi="Times New Roman" w:cs="Times New Roman"/>
        </w:rPr>
        <w:t>а</w:t>
      </w:r>
    </w:p>
    <w:p w14:paraId="7F470D6D" w14:textId="77777777" w:rsidR="00193DDB" w:rsidRPr="00193DDB" w:rsidRDefault="00193DDB" w:rsidP="00193DDB">
      <w:pPr>
        <w:jc w:val="center"/>
        <w:rPr>
          <w:rFonts w:ascii="Times New Roman" w:hAnsi="Times New Roman" w:cs="Times New Roman"/>
        </w:rPr>
      </w:pPr>
    </w:p>
    <w:p w14:paraId="658323D7" w14:textId="77777777" w:rsidR="00193DDB" w:rsidRPr="00193DDB" w:rsidRDefault="00193DDB" w:rsidP="00193DDB">
      <w:pPr>
        <w:jc w:val="center"/>
        <w:rPr>
          <w:rFonts w:ascii="Times New Roman" w:hAnsi="Times New Roman" w:cs="Times New Roman"/>
        </w:rPr>
      </w:pPr>
    </w:p>
    <w:p w14:paraId="4DE951D1" w14:textId="77777777" w:rsidR="00193DDB" w:rsidRPr="00193DDB" w:rsidRDefault="00193DDB" w:rsidP="00193DDB">
      <w:pPr>
        <w:jc w:val="center"/>
        <w:rPr>
          <w:rFonts w:ascii="Times New Roman" w:hAnsi="Times New Roman" w:cs="Times New Roman"/>
        </w:rPr>
      </w:pPr>
    </w:p>
    <w:p w14:paraId="65D19AA6" w14:textId="77777777" w:rsidR="00193DDB" w:rsidRPr="00193DDB" w:rsidRDefault="00193DDB" w:rsidP="00193DDB">
      <w:pPr>
        <w:jc w:val="center"/>
        <w:rPr>
          <w:rFonts w:ascii="Times New Roman" w:hAnsi="Times New Roman" w:cs="Times New Roman"/>
        </w:rPr>
      </w:pPr>
    </w:p>
    <w:p w14:paraId="28A3CDBC" w14:textId="77777777" w:rsidR="00193DDB" w:rsidRPr="00193DDB" w:rsidRDefault="00193DDB" w:rsidP="00193DDB">
      <w:pPr>
        <w:jc w:val="center"/>
        <w:rPr>
          <w:rFonts w:ascii="Times New Roman" w:hAnsi="Times New Roman" w:cs="Times New Roman"/>
        </w:rPr>
      </w:pPr>
    </w:p>
    <w:p w14:paraId="5726122A" w14:textId="77777777" w:rsidR="00193DDB" w:rsidRPr="00193DDB" w:rsidRDefault="00193DDB" w:rsidP="00193DDB">
      <w:pPr>
        <w:jc w:val="center"/>
        <w:rPr>
          <w:rFonts w:ascii="Times New Roman" w:hAnsi="Times New Roman" w:cs="Times New Roman"/>
        </w:rPr>
      </w:pPr>
    </w:p>
    <w:p w14:paraId="2984DADF" w14:textId="5F42A96E" w:rsidR="00DA5BBF" w:rsidRDefault="00DA6899" w:rsidP="007D13A4">
      <w:pPr>
        <w:jc w:val="center"/>
        <w:rPr>
          <w:rFonts w:ascii="Times New Roman" w:hAnsi="Times New Roman" w:cs="Times New Roman"/>
          <w:lang w:val="en-US"/>
        </w:rPr>
      </w:pPr>
      <w:r w:rsidRPr="00193DDB">
        <w:rPr>
          <w:rFonts w:ascii="Times New Roman" w:hAnsi="Times New Roman" w:cs="Times New Roman"/>
        </w:rPr>
        <w:t>Балашов, 2026</w:t>
      </w:r>
    </w:p>
    <w:p w14:paraId="56B8CE26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Постановка задачи</w:t>
      </w:r>
    </w:p>
    <w:p w14:paraId="0AC97D12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1.1 Цель работы</w:t>
      </w:r>
    </w:p>
    <w:p w14:paraId="6ECFD947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Целью учебной практики является проектирование и реализация программного комплекса для автоматизации бизнес-процессов предприятия. Система должна базироваться на реляционной базе данных MS SQL Server и включать в себя механизмы учета ресурсов, управления кадрами, финансового контроля и безопасности.</w:t>
      </w:r>
    </w:p>
    <w:p w14:paraId="36CF6C69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1.2 Основные требования</w:t>
      </w:r>
    </w:p>
    <w:p w14:paraId="4E7EB61C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Разрабатываемая система должна соответствовать следующим требованиям:</w:t>
      </w:r>
    </w:p>
    <w:p w14:paraId="6E1D3253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Архитектура базы данных:</w:t>
      </w:r>
    </w:p>
    <w:p w14:paraId="71209867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Не менее 10 взаимосвязанных таблиц</w:t>
      </w:r>
    </w:p>
    <w:p w14:paraId="0A83AA2C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Нормализация до 3-й нормальной формы</w:t>
      </w:r>
    </w:p>
    <w:p w14:paraId="78240C1C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Наличие связей "один-ко-многим" и "многие-ко-многим"</w:t>
      </w:r>
    </w:p>
    <w:p w14:paraId="19F17BDF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Использование первичных и внешних ключей</w:t>
      </w:r>
    </w:p>
    <w:p w14:paraId="6029CA7D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Функциональные возможности:</w:t>
      </w:r>
    </w:p>
    <w:p w14:paraId="3E4A0B41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CRUD-операции для всех ключевых сущностей</w:t>
      </w:r>
    </w:p>
    <w:p w14:paraId="399EA164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Сложные выборки с использованием JOIN</w:t>
      </w:r>
    </w:p>
    <w:p w14:paraId="15A25EEF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Хранимые процедуры для сложных транзакций</w:t>
      </w:r>
    </w:p>
    <w:p w14:paraId="1120B5FE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Система прав доступа на основе ролей</w:t>
      </w:r>
    </w:p>
    <w:p w14:paraId="2EF28979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Агрегированная аналитика с GROUP BY и оконными функциями</w:t>
      </w:r>
    </w:p>
    <w:p w14:paraId="2990A347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Автоматическое логирование изменений (Audit)</w:t>
      </w:r>
    </w:p>
    <w:p w14:paraId="2CD496BD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Постраничная навигация</w:t>
      </w:r>
    </w:p>
    <w:p w14:paraId="72A7901F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Многокритериальный поиск</w:t>
      </w:r>
    </w:p>
    <w:p w14:paraId="2150EFB2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Экспорт отчетов в CSV/TXT</w:t>
      </w:r>
    </w:p>
    <w:p w14:paraId="39085203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1.3 Выбранная предметная область</w:t>
      </w:r>
    </w:p>
    <w:p w14:paraId="0F3F0879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Для реализации выбрана предметная область </w:t>
      </w:r>
      <w:r w:rsidRPr="00A93377">
        <w:rPr>
          <w:rFonts w:ascii="Times New Roman" w:hAnsi="Times New Roman" w:cs="Times New Roman"/>
          <w:b/>
          <w:bCs/>
          <w:sz w:val="28"/>
          <w:szCs w:val="28"/>
        </w:rPr>
        <w:t>"Управление производством"</w:t>
      </w:r>
      <w:r w:rsidRPr="00A93377">
        <w:rPr>
          <w:rFonts w:ascii="Times New Roman" w:hAnsi="Times New Roman" w:cs="Times New Roman"/>
          <w:sz w:val="28"/>
          <w:szCs w:val="28"/>
        </w:rPr>
        <w:t>, включающая следующие сущности:</w:t>
      </w:r>
    </w:p>
    <w:p w14:paraId="0034B319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Сотрудники и отделы</w:t>
      </w:r>
    </w:p>
    <w:p w14:paraId="00C76ED9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Товары и категории</w:t>
      </w:r>
    </w:p>
    <w:p w14:paraId="7DF4271D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lastRenderedPageBreak/>
        <w:t>Поставщики</w:t>
      </w:r>
    </w:p>
    <w:p w14:paraId="1A8D792A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Заказы и детали заказов</w:t>
      </w:r>
    </w:p>
    <w:p w14:paraId="406DEF3D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Склады и остатки</w:t>
      </w:r>
    </w:p>
    <w:p w14:paraId="547FCCBA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Пользователи и роли</w:t>
      </w:r>
    </w:p>
    <w:p w14:paraId="45DDE60B" w14:textId="77777777" w:rsidR="00A93377" w:rsidRDefault="00A93377" w:rsidP="00A93377">
      <w:pPr>
        <w:ind w:left="720"/>
        <w:rPr>
          <w:rFonts w:ascii="Times New Roman" w:hAnsi="Times New Roman" w:cs="Times New Roman"/>
          <w:lang w:val="en-US"/>
        </w:rPr>
      </w:pPr>
      <w:r w:rsidRPr="00A93377">
        <w:rPr>
          <w:rFonts w:ascii="Times New Roman" w:hAnsi="Times New Roman" w:cs="Times New Roman"/>
        </w:rPr>
        <w:t>Аудит изменений</w:t>
      </w:r>
    </w:p>
    <w:p w14:paraId="330508AC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</w:rPr>
      </w:pPr>
      <w:r w:rsidRPr="00A93377">
        <w:rPr>
          <w:rFonts w:ascii="Times New Roman" w:hAnsi="Times New Roman" w:cs="Times New Roman"/>
          <w:b/>
          <w:bCs/>
        </w:rPr>
        <w:t>2. Описание структур данных</w:t>
      </w:r>
    </w:p>
    <w:p w14:paraId="28C054CD" w14:textId="299008D9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</w:rPr>
      </w:pPr>
      <w:r w:rsidRPr="00A93377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  <w:lang w:val="en-US"/>
        </w:rPr>
        <w:t>1</w:t>
      </w:r>
      <w:r w:rsidRPr="00A93377">
        <w:rPr>
          <w:rFonts w:ascii="Times New Roman" w:hAnsi="Times New Roman" w:cs="Times New Roman"/>
          <w:b/>
          <w:bCs/>
        </w:rPr>
        <w:t xml:space="preserve"> Описание таблиц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858"/>
        <w:gridCol w:w="2835"/>
        <w:gridCol w:w="2472"/>
      </w:tblGrid>
      <w:tr w:rsidR="00A93377" w:rsidRPr="00A93377" w14:paraId="128006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2074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D06B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Название таблицы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7FDB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E1247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Количество полей</w:t>
            </w:r>
          </w:p>
        </w:tc>
      </w:tr>
      <w:tr w:rsidR="00A93377" w:rsidRPr="00A93377" w14:paraId="70CED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F251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2E62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62F54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Роли пользователей и их права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29F87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A93377" w:rsidRPr="00A93377" w14:paraId="492BE9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B451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61AA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98BA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Пользователи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0543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A93377" w:rsidRPr="00A93377" w14:paraId="222274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A72D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DF61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Departments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A38F8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Отделы предприятия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86CC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A93377" w:rsidRPr="00A93377" w14:paraId="321E1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83FE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93CE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CFD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F6337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</w:tr>
      <w:tr w:rsidR="00A93377" w:rsidRPr="00A93377" w14:paraId="558EB9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574B6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B364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CD757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Поставщики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E173F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A93377" w:rsidRPr="00A93377" w14:paraId="4B3A3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9C05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55D4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ProductCategories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7DD5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Категории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3DC61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A93377" w:rsidRPr="00A93377" w14:paraId="4C9B6A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3D3A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C5E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4CC2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97AD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A93377" w:rsidRPr="00A93377" w14:paraId="5133A6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0083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7956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OrderStatuses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C249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Статусы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5218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A93377" w:rsidRPr="00A93377" w14:paraId="37E376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8F55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3ACF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4DFE2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D9BE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</w:tr>
      <w:tr w:rsidR="00A93377" w:rsidRPr="00A93377" w14:paraId="50745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0025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765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OrderDetails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499B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Детали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8CED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A93377" w:rsidRPr="00A93377" w14:paraId="6EA8A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73C0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60DB1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AuditLog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8078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Журнал аудита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5CA24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A93377" w:rsidRPr="00A93377" w14:paraId="68769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839C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E5D31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F3F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Склады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162C2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A93377" w:rsidRPr="00A93377" w14:paraId="72073A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35EC2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0AC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StockItems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42C2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Остатки на складах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EF48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</w:tbl>
    <w:p w14:paraId="1A63E190" w14:textId="215E422A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A93377">
        <w:rPr>
          <w:rFonts w:ascii="Times New Roman" w:hAnsi="Times New Roman" w:cs="Times New Roman"/>
          <w:b/>
          <w:bCs/>
          <w:sz w:val="22"/>
          <w:szCs w:val="22"/>
        </w:rPr>
        <w:t>2.</w:t>
      </w:r>
      <w:r w:rsidRPr="00A93377">
        <w:rPr>
          <w:rFonts w:ascii="Times New Roman" w:hAnsi="Times New Roman" w:cs="Times New Roman"/>
          <w:b/>
          <w:bCs/>
          <w:sz w:val="22"/>
          <w:szCs w:val="22"/>
          <w:lang w:val="en-US"/>
        </w:rPr>
        <w:t>2</w:t>
      </w:r>
      <w:r w:rsidRPr="00A93377">
        <w:rPr>
          <w:rFonts w:ascii="Times New Roman" w:hAnsi="Times New Roman" w:cs="Times New Roman"/>
          <w:b/>
          <w:bCs/>
          <w:sz w:val="22"/>
          <w:szCs w:val="22"/>
        </w:rPr>
        <w:t xml:space="preserve"> Детальное описание таблиц</w:t>
      </w:r>
    </w:p>
    <w:p w14:paraId="04D10099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A93377">
        <w:rPr>
          <w:rFonts w:ascii="Times New Roman" w:hAnsi="Times New Roman" w:cs="Times New Roman"/>
          <w:b/>
          <w:bCs/>
          <w:sz w:val="22"/>
          <w:szCs w:val="22"/>
        </w:rPr>
        <w:t>Таблица Roles (Роли)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639"/>
        <w:gridCol w:w="2542"/>
        <w:gridCol w:w="2324"/>
      </w:tblGrid>
      <w:tr w:rsidR="00A93377" w:rsidRPr="00A93377" w14:paraId="074F19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0924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9479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C983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760F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Ограничения</w:t>
            </w:r>
          </w:p>
        </w:tc>
      </w:tr>
      <w:tr w:rsidR="00A93377" w:rsidRPr="00A93377" w14:paraId="32BDEF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B773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RoleID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7E2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D42F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Идентификатор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FC38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PRIMARY KEY, IDENTITY</w:t>
            </w:r>
          </w:p>
        </w:tc>
      </w:tr>
      <w:tr w:rsidR="00A93377" w:rsidRPr="00A93377" w14:paraId="03C77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5DED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RoleName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33BA1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7D5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Название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C0AC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NULL, UNIQUE</w:t>
            </w:r>
          </w:p>
        </w:tc>
      </w:tr>
      <w:tr w:rsidR="00A93377" w:rsidRPr="00A93377" w14:paraId="531B9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8642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CanCreate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75834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9E87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Право на 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18081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NULL, DEFAULT 0</w:t>
            </w:r>
          </w:p>
        </w:tc>
      </w:tr>
      <w:tr w:rsidR="00A93377" w:rsidRPr="00A93377" w14:paraId="3CCA7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BA7D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CanRead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8501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484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Право на 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BF8F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NULL, DEFAULT 1</w:t>
            </w:r>
          </w:p>
        </w:tc>
      </w:tr>
      <w:tr w:rsidR="00A93377" w:rsidRPr="00A93377" w14:paraId="30896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C297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CanUpdate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693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3848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Право на обновление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5E40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NULL, DEFAULT 0</w:t>
            </w:r>
          </w:p>
        </w:tc>
      </w:tr>
      <w:tr w:rsidR="00A93377" w:rsidRPr="00A93377" w14:paraId="7C358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F4E14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CanDelete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1EB1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D6CC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Право на 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3E217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NULL, DEFAULT 0</w:t>
            </w:r>
          </w:p>
        </w:tc>
      </w:tr>
      <w:tr w:rsidR="00A93377" w:rsidRPr="00A93377" w14:paraId="6C85A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FCCD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CreatedAt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178C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2E74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01E42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NULL, DEFAULT GETDATE()</w:t>
            </w:r>
          </w:p>
        </w:tc>
      </w:tr>
    </w:tbl>
    <w:p w14:paraId="5E68D4E8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A93377">
        <w:rPr>
          <w:rFonts w:ascii="Times New Roman" w:hAnsi="Times New Roman" w:cs="Times New Roman"/>
          <w:b/>
          <w:bCs/>
          <w:sz w:val="22"/>
          <w:szCs w:val="22"/>
        </w:rPr>
        <w:t>Таблица Employees (Сотрудники)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639"/>
        <w:gridCol w:w="2448"/>
        <w:gridCol w:w="2239"/>
      </w:tblGrid>
      <w:tr w:rsidR="00A93377" w:rsidRPr="00A93377" w14:paraId="12EE61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CAC4F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3F58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9FB7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1F986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Ограничения</w:t>
            </w:r>
          </w:p>
        </w:tc>
      </w:tr>
      <w:tr w:rsidR="00A93377" w:rsidRPr="00A93377" w14:paraId="51C16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0BB2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EmployeeID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7A4C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0EB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3257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PRIMARY KEY, IDENTITY</w:t>
            </w:r>
          </w:p>
        </w:tc>
      </w:tr>
      <w:tr w:rsidR="00A93377" w:rsidRPr="00A93377" w14:paraId="2C6E3B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CB4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FirstName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EC4C7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D98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95568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</w:tr>
      <w:tr w:rsidR="00A93377" w:rsidRPr="00A93377" w14:paraId="4B849C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19A6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LastName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DEFF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C6CB8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37DF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</w:tr>
      <w:tr w:rsidR="00A93377" w:rsidRPr="00A93377" w14:paraId="0876B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66B9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Patronymic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AAB7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FE63F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Отчество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0AA6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</w:p>
        </w:tc>
      </w:tr>
      <w:tr w:rsidR="00A93377" w:rsidRPr="00A93377" w14:paraId="32E97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A687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29E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2A82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Должность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BAD0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</w:tr>
      <w:tr w:rsidR="00A93377" w:rsidRPr="00A93377" w14:paraId="27778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BE83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74258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DECIMAL(12,2)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8F9B2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Зарплата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FDF5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CHECK (Salary &gt; 0)</w:t>
            </w:r>
          </w:p>
        </w:tc>
      </w:tr>
      <w:tr w:rsidR="00A93377" w:rsidRPr="00A93377" w14:paraId="1EC90D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2BB4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HireDate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720E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3747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Дата приема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642B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</w:tr>
      <w:tr w:rsidR="00A93377" w:rsidRPr="00A93377" w14:paraId="5E089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D184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BirthDate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9D0E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0BD7F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Дата рождения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28581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</w:tr>
      <w:tr w:rsidR="00A93377" w:rsidRPr="00A93377" w14:paraId="0534E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00B26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863AF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4F0DC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92247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NULL, UNIQUE</w:t>
            </w:r>
          </w:p>
        </w:tc>
      </w:tr>
      <w:tr w:rsidR="00A93377" w:rsidRPr="00A93377" w14:paraId="256961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34A7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CDE2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40C2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25F9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</w:tr>
      <w:tr w:rsidR="00A93377" w:rsidRPr="00A93377" w14:paraId="4EE79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14F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DepartmentID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AB99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F094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ID отдела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4F6A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FOREIGN KEY</w:t>
            </w:r>
          </w:p>
        </w:tc>
      </w:tr>
      <w:tr w:rsidR="00A93377" w:rsidRPr="00A93377" w14:paraId="7C3501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C2C54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D5E1F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0894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ID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0381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FOREIGN KEY</w:t>
            </w:r>
          </w:p>
        </w:tc>
      </w:tr>
      <w:tr w:rsidR="00A93377" w:rsidRPr="00A93377" w14:paraId="51FB60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5022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IsActive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6D76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11E0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Активен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A14C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DEFAULT 1</w:t>
            </w:r>
          </w:p>
        </w:tc>
      </w:tr>
    </w:tbl>
    <w:p w14:paraId="33ABF233" w14:textId="4F479EE0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A93377">
        <w:rPr>
          <w:rFonts w:ascii="Times New Roman" w:hAnsi="Times New Roman" w:cs="Times New Roman"/>
          <w:b/>
          <w:bCs/>
          <w:sz w:val="22"/>
          <w:szCs w:val="22"/>
        </w:rPr>
        <w:lastRenderedPageBreak/>
        <w:t>2.</w:t>
      </w:r>
      <w:r w:rsidRPr="00A93377">
        <w:rPr>
          <w:rFonts w:ascii="Times New Roman" w:hAnsi="Times New Roman" w:cs="Times New Roman"/>
          <w:b/>
          <w:bCs/>
          <w:sz w:val="22"/>
          <w:szCs w:val="22"/>
          <w:lang w:val="en-US"/>
        </w:rPr>
        <w:t>3</w:t>
      </w:r>
      <w:r w:rsidRPr="00A93377">
        <w:rPr>
          <w:rFonts w:ascii="Times New Roman" w:hAnsi="Times New Roman" w:cs="Times New Roman"/>
          <w:b/>
          <w:bCs/>
          <w:sz w:val="22"/>
          <w:szCs w:val="22"/>
        </w:rPr>
        <w:t xml:space="preserve"> Хранимые процедуры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7611"/>
      </w:tblGrid>
      <w:tr w:rsidR="00A93377" w:rsidRPr="00A93377" w14:paraId="02329B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76D62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Название процедуры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C472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Описание</w:t>
            </w:r>
          </w:p>
        </w:tc>
      </w:tr>
      <w:tr w:rsidR="00A93377" w:rsidRPr="00A93377" w14:paraId="2B3435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EB30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sp_CreateOrder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6B32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Оформление заказа с одновременным списанием остатков</w:t>
            </w:r>
          </w:p>
        </w:tc>
      </w:tr>
      <w:tr w:rsidR="00A93377" w:rsidRPr="00A93377" w14:paraId="1EB50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F5C13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sp_GetTop5Products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BFD66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Получение топ-5 самых прибыльных товаров</w:t>
            </w:r>
          </w:p>
        </w:tc>
      </w:tr>
      <w:tr w:rsidR="00A93377" w:rsidRPr="00A93377" w14:paraId="22317A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6E4B6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sp_SearchEmployees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0DB14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Многокритериальный поиск сотрудников</w:t>
            </w:r>
          </w:p>
        </w:tc>
      </w:tr>
      <w:tr w:rsidR="00A93377" w:rsidRPr="00A93377" w14:paraId="37E891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9A5AF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sp_EmployeeCRUD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623CF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CRUD операции с сотрудниками</w:t>
            </w:r>
          </w:p>
        </w:tc>
      </w:tr>
      <w:tr w:rsidR="00A93377" w:rsidRPr="00A93377" w14:paraId="13150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5964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sp_GetEmployeesPaged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366A1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Получение сотрудников с постраничной навигацией</w:t>
            </w:r>
          </w:p>
        </w:tc>
      </w:tr>
    </w:tbl>
    <w:p w14:paraId="29EA44CF" w14:textId="61026DA6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A93377">
        <w:rPr>
          <w:rFonts w:ascii="Times New Roman" w:hAnsi="Times New Roman" w:cs="Times New Roman"/>
          <w:b/>
          <w:bCs/>
          <w:sz w:val="22"/>
          <w:szCs w:val="22"/>
        </w:rPr>
        <w:t>2.</w:t>
      </w:r>
      <w:r w:rsidRPr="00A93377">
        <w:rPr>
          <w:rFonts w:ascii="Times New Roman" w:hAnsi="Times New Roman" w:cs="Times New Roman"/>
          <w:b/>
          <w:bCs/>
          <w:sz w:val="22"/>
          <w:szCs w:val="22"/>
          <w:lang w:val="en-US"/>
        </w:rPr>
        <w:t>4</w:t>
      </w:r>
      <w:r w:rsidRPr="00A93377">
        <w:rPr>
          <w:rFonts w:ascii="Times New Roman" w:hAnsi="Times New Roman" w:cs="Times New Roman"/>
          <w:b/>
          <w:bCs/>
          <w:sz w:val="22"/>
          <w:szCs w:val="22"/>
        </w:rPr>
        <w:t xml:space="preserve"> Функции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1"/>
        <w:gridCol w:w="6519"/>
      </w:tblGrid>
      <w:tr w:rsidR="00A93377" w:rsidRPr="00A93377" w14:paraId="06A3EF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E813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Название функции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9716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Описание</w:t>
            </w:r>
          </w:p>
        </w:tc>
      </w:tr>
      <w:tr w:rsidR="00A93377" w:rsidRPr="00A93377" w14:paraId="539F3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15A8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fn_CalculateExperience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B260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Расчет стажа сотрудника</w:t>
            </w:r>
          </w:p>
        </w:tc>
      </w:tr>
      <w:tr w:rsidR="00A93377" w:rsidRPr="00A93377" w14:paraId="1EB20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EDF77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fn_GetEmployeeTotalSales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F8F88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Получение общей суммы продаж сотрудника</w:t>
            </w:r>
          </w:p>
        </w:tc>
      </w:tr>
      <w:tr w:rsidR="00A93377" w:rsidRPr="00A93377" w14:paraId="72D618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FF76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fn_CheckProductAvailability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3587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Проверка доступности товара</w:t>
            </w:r>
          </w:p>
        </w:tc>
      </w:tr>
      <w:tr w:rsidR="00A93377" w:rsidRPr="00A93377" w14:paraId="0225D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E8BCD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fn_GetCategoryPath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604E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Получение иерархического пути категории</w:t>
            </w:r>
          </w:p>
        </w:tc>
      </w:tr>
      <w:tr w:rsidR="00A93377" w:rsidRPr="00A93377" w14:paraId="1CE410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78AD5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fn_GetAvgSalaryByDepartment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61082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Расчет средней зарплаты по отделу</w:t>
            </w:r>
          </w:p>
        </w:tc>
      </w:tr>
    </w:tbl>
    <w:p w14:paraId="7466B1C3" w14:textId="5CCBA132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A93377">
        <w:rPr>
          <w:rFonts w:ascii="Times New Roman" w:hAnsi="Times New Roman" w:cs="Times New Roman"/>
          <w:b/>
          <w:bCs/>
          <w:sz w:val="22"/>
          <w:szCs w:val="22"/>
        </w:rPr>
        <w:t>2.</w:t>
      </w:r>
      <w:r w:rsidRPr="00A93377">
        <w:rPr>
          <w:rFonts w:ascii="Times New Roman" w:hAnsi="Times New Roman" w:cs="Times New Roman"/>
          <w:b/>
          <w:bCs/>
          <w:sz w:val="22"/>
          <w:szCs w:val="22"/>
          <w:lang w:val="en-US"/>
        </w:rPr>
        <w:t>5</w:t>
      </w:r>
      <w:r w:rsidRPr="00A93377">
        <w:rPr>
          <w:rFonts w:ascii="Times New Roman" w:hAnsi="Times New Roman" w:cs="Times New Roman"/>
          <w:b/>
          <w:bCs/>
          <w:sz w:val="22"/>
          <w:szCs w:val="22"/>
        </w:rPr>
        <w:t xml:space="preserve"> Триггеры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2416"/>
        <w:gridCol w:w="5099"/>
      </w:tblGrid>
      <w:tr w:rsidR="00A93377" w:rsidRPr="00A93377" w14:paraId="3CC49A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E85BF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Название триггера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A644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022D2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Описание</w:t>
            </w:r>
          </w:p>
        </w:tc>
      </w:tr>
      <w:tr w:rsidR="00A93377" w:rsidRPr="00A93377" w14:paraId="0AC8CC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73468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trg_Employees_Audit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2653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24E0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Логирование изменений сотрудников</w:t>
            </w:r>
          </w:p>
        </w:tc>
      </w:tr>
      <w:tr w:rsidR="00A93377" w:rsidRPr="00A93377" w14:paraId="0DC5C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7B55B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trg_OrderDetails_UpdateTotal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4038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OrderDetails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D8E39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Автоматическое обновление суммы заказа</w:t>
            </w:r>
          </w:p>
        </w:tc>
      </w:tr>
      <w:tr w:rsidR="00A93377" w:rsidRPr="00A93377" w14:paraId="74A7F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2D760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trg_Employees_CheckSalary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D75EA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1452E" w14:textId="77777777" w:rsidR="00A93377" w:rsidRPr="00A93377" w:rsidRDefault="00A93377" w:rsidP="00A93377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A93377">
              <w:rPr>
                <w:rFonts w:ascii="Times New Roman" w:hAnsi="Times New Roman" w:cs="Times New Roman"/>
                <w:sz w:val="22"/>
                <w:szCs w:val="22"/>
              </w:rPr>
              <w:t>Проверка корректности зарплаты</w:t>
            </w:r>
          </w:p>
        </w:tc>
      </w:tr>
    </w:tbl>
    <w:p w14:paraId="2A078AD8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A93377">
        <w:rPr>
          <w:rFonts w:ascii="Times New Roman" w:hAnsi="Times New Roman" w:cs="Times New Roman"/>
          <w:b/>
          <w:bCs/>
          <w:sz w:val="22"/>
          <w:szCs w:val="22"/>
        </w:rPr>
        <w:t>3. Алгоритм работы программы</w:t>
      </w:r>
    </w:p>
    <w:p w14:paraId="7E664B05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A93377">
        <w:rPr>
          <w:rFonts w:ascii="Times New Roman" w:hAnsi="Times New Roman" w:cs="Times New Roman"/>
          <w:b/>
          <w:bCs/>
          <w:sz w:val="22"/>
          <w:szCs w:val="22"/>
        </w:rPr>
        <w:t>3.1 UML-диаграмма классов</w:t>
      </w:r>
    </w:p>
    <w:p w14:paraId="3558F4C1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</w:rPr>
      </w:pPr>
      <w:r w:rsidRPr="00A93377">
        <w:rPr>
          <w:rFonts w:ascii="Times New Roman" w:hAnsi="Times New Roman" w:cs="Times New Roman"/>
          <w:sz w:val="22"/>
          <w:szCs w:val="22"/>
        </w:rPr>
        <w:t>text</w:t>
      </w:r>
    </w:p>
    <w:p w14:paraId="30B2665B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</w:rPr>
      </w:pPr>
      <w:r w:rsidRPr="00A93377">
        <w:rPr>
          <w:rFonts w:ascii="Times New Roman" w:hAnsi="Times New Roman" w:cs="Times New Roman"/>
          <w:sz w:val="22"/>
          <w:szCs w:val="22"/>
        </w:rPr>
        <w:lastRenderedPageBreak/>
        <w:t>┌─────────────────────────────────────┐</w:t>
      </w:r>
    </w:p>
    <w:p w14:paraId="470D8D85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</w:rPr>
      </w:pPr>
      <w:r w:rsidRPr="00A93377">
        <w:rPr>
          <w:rFonts w:ascii="Times New Roman" w:hAnsi="Times New Roman" w:cs="Times New Roman"/>
          <w:sz w:val="22"/>
          <w:szCs w:val="22"/>
        </w:rPr>
        <w:t>│        DatabaseConnection           │</w:t>
      </w:r>
    </w:p>
    <w:p w14:paraId="6DFB06B3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</w:rPr>
      </w:pPr>
      <w:r w:rsidRPr="00A93377">
        <w:rPr>
          <w:rFonts w:ascii="Times New Roman" w:hAnsi="Times New Roman" w:cs="Times New Roman"/>
          <w:sz w:val="22"/>
          <w:szCs w:val="22"/>
        </w:rPr>
        <w:t>├─────────────────────────────────────┤</w:t>
      </w:r>
    </w:p>
    <w:p w14:paraId="523CE3A2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</w:rPr>
      </w:pPr>
      <w:r w:rsidRPr="00A93377">
        <w:rPr>
          <w:rFonts w:ascii="Times New Roman" w:hAnsi="Times New Roman" w:cs="Times New Roman"/>
          <w:sz w:val="22"/>
          <w:szCs w:val="22"/>
        </w:rPr>
        <w:t>│ - m_env: SQLHENV                    │</w:t>
      </w:r>
    </w:p>
    <w:p w14:paraId="04F59931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</w:rPr>
      </w:pPr>
      <w:r w:rsidRPr="00A93377">
        <w:rPr>
          <w:rFonts w:ascii="Times New Roman" w:hAnsi="Times New Roman" w:cs="Times New Roman"/>
          <w:sz w:val="22"/>
          <w:szCs w:val="22"/>
        </w:rPr>
        <w:t>│ - m_dbc: SQLHDBC                    │</w:t>
      </w:r>
    </w:p>
    <w:p w14:paraId="5D02B062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 - m_stmt: SQLHSTMT                  │</w:t>
      </w:r>
    </w:p>
    <w:p w14:paraId="4B3599A9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 - m_connected: bool                 │</w:t>
      </w:r>
    </w:p>
    <w:p w14:paraId="6254BE1C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├─────────────────────────────────────┤</w:t>
      </w:r>
    </w:p>
    <w:p w14:paraId="680E3094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 + connect() : bool                  │</w:t>
      </w:r>
    </w:p>
    <w:p w14:paraId="036A9A00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 + disconnect() : void               │</w:t>
      </w:r>
    </w:p>
    <w:p w14:paraId="2BA2AB9F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 + executeDirect() : void            │</w:t>
      </w:r>
    </w:p>
    <w:p w14:paraId="1A9EC064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 + prepareStatement() : SQLHSTMT     │</w:t>
      </w:r>
    </w:p>
    <w:p w14:paraId="574776B2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└─────────────────────────────────────┘</w:t>
      </w:r>
    </w:p>
    <w:p w14:paraId="6BA1779C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 xml:space="preserve">                 ▲</w:t>
      </w:r>
    </w:p>
    <w:p w14:paraId="2C76798F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 xml:space="preserve">                 │</w:t>
      </w:r>
    </w:p>
    <w:p w14:paraId="58222D5A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┌─────────────────────────────────────┐</w:t>
      </w:r>
    </w:p>
    <w:p w14:paraId="3232BDB2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           Repository                │</w:t>
      </w:r>
    </w:p>
    <w:p w14:paraId="5FA433FF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├─────────────────────────────────────┤</w:t>
      </w:r>
    </w:p>
    <w:p w14:paraId="396BB1C7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 # m_db: DatabaseConnection*         │</w:t>
      </w:r>
    </w:p>
    <w:p w14:paraId="738FE799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└─────────────────────────────────────┘</w:t>
      </w:r>
    </w:p>
    <w:p w14:paraId="72B4BD48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 xml:space="preserve">                 ▲</w:t>
      </w:r>
    </w:p>
    <w:p w14:paraId="1ACE7828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 xml:space="preserve">        ┌────────┼────────┐</w:t>
      </w:r>
    </w:p>
    <w:p w14:paraId="7DE459E3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 xml:space="preserve">        │        │        │</w:t>
      </w:r>
    </w:p>
    <w:p w14:paraId="3C5964FB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┌───────┴───┐ ┌─┴───────┐ ┌┴──────────┐</w:t>
      </w:r>
    </w:p>
    <w:p w14:paraId="4C83D36A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│Employee   │ │Product  │ │Order      │</w:t>
      </w:r>
    </w:p>
    <w:p w14:paraId="7852685D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│Repository │ │Repository│ │Repository │</w:t>
      </w:r>
    </w:p>
    <w:p w14:paraId="0C7AB658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├───────────┤ ├─────────┤ ├───────────┤</w:t>
      </w:r>
    </w:p>
    <w:p w14:paraId="5AB1F980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│+ create() │ │+ create()│ │+ createOrder()│</w:t>
      </w:r>
    </w:p>
    <w:p w14:paraId="78BD91CB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│+ getById()│ │+ getById│ │+ getTopProducts│</w:t>
      </w:r>
    </w:p>
    <w:p w14:paraId="1B8F00F9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│+ getAll() │ │+ getAll │ │+ getAll() │</w:t>
      </w:r>
    </w:p>
    <w:p w14:paraId="58251D68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│+ update() │ │+ update │ │+ updateStatus│</w:t>
      </w:r>
    </w:p>
    <w:p w14:paraId="22E60D87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│+ remove() │ │+ remove │ │           │</w:t>
      </w:r>
    </w:p>
    <w:p w14:paraId="6EA1B959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lastRenderedPageBreak/>
        <w:t>│+ search() │ │+ check  │ │           │</w:t>
      </w:r>
    </w:p>
    <w:p w14:paraId="4D508C35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sz w:val="22"/>
          <w:szCs w:val="22"/>
          <w:lang w:val="en-US"/>
        </w:rPr>
        <w:t>└───────────┘ └─────────┘ └───────────┘</w:t>
      </w:r>
    </w:p>
    <w:p w14:paraId="23EECAFA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9337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3.2 </w:t>
      </w:r>
      <w:r w:rsidRPr="00A93377">
        <w:rPr>
          <w:rFonts w:ascii="Times New Roman" w:hAnsi="Times New Roman" w:cs="Times New Roman"/>
          <w:b/>
          <w:bCs/>
          <w:sz w:val="22"/>
          <w:szCs w:val="22"/>
        </w:rPr>
        <w:t>Архитектура</w:t>
      </w:r>
      <w:r w:rsidRPr="00A9337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A93377">
        <w:rPr>
          <w:rFonts w:ascii="Times New Roman" w:hAnsi="Times New Roman" w:cs="Times New Roman"/>
          <w:b/>
          <w:bCs/>
          <w:sz w:val="22"/>
          <w:szCs w:val="22"/>
        </w:rPr>
        <w:t>приложения</w:t>
      </w:r>
    </w:p>
    <w:p w14:paraId="1AED9E22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2"/>
          <w:szCs w:val="22"/>
        </w:rPr>
      </w:pPr>
      <w:r w:rsidRPr="00A93377">
        <w:rPr>
          <w:rFonts w:ascii="Times New Roman" w:hAnsi="Times New Roman" w:cs="Times New Roman"/>
          <w:sz w:val="22"/>
          <w:szCs w:val="22"/>
        </w:rPr>
        <w:t>Приложение построено по многоуровневой архитектуре:</w:t>
      </w:r>
    </w:p>
    <w:p w14:paraId="28D83281" w14:textId="77777777" w:rsidR="00A93377" w:rsidRPr="00A93377" w:rsidRDefault="00A93377" w:rsidP="00A9337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93377">
        <w:rPr>
          <w:rFonts w:ascii="Times New Roman" w:hAnsi="Times New Roman" w:cs="Times New Roman"/>
          <w:b/>
          <w:bCs/>
          <w:sz w:val="22"/>
          <w:szCs w:val="22"/>
        </w:rPr>
        <w:t>Уровень представления (Presentation Layer)</w:t>
      </w:r>
    </w:p>
    <w:p w14:paraId="09164287" w14:textId="77777777" w:rsidR="00A93377" w:rsidRPr="00A93377" w:rsidRDefault="00A93377" w:rsidP="00A93377">
      <w:pPr>
        <w:ind w:left="144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Класс Application – управляет пользовательским интерфейсом</w:t>
      </w:r>
    </w:p>
    <w:p w14:paraId="3602E958" w14:textId="77777777" w:rsidR="00A93377" w:rsidRPr="00A93377" w:rsidRDefault="00A93377" w:rsidP="00A93377">
      <w:pPr>
        <w:ind w:left="144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Меню и взаимодействие с пользователем</w:t>
      </w:r>
    </w:p>
    <w:p w14:paraId="28BEA691" w14:textId="77777777" w:rsidR="00A93377" w:rsidRPr="00A93377" w:rsidRDefault="00A93377" w:rsidP="00A9337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Уровень бизнес-логики (Business Logic Layer)</w:t>
      </w:r>
    </w:p>
    <w:p w14:paraId="3508DB19" w14:textId="77777777" w:rsidR="00A93377" w:rsidRPr="00A93377" w:rsidRDefault="00A93377" w:rsidP="00A93377">
      <w:pPr>
        <w:ind w:left="144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Класс AuthManager – управление аутентификацией и авторизацией</w:t>
      </w:r>
    </w:p>
    <w:p w14:paraId="2FCA206E" w14:textId="77777777" w:rsidR="00A93377" w:rsidRPr="00A93377" w:rsidRDefault="00A93377" w:rsidP="00A93377">
      <w:pPr>
        <w:ind w:left="144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Валидация данных через класс Validator</w:t>
      </w:r>
    </w:p>
    <w:p w14:paraId="784AE756" w14:textId="77777777" w:rsidR="00A93377" w:rsidRPr="00A93377" w:rsidRDefault="00A93377" w:rsidP="00A93377">
      <w:pPr>
        <w:ind w:left="144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Экспорт отчетов через класс ReportExporter</w:t>
      </w:r>
    </w:p>
    <w:p w14:paraId="6C99C41A" w14:textId="77777777" w:rsidR="00A93377" w:rsidRPr="00A93377" w:rsidRDefault="00A93377" w:rsidP="00A9337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Уровень доступа к данным (Data Access Layer)</w:t>
      </w:r>
    </w:p>
    <w:p w14:paraId="62050F02" w14:textId="77777777" w:rsidR="00A93377" w:rsidRPr="00A93377" w:rsidRDefault="00A93377" w:rsidP="00A93377">
      <w:pPr>
        <w:ind w:left="144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Классы EmployeeRepository, ProductRepository, OrderRepository</w:t>
      </w:r>
    </w:p>
    <w:p w14:paraId="771D996A" w14:textId="77777777" w:rsidR="00A93377" w:rsidRPr="00A93377" w:rsidRDefault="00A93377" w:rsidP="00A93377">
      <w:pPr>
        <w:ind w:left="144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Инкапсуляция SQL-запросов</w:t>
      </w:r>
    </w:p>
    <w:p w14:paraId="4593619B" w14:textId="77777777" w:rsidR="00A93377" w:rsidRPr="00A93377" w:rsidRDefault="00A93377" w:rsidP="00A93377">
      <w:pPr>
        <w:ind w:left="144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Использование параметризованных запросов</w:t>
      </w:r>
    </w:p>
    <w:p w14:paraId="421458F1" w14:textId="77777777" w:rsidR="00A93377" w:rsidRPr="00A93377" w:rsidRDefault="00A93377" w:rsidP="00A9337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Уровень данных (Data Layer)</w:t>
      </w:r>
    </w:p>
    <w:p w14:paraId="21A4E307" w14:textId="77777777" w:rsidR="00A93377" w:rsidRPr="00A93377" w:rsidRDefault="00A93377" w:rsidP="00A93377">
      <w:pPr>
        <w:ind w:left="144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Класс DatabaseConnection – управление подключением к БД</w:t>
      </w:r>
    </w:p>
    <w:p w14:paraId="4DA65657" w14:textId="77777777" w:rsidR="00A93377" w:rsidRPr="00A93377" w:rsidRDefault="00A93377" w:rsidP="00A93377">
      <w:pPr>
        <w:ind w:left="1440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ODBC для взаимодействия с MS SQL Server</w:t>
      </w:r>
    </w:p>
    <w:p w14:paraId="3E0B7755" w14:textId="77777777" w:rsidR="00A93377" w:rsidRPr="00A93377" w:rsidRDefault="00A93377" w:rsidP="00A9337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7D6D2DD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4. Тестирование (Тест-кейсы)</w:t>
      </w:r>
    </w:p>
    <w:p w14:paraId="37644858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4.1 Позитивные тест-кейсы (10 шт.)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873"/>
        <w:gridCol w:w="1663"/>
        <w:gridCol w:w="1649"/>
        <w:gridCol w:w="2086"/>
        <w:gridCol w:w="1639"/>
      </w:tblGrid>
      <w:tr w:rsidR="00A93377" w:rsidRPr="00A93377" w14:paraId="5BA68A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82C9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6CE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9870E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EFE73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5DD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1CA3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Фактический результат</w:t>
            </w:r>
          </w:p>
        </w:tc>
      </w:tr>
      <w:tr w:rsidR="00A93377" w:rsidRPr="00A93377" w14:paraId="2CD0D7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1DBC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8E9C2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Подключение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CA579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SQL Server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4DF50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Запуск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7B710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об успешном подключении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6A0BA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68C379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846D3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1F2B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Вход под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8CC5E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Пользователь admin существует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F7F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Ввод логина "admin", пароля "admin"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A3D1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Успешный вход, отображение главного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74EB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5ADA91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543CE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6F21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Добавление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C49A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База данных 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031E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Заполнение всех полей корректными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6FD5A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об успешном добавлении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23366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785D8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89228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C06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Список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02C4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Есть сотрудники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10C1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Выбор пункта "Список всех сотрудников"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8D38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Отображение списка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886F0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6908CA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FDF04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B7C97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Поиск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7620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Есть сотрудники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98B93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Ввод критериев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C742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Отображение отфильтрованного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199DF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5B83CF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74CA4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3EBAB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Редактирование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F2E2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Существует сотрудник с ID=1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BA5E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Изменение полей, сохранение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8820F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об успешном обновлении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27873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1E133E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B9DB0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D5A6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Создание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1153A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Товары есть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831A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Добавление товаров в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B15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об успешном создании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EE56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38A53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BAE5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BD782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Список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76DE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Товары есть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FB19A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 xml:space="preserve">Выбор пункта "Список </w:t>
            </w:r>
            <w:r w:rsidRPr="00A93377">
              <w:rPr>
                <w:rFonts w:ascii="Times New Roman" w:hAnsi="Times New Roman" w:cs="Times New Roman"/>
              </w:rPr>
              <w:lastRenderedPageBreak/>
              <w:t>всех товаров"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D1864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lastRenderedPageBreak/>
              <w:t>Отображение списка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D9E0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1856C2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39C7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056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Проверка доступности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B0707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Товар есть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8EFA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Ввод ID товара и 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EFB3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"Товар доступен"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74FA2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6A3671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49C7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20C7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Экспорт отчета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D37D3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Есть данные по продажам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3891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Указание периода, имени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E5547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Создание CSV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A4144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</w:tbl>
    <w:p w14:paraId="45A25A6E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b/>
          <w:bCs/>
        </w:rPr>
      </w:pPr>
      <w:r w:rsidRPr="00A93377">
        <w:rPr>
          <w:rFonts w:ascii="Times New Roman" w:hAnsi="Times New Roman" w:cs="Times New Roman"/>
          <w:b/>
          <w:bCs/>
        </w:rPr>
        <w:t>4.2 Негативные тест-кейсы (10 шт.)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2147"/>
        <w:gridCol w:w="1798"/>
        <w:gridCol w:w="1586"/>
        <w:gridCol w:w="1689"/>
        <w:gridCol w:w="1682"/>
      </w:tblGrid>
      <w:tr w:rsidR="00A93377" w:rsidRPr="00A93377" w14:paraId="537E1B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3FA78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C6C29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E654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D220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9F456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F5CF6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Фактический результат</w:t>
            </w:r>
          </w:p>
        </w:tc>
      </w:tr>
      <w:tr w:rsidR="00A93377" w:rsidRPr="00A93377" w14:paraId="39482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E876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C4DD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Подключение к несуществующей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3BE8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SQL Server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1E197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Запуск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4AC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об ошибке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A785B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05463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345C9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8EC1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Вход с неверным паролем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6E1F0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Пользователь существует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68016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Ввод неверного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CCC4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"Неверный логин или пароль"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54BB6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356D85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698C7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FF8E3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Добавление сотрудника с пустым именем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FA33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База данных 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5949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Поле "Имя" оставлено пустым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0086F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об ошибке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045AA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497A9B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9DA6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D5DC4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Добавление сотрудника с неверным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2FDB3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База данных 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792B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Ввод "invalid-email"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448DA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об ошибке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BB20E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36342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C49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AA25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Добавление сотрудника с отрицательной зарплатой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38FD8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База данных 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224F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Ввод "-10000"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FF25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об ошибке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1B832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205E7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EF0D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DA17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Редактирование несуществующего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0A5D4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Нет сотрудника с ID=999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B16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Ввод ID=999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5C4C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"Сотрудник не найден"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E7DD7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3DE4EF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9C2C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30CD6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Удаление сотрудника без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049D4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Вход под пользователем с ролью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D2CED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Попытка удаления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2A95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"Нет прав на удаление"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B6F99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44035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17D24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A9A6F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Создание заказа без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34B52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База данных 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D6F12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Заказ без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AB6C4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об ошибке "Заказ не может быть пустым"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26402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7C157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89298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CB9E6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Создание заказа с недоступным товаром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5683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Товара нет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7D50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Добавление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3531E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"Товар недоступен"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871E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  <w:tr w:rsidR="00A93377" w:rsidRPr="00A93377" w14:paraId="220D81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DB7E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6CC7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Экспорт в недопустимый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DFFBB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Нет прав на запись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A949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Указание системной папки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3521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Times New Roman" w:hAnsi="Times New Roman" w:cs="Times New Roman"/>
              </w:rPr>
              <w:t>Сообщение об ошибке экспорта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A0423" w14:textId="77777777" w:rsidR="00A93377" w:rsidRPr="00A93377" w:rsidRDefault="00A93377" w:rsidP="00A93377">
            <w:pPr>
              <w:jc w:val="center"/>
              <w:rPr>
                <w:rFonts w:ascii="Times New Roman" w:hAnsi="Times New Roman" w:cs="Times New Roman"/>
              </w:rPr>
            </w:pPr>
            <w:r w:rsidRPr="00A93377">
              <w:rPr>
                <w:rFonts w:ascii="Segoe UI Symbol" w:hAnsi="Segoe UI Symbol" w:cs="Segoe UI Symbol"/>
              </w:rPr>
              <w:t>✓</w:t>
            </w:r>
            <w:r w:rsidRPr="00A93377">
              <w:rPr>
                <w:rFonts w:ascii="Times New Roman" w:hAnsi="Times New Roman" w:cs="Times New Roman"/>
              </w:rPr>
              <w:t xml:space="preserve"> Выполнено</w:t>
            </w:r>
          </w:p>
        </w:tc>
      </w:tr>
    </w:tbl>
    <w:p w14:paraId="4026C06B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5. Заключение</w:t>
      </w:r>
    </w:p>
    <w:p w14:paraId="29B0AEDA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5.1 Результаты работы</w:t>
      </w:r>
    </w:p>
    <w:p w14:paraId="7A309CD6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sz w:val="28"/>
          <w:szCs w:val="28"/>
        </w:rPr>
        <w:t>В ходе выполнения учебной практики была разработана комплексная система управления предприятием, включающая:</w:t>
      </w:r>
    </w:p>
    <w:p w14:paraId="35FDAE10" w14:textId="77777777" w:rsidR="00A93377" w:rsidRPr="00A93377" w:rsidRDefault="00A93377" w:rsidP="00A93377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Реляционную базу данных</w:t>
      </w:r>
      <w:r w:rsidRPr="00A93377">
        <w:rPr>
          <w:rFonts w:ascii="Times New Roman" w:hAnsi="Times New Roman" w:cs="Times New Roman"/>
          <w:sz w:val="28"/>
          <w:szCs w:val="28"/>
        </w:rPr>
        <w:t> (13 таблиц) в MS SQL Server, нормализованную до 3-й нормальной формы</w:t>
      </w:r>
    </w:p>
    <w:p w14:paraId="600B5A14" w14:textId="77777777" w:rsidR="00A93377" w:rsidRPr="00A93377" w:rsidRDefault="00A93377" w:rsidP="00A93377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Хранимые процедуры</w:t>
      </w:r>
      <w:r w:rsidRPr="00A93377">
        <w:rPr>
          <w:rFonts w:ascii="Times New Roman" w:hAnsi="Times New Roman" w:cs="Times New Roman"/>
          <w:sz w:val="28"/>
          <w:szCs w:val="28"/>
        </w:rPr>
        <w:t> для выполнения сложных бизнес-операций</w:t>
      </w:r>
    </w:p>
    <w:p w14:paraId="2E8B88EF" w14:textId="77777777" w:rsidR="00A93377" w:rsidRPr="00A93377" w:rsidRDefault="00A93377" w:rsidP="00A93377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A93377">
        <w:rPr>
          <w:rFonts w:ascii="Times New Roman" w:hAnsi="Times New Roman" w:cs="Times New Roman"/>
          <w:sz w:val="28"/>
          <w:szCs w:val="28"/>
        </w:rPr>
        <w:t> для расчетов и проверок</w:t>
      </w:r>
    </w:p>
    <w:p w14:paraId="3A11003B" w14:textId="77777777" w:rsidR="00A93377" w:rsidRPr="00A93377" w:rsidRDefault="00A93377" w:rsidP="00A93377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Триггеры</w:t>
      </w:r>
      <w:r w:rsidRPr="00A93377">
        <w:rPr>
          <w:rFonts w:ascii="Times New Roman" w:hAnsi="Times New Roman" w:cs="Times New Roman"/>
          <w:sz w:val="28"/>
          <w:szCs w:val="28"/>
        </w:rPr>
        <w:t> для автоматического аудита и контроля целостности</w:t>
      </w:r>
    </w:p>
    <w:p w14:paraId="3942B53F" w14:textId="77777777" w:rsidR="00A93377" w:rsidRPr="00A93377" w:rsidRDefault="00A93377" w:rsidP="00A93377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C++ приложение</w:t>
      </w:r>
      <w:r w:rsidRPr="00A93377">
        <w:rPr>
          <w:rFonts w:ascii="Times New Roman" w:hAnsi="Times New Roman" w:cs="Times New Roman"/>
          <w:sz w:val="28"/>
          <w:szCs w:val="28"/>
        </w:rPr>
        <w:t> с консольным интерфейсом для работы с системой</w:t>
      </w:r>
    </w:p>
    <w:p w14:paraId="4964F695" w14:textId="77777777" w:rsidR="00A93377" w:rsidRPr="00A93377" w:rsidRDefault="00A93377" w:rsidP="00A933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6. Список использованных источников</w:t>
      </w:r>
    </w:p>
    <w:p w14:paraId="415493B0" w14:textId="77777777" w:rsidR="00A93377" w:rsidRPr="00A93377" w:rsidRDefault="00A93377" w:rsidP="00A93377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Microsoft SQL Server Documentation</w:t>
      </w:r>
      <w:r w:rsidRPr="00A93377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A93377">
        <w:rPr>
          <w:rFonts w:ascii="Times New Roman" w:hAnsi="Times New Roman" w:cs="Times New Roman"/>
          <w:sz w:val="28"/>
          <w:szCs w:val="28"/>
        </w:rPr>
        <w:t>Документация</w:t>
      </w:r>
      <w:r w:rsidRPr="00A93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3377">
        <w:rPr>
          <w:rFonts w:ascii="Times New Roman" w:hAnsi="Times New Roman" w:cs="Times New Roman"/>
          <w:sz w:val="28"/>
          <w:szCs w:val="28"/>
        </w:rPr>
        <w:t>по</w:t>
      </w:r>
      <w:r w:rsidRPr="00A93377">
        <w:rPr>
          <w:rFonts w:ascii="Times New Roman" w:hAnsi="Times New Roman" w:cs="Times New Roman"/>
          <w:sz w:val="28"/>
          <w:szCs w:val="28"/>
          <w:lang w:val="en-US"/>
        </w:rPr>
        <w:t xml:space="preserve"> MS SQL Server</w:t>
      </w:r>
    </w:p>
    <w:p w14:paraId="64B28D71" w14:textId="77777777" w:rsidR="00A93377" w:rsidRPr="00A93377" w:rsidRDefault="00A93377" w:rsidP="00A93377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  <w:lang w:val="en-US"/>
        </w:rPr>
        <w:t>ODBC Programmer's Reference</w:t>
      </w:r>
      <w:r w:rsidRPr="00A93377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A93377">
        <w:rPr>
          <w:rFonts w:ascii="Times New Roman" w:hAnsi="Times New Roman" w:cs="Times New Roman"/>
          <w:sz w:val="28"/>
          <w:szCs w:val="28"/>
        </w:rPr>
        <w:t>Справочник</w:t>
      </w:r>
      <w:r w:rsidRPr="00A93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3377">
        <w:rPr>
          <w:rFonts w:ascii="Times New Roman" w:hAnsi="Times New Roman" w:cs="Times New Roman"/>
          <w:sz w:val="28"/>
          <w:szCs w:val="28"/>
        </w:rPr>
        <w:t>по</w:t>
      </w:r>
      <w:r w:rsidRPr="00A93377">
        <w:rPr>
          <w:rFonts w:ascii="Times New Roman" w:hAnsi="Times New Roman" w:cs="Times New Roman"/>
          <w:sz w:val="28"/>
          <w:szCs w:val="28"/>
          <w:lang w:val="en-US"/>
        </w:rPr>
        <w:t xml:space="preserve"> ODBC API</w:t>
      </w:r>
    </w:p>
    <w:p w14:paraId="30E92555" w14:textId="77777777" w:rsidR="00A93377" w:rsidRPr="00A93377" w:rsidRDefault="00A93377" w:rsidP="00A93377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A93377">
        <w:rPr>
          <w:rFonts w:ascii="Times New Roman" w:hAnsi="Times New Roman" w:cs="Times New Roman"/>
          <w:b/>
          <w:bCs/>
          <w:sz w:val="28"/>
          <w:szCs w:val="28"/>
          <w:lang w:val="en-US"/>
        </w:rPr>
        <w:t>++ Programming Language, 4th Edition</w:t>
      </w:r>
      <w:r w:rsidRPr="00A93377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A93377">
        <w:rPr>
          <w:rFonts w:ascii="Times New Roman" w:hAnsi="Times New Roman" w:cs="Times New Roman"/>
          <w:sz w:val="28"/>
          <w:szCs w:val="28"/>
        </w:rPr>
        <w:t>Бьерн</w:t>
      </w:r>
      <w:r w:rsidRPr="00A93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3377">
        <w:rPr>
          <w:rFonts w:ascii="Times New Roman" w:hAnsi="Times New Roman" w:cs="Times New Roman"/>
          <w:sz w:val="28"/>
          <w:szCs w:val="28"/>
        </w:rPr>
        <w:t>Страуструп</w:t>
      </w:r>
    </w:p>
    <w:p w14:paraId="7B49FC53" w14:textId="77777777" w:rsidR="00A93377" w:rsidRPr="00A93377" w:rsidRDefault="00A93377" w:rsidP="00A93377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 System Concepts, 7th Edition</w:t>
      </w:r>
      <w:r w:rsidRPr="00A93377">
        <w:rPr>
          <w:rFonts w:ascii="Times New Roman" w:hAnsi="Times New Roman" w:cs="Times New Roman"/>
          <w:sz w:val="28"/>
          <w:szCs w:val="28"/>
          <w:lang w:val="en-US"/>
        </w:rPr>
        <w:t> – Abraham Silberschatz</w:t>
      </w:r>
    </w:p>
    <w:p w14:paraId="6062032C" w14:textId="77777777" w:rsidR="00A93377" w:rsidRPr="00A93377" w:rsidRDefault="00A93377" w:rsidP="00A93377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  <w:lang w:val="en-US"/>
        </w:rPr>
        <w:t>SQL Server 2019 Administration Inside Out</w:t>
      </w:r>
      <w:r w:rsidRPr="00A93377">
        <w:rPr>
          <w:rFonts w:ascii="Times New Roman" w:hAnsi="Times New Roman" w:cs="Times New Roman"/>
          <w:sz w:val="28"/>
          <w:szCs w:val="28"/>
          <w:lang w:val="en-US"/>
        </w:rPr>
        <w:t> – Randolph West</w:t>
      </w:r>
    </w:p>
    <w:p w14:paraId="7536C70B" w14:textId="2530CD95" w:rsidR="00A93377" w:rsidRPr="00A93377" w:rsidRDefault="00A93377" w:rsidP="007D13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3377">
        <w:rPr>
          <w:rFonts w:ascii="Times New Roman" w:hAnsi="Times New Roman" w:cs="Times New Roman"/>
          <w:b/>
          <w:bCs/>
          <w:sz w:val="28"/>
          <w:szCs w:val="28"/>
        </w:rPr>
        <w:t>Ссылка на репозиторий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sectPr w:rsidR="00A93377" w:rsidRPr="00A93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8E1"/>
    <w:multiLevelType w:val="multilevel"/>
    <w:tmpl w:val="56C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0C44"/>
    <w:multiLevelType w:val="multilevel"/>
    <w:tmpl w:val="5F0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2712"/>
    <w:multiLevelType w:val="multilevel"/>
    <w:tmpl w:val="359A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B161F"/>
    <w:multiLevelType w:val="multilevel"/>
    <w:tmpl w:val="A63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A3E16"/>
    <w:multiLevelType w:val="multilevel"/>
    <w:tmpl w:val="2214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07E26"/>
    <w:multiLevelType w:val="multilevel"/>
    <w:tmpl w:val="B586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31EA9"/>
    <w:multiLevelType w:val="multilevel"/>
    <w:tmpl w:val="D48C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367F0"/>
    <w:multiLevelType w:val="multilevel"/>
    <w:tmpl w:val="75EC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7C3CF5"/>
    <w:multiLevelType w:val="multilevel"/>
    <w:tmpl w:val="8D16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66035"/>
    <w:multiLevelType w:val="multilevel"/>
    <w:tmpl w:val="5CD0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969DF"/>
    <w:multiLevelType w:val="multilevel"/>
    <w:tmpl w:val="968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316E6"/>
    <w:multiLevelType w:val="multilevel"/>
    <w:tmpl w:val="36D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C5ED8"/>
    <w:multiLevelType w:val="multilevel"/>
    <w:tmpl w:val="821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163909">
    <w:abstractNumId w:val="12"/>
  </w:num>
  <w:num w:numId="2" w16cid:durableId="139619919">
    <w:abstractNumId w:val="11"/>
  </w:num>
  <w:num w:numId="3" w16cid:durableId="1731070839">
    <w:abstractNumId w:val="3"/>
  </w:num>
  <w:num w:numId="4" w16cid:durableId="1156729261">
    <w:abstractNumId w:val="10"/>
  </w:num>
  <w:num w:numId="5" w16cid:durableId="790897144">
    <w:abstractNumId w:val="7"/>
  </w:num>
  <w:num w:numId="6" w16cid:durableId="2072340680">
    <w:abstractNumId w:val="9"/>
  </w:num>
  <w:num w:numId="7" w16cid:durableId="794448084">
    <w:abstractNumId w:val="5"/>
  </w:num>
  <w:num w:numId="8" w16cid:durableId="607081787">
    <w:abstractNumId w:val="0"/>
  </w:num>
  <w:num w:numId="9" w16cid:durableId="608973433">
    <w:abstractNumId w:val="2"/>
  </w:num>
  <w:num w:numId="10" w16cid:durableId="297225263">
    <w:abstractNumId w:val="1"/>
  </w:num>
  <w:num w:numId="11" w16cid:durableId="2132019359">
    <w:abstractNumId w:val="6"/>
  </w:num>
  <w:num w:numId="12" w16cid:durableId="993070777">
    <w:abstractNumId w:val="4"/>
  </w:num>
  <w:num w:numId="13" w16cid:durableId="1781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F0"/>
    <w:rsid w:val="0004176C"/>
    <w:rsid w:val="00066245"/>
    <w:rsid w:val="00193DDB"/>
    <w:rsid w:val="001E3AF9"/>
    <w:rsid w:val="002376BD"/>
    <w:rsid w:val="003658B6"/>
    <w:rsid w:val="003E3672"/>
    <w:rsid w:val="006A5320"/>
    <w:rsid w:val="007741C5"/>
    <w:rsid w:val="007D13A4"/>
    <w:rsid w:val="00807827"/>
    <w:rsid w:val="008D1EF0"/>
    <w:rsid w:val="009606D9"/>
    <w:rsid w:val="009C7578"/>
    <w:rsid w:val="009D597E"/>
    <w:rsid w:val="00A93377"/>
    <w:rsid w:val="00AA5D6C"/>
    <w:rsid w:val="00AD1790"/>
    <w:rsid w:val="00B32FDF"/>
    <w:rsid w:val="00B75CFC"/>
    <w:rsid w:val="00BA034A"/>
    <w:rsid w:val="00DA5BBF"/>
    <w:rsid w:val="00DA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D93B"/>
  <w15:chartTrackingRefBased/>
  <w15:docId w15:val="{BF607709-80DB-4DA7-8EF7-4473FBAC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BBF"/>
  </w:style>
  <w:style w:type="paragraph" w:styleId="1">
    <w:name w:val="heading 1"/>
    <w:basedOn w:val="a"/>
    <w:next w:val="a"/>
    <w:link w:val="10"/>
    <w:uiPriority w:val="9"/>
    <w:qFormat/>
    <w:rsid w:val="008D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1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1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1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D1E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E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E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E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E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E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E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E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E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EF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6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A6899"/>
    <w:rPr>
      <w:b/>
      <w:bCs/>
    </w:rPr>
  </w:style>
  <w:style w:type="character" w:styleId="HTML">
    <w:name w:val="HTML Code"/>
    <w:basedOn w:val="a0"/>
    <w:uiPriority w:val="99"/>
    <w:semiHidden/>
    <w:unhideWhenUsed/>
    <w:rsid w:val="00DA6899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B32FD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32FDF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9606D9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606D9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606D9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606D9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606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16</cp:revision>
  <dcterms:created xsi:type="dcterms:W3CDTF">2026-03-24T06:05:00Z</dcterms:created>
  <dcterms:modified xsi:type="dcterms:W3CDTF">2026-03-26T07:51:00Z</dcterms:modified>
</cp:coreProperties>
</file>