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00" w:rsidRPr="007F7100" w:rsidRDefault="007F7100" w:rsidP="007F7100">
      <w:pPr>
        <w:pBdr>
          <w:bottom w:val="single" w:sz="6" w:space="8" w:color="FFFFFF"/>
        </w:pBdr>
        <w:shd w:val="clear" w:color="auto" w:fill="FFFFFF"/>
        <w:spacing w:after="0" w:line="33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27"/>
        </w:rPr>
        <w:t>SQL</w:t>
      </w:r>
      <w:r w:rsidRPr="007F710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27"/>
        </w:rPr>
        <w:t>join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Присоединение таблиц в запросах — это базовый инструмент в работе с базами данных. Давайте рассмотрим какие присоединения (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JOIN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) бывают, и что от этого меняется в результатах запроса.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Для начала создадим две таблицы, над которыми будем проводить опыты. Это таблица с именами сотрудников и словарь с перечнем должностей.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>Persons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(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Сотрудники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)</w:t>
      </w:r>
    </w:p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2506980" cy="1135380"/>
            <wp:effectExtent l="0" t="0" r="7620" b="7620"/>
            <wp:docPr id="16" name="Рисунок 16" descr="https://shra.ru/wp-content/uploads/2021/09/table-persons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ra.ru/wp-content/uploads/2021/09/table-persons-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Столбец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position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val="ru-RU"/>
        </w:rPr>
        <w:t>_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ref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(от «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position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reference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») это ссылка на следующую таблицу, где перечислены должности сотрудников.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>Positions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(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должности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)</w:t>
      </w:r>
    </w:p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1524000" cy="914400"/>
            <wp:effectExtent l="0" t="0" r="0" b="0"/>
            <wp:docPr id="15" name="Рисунок 15" descr="https://shra.ru/wp-content/uploads/2021/09/table-positions-stru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ra.ru/wp-content/uploads/2021/09/table-positions-stru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Т.е. чтобы узнать должность сотрудника в таблице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Persons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, нужно присоединить соответствующие данные из </w:t>
      </w:r>
      <w:proofErr w:type="gram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таблицы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Positions</w:t>
      </w:r>
      <w:proofErr w:type="gram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, связывая их по значениям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position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val="ru-RU"/>
        </w:rPr>
        <w:t>_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ref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и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id</w:t>
      </w:r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val="ru-RU"/>
        </w:rPr>
        <w:t>_</w:t>
      </w:r>
      <w:proofErr w:type="spellStart"/>
      <w:r w:rsidRPr="007F7100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</w:rPr>
        <w:t>pos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.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Далее мы рассмотрим все варианты присоединений. Данные специально подобраны так, чтобы продемонстрировать отличия в результатах разных запросов.</w:t>
      </w:r>
    </w:p>
    <w:p w:rsid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7F7100" w:rsidRP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INNER</w:t>
      </w: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JOIN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Внутреннее присоединение. Равносильно просто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JOIN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или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CROSS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JOIN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(верно для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MYSQL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, в стандарте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SQL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INNER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JOIN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не эквивалентен синтаксически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CROSS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JOIN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, т.к. используется с выражением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ON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).</w:t>
      </w:r>
    </w:p>
    <w:p w:rsidR="007F7100" w:rsidRPr="007F7100" w:rsidRDefault="007F7100" w:rsidP="007F7100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1"/>
      </w:tblGrid>
      <w:tr w:rsidR="007F7100" w:rsidRPr="007F7100" w:rsidTr="007F7100">
        <w:trPr>
          <w:tblCellSpacing w:w="15" w:type="dxa"/>
        </w:trPr>
        <w:tc>
          <w:tcPr>
            <w:tcW w:w="94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7100" w:rsidRPr="007F7100" w:rsidRDefault="007F7100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>S</w:t>
            </w:r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 xml:space="preserve">ELECT </w:t>
            </w:r>
            <w:proofErr w:type="spellStart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>id_person</w:t>
            </w:r>
            <w:proofErr w:type="spellEnd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 xml:space="preserve">, name, </w:t>
            </w:r>
            <w:proofErr w:type="spellStart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>id_pos</w:t>
            </w:r>
            <w:proofErr w:type="spellEnd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 xml:space="preserve">, title </w:t>
            </w:r>
          </w:p>
          <w:p w:rsidR="007F7100" w:rsidRPr="007F7100" w:rsidRDefault="007F7100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</w:pPr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 xml:space="preserve">FROM `persons` </w:t>
            </w:r>
          </w:p>
          <w:p w:rsidR="007F7100" w:rsidRPr="007F7100" w:rsidRDefault="007F7100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</w:pPr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 xml:space="preserve">INNER JOIN `positions` ON </w:t>
            </w:r>
            <w:proofErr w:type="spellStart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>id_pos</w:t>
            </w:r>
            <w:proofErr w:type="spellEnd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 xml:space="preserve"> = </w:t>
            </w:r>
            <w:proofErr w:type="spellStart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>position_ref</w:t>
            </w:r>
            <w:proofErr w:type="spellEnd"/>
          </w:p>
          <w:p w:rsidR="007F7100" w:rsidRPr="007F7100" w:rsidRDefault="007F7100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</w:pPr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Cs w:val="18"/>
              </w:rPr>
              <w:t> </w:t>
            </w:r>
          </w:p>
        </w:tc>
      </w:tr>
    </w:tbl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Такое присоединение покажет нам данные из таблиц, только если условие связывания соблюдается — т.е. для сотрудника указан существующий в словаре идентификатор должности.</w:t>
      </w:r>
    </w:p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2865120" cy="762000"/>
            <wp:effectExtent l="0" t="0" r="0" b="0"/>
            <wp:docPr id="14" name="Рисунок 14" descr="https://shra.ru/wp-content/uploads/2021/09/inner-join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ra.ru/wp-content/uploads/2021/09/inner-join-que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Если поменять порядок соединения таблиц — получим тот же результат.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Условно представим себе эти таблицы, как пересекающиеся множества, где пересечение — это наличие связи между таблицами. 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Получим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картинку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:</w:t>
      </w:r>
    </w:p>
    <w:p w:rsidR="007F7100" w:rsidRPr="007F7100" w:rsidRDefault="007F7100" w:rsidP="007F7100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3909060" cy="2941320"/>
            <wp:effectExtent l="0" t="0" r="0" b="0"/>
            <wp:docPr id="13" name="Рисунок 13" descr="https://shra.ru/wp-content/uploads/2017/09/inner-join-graph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ra.ru/wp-content/uploads/2017/09/inner-join-graphic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Далее проследим как получить разные части (подмножества) данного множества.</w:t>
      </w:r>
    </w:p>
    <w:p w:rsidR="007F7100" w:rsidRP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OUTER</w:t>
      </w: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JOIN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Внешнее присоединение. Различают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LEFT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OUTER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JOIN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и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RIGHT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OUTER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JOIN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, и обычно опускают слово «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OUTER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».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Внешнее присоединение включает в себя результаты запроса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INNER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и добавляются «неиспользованные» строки из одной из таблиц. Какую таблицу использовать в качестве «добавки» — указывает 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токен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LEFT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или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RIGHT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.</w:t>
      </w:r>
    </w:p>
    <w:p w:rsidR="007F7100" w:rsidRP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LEFT</w:t>
      </w: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JOIN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Внешнее присоединение «слева».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1"/>
      </w:tblGrid>
      <w:tr w:rsidR="007F7100" w:rsidRPr="007F7100" w:rsidTr="007F7100">
        <w:trPr>
          <w:tblCellSpacing w:w="15" w:type="dxa"/>
        </w:trPr>
        <w:tc>
          <w:tcPr>
            <w:tcW w:w="94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7100" w:rsidRPr="007F7100" w:rsidRDefault="007F7100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 SELECT </w:t>
            </w:r>
            <w:proofErr w:type="spellStart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name, </w:t>
            </w:r>
            <w:proofErr w:type="spellStart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title </w:t>
            </w:r>
          </w:p>
          <w:p w:rsidR="007F7100" w:rsidRPr="007F7100" w:rsidRDefault="007F7100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FROM `persons` </w:t>
            </w:r>
          </w:p>
          <w:p w:rsidR="007F7100" w:rsidRPr="007F7100" w:rsidRDefault="007F7100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LEFT OUTER JOIN `positions` ON </w:t>
            </w:r>
            <w:proofErr w:type="spellStart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= </w:t>
            </w:r>
            <w:proofErr w:type="spellStart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position_ref</w:t>
            </w:r>
            <w:proofErr w:type="spellEnd"/>
            <w:r w:rsidRPr="007F710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</w:tc>
      </w:tr>
    </w:tbl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2880360" cy="944880"/>
            <wp:effectExtent l="0" t="0" r="0" b="7620"/>
            <wp:docPr id="12" name="Рисунок 12" descr="https://shra.ru/wp-content/uploads/2021/09/left-join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ra.ru/wp-content/uploads/2021/09/left-join-que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«Левая» таблица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persons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, содержит строку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id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_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person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#3 — «Александр», где указан идентификатор должности, отсутствующей в словаре. Мы увидим все записи из «левой» таблицы, тогда как правая будет присоединена по возможности.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На картинке это можно показать вот так:</w:t>
      </w:r>
    </w:p>
    <w:p w:rsidR="007F7100" w:rsidRPr="007F7100" w:rsidRDefault="007F7100" w:rsidP="007F7100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3909060" cy="2941320"/>
            <wp:effectExtent l="0" t="0" r="0" b="0"/>
            <wp:docPr id="11" name="Рисунок 11" descr="https://shra.ru/wp-content/uploads/2017/09/left-outer-joi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ra.ru/wp-content/uploads/2017/09/left-outer-join-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RIGHT JOIN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Присоединение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«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справа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».</w:t>
      </w:r>
    </w:p>
    <w:p w:rsidR="007F7100" w:rsidRPr="007F7100" w:rsidRDefault="007F7100" w:rsidP="007F7100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1"/>
      </w:tblGrid>
      <w:tr w:rsidR="00002524" w:rsidRPr="00002524" w:rsidTr="00002524">
        <w:trPr>
          <w:tblCellSpacing w:w="15" w:type="dxa"/>
        </w:trPr>
        <w:tc>
          <w:tcPr>
            <w:tcW w:w="94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 SELECT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name,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title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FROM persons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RIGHT OUTER JOIN positions ON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=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position_ref</w:t>
            </w:r>
            <w:proofErr w:type="spellEnd"/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</w:tc>
      </w:tr>
    </w:tbl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3086100" cy="944880"/>
            <wp:effectExtent l="0" t="0" r="0" b="7620"/>
            <wp:docPr id="10" name="Рисунок 10" descr="https://shra.ru/wp-content/uploads/2021/09/right-join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ra.ru/wp-content/uploads/2021/09/right-join-que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Тут данные из «левой» таблицы присоединяются к «правой».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Словарь должностей (правая таблица) содержит неиспользуемую запись с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id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_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pos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#3 — «программист». 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Теперь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она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попала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в 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результат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запроса</w:t>
      </w:r>
      <w:proofErr w:type="spellEnd"/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.</w:t>
      </w:r>
    </w:p>
    <w:p w:rsidR="007F7100" w:rsidRPr="007F7100" w:rsidRDefault="007F7100" w:rsidP="00002524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3909060" cy="2941320"/>
            <wp:effectExtent l="0" t="0" r="0" b="0"/>
            <wp:docPr id="9" name="Рисунок 9" descr="https://shra.ru/wp-content/uploads/2017/09/right-outer-joi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ra.ru/wp-content/uploads/2017/09/right-outer-join-gra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Полное множество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MySQL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не знает соединения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FULL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OUTER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JOIN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. Что если нужно получить полное множество?</w:t>
      </w:r>
    </w:p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909060" cy="2941320"/>
            <wp:effectExtent l="0" t="0" r="0" b="0"/>
            <wp:docPr id="8" name="Рисунок 8" descr="https://shra.ru/wp-content/uploads/2017/09/full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ra.ru/wp-content/uploads/2017/09/full-jo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ru-RU"/>
        </w:rPr>
        <w:t>Первый способ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— объединение запросов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LEFT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и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RIGHT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.</w:t>
      </w:r>
    </w:p>
    <w:p w:rsidR="007F7100" w:rsidRPr="007F7100" w:rsidRDefault="007F7100" w:rsidP="007F7100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8"/>
      </w:tblGrid>
      <w:tr w:rsidR="00002524" w:rsidRPr="00002524" w:rsidTr="00002524">
        <w:trPr>
          <w:tblCellSpacing w:w="15" w:type="dxa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(SELECT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name,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title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FROM persons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LEFT OUTER JOIN positions ON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=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position_ref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)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UNION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(SELECT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name,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title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FROM persons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RIGHT OUTER JOIN positions ON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=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position_ref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)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</w:tc>
      </w:tr>
    </w:tbl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3093720" cy="1135380"/>
            <wp:effectExtent l="0" t="0" r="0" b="7620"/>
            <wp:docPr id="7" name="Рисунок 7" descr="https://shra.ru/wp-content/uploads/2021/09/full-outer-join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ra.ru/wp-content/uploads/2021/09/full-outer-join-que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При таком вызове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UNION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, после слияния результатов,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SQL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отсечет дубли (как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DISTINCT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). Для отсечения дублей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SQL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прибегает к сортировке. Это может сказываться на быстродействии.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ru-RU"/>
        </w:rPr>
        <w:t>Второй способ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 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— объединение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LEFT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и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RIGHT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, но в одном из запросов мы исключаем часть, соответствующую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INNER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. А объединение задаём как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UNION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ALL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, что позволяет движку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SQL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обойтись без сортировки.</w:t>
      </w:r>
    </w:p>
    <w:p w:rsidR="007F7100" w:rsidRPr="007F7100" w:rsidRDefault="007F7100" w:rsidP="007F7100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8"/>
      </w:tblGrid>
      <w:tr w:rsidR="00002524" w:rsidRPr="00002524" w:rsidTr="00002524">
        <w:trPr>
          <w:tblCellSpacing w:w="15" w:type="dxa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lastRenderedPageBreak/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(SELECT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name,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title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FROM persons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LEFT OUTER JOIN positions ON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=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position_ref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)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UNION ALL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(SELECT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name,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title FROM persons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RIGHT OUTER JOIN positions ON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=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position_ref</w:t>
            </w:r>
            <w:proofErr w:type="spellEnd"/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WHERE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is NULL)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</w:tc>
      </w:tr>
    </w:tbl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Этот пример показывает нам как исключить пересечение и получить только левую или правую часть множества.</w:t>
      </w:r>
    </w:p>
    <w:p w:rsidR="007F7100" w:rsidRP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Левое подмножество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LEFT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JOIN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ограничиваем проверкой, что данных из второй таблицы нет.</w:t>
      </w:r>
    </w:p>
    <w:p w:rsidR="007F7100" w:rsidRPr="007F7100" w:rsidRDefault="007F7100" w:rsidP="007F7100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1"/>
      </w:tblGrid>
      <w:tr w:rsidR="00002524" w:rsidRPr="00002524" w:rsidTr="00002524">
        <w:trPr>
          <w:tblCellSpacing w:w="15" w:type="dxa"/>
        </w:trPr>
        <w:tc>
          <w:tcPr>
            <w:tcW w:w="94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SELECT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name,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title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FROM persons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LEFT OUTER JOIN positions ON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=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position_ref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WHERE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is NULL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</w:tc>
      </w:tr>
    </w:tbl>
    <w:p w:rsidR="007F7100" w:rsidRPr="007F7100" w:rsidRDefault="007F7100" w:rsidP="00002524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3909060" cy="2941320"/>
            <wp:effectExtent l="0" t="0" r="0" b="0"/>
            <wp:docPr id="6" name="Рисунок 6" descr="https://shra.ru/wp-content/uploads/2017/09/most-left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hra.ru/wp-content/uploads/2017/09/most-left-jo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В нашем примере — это специалисты, у которых не задана должность или нет должности с указанным ключом.</w:t>
      </w:r>
    </w:p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2682240" cy="449580"/>
            <wp:effectExtent l="0" t="0" r="3810" b="7620"/>
            <wp:docPr id="5" name="Рисунок 5" descr="https://shra.ru/wp-content/uploads/2021/09/left-join-strict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hra.ru/wp-content/uploads/2021/09/left-join-strict-que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lastRenderedPageBreak/>
        <w:t>Правое подмножество</w:t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Аналогично выделяем правую часть.</w:t>
      </w:r>
    </w:p>
    <w:p w:rsidR="007F7100" w:rsidRPr="007F7100" w:rsidRDefault="007F7100" w:rsidP="007F7100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1"/>
      </w:tblGrid>
      <w:tr w:rsidR="00002524" w:rsidRPr="00002524" w:rsidTr="00002524">
        <w:trPr>
          <w:tblCellSpacing w:w="15" w:type="dxa"/>
        </w:trPr>
        <w:tc>
          <w:tcPr>
            <w:tcW w:w="94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SELECT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name,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, title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FROM persons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RIGHT OUTER JOIN positions ON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=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position_ref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WHERE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 xml:space="preserve"> is NULL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18"/>
              </w:rPr>
              <w:t> </w:t>
            </w:r>
          </w:p>
        </w:tc>
      </w:tr>
    </w:tbl>
    <w:p w:rsidR="007F7100" w:rsidRPr="007F7100" w:rsidRDefault="007F7100" w:rsidP="00002524">
      <w:pPr>
        <w:shd w:val="clear" w:color="auto" w:fill="FFFFFF"/>
        <w:spacing w:after="0" w:line="336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3909060" cy="2941320"/>
            <wp:effectExtent l="0" t="0" r="0" b="0"/>
            <wp:docPr id="4" name="Рисунок 4" descr="https://shra.ru/wp-content/uploads/2017/09/most-right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hra.ru/wp-content/uploads/2017/09/most-right-jo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2849880" cy="449580"/>
            <wp:effectExtent l="0" t="0" r="7620" b="7620"/>
            <wp:docPr id="3" name="Рисунок 3" descr="https://shra.ru/wp-content/uploads/2021/09/right-join-strict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hra.ru/wp-content/uploads/2021/09/right-join-strict-quer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В нашем случае получим должности, которые никому не назначены.</w:t>
      </w:r>
    </w:p>
    <w:p w:rsidR="007F7100" w:rsidRPr="007F7100" w:rsidRDefault="007F7100" w:rsidP="007F7100">
      <w:pPr>
        <w:shd w:val="clear" w:color="auto" w:fill="FFFFFF"/>
        <w:spacing w:before="300" w:after="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7F710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/>
        </w:rPr>
        <w:t>Всё кроме пересечения</w:t>
      </w:r>
    </w:p>
    <w:p w:rsid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Остался один вариант, </w:t>
      </w:r>
      <w:r w:rsidR="00002524"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тот,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когда исключено пересечение множеств. Его можно сложить из двух предыдущих запросов через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UNION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</w:rPr>
        <w:t>ALL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(т.к. подмножества не пересекаются).</w:t>
      </w:r>
    </w:p>
    <w:p w:rsidR="00002524" w:rsidRDefault="00002524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</w:p>
    <w:p w:rsidR="00002524" w:rsidRDefault="00002524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</w:p>
    <w:p w:rsidR="00002524" w:rsidRDefault="00002524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</w:p>
    <w:p w:rsidR="00002524" w:rsidRPr="007F7100" w:rsidRDefault="00002524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8"/>
      </w:tblGrid>
      <w:tr w:rsidR="00002524" w:rsidRPr="00002524" w:rsidTr="00002524">
        <w:trPr>
          <w:tblCellSpacing w:w="15" w:type="dxa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(SELECT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name,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title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FROM persons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LEFT OUTER JOIN positions ON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position_ref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is NULL)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UNION ALL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(SELECT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name,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title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FROM persons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RIGHT OUTER JOIN positions ON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id_pos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position_ref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id_person</w:t>
            </w:r>
            <w:proofErr w:type="spellEnd"/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is NULL)</w:t>
            </w:r>
          </w:p>
          <w:p w:rsidR="00002524" w:rsidRPr="00002524" w:rsidRDefault="00002524" w:rsidP="007F7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002524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</w:p>
        </w:tc>
      </w:tr>
    </w:tbl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Это запрос соберет все случаи, когда по </w:t>
      </w:r>
      <w:r w:rsidR="00002524"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какой-то</w:t>
      </w: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 xml:space="preserve"> причине данные из таблиц не связаны.</w:t>
      </w:r>
    </w:p>
    <w:p w:rsidR="007F7100" w:rsidRPr="007F7100" w:rsidRDefault="007F7100" w:rsidP="007F7100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7F7100"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w:drawing>
          <wp:inline distT="0" distB="0" distL="0" distR="0">
            <wp:extent cx="3116580" cy="624840"/>
            <wp:effectExtent l="0" t="0" r="7620" b="3810"/>
            <wp:docPr id="2" name="Рисунок 2" descr="https://shra.ru/wp-content/uploads/2021/09/strict-join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hra.ru/wp-content/uploads/2021/09/strict-join-quer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00" w:rsidRPr="007F7100" w:rsidRDefault="007F7100" w:rsidP="007F7100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</w:pPr>
      <w:r w:rsidRPr="007F7100">
        <w:rPr>
          <w:rFonts w:ascii="Times New Roman" w:eastAsia="Times New Roman" w:hAnsi="Times New Roman" w:cs="Times New Roman"/>
          <w:color w:val="333333"/>
          <w:sz w:val="27"/>
          <w:szCs w:val="27"/>
          <w:lang w:val="ru-RU"/>
        </w:rPr>
        <w:t>А графически такое объединение выглядит следующим образом:</w:t>
      </w:r>
    </w:p>
    <w:p w:rsidR="007F7100" w:rsidRPr="007F7100" w:rsidRDefault="007F7100" w:rsidP="00002524">
      <w:pPr>
        <w:shd w:val="clear" w:color="auto" w:fill="FFFFFF"/>
        <w:spacing w:after="0" w:line="336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F7100">
        <w:rPr>
          <w:rFonts w:ascii="Verdana" w:eastAsia="Times New Roman" w:hAnsi="Verdana" w:cs="Times New Roman"/>
          <w:noProof/>
          <w:color w:val="333333"/>
          <w:sz w:val="18"/>
          <w:szCs w:val="18"/>
        </w:rPr>
        <w:drawing>
          <wp:inline distT="0" distB="0" distL="0" distR="0">
            <wp:extent cx="3909060" cy="2941320"/>
            <wp:effectExtent l="0" t="0" r="0" b="0"/>
            <wp:docPr id="1" name="Рисунок 1" descr="https://shra.ru/wp-content/uploads/2017/09/not-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hra.ru/wp-content/uploads/2017/09/not-inn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5E" w:rsidRDefault="00E4415E">
      <w:bookmarkStart w:id="0" w:name="_GoBack"/>
      <w:bookmarkEnd w:id="0"/>
    </w:p>
    <w:sectPr w:rsidR="00E441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00"/>
    <w:rsid w:val="00002524"/>
    <w:rsid w:val="007F7100"/>
    <w:rsid w:val="00E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95FB"/>
  <w15:chartTrackingRefBased/>
  <w15:docId w15:val="{6F323F10-BF68-4A03-B41A-D5E9F7D5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7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F71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1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F71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F7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F7100"/>
    <w:rPr>
      <w:b/>
      <w:bCs/>
    </w:rPr>
  </w:style>
  <w:style w:type="character" w:styleId="a5">
    <w:name w:val="Emphasis"/>
    <w:basedOn w:val="a0"/>
    <w:uiPriority w:val="20"/>
    <w:qFormat/>
    <w:rsid w:val="007F7100"/>
    <w:rPr>
      <w:i/>
      <w:iCs/>
    </w:rPr>
  </w:style>
  <w:style w:type="character" w:customStyle="1" w:styleId="crayon-e">
    <w:name w:val="crayon-e"/>
    <w:basedOn w:val="a0"/>
    <w:rsid w:val="007F7100"/>
  </w:style>
  <w:style w:type="character" w:customStyle="1" w:styleId="crayon-i">
    <w:name w:val="crayon-i"/>
    <w:basedOn w:val="a0"/>
    <w:rsid w:val="007F7100"/>
  </w:style>
  <w:style w:type="character" w:customStyle="1" w:styleId="crayon-sy">
    <w:name w:val="crayon-sy"/>
    <w:basedOn w:val="a0"/>
    <w:rsid w:val="007F7100"/>
  </w:style>
  <w:style w:type="character" w:customStyle="1" w:styleId="crayon-h">
    <w:name w:val="crayon-h"/>
    <w:basedOn w:val="a0"/>
    <w:rsid w:val="007F7100"/>
  </w:style>
  <w:style w:type="character" w:customStyle="1" w:styleId="crayon-st">
    <w:name w:val="crayon-st"/>
    <w:basedOn w:val="a0"/>
    <w:rsid w:val="007F7100"/>
  </w:style>
  <w:style w:type="character" w:customStyle="1" w:styleId="crayon-t">
    <w:name w:val="crayon-t"/>
    <w:basedOn w:val="a0"/>
    <w:rsid w:val="007F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13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20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2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1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5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0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2023-02-11T14:39:00Z</dcterms:created>
  <dcterms:modified xsi:type="dcterms:W3CDTF">2023-02-11T14:56:00Z</dcterms:modified>
</cp:coreProperties>
</file>