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CC" w:rsidRPr="00695881" w:rsidRDefault="002649E7" w:rsidP="002649E7">
      <w:pPr>
        <w:jc w:val="center"/>
        <w:rPr>
          <w:sz w:val="32"/>
          <w:szCs w:val="32"/>
        </w:rPr>
      </w:pPr>
      <w:r w:rsidRPr="00695881">
        <w:rPr>
          <w:sz w:val="32"/>
          <w:szCs w:val="32"/>
        </w:rPr>
        <w:t xml:space="preserve">Спецификация на </w:t>
      </w:r>
      <w:proofErr w:type="spellStart"/>
      <w:r w:rsidRPr="00695881">
        <w:rPr>
          <w:sz w:val="32"/>
          <w:szCs w:val="32"/>
        </w:rPr>
        <w:t>электровывеска</w:t>
      </w:r>
      <w:proofErr w:type="spellEnd"/>
    </w:p>
    <w:p w:rsidR="002649E7" w:rsidRDefault="002649E7" w:rsidP="002649E7">
      <w:pPr>
        <w:pStyle w:val="a3"/>
        <w:numPr>
          <w:ilvl w:val="0"/>
          <w:numId w:val="1"/>
        </w:numPr>
        <w:rPr>
          <w:sz w:val="32"/>
          <w:szCs w:val="32"/>
        </w:rPr>
      </w:pPr>
      <w:r w:rsidRPr="00695881">
        <w:rPr>
          <w:sz w:val="32"/>
          <w:szCs w:val="32"/>
        </w:rPr>
        <w:t>Вывеска должна иметь возможность работать как от аккумуляторов, так и от розетки.</w:t>
      </w:r>
    </w:p>
    <w:p w:rsidR="001C17A2" w:rsidRPr="00695881" w:rsidRDefault="001C17A2" w:rsidP="002649E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Вывеска должна иметь два аккумулятора, которые обеспечивают работу вывески в течении 8-ми часов на максимальной яркости.</w:t>
      </w:r>
    </w:p>
    <w:p w:rsidR="002649E7" w:rsidRPr="00695881" w:rsidRDefault="002649E7" w:rsidP="002649E7">
      <w:pPr>
        <w:pStyle w:val="a3"/>
        <w:numPr>
          <w:ilvl w:val="0"/>
          <w:numId w:val="1"/>
        </w:numPr>
        <w:rPr>
          <w:sz w:val="32"/>
          <w:szCs w:val="32"/>
        </w:rPr>
      </w:pPr>
      <w:r w:rsidRPr="00695881">
        <w:rPr>
          <w:sz w:val="32"/>
          <w:szCs w:val="32"/>
        </w:rPr>
        <w:t>Вывеска должна иметь кнопку включения, регулирования яркости и переключения цветов.</w:t>
      </w:r>
    </w:p>
    <w:p w:rsidR="002649E7" w:rsidRDefault="002649E7" w:rsidP="002649E7">
      <w:pPr>
        <w:pStyle w:val="a3"/>
        <w:numPr>
          <w:ilvl w:val="0"/>
          <w:numId w:val="1"/>
        </w:numPr>
        <w:rPr>
          <w:sz w:val="32"/>
          <w:szCs w:val="32"/>
        </w:rPr>
      </w:pPr>
      <w:r w:rsidRPr="00695881">
        <w:rPr>
          <w:sz w:val="32"/>
          <w:szCs w:val="32"/>
        </w:rPr>
        <w:t xml:space="preserve">Вывеска должна быть оборудовано </w:t>
      </w:r>
      <w:r w:rsidRPr="00695881">
        <w:rPr>
          <w:sz w:val="32"/>
          <w:szCs w:val="32"/>
          <w:lang w:val="en-US"/>
        </w:rPr>
        <w:t>Bluetooth</w:t>
      </w:r>
      <w:r w:rsidRPr="00695881">
        <w:rPr>
          <w:sz w:val="32"/>
          <w:szCs w:val="32"/>
        </w:rPr>
        <w:t xml:space="preserve"> для возможности дистанционного управления с телефона.</w:t>
      </w:r>
    </w:p>
    <w:p w:rsidR="001C17A2" w:rsidRPr="00695881" w:rsidRDefault="001C17A2" w:rsidP="002649E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Вывеска должна иметь программное обеспечение для телефонов с возможностью дистанционного регулирования яркости, переключения цветов и включения/выключения. Также, в данном программном обеспечении должна быть возможность дистанционного управления текстом вывески.</w:t>
      </w:r>
      <w:bookmarkStart w:id="0" w:name="_GoBack"/>
      <w:bookmarkEnd w:id="0"/>
    </w:p>
    <w:p w:rsidR="002649E7" w:rsidRPr="00695881" w:rsidRDefault="002649E7" w:rsidP="002649E7">
      <w:pPr>
        <w:pStyle w:val="a3"/>
        <w:numPr>
          <w:ilvl w:val="0"/>
          <w:numId w:val="1"/>
        </w:numPr>
        <w:rPr>
          <w:sz w:val="32"/>
          <w:szCs w:val="32"/>
        </w:rPr>
      </w:pPr>
      <w:r w:rsidRPr="00695881">
        <w:rPr>
          <w:sz w:val="32"/>
          <w:szCs w:val="32"/>
        </w:rPr>
        <w:t>Вывеска должна иметь набор регулируемых цветов, а именно: Красный, синий, зелёный, фиолетовый, бирюзовый и жёлтый.</w:t>
      </w:r>
    </w:p>
    <w:p w:rsidR="002649E7" w:rsidRPr="00695881" w:rsidRDefault="002649E7" w:rsidP="002649E7">
      <w:pPr>
        <w:pStyle w:val="a3"/>
        <w:numPr>
          <w:ilvl w:val="0"/>
          <w:numId w:val="1"/>
        </w:numPr>
        <w:rPr>
          <w:sz w:val="32"/>
          <w:szCs w:val="32"/>
        </w:rPr>
      </w:pPr>
      <w:r w:rsidRPr="00695881">
        <w:rPr>
          <w:sz w:val="32"/>
          <w:szCs w:val="32"/>
        </w:rPr>
        <w:t>Вывеска должна иметь дисплей с возможностью набора текста, который будет отображаться на ней.</w:t>
      </w:r>
    </w:p>
    <w:p w:rsidR="002649E7" w:rsidRPr="00695881" w:rsidRDefault="002649E7" w:rsidP="002649E7">
      <w:pPr>
        <w:pStyle w:val="a3"/>
        <w:numPr>
          <w:ilvl w:val="0"/>
          <w:numId w:val="1"/>
        </w:numPr>
        <w:rPr>
          <w:sz w:val="32"/>
          <w:szCs w:val="32"/>
        </w:rPr>
      </w:pPr>
      <w:r w:rsidRPr="00695881">
        <w:rPr>
          <w:sz w:val="32"/>
          <w:szCs w:val="32"/>
        </w:rPr>
        <w:t>Вывеска должна работать в температурном диапазоне от -25 до +30 градусов Цельсия.</w:t>
      </w:r>
    </w:p>
    <w:p w:rsidR="002649E7" w:rsidRPr="00695881" w:rsidRDefault="00695881" w:rsidP="002649E7">
      <w:pPr>
        <w:pStyle w:val="a3"/>
        <w:numPr>
          <w:ilvl w:val="0"/>
          <w:numId w:val="1"/>
        </w:numPr>
        <w:rPr>
          <w:sz w:val="32"/>
          <w:szCs w:val="32"/>
        </w:rPr>
      </w:pPr>
      <w:r w:rsidRPr="00695881">
        <w:rPr>
          <w:sz w:val="32"/>
          <w:szCs w:val="32"/>
        </w:rPr>
        <w:t>Габаритные размеры вывески должны составлять: 2000</w:t>
      </w:r>
      <w:r w:rsidRPr="00695881">
        <w:rPr>
          <w:sz w:val="32"/>
          <w:szCs w:val="32"/>
          <w:lang w:val="en-US"/>
        </w:rPr>
        <w:t>x</w:t>
      </w:r>
      <w:r w:rsidRPr="00695881">
        <w:rPr>
          <w:sz w:val="32"/>
          <w:szCs w:val="32"/>
        </w:rPr>
        <w:t>2000x100 мм.</w:t>
      </w:r>
    </w:p>
    <w:p w:rsidR="00695881" w:rsidRPr="00695881" w:rsidRDefault="00695881" w:rsidP="002649E7">
      <w:pPr>
        <w:pStyle w:val="a3"/>
        <w:numPr>
          <w:ilvl w:val="0"/>
          <w:numId w:val="1"/>
        </w:numPr>
        <w:rPr>
          <w:sz w:val="32"/>
          <w:szCs w:val="32"/>
        </w:rPr>
      </w:pPr>
      <w:r w:rsidRPr="00695881">
        <w:rPr>
          <w:sz w:val="32"/>
          <w:szCs w:val="32"/>
        </w:rPr>
        <w:t>Вывеска должна быть оборудована датчиком света, и иметь функцию автоматической регулировки яркости.</w:t>
      </w:r>
    </w:p>
    <w:p w:rsidR="00695881" w:rsidRPr="00695881" w:rsidRDefault="00695881" w:rsidP="002649E7">
      <w:pPr>
        <w:pStyle w:val="a3"/>
        <w:numPr>
          <w:ilvl w:val="0"/>
          <w:numId w:val="1"/>
        </w:numPr>
        <w:rPr>
          <w:sz w:val="32"/>
          <w:szCs w:val="32"/>
        </w:rPr>
      </w:pPr>
      <w:r w:rsidRPr="00695881">
        <w:rPr>
          <w:sz w:val="32"/>
          <w:szCs w:val="32"/>
        </w:rPr>
        <w:t xml:space="preserve">Вывеска должна иметь </w:t>
      </w:r>
      <w:r w:rsidRPr="00695881">
        <w:rPr>
          <w:sz w:val="32"/>
          <w:szCs w:val="32"/>
          <w:lang w:val="en-US"/>
        </w:rPr>
        <w:t>USB</w:t>
      </w:r>
      <w:r w:rsidRPr="00695881">
        <w:rPr>
          <w:sz w:val="32"/>
          <w:szCs w:val="32"/>
        </w:rPr>
        <w:t xml:space="preserve"> разъём и программное обеспечение, позволяющее воспроизводить текст с переносных </w:t>
      </w:r>
      <w:r w:rsidRPr="00695881">
        <w:rPr>
          <w:sz w:val="32"/>
          <w:szCs w:val="32"/>
          <w:lang w:val="en-US"/>
        </w:rPr>
        <w:t>USB</w:t>
      </w:r>
      <w:r w:rsidRPr="00695881">
        <w:rPr>
          <w:sz w:val="32"/>
          <w:szCs w:val="32"/>
        </w:rPr>
        <w:t xml:space="preserve"> носителей. </w:t>
      </w:r>
    </w:p>
    <w:sectPr w:rsidR="00695881" w:rsidRPr="00695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6666D"/>
    <w:multiLevelType w:val="hybridMultilevel"/>
    <w:tmpl w:val="A3C89B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CC"/>
    <w:rsid w:val="001C17A2"/>
    <w:rsid w:val="002649E7"/>
    <w:rsid w:val="00695881"/>
    <w:rsid w:val="00F0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EAFE"/>
  <w15:chartTrackingRefBased/>
  <w15:docId w15:val="{063B2058-6168-4D22-B0EA-37D4E5C8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Домашний</cp:lastModifiedBy>
  <cp:revision>3</cp:revision>
  <dcterms:created xsi:type="dcterms:W3CDTF">2023-01-14T13:50:00Z</dcterms:created>
  <dcterms:modified xsi:type="dcterms:W3CDTF">2023-01-14T14:07:00Z</dcterms:modified>
</cp:coreProperties>
</file>