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00A2A" w14:textId="74B79C4D" w:rsidR="00ED6F68" w:rsidRDefault="00ED6F68" w:rsidP="00DD3B2C">
      <w:pPr>
        <w:ind w:left="360" w:hanging="360"/>
      </w:pPr>
      <w:r>
        <w:rPr>
          <w:rFonts w:hint="eastAsia"/>
        </w:rPr>
        <w:t xml:space="preserve">中間レポート　</w:t>
      </w:r>
      <w:r>
        <w:t>22B30098</w:t>
      </w:r>
      <w:r>
        <w:rPr>
          <w:rFonts w:hint="eastAsia"/>
        </w:rPr>
        <w:t xml:space="preserve">　一瀬達矢</w:t>
      </w:r>
    </w:p>
    <w:p w14:paraId="469F9582" w14:textId="755644E4" w:rsidR="000D7CFF" w:rsidRDefault="00DD3B2C" w:rsidP="00DD3B2C">
      <w:pPr>
        <w:pStyle w:val="a9"/>
        <w:numPr>
          <w:ilvl w:val="0"/>
          <w:numId w:val="1"/>
        </w:numPr>
      </w:pPr>
      <w:r>
        <w:t>モデリングしたクラス図</w:t>
      </w:r>
    </w:p>
    <w:p w14:paraId="6976D204" w14:textId="5FB69273" w:rsidR="00DD3B2C" w:rsidRDefault="009D58DA" w:rsidP="00DD3B2C">
      <w:pPr>
        <w:pStyle w:val="a9"/>
        <w:ind w:left="360"/>
      </w:pPr>
      <w:r w:rsidRPr="009D58DA">
        <w:drawing>
          <wp:inline distT="0" distB="0" distL="0" distR="0" wp14:anchorId="7A1D260F" wp14:editId="706A0BF5">
            <wp:extent cx="5400040" cy="4603115"/>
            <wp:effectExtent l="0" t="0" r="0" b="0"/>
            <wp:docPr id="573213729" name="図 1" descr="ダイアグラム, 設計図&#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13729" name="図 1" descr="ダイアグラム, 設計図&#10;&#10;AI によって生成されたコンテンツは間違っている可能性があります。"/>
                    <pic:cNvPicPr/>
                  </pic:nvPicPr>
                  <pic:blipFill>
                    <a:blip r:embed="rId5"/>
                    <a:stretch>
                      <a:fillRect/>
                    </a:stretch>
                  </pic:blipFill>
                  <pic:spPr>
                    <a:xfrm>
                      <a:off x="0" y="0"/>
                      <a:ext cx="5400040" cy="4603115"/>
                    </a:xfrm>
                    <a:prstGeom prst="rect">
                      <a:avLst/>
                    </a:prstGeom>
                  </pic:spPr>
                </pic:pic>
              </a:graphicData>
            </a:graphic>
          </wp:inline>
        </w:drawing>
      </w:r>
    </w:p>
    <w:p w14:paraId="2EA87030" w14:textId="4184786E" w:rsidR="00DD3B2C" w:rsidRDefault="00DD3B2C">
      <w:pPr>
        <w:widowControl/>
        <w:jc w:val="left"/>
      </w:pPr>
      <w:r>
        <w:br w:type="page"/>
      </w:r>
    </w:p>
    <w:p w14:paraId="120CE1AA" w14:textId="77777777" w:rsidR="00DD3B2C" w:rsidRDefault="00DD3B2C" w:rsidP="00DD3B2C">
      <w:pPr>
        <w:pStyle w:val="a9"/>
        <w:ind w:left="360"/>
      </w:pPr>
    </w:p>
    <w:p w14:paraId="37BB5580" w14:textId="673D1FAB" w:rsidR="00DD3B2C" w:rsidRDefault="00DD3B2C" w:rsidP="00DD3B2C">
      <w:pPr>
        <w:pStyle w:val="a9"/>
        <w:numPr>
          <w:ilvl w:val="0"/>
          <w:numId w:val="1"/>
        </w:numPr>
      </w:pPr>
      <w:r>
        <w:t>設計したクラス群が以下のシナリオを実行するシーケンス図 • 「パックマンを右に移動させエサを獲得したが， もう１マス右に行こうとしたら壁があって動けず モンスターがぶつかってきてライフが1つ減ってリスタート」</w:t>
      </w:r>
    </w:p>
    <w:p w14:paraId="7871E18C" w14:textId="786D9C0B" w:rsidR="00DD3B2C" w:rsidRDefault="00DD3B2C" w:rsidP="00DD3B2C">
      <w:pPr>
        <w:pStyle w:val="a9"/>
        <w:rPr>
          <w:rFonts w:hint="eastAsia"/>
        </w:rPr>
      </w:pPr>
    </w:p>
    <w:p w14:paraId="7FAF0579" w14:textId="0265C3C1" w:rsidR="00DD3B2C" w:rsidRDefault="009D58DA" w:rsidP="00DD3B2C">
      <w:pPr>
        <w:pStyle w:val="a9"/>
        <w:ind w:left="360"/>
      </w:pPr>
      <w:r w:rsidRPr="009D58DA">
        <w:lastRenderedPageBreak/>
        <w:drawing>
          <wp:inline distT="0" distB="0" distL="0" distR="0" wp14:anchorId="151382A8" wp14:editId="56766C24">
            <wp:extent cx="5400040" cy="7552055"/>
            <wp:effectExtent l="0" t="0" r="0" b="4445"/>
            <wp:docPr id="929511809" name="図 1" descr="ダイアグラム, 概略図&#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11809" name="図 1" descr="ダイアグラム, 概略図&#10;&#10;AI によって生成されたコンテンツは間違っている可能性があります。"/>
                    <pic:cNvPicPr/>
                  </pic:nvPicPr>
                  <pic:blipFill>
                    <a:blip r:embed="rId6"/>
                    <a:stretch>
                      <a:fillRect/>
                    </a:stretch>
                  </pic:blipFill>
                  <pic:spPr>
                    <a:xfrm>
                      <a:off x="0" y="0"/>
                      <a:ext cx="5400040" cy="7552055"/>
                    </a:xfrm>
                    <a:prstGeom prst="rect">
                      <a:avLst/>
                    </a:prstGeom>
                  </pic:spPr>
                </pic:pic>
              </a:graphicData>
            </a:graphic>
          </wp:inline>
        </w:drawing>
      </w:r>
    </w:p>
    <w:p w14:paraId="1FFBA5A9" w14:textId="77777777" w:rsidR="00267158" w:rsidRDefault="00267158" w:rsidP="00DD3B2C">
      <w:pPr>
        <w:pStyle w:val="a9"/>
        <w:ind w:left="360"/>
      </w:pPr>
    </w:p>
    <w:p w14:paraId="1DCF119C" w14:textId="77777777" w:rsidR="00267158" w:rsidRDefault="00267158" w:rsidP="00DD3B2C">
      <w:pPr>
        <w:pStyle w:val="a9"/>
        <w:ind w:left="360"/>
      </w:pPr>
    </w:p>
    <w:p w14:paraId="0331FF4B" w14:textId="41B8E529" w:rsidR="00DD3B2C" w:rsidRDefault="00DD3B2C" w:rsidP="00DD3B2C">
      <w:pPr>
        <w:pStyle w:val="a9"/>
        <w:ind w:left="360"/>
      </w:pPr>
      <w:r>
        <w:rPr>
          <w:rFonts w:hint="eastAsia"/>
        </w:rPr>
        <w:lastRenderedPageBreak/>
        <w:t>定期的な</w:t>
      </w:r>
      <w:r w:rsidR="00267158">
        <w:rPr>
          <w:rFonts w:hint="eastAsia"/>
        </w:rPr>
        <w:t>処理</w:t>
      </w:r>
    </w:p>
    <w:p w14:paraId="03875DA8" w14:textId="20966F04" w:rsidR="00DD3B2C" w:rsidRDefault="009D58DA" w:rsidP="00DD3B2C">
      <w:pPr>
        <w:pStyle w:val="a9"/>
        <w:ind w:left="360"/>
        <w:rPr>
          <w:rFonts w:hint="eastAsia"/>
        </w:rPr>
      </w:pPr>
      <w:r w:rsidRPr="009D58DA">
        <w:drawing>
          <wp:inline distT="0" distB="0" distL="0" distR="0" wp14:anchorId="462DA373" wp14:editId="6FAE4DBF">
            <wp:extent cx="5400040" cy="4812665"/>
            <wp:effectExtent l="0" t="0" r="0" b="635"/>
            <wp:docPr id="422838036" name="図 1" descr="ダイアグラム&#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38036" name="図 1" descr="ダイアグラム&#10;&#10;AI によって生成されたコンテンツは間違っている可能性があります。"/>
                    <pic:cNvPicPr/>
                  </pic:nvPicPr>
                  <pic:blipFill>
                    <a:blip r:embed="rId7"/>
                    <a:stretch>
                      <a:fillRect/>
                    </a:stretch>
                  </pic:blipFill>
                  <pic:spPr>
                    <a:xfrm>
                      <a:off x="0" y="0"/>
                      <a:ext cx="5400040" cy="4812665"/>
                    </a:xfrm>
                    <a:prstGeom prst="rect">
                      <a:avLst/>
                    </a:prstGeom>
                  </pic:spPr>
                </pic:pic>
              </a:graphicData>
            </a:graphic>
          </wp:inline>
        </w:drawing>
      </w:r>
    </w:p>
    <w:p w14:paraId="6D60FEB9" w14:textId="388EC9FB" w:rsidR="00DD3B2C" w:rsidRDefault="00DD3B2C" w:rsidP="00DD3B2C">
      <w:pPr>
        <w:pStyle w:val="a9"/>
        <w:numPr>
          <w:ilvl w:val="0"/>
          <w:numId w:val="1"/>
        </w:numPr>
      </w:pPr>
      <w:r>
        <w:t>独自に想定した仮定（なければ「なし」とだけ記述）</w:t>
      </w:r>
    </w:p>
    <w:p w14:paraId="7CCC69AC" w14:textId="7B28D278" w:rsidR="00DD3B2C" w:rsidRDefault="00267158" w:rsidP="00937E2C">
      <w:pPr>
        <w:pStyle w:val="a9"/>
        <w:ind w:left="360"/>
      </w:pPr>
      <w:r>
        <w:rPr>
          <w:rFonts w:hint="eastAsia"/>
        </w:rPr>
        <w:t>なし</w:t>
      </w:r>
    </w:p>
    <w:p w14:paraId="59D97049" w14:textId="356EC953" w:rsidR="00DD3B2C" w:rsidRDefault="00DD3B2C" w:rsidP="00DD3B2C">
      <w:pPr>
        <w:pStyle w:val="a9"/>
        <w:numPr>
          <w:ilvl w:val="0"/>
          <w:numId w:val="1"/>
        </w:numPr>
      </w:pPr>
      <w:r>
        <w:t>主要なクラスの簡単な説明．設計理由が含まれると好ましい</w:t>
      </w:r>
    </w:p>
    <w:p w14:paraId="2E056650" w14:textId="56A515F8" w:rsidR="00267158" w:rsidRDefault="00267158" w:rsidP="00267158">
      <w:pPr>
        <w:pStyle w:val="a9"/>
        <w:ind w:left="360"/>
      </w:pPr>
      <w:r>
        <w:rPr>
          <w:rFonts w:hint="eastAsia"/>
        </w:rPr>
        <w:t>全体的に構造に関しては</w:t>
      </w:r>
      <w:r>
        <w:t>Composite</w:t>
      </w:r>
      <w:r>
        <w:rPr>
          <w:rFonts w:hint="eastAsia"/>
        </w:rPr>
        <w:t>パターン、振る舞いに関しては</w:t>
      </w:r>
      <w:r>
        <w:t>Observer</w:t>
      </w:r>
      <w:r>
        <w:rPr>
          <w:rFonts w:hint="eastAsia"/>
        </w:rPr>
        <w:t>パターンを採用した。</w:t>
      </w:r>
    </w:p>
    <w:p w14:paraId="70BC148F" w14:textId="6F29CC9C" w:rsidR="0082078D" w:rsidRDefault="0082078D" w:rsidP="00267158">
      <w:pPr>
        <w:pStyle w:val="a9"/>
        <w:ind w:left="360"/>
        <w:rPr>
          <w:rFonts w:hint="eastAsia"/>
        </w:rPr>
      </w:pPr>
      <w:r>
        <w:rPr>
          <w:rFonts w:hint="eastAsia"/>
        </w:rPr>
        <w:t>以下の構成は</w:t>
      </w:r>
      <w:r>
        <w:t>Composite</w:t>
      </w:r>
      <w:r>
        <w:rPr>
          <w:rFonts w:hint="eastAsia"/>
        </w:rPr>
        <w:t>パターンを設計理由としている。</w:t>
      </w:r>
    </w:p>
    <w:p w14:paraId="0D16F25C" w14:textId="4622284C" w:rsidR="00267158" w:rsidRPr="00267158" w:rsidRDefault="00267158" w:rsidP="00267158">
      <w:pPr>
        <w:ind w:left="360"/>
        <w:rPr>
          <w:rFonts w:hint="eastAsia"/>
        </w:rPr>
      </w:pPr>
      <w:r>
        <w:t>Game</w:t>
      </w:r>
      <w:r>
        <w:rPr>
          <w:rFonts w:hint="eastAsia"/>
        </w:rPr>
        <w:t>クラスは以下の主要な</w:t>
      </w:r>
      <w:r>
        <w:t>4</w:t>
      </w:r>
      <w:r>
        <w:rPr>
          <w:rFonts w:hint="eastAsia"/>
        </w:rPr>
        <w:t>つのフィールドを持つ。</w:t>
      </w:r>
    </w:p>
    <w:p w14:paraId="149BFB8B" w14:textId="741D9ADE" w:rsidR="00267158" w:rsidRDefault="00267158" w:rsidP="0082078D">
      <w:pPr>
        <w:ind w:left="360"/>
      </w:pPr>
      <w:r>
        <w:tab/>
        <w:t xml:space="preserve">Pacman: </w:t>
      </w:r>
      <w:r>
        <w:rPr>
          <w:rFonts w:hint="eastAsia"/>
        </w:rPr>
        <w:t xml:space="preserve">パックマンの動作に関するメソッドを持つ </w:t>
      </w:r>
    </w:p>
    <w:p w14:paraId="442148AE" w14:textId="4AFC37D7" w:rsidR="00267158" w:rsidRDefault="00267158" w:rsidP="00267158">
      <w:pPr>
        <w:ind w:left="360"/>
        <w:rPr>
          <w:rFonts w:hint="eastAsia"/>
        </w:rPr>
      </w:pPr>
      <w:r>
        <w:tab/>
        <w:t xml:space="preserve">Map : </w:t>
      </w:r>
      <w:r w:rsidR="0082078D">
        <w:rPr>
          <w:rFonts w:hint="eastAsia"/>
        </w:rPr>
        <w:t>ゲーム内のオブジェクト全般を管理する</w:t>
      </w:r>
    </w:p>
    <w:p w14:paraId="48A255D8" w14:textId="12FAFFC2" w:rsidR="00267158" w:rsidRDefault="00267158" w:rsidP="00267158">
      <w:pPr>
        <w:ind w:left="360"/>
      </w:pPr>
      <w:r>
        <w:tab/>
        <w:t>Timer</w:t>
      </w:r>
      <w:r w:rsidR="0082078D">
        <w:t xml:space="preserve">: </w:t>
      </w:r>
      <w:r w:rsidR="0082078D">
        <w:rPr>
          <w:rFonts w:hint="eastAsia"/>
        </w:rPr>
        <w:t>ゲームの状態を管理する</w:t>
      </w:r>
    </w:p>
    <w:p w14:paraId="22B1F8A9" w14:textId="0886191C" w:rsidR="0082078D" w:rsidRDefault="0082078D" w:rsidP="00267158">
      <w:pPr>
        <w:ind w:left="360"/>
      </w:pPr>
      <w:r>
        <w:rPr>
          <w:rFonts w:hint="eastAsia"/>
        </w:rPr>
        <w:t>さらに、</w:t>
      </w:r>
      <w:r>
        <w:t>Map,Timer</w:t>
      </w:r>
      <w:r>
        <w:rPr>
          <w:rFonts w:hint="eastAsia"/>
        </w:rPr>
        <w:t>を具体的に述べると、</w:t>
      </w:r>
    </w:p>
    <w:p w14:paraId="18F49FF8" w14:textId="77777777" w:rsidR="00937E2C" w:rsidRDefault="00937E2C" w:rsidP="00267158">
      <w:pPr>
        <w:ind w:left="360"/>
      </w:pPr>
    </w:p>
    <w:p w14:paraId="39D760CB" w14:textId="65DEBB5F" w:rsidR="00937E2C" w:rsidRDefault="0082078D" w:rsidP="0082078D">
      <w:pPr>
        <w:ind w:left="360"/>
        <w:rPr>
          <w:rFonts w:hint="eastAsia"/>
        </w:rPr>
      </w:pPr>
      <w:r>
        <w:tab/>
        <w:t>Map</w:t>
      </w:r>
      <w:r>
        <w:rPr>
          <w:rFonts w:hint="eastAsia"/>
        </w:rPr>
        <w:t>はエサや壁、ゴーストをフィールドに持ち、それぞれに関するメソッドを持</w:t>
      </w:r>
      <w:r>
        <w:rPr>
          <w:rFonts w:hint="eastAsia"/>
        </w:rPr>
        <w:lastRenderedPageBreak/>
        <w:t>つ。</w:t>
      </w:r>
      <w:r w:rsidR="00937E2C">
        <w:rPr>
          <w:rFonts w:hint="eastAsia"/>
        </w:rPr>
        <w:t>エサと壁についてはG</w:t>
      </w:r>
      <w:r w:rsidR="00937E2C">
        <w:t>ameObject</w:t>
      </w:r>
      <w:r w:rsidR="00937E2C">
        <w:rPr>
          <w:rFonts w:hint="eastAsia"/>
        </w:rPr>
        <w:t>というインターフェイスを実現している。</w:t>
      </w:r>
    </w:p>
    <w:p w14:paraId="23BEDD0F" w14:textId="6C66E55F" w:rsidR="0082078D" w:rsidRDefault="0082078D" w:rsidP="0082078D">
      <w:pPr>
        <w:ind w:left="360"/>
      </w:pPr>
      <w:r>
        <w:rPr>
          <w:rFonts w:hint="eastAsia"/>
        </w:rPr>
        <w:t>ゴーストについてはゴーストごとに戦略が変わるので、抽象クラスで定義しゴーストの特色ごとに</w:t>
      </w:r>
      <w:r>
        <w:t>chase</w:t>
      </w:r>
      <w:r w:rsidR="00937E2C">
        <w:t>()</w:t>
      </w:r>
      <w:r>
        <w:rPr>
          <w:rFonts w:hint="eastAsia"/>
        </w:rPr>
        <w:t>というメソッドを変えている。</w:t>
      </w:r>
    </w:p>
    <w:p w14:paraId="0F169F47" w14:textId="77777777" w:rsidR="00937E2C" w:rsidRDefault="00937E2C" w:rsidP="0082078D">
      <w:pPr>
        <w:ind w:left="360"/>
      </w:pPr>
    </w:p>
    <w:p w14:paraId="27D86D8E" w14:textId="568D1D9E" w:rsidR="0082078D" w:rsidRPr="0082078D" w:rsidRDefault="0082078D" w:rsidP="0082078D">
      <w:pPr>
        <w:ind w:left="360"/>
        <w:rPr>
          <w:rFonts w:hint="eastAsia"/>
        </w:rPr>
      </w:pPr>
      <w:r>
        <w:tab/>
        <w:t>Timer</w:t>
      </w:r>
      <w:r>
        <w:rPr>
          <w:rFonts w:hint="eastAsia"/>
        </w:rPr>
        <w:t>は</w:t>
      </w:r>
      <w:r>
        <w:t>Observer</w:t>
      </w:r>
      <w:r>
        <w:rPr>
          <w:rFonts w:hint="eastAsia"/>
        </w:rPr>
        <w:t>パターンを参考にし、通常のタイマー機能に加えて、定期的に</w:t>
      </w:r>
    </w:p>
    <w:p w14:paraId="6A579F1D" w14:textId="77777777" w:rsidR="00937E2C" w:rsidRDefault="0082078D" w:rsidP="0082078D">
      <w:pPr>
        <w:pStyle w:val="a9"/>
        <w:ind w:left="360"/>
        <w:rPr>
          <w:rFonts w:ascii="Cambria" w:hAnsi="Cambria" w:cs="Apple Color Emoji"/>
        </w:rPr>
      </w:pPr>
      <w:r>
        <w:rPr>
          <w:rFonts w:hint="eastAsia"/>
        </w:rPr>
        <w:t>「</w:t>
      </w:r>
      <w:r w:rsidR="00DD3B2C">
        <w:rPr>
          <w:rFonts w:hint="eastAsia"/>
        </w:rPr>
        <w:t>ゴーストと衝突したかどうか</w:t>
      </w:r>
      <w:r>
        <w:rPr>
          <w:rFonts w:hint="eastAsia"/>
        </w:rPr>
        <w:t>」「ゲームオーバーかどうか」などを判定し、これらに該当する場合は</w:t>
      </w:r>
      <w:r>
        <w:t>notify</w:t>
      </w:r>
      <w:r>
        <w:rPr>
          <w:rFonts w:hint="eastAsia"/>
        </w:rPr>
        <w:t>に相当する</w:t>
      </w:r>
      <w:r>
        <w:t>trigger{</w:t>
      </w:r>
      <w:r>
        <w:rPr>
          <w:rFonts w:hint="eastAsia"/>
        </w:rPr>
        <w:t>トリガー名</w:t>
      </w:r>
      <w:r>
        <w:t>}</w:t>
      </w:r>
      <w:r>
        <w:rPr>
          <w:rFonts w:ascii="Cambria" w:hAnsi="Cambria" w:cs="Apple Color Emoji" w:hint="eastAsia"/>
        </w:rPr>
        <w:t>という</w:t>
      </w:r>
      <w:r>
        <w:rPr>
          <w:rFonts w:ascii="Cambria" w:hAnsi="Cambria" w:cs="Apple Color Emoji"/>
        </w:rPr>
        <w:t>Game</w:t>
      </w:r>
      <w:r>
        <w:rPr>
          <w:rFonts w:ascii="Cambria" w:hAnsi="Cambria" w:cs="Apple Color Emoji" w:hint="eastAsia"/>
        </w:rPr>
        <w:t>クラスのメソッドを呼ぶことで、ゲームの状態も管理している。</w:t>
      </w:r>
    </w:p>
    <w:p w14:paraId="604E4E00" w14:textId="427A5690" w:rsidR="00DD3B2C" w:rsidRDefault="0082078D" w:rsidP="0082078D">
      <w:pPr>
        <w:pStyle w:val="a9"/>
        <w:ind w:left="360"/>
        <w:rPr>
          <w:rFonts w:ascii="Cambria" w:hAnsi="Cambria" w:cs="Apple Color Emoji"/>
        </w:rPr>
      </w:pPr>
      <w:r>
        <w:rPr>
          <w:rFonts w:ascii="Cambria" w:hAnsi="Cambria" w:cs="Apple Color Emoji"/>
        </w:rPr>
        <w:t>(</w:t>
      </w:r>
      <w:r>
        <w:t>trigger{</w:t>
      </w:r>
      <w:r>
        <w:rPr>
          <w:rFonts w:hint="eastAsia"/>
        </w:rPr>
        <w:t>トリガー名</w:t>
      </w:r>
      <w:r>
        <w:t>}</w:t>
      </w:r>
      <w:r>
        <w:rPr>
          <w:rFonts w:hint="eastAsia"/>
        </w:rPr>
        <w:t>は例えば、</w:t>
      </w:r>
      <w:r>
        <w:t>triggerTimeOut()</w:t>
      </w:r>
      <w:r>
        <w:rPr>
          <w:rFonts w:hint="eastAsia"/>
        </w:rPr>
        <w:t>など</w:t>
      </w:r>
      <w:r w:rsidRPr="0082078D">
        <w:rPr>
          <w:rFonts w:ascii="Cambria" w:hAnsi="Cambria" w:cs="Apple Color Emoji" w:hint="eastAsia"/>
        </w:rPr>
        <w:t>)</w:t>
      </w:r>
    </w:p>
    <w:p w14:paraId="1CA08F45" w14:textId="77777777" w:rsidR="0082078D" w:rsidRDefault="0082078D" w:rsidP="0082078D">
      <w:pPr>
        <w:pStyle w:val="a9"/>
        <w:ind w:left="360"/>
      </w:pPr>
    </w:p>
    <w:p w14:paraId="1EE7F2B7" w14:textId="702E726C" w:rsidR="00ED6F68" w:rsidRDefault="00ED6F68" w:rsidP="00ED6F68">
      <w:pPr>
        <w:pStyle w:val="a9"/>
        <w:ind w:left="360"/>
      </w:pPr>
      <w:r>
        <w:rPr>
          <w:rFonts w:hint="eastAsia"/>
        </w:rPr>
        <w:t>動作責務は主に</w:t>
      </w:r>
      <w:r>
        <w:t>Game</w:t>
      </w:r>
      <w:r>
        <w:rPr>
          <w:rFonts w:hint="eastAsia"/>
        </w:rPr>
        <w:t>が持ち、</w:t>
      </w:r>
    </w:p>
    <w:p w14:paraId="34D200C4" w14:textId="264AF456" w:rsidR="00ED6F68" w:rsidRDefault="00ED6F68" w:rsidP="00ED6F68">
      <w:pPr>
        <w:pStyle w:val="a9"/>
        <w:ind w:left="360"/>
        <w:rPr>
          <w:rFonts w:hint="eastAsia"/>
        </w:rPr>
      </w:pPr>
      <w:r>
        <w:rPr>
          <w:rFonts w:hint="eastAsia"/>
        </w:rPr>
        <w:t>判定責務は</w:t>
      </w:r>
      <w:r>
        <w:rPr>
          <w:rFonts w:hint="eastAsia"/>
        </w:rPr>
        <w:t>「ゴーストと接触したかどうか」「タイムアウトかどうか」</w:t>
      </w:r>
      <w:r>
        <w:rPr>
          <w:rFonts w:hint="eastAsia"/>
        </w:rPr>
        <w:t>を</w:t>
      </w:r>
      <w:r>
        <w:t>Timer</w:t>
      </w:r>
      <w:r>
        <w:rPr>
          <w:rFonts w:hint="eastAsia"/>
        </w:rPr>
        <w:t>が、「エサを全て食べたか」「パワーエサを食べたか」「</w:t>
      </w:r>
      <w:r w:rsidR="00304AC0">
        <w:rPr>
          <w:rFonts w:hint="eastAsia"/>
        </w:rPr>
        <w:t>パックマンが</w:t>
      </w:r>
      <w:r>
        <w:rPr>
          <w:rFonts w:hint="eastAsia"/>
        </w:rPr>
        <w:t>壁と衝突したか」などの</w:t>
      </w:r>
      <w:r w:rsidR="00304AC0">
        <w:t>Pacman</w:t>
      </w:r>
      <w:r w:rsidR="00304AC0">
        <w:rPr>
          <w:rFonts w:hint="eastAsia"/>
        </w:rPr>
        <w:t>を動かさない限り発生しないような状況の判定は</w:t>
      </w:r>
      <w:r w:rsidR="00304AC0">
        <w:t>Game</w:t>
      </w:r>
      <w:r w:rsidR="00304AC0">
        <w:rPr>
          <w:rFonts w:hint="eastAsia"/>
        </w:rPr>
        <w:t>が行っている。</w:t>
      </w:r>
    </w:p>
    <w:p w14:paraId="7F001855" w14:textId="77777777" w:rsidR="00ED6F68" w:rsidRDefault="00ED6F68" w:rsidP="00ED6F68">
      <w:pPr>
        <w:pStyle w:val="a9"/>
        <w:ind w:left="360"/>
      </w:pPr>
    </w:p>
    <w:p w14:paraId="239BAEA0" w14:textId="43571652" w:rsidR="00DD3B2C" w:rsidRDefault="00DD3B2C" w:rsidP="00ED6F68">
      <w:pPr>
        <w:pStyle w:val="a9"/>
        <w:ind w:left="360"/>
      </w:pPr>
      <w:r>
        <w:t>工夫点</w:t>
      </w:r>
    </w:p>
    <w:p w14:paraId="3D4C4891" w14:textId="60283A37" w:rsidR="00267158" w:rsidRDefault="00267158" w:rsidP="00267158">
      <w:pPr>
        <w:pStyle w:val="a9"/>
        <w:ind w:left="360"/>
      </w:pPr>
      <w:r>
        <w:rPr>
          <w:rFonts w:hint="eastAsia"/>
        </w:rPr>
        <w:t>主要なクラスは</w:t>
      </w:r>
      <w:r>
        <w:t>Game</w:t>
      </w:r>
      <w:r>
        <w:rPr>
          <w:rFonts w:hint="eastAsia"/>
        </w:rPr>
        <w:t>クラスが全てを管理している、</w:t>
      </w:r>
      <w:r>
        <w:t>GUI</w:t>
      </w:r>
      <w:r>
        <w:rPr>
          <w:rFonts w:hint="eastAsia"/>
        </w:rPr>
        <w:t>は</w:t>
      </w:r>
      <w:r>
        <w:t>Game</w:t>
      </w:r>
      <w:r>
        <w:rPr>
          <w:rFonts w:hint="eastAsia"/>
        </w:rPr>
        <w:t>クラスにアクセスするだけで良く、その下でどのクラスが実際に実行しているかは気にしなくて良い</w:t>
      </w:r>
    </w:p>
    <w:p w14:paraId="793DECB6" w14:textId="5C82DA80" w:rsidR="00937E2C" w:rsidRDefault="00937E2C" w:rsidP="00937E2C">
      <w:pPr>
        <w:pStyle w:val="a9"/>
        <w:ind w:left="360"/>
      </w:pPr>
      <w:r>
        <w:rPr>
          <w:rFonts w:hint="eastAsia"/>
        </w:rPr>
        <w:t>また、クラス図を見たときにゲームの構成が分かりやすいように、</w:t>
      </w:r>
      <w:r w:rsidR="0035540E">
        <w:rPr>
          <w:rFonts w:hint="eastAsia"/>
        </w:rPr>
        <w:t>木構造を形成している。</w:t>
      </w:r>
    </w:p>
    <w:p w14:paraId="0CE080DE" w14:textId="1BBC82D8" w:rsidR="0035540E" w:rsidRDefault="0035540E" w:rsidP="00937E2C">
      <w:pPr>
        <w:pStyle w:val="a9"/>
        <w:ind w:left="360"/>
      </w:pPr>
      <w:r>
        <w:t>(Composite</w:t>
      </w:r>
      <w:r>
        <w:rPr>
          <w:rFonts w:hint="eastAsia"/>
        </w:rPr>
        <w:t>パターン)</w:t>
      </w:r>
    </w:p>
    <w:p w14:paraId="729934E8" w14:textId="396D6D21" w:rsidR="0035540E" w:rsidRDefault="0035540E" w:rsidP="0035540E">
      <w:pPr>
        <w:pStyle w:val="a9"/>
        <w:ind w:left="360"/>
        <w:rPr>
          <w:rFonts w:hint="eastAsia"/>
        </w:rPr>
      </w:pPr>
      <w:r>
        <w:rPr>
          <w:rFonts w:hint="eastAsia"/>
        </w:rPr>
        <w:t>加えて、</w:t>
      </w:r>
      <w:r>
        <w:t>Timer</w:t>
      </w:r>
      <w:r>
        <w:rPr>
          <w:rFonts w:hint="eastAsia"/>
        </w:rPr>
        <w:t>というクラスにより定期的に「ゴーストと接触したかどうか」「タイムアウトかどうか」などを一括で管理することで可読性が向上している。</w:t>
      </w:r>
    </w:p>
    <w:p w14:paraId="79BF2646" w14:textId="4F1C37F7" w:rsidR="00DD3B2C" w:rsidRPr="00267158" w:rsidRDefault="00DD3B2C" w:rsidP="00937E2C"/>
    <w:p w14:paraId="2EDFC8D7" w14:textId="5E6D2239" w:rsidR="00DD3B2C" w:rsidRDefault="00DD3B2C" w:rsidP="00DD3B2C">
      <w:pPr>
        <w:pStyle w:val="a9"/>
        <w:numPr>
          <w:ilvl w:val="0"/>
          <w:numId w:val="1"/>
        </w:numPr>
      </w:pPr>
      <w:r>
        <w:rPr>
          <w:rFonts w:hint="eastAsia"/>
        </w:rPr>
        <w:t>感想</w:t>
      </w:r>
    </w:p>
    <w:p w14:paraId="3766A9FC" w14:textId="3D980F36" w:rsidR="000D7CFF" w:rsidRDefault="0035540E" w:rsidP="0035540E">
      <w:pPr>
        <w:ind w:left="360"/>
      </w:pPr>
      <w:r>
        <w:rPr>
          <w:rFonts w:hint="eastAsia"/>
        </w:rPr>
        <w:t>パックマンのゲームほどシンプルなものでも様々なモデリングが考えられることを実感した。実際のソフトウェア開発ではさらに複雑になると思うので、開発前にモデリングを議論することは極めて有意義なことだと思った。</w:t>
      </w:r>
    </w:p>
    <w:p w14:paraId="29772130" w14:textId="77777777" w:rsidR="008B0A3B" w:rsidRDefault="008B0A3B" w:rsidP="008B0A3B"/>
    <w:p w14:paraId="0B3AE53A" w14:textId="5EBD84A0" w:rsidR="008B0A3B" w:rsidRPr="00A06EB0" w:rsidRDefault="008B0A3B" w:rsidP="008B0A3B">
      <w:pPr>
        <w:rPr>
          <w:rFonts w:hint="eastAsia"/>
        </w:rPr>
      </w:pPr>
      <w:r>
        <w:rPr>
          <w:rFonts w:hint="eastAsia"/>
        </w:rPr>
        <w:t>今回のソースコードについては以下の</w:t>
      </w:r>
      <w:r>
        <w:t>Github</w:t>
      </w:r>
      <w:r>
        <w:rPr>
          <w:rFonts w:hint="eastAsia"/>
        </w:rPr>
        <w:t>上に公開しています。</w:t>
      </w:r>
    </w:p>
    <w:sectPr w:rsidR="008B0A3B" w:rsidRPr="00A06E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9D2785"/>
    <w:multiLevelType w:val="hybridMultilevel"/>
    <w:tmpl w:val="C96A789A"/>
    <w:lvl w:ilvl="0" w:tplc="DC0EC3B6">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2475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4F"/>
    <w:rsid w:val="000D7CFF"/>
    <w:rsid w:val="0021467C"/>
    <w:rsid w:val="00267158"/>
    <w:rsid w:val="002F3914"/>
    <w:rsid w:val="00304AC0"/>
    <w:rsid w:val="0035540E"/>
    <w:rsid w:val="00357ECB"/>
    <w:rsid w:val="00387BE5"/>
    <w:rsid w:val="005001F2"/>
    <w:rsid w:val="00687F4A"/>
    <w:rsid w:val="0081004D"/>
    <w:rsid w:val="0082078D"/>
    <w:rsid w:val="008B0A3B"/>
    <w:rsid w:val="00937E2C"/>
    <w:rsid w:val="009C3E51"/>
    <w:rsid w:val="009D58DA"/>
    <w:rsid w:val="00A06EB0"/>
    <w:rsid w:val="00AB1CD2"/>
    <w:rsid w:val="00C93711"/>
    <w:rsid w:val="00DD3B2C"/>
    <w:rsid w:val="00E50F4F"/>
    <w:rsid w:val="00ED6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5C1A09"/>
  <w15:chartTrackingRefBased/>
  <w15:docId w15:val="{FC290686-89B2-DA46-9CDB-DBE1E85A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0F4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50F4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50F4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50F4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50F4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50F4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50F4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50F4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0F4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0F4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50F4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50F4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50F4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50F4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50F4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50F4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50F4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0F4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0F4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0F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0F4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0F4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0F4F"/>
    <w:pPr>
      <w:spacing w:before="160" w:after="160"/>
      <w:jc w:val="center"/>
    </w:pPr>
    <w:rPr>
      <w:i/>
      <w:iCs/>
      <w:color w:val="404040" w:themeColor="text1" w:themeTint="BF"/>
    </w:rPr>
  </w:style>
  <w:style w:type="character" w:customStyle="1" w:styleId="a8">
    <w:name w:val="引用文 (文字)"/>
    <w:basedOn w:val="a0"/>
    <w:link w:val="a7"/>
    <w:uiPriority w:val="29"/>
    <w:rsid w:val="00E50F4F"/>
    <w:rPr>
      <w:i/>
      <w:iCs/>
      <w:color w:val="404040" w:themeColor="text1" w:themeTint="BF"/>
    </w:rPr>
  </w:style>
  <w:style w:type="paragraph" w:styleId="a9">
    <w:name w:val="List Paragraph"/>
    <w:basedOn w:val="a"/>
    <w:uiPriority w:val="34"/>
    <w:qFormat/>
    <w:rsid w:val="00E50F4F"/>
    <w:pPr>
      <w:ind w:left="720"/>
      <w:contextualSpacing/>
    </w:pPr>
  </w:style>
  <w:style w:type="character" w:styleId="21">
    <w:name w:val="Intense Emphasis"/>
    <w:basedOn w:val="a0"/>
    <w:uiPriority w:val="21"/>
    <w:qFormat/>
    <w:rsid w:val="00E50F4F"/>
    <w:rPr>
      <w:i/>
      <w:iCs/>
      <w:color w:val="0F4761" w:themeColor="accent1" w:themeShade="BF"/>
    </w:rPr>
  </w:style>
  <w:style w:type="paragraph" w:styleId="22">
    <w:name w:val="Intense Quote"/>
    <w:basedOn w:val="a"/>
    <w:next w:val="a"/>
    <w:link w:val="23"/>
    <w:uiPriority w:val="30"/>
    <w:qFormat/>
    <w:rsid w:val="00E50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0F4F"/>
    <w:rPr>
      <w:i/>
      <w:iCs/>
      <w:color w:val="0F4761" w:themeColor="accent1" w:themeShade="BF"/>
    </w:rPr>
  </w:style>
  <w:style w:type="character" w:styleId="24">
    <w:name w:val="Intense Reference"/>
    <w:basedOn w:val="a0"/>
    <w:uiPriority w:val="32"/>
    <w:qFormat/>
    <w:rsid w:val="00E50F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187</Words>
  <Characters>1071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T20220074388</dc:creator>
  <cp:keywords/>
  <dc:description/>
  <cp:lastModifiedBy>T20220074388</cp:lastModifiedBy>
  <cp:revision>10</cp:revision>
  <cp:lastPrinted>2025-01-26T10:58:00Z</cp:lastPrinted>
  <dcterms:created xsi:type="dcterms:W3CDTF">2025-01-26T08:41:00Z</dcterms:created>
  <dcterms:modified xsi:type="dcterms:W3CDTF">2025-01-26T10:58:00Z</dcterms:modified>
</cp:coreProperties>
</file>