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914D15" w14:textId="77777777" w:rsidR="00AC26C3" w:rsidRDefault="00AC2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/>
        <w:jc w:val="left"/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2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317"/>
        <w:gridCol w:w="3644"/>
      </w:tblGrid>
      <w:tr w:rsidR="00AC26C3" w14:paraId="1DAFB7AA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2E46E643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Fecha de la reunión:</w:t>
            </w:r>
          </w:p>
        </w:tc>
        <w:tc>
          <w:tcPr>
            <w:tcW w:w="6520" w:type="dxa"/>
            <w:gridSpan w:val="3"/>
            <w:vAlign w:val="center"/>
          </w:tcPr>
          <w:p w14:paraId="70FC64B0" w14:textId="5E6E81D8" w:rsidR="00AC26C3" w:rsidRDefault="009F1729" w:rsidP="009B52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1</w:t>
            </w:r>
            <w:r w:rsidR="009B52AB">
              <w:rPr>
                <w:rFonts w:ascii="Arvo" w:eastAsia="Arvo" w:hAnsi="Arvo" w:cs="Arvo"/>
                <w:color w:val="454545"/>
                <w:sz w:val="20"/>
                <w:u w:val="none"/>
              </w:rPr>
              <w:t>9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de </w:t>
            </w:r>
            <w:r w:rsidR="00CD4692">
              <w:rPr>
                <w:rFonts w:ascii="Arvo" w:eastAsia="Arvo" w:hAnsi="Arvo" w:cs="Arvo"/>
                <w:color w:val="454545"/>
                <w:sz w:val="20"/>
                <w:u w:val="none"/>
              </w:rPr>
              <w:t>octubre</w:t>
            </w:r>
            <w:r w:rsidR="00F12A39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de 2020</w:t>
            </w:r>
          </w:p>
        </w:tc>
      </w:tr>
      <w:tr w:rsidR="00AC26C3" w14:paraId="2A5CF575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7925B4D1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inicio:</w:t>
            </w:r>
          </w:p>
        </w:tc>
        <w:tc>
          <w:tcPr>
            <w:tcW w:w="1559" w:type="dxa"/>
            <w:tcBorders>
              <w:right w:val="nil"/>
            </w:tcBorders>
            <w:vAlign w:val="center"/>
          </w:tcPr>
          <w:p w14:paraId="3696C1BE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20:00</w:t>
            </w:r>
          </w:p>
        </w:tc>
        <w:tc>
          <w:tcPr>
            <w:tcW w:w="1317" w:type="dxa"/>
            <w:tcBorders>
              <w:left w:val="nil"/>
            </w:tcBorders>
            <w:shd w:val="clear" w:color="auto" w:fill="366283"/>
            <w:vAlign w:val="center"/>
          </w:tcPr>
          <w:p w14:paraId="50936DC4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Hora de fin:</w:t>
            </w:r>
          </w:p>
        </w:tc>
        <w:tc>
          <w:tcPr>
            <w:tcW w:w="3644" w:type="dxa"/>
            <w:vAlign w:val="center"/>
          </w:tcPr>
          <w:p w14:paraId="42E6C694" w14:textId="3587EFBB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22:00</w:t>
            </w:r>
          </w:p>
        </w:tc>
      </w:tr>
      <w:tr w:rsidR="00AC26C3" w14:paraId="76077F38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4B414D3D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Convocada por:</w:t>
            </w:r>
          </w:p>
        </w:tc>
        <w:tc>
          <w:tcPr>
            <w:tcW w:w="6520" w:type="dxa"/>
            <w:gridSpan w:val="3"/>
            <w:vAlign w:val="center"/>
          </w:tcPr>
          <w:p w14:paraId="233CFECB" w14:textId="52DAE58C" w:rsidR="00AC26C3" w:rsidRDefault="009B52AB" w:rsidP="009B52AB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Andrés Vargas Guerrero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proofErr w:type="spellStart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Scrum</w:t>
            </w:r>
            <w:proofErr w:type="spellEnd"/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Master)</w:t>
            </w:r>
          </w:p>
        </w:tc>
      </w:tr>
      <w:tr w:rsidR="00AC26C3" w14:paraId="7DD553F1" w14:textId="77777777">
        <w:trPr>
          <w:trHeight w:val="397"/>
        </w:trPr>
        <w:tc>
          <w:tcPr>
            <w:tcW w:w="1985" w:type="dxa"/>
            <w:shd w:val="clear" w:color="auto" w:fill="366283"/>
            <w:vAlign w:val="center"/>
          </w:tcPr>
          <w:p w14:paraId="18A88081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Asunto:</w:t>
            </w:r>
          </w:p>
        </w:tc>
        <w:tc>
          <w:tcPr>
            <w:tcW w:w="6520" w:type="dxa"/>
            <w:gridSpan w:val="3"/>
            <w:vAlign w:val="center"/>
          </w:tcPr>
          <w:p w14:paraId="1356A3C4" w14:textId="64A9D46B" w:rsidR="00AC26C3" w:rsidRDefault="00CD4692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Reunión de planeación </w:t>
            </w:r>
            <w:r w:rsidR="0068492C">
              <w:rPr>
                <w:rFonts w:ascii="Arvo" w:eastAsia="Arvo" w:hAnsi="Arvo" w:cs="Arvo"/>
                <w:color w:val="454545"/>
                <w:sz w:val="20"/>
                <w:u w:val="none"/>
              </w:rPr>
              <w:t>V</w:t>
            </w:r>
            <w:r w:rsidR="009B52AB">
              <w:rPr>
                <w:rFonts w:ascii="Arvo" w:eastAsia="Arvo" w:hAnsi="Arvo" w:cs="Arvo"/>
                <w:color w:val="454545"/>
                <w:sz w:val="20"/>
                <w:u w:val="none"/>
              </w:rPr>
              <w:t>II</w:t>
            </w:r>
          </w:p>
        </w:tc>
      </w:tr>
    </w:tbl>
    <w:p w14:paraId="7C023829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p w14:paraId="7C318795" w14:textId="77777777" w:rsidR="00AC26C3" w:rsidRDefault="003B22A3">
      <w:pPr>
        <w:pStyle w:val="Ttulo"/>
        <w:spacing w:after="0"/>
        <w:jc w:val="left"/>
        <w:rPr>
          <w:rFonts w:ascii="Arvo" w:eastAsia="Arvo" w:hAnsi="Arvo" w:cs="Arvo"/>
          <w:b/>
          <w:color w:val="454545"/>
          <w:sz w:val="20"/>
          <w:u w:val="none"/>
        </w:rPr>
      </w:pPr>
      <w:r>
        <w:rPr>
          <w:rFonts w:ascii="Arvo" w:eastAsia="Arvo" w:hAnsi="Arvo" w:cs="Arvo"/>
          <w:b/>
          <w:color w:val="454545"/>
          <w:sz w:val="20"/>
          <w:u w:val="none"/>
        </w:rPr>
        <w:t>CONVOCADOS / ASISTENTES</w:t>
      </w:r>
    </w:p>
    <w:tbl>
      <w:tblPr>
        <w:tblStyle w:val="a3"/>
        <w:tblW w:w="8505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4111"/>
        <w:gridCol w:w="1559"/>
      </w:tblGrid>
      <w:tr w:rsidR="00AC26C3" w14:paraId="073900DE" w14:textId="77777777">
        <w:trPr>
          <w:trHeight w:val="419"/>
        </w:trPr>
        <w:tc>
          <w:tcPr>
            <w:tcW w:w="2835" w:type="dxa"/>
            <w:tcBorders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132B67BA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Nombre</w:t>
            </w:r>
          </w:p>
        </w:tc>
        <w:tc>
          <w:tcPr>
            <w:tcW w:w="4111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03370325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Área / Proceso / Rol</w:t>
            </w:r>
          </w:p>
        </w:tc>
        <w:tc>
          <w:tcPr>
            <w:tcW w:w="1559" w:type="dxa"/>
            <w:tcBorders>
              <w:left w:val="single" w:sz="4" w:space="0" w:color="B9C9D0"/>
              <w:bottom w:val="single" w:sz="4" w:space="0" w:color="B9C9D0"/>
              <w:right w:val="single" w:sz="4" w:space="0" w:color="B9C9D0"/>
            </w:tcBorders>
            <w:shd w:val="clear" w:color="auto" w:fill="366283"/>
            <w:vAlign w:val="center"/>
          </w:tcPr>
          <w:p w14:paraId="70805B3C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Asistió (Sí/No)</w:t>
            </w:r>
          </w:p>
        </w:tc>
      </w:tr>
      <w:tr w:rsidR="00AC26C3" w14:paraId="5CDED02B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30E2F6A0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Julián Vargas (JV)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1C37E3" w14:textId="41E25BFB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98B82F" w14:textId="77777777" w:rsidR="00AC26C3" w:rsidRDefault="003B22A3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39ECA563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AE4ED71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Tatiana Cañón (TC)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6B75F080" w14:textId="0C3C205A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Front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2698406F" w14:textId="77777777" w:rsidR="00AC26C3" w:rsidRDefault="003B22A3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558F12D0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4691903F" w14:textId="1804CDA1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Diana Restrepo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 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DR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59578D16" w14:textId="3695F42E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bookmarkStart w:id="0" w:name="_Hlk49969373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Back </w:t>
            </w:r>
            <w:proofErr w:type="spellStart"/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end</w:t>
            </w:r>
            <w:bookmarkEnd w:id="0"/>
            <w:proofErr w:type="spellEnd"/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ECC7AC8" w14:textId="77777777" w:rsidR="00AC26C3" w:rsidRDefault="003B22A3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  <w:tr w:rsidR="00AC26C3" w14:paraId="67CB0AA7" w14:textId="77777777">
        <w:trPr>
          <w:trHeight w:val="419"/>
        </w:trPr>
        <w:tc>
          <w:tcPr>
            <w:tcW w:w="2835" w:type="dxa"/>
            <w:tcBorders>
              <w:right w:val="single" w:sz="4" w:space="0" w:color="B9C9D0"/>
            </w:tcBorders>
            <w:vAlign w:val="center"/>
          </w:tcPr>
          <w:p w14:paraId="6F00BE8C" w14:textId="251A982A" w:rsidR="00AC26C3" w:rsidRDefault="003C56D3" w:rsidP="009B52AB">
            <w:pPr>
              <w:pStyle w:val="Ttulo"/>
              <w:spacing w:after="0"/>
              <w:ind w:left="720" w:hanging="72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 xml:space="preserve">Camilo Nieto 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(</w:t>
            </w: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CN</w:t>
            </w:r>
            <w:r w:rsidR="003B22A3">
              <w:rPr>
                <w:rFonts w:ascii="Arvo" w:eastAsia="Arvo" w:hAnsi="Arvo" w:cs="Arvo"/>
                <w:color w:val="454545"/>
                <w:sz w:val="20"/>
                <w:u w:val="none"/>
              </w:rPr>
              <w:t>)</w:t>
            </w:r>
          </w:p>
        </w:tc>
        <w:tc>
          <w:tcPr>
            <w:tcW w:w="4111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0A9AF467" w14:textId="1C2860FA" w:rsidR="00AC26C3" w:rsidRDefault="003C56D3">
            <w:pPr>
              <w:pStyle w:val="Ttulo"/>
              <w:spacing w:after="0"/>
              <w:jc w:val="left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Infraestructura</w:t>
            </w:r>
          </w:p>
        </w:tc>
        <w:tc>
          <w:tcPr>
            <w:tcW w:w="1559" w:type="dxa"/>
            <w:tcBorders>
              <w:left w:val="single" w:sz="4" w:space="0" w:color="B9C9D0"/>
              <w:right w:val="single" w:sz="4" w:space="0" w:color="B9C9D0"/>
            </w:tcBorders>
            <w:vAlign w:val="center"/>
          </w:tcPr>
          <w:p w14:paraId="759ECA7D" w14:textId="77777777" w:rsidR="00AC26C3" w:rsidRDefault="003B22A3">
            <w:pPr>
              <w:pStyle w:val="Ttulo"/>
              <w:spacing w:after="0"/>
              <w:rPr>
                <w:rFonts w:ascii="Arvo" w:eastAsia="Arvo" w:hAnsi="Arvo" w:cs="Arvo"/>
                <w:color w:val="454545"/>
                <w:sz w:val="20"/>
                <w:u w:val="none"/>
              </w:rPr>
            </w:pPr>
            <w:r>
              <w:rPr>
                <w:rFonts w:ascii="Arvo" w:eastAsia="Arvo" w:hAnsi="Arvo" w:cs="Arvo"/>
                <w:color w:val="454545"/>
                <w:sz w:val="20"/>
                <w:u w:val="none"/>
              </w:rPr>
              <w:t>Si</w:t>
            </w:r>
          </w:p>
        </w:tc>
      </w:tr>
    </w:tbl>
    <w:p w14:paraId="789CEE7C" w14:textId="77777777" w:rsidR="00AC26C3" w:rsidRDefault="00AC26C3">
      <w:pPr>
        <w:rPr>
          <w:rFonts w:ascii="Arvo" w:eastAsia="Arvo" w:hAnsi="Arvo" w:cs="Arvo"/>
          <w:color w:val="454545"/>
          <w:sz w:val="20"/>
          <w:szCs w:val="20"/>
        </w:rPr>
      </w:pPr>
    </w:p>
    <w:tbl>
      <w:tblPr>
        <w:tblStyle w:val="a4"/>
        <w:tblW w:w="8569" w:type="dxa"/>
        <w:tblInd w:w="-108" w:type="dxa"/>
        <w:tblBorders>
          <w:top w:val="single" w:sz="4" w:space="0" w:color="B9C9D0"/>
          <w:bottom w:val="single" w:sz="4" w:space="0" w:color="B9C9D0"/>
          <w:insideH w:val="single" w:sz="4" w:space="0" w:color="B9C9D0"/>
          <w:insideV w:val="single" w:sz="4" w:space="0" w:color="B9C9D0"/>
        </w:tblBorders>
        <w:tblLayout w:type="fixed"/>
        <w:tblLook w:val="0400" w:firstRow="0" w:lastRow="0" w:firstColumn="0" w:lastColumn="0" w:noHBand="0" w:noVBand="1"/>
      </w:tblPr>
      <w:tblGrid>
        <w:gridCol w:w="1627"/>
        <w:gridCol w:w="6942"/>
      </w:tblGrid>
      <w:tr w:rsidR="00AC26C3" w14:paraId="7E9FA027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3776057B" w14:textId="77777777" w:rsidR="00AC26C3" w:rsidRDefault="003B22A3">
            <w:pPr>
              <w:pStyle w:val="Ttulo"/>
              <w:spacing w:after="0"/>
              <w:jc w:val="left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Temas:</w:t>
            </w:r>
          </w:p>
        </w:tc>
        <w:tc>
          <w:tcPr>
            <w:tcW w:w="6942" w:type="dxa"/>
            <w:vAlign w:val="center"/>
          </w:tcPr>
          <w:p w14:paraId="489E2805" w14:textId="78D9851C" w:rsidR="00AC26C3" w:rsidRDefault="003F24B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Distribución de trabajo Front </w:t>
            </w:r>
            <w:proofErr w:type="spellStart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end</w:t>
            </w:r>
            <w:proofErr w:type="spellEnd"/>
            <w:r w:rsidR="003B22A3" w:rsidRPr="0086447C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7936CE4C" w14:textId="5BD82663" w:rsidR="00986057" w:rsidRDefault="0058784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Confirmación de Descarga del proyecto del </w:t>
            </w:r>
            <w:proofErr w:type="spellStart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github</w:t>
            </w:r>
            <w:proofErr w:type="spellEnd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para la sincronización del proyecto parte </w:t>
            </w:r>
            <w:proofErr w:type="spellStart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front</w:t>
            </w:r>
            <w:proofErr w:type="spellEnd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end</w:t>
            </w:r>
            <w:proofErr w:type="spellEnd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63A6C5BF" w14:textId="64494020" w:rsidR="00FC1350" w:rsidRPr="0086447C" w:rsidRDefault="00B6292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91" w:hanging="283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Recopilar información para mostrar en la base de datos</w:t>
            </w:r>
            <w:r w:rsidR="00FC1350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.</w:t>
            </w:r>
          </w:p>
          <w:p w14:paraId="6504A7A0" w14:textId="6B0BAC16" w:rsidR="000D4EF3" w:rsidRPr="003656A7" w:rsidRDefault="000D4EF3" w:rsidP="00B62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91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</w:p>
        </w:tc>
      </w:tr>
      <w:tr w:rsidR="00AC26C3" w14:paraId="6E6B7A28" w14:textId="77777777">
        <w:trPr>
          <w:trHeight w:val="397"/>
        </w:trPr>
        <w:tc>
          <w:tcPr>
            <w:tcW w:w="1627" w:type="dxa"/>
            <w:shd w:val="clear" w:color="auto" w:fill="366283"/>
            <w:vAlign w:val="center"/>
          </w:tcPr>
          <w:p w14:paraId="159B71B5" w14:textId="77777777" w:rsidR="00AC26C3" w:rsidRDefault="003B22A3">
            <w:pPr>
              <w:pStyle w:val="Ttulo"/>
              <w:spacing w:after="0"/>
              <w:jc w:val="both"/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</w:pPr>
            <w:r>
              <w:rPr>
                <w:rFonts w:ascii="Arvo" w:eastAsia="Arvo" w:hAnsi="Arvo" w:cs="Arvo"/>
                <w:b/>
                <w:color w:val="FFFFFF"/>
                <w:sz w:val="20"/>
                <w:u w:val="none"/>
              </w:rPr>
              <w:t>Resumen</w:t>
            </w:r>
          </w:p>
        </w:tc>
        <w:tc>
          <w:tcPr>
            <w:tcW w:w="6942" w:type="dxa"/>
            <w:vAlign w:val="center"/>
          </w:tcPr>
          <w:p w14:paraId="3B49499E" w14:textId="77777777" w:rsidR="00B6292A" w:rsidRPr="00B6292A" w:rsidRDefault="003F24BA" w:rsidP="009F1729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bookmarkStart w:id="1" w:name="_heading=h.gjdgxs" w:colFirst="0" w:colLast="0"/>
            <w:bookmarkEnd w:id="1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Distribución de trabajo Front </w:t>
            </w:r>
            <w:proofErr w:type="spellStart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end</w:t>
            </w:r>
            <w:proofErr w:type="spellEnd"/>
            <w:r w:rsidR="0086447C" w:rsidRPr="009F1729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86447C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</w:t>
            </w:r>
          </w:p>
          <w:p w14:paraId="6EB437C7" w14:textId="58832C59" w:rsidR="0086447C" w:rsidRPr="0058784A" w:rsidRDefault="009F1729" w:rsidP="00B62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>Se</w:t>
            </w:r>
            <w:r w:rsidR="003F24BA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distribuye de manera equitativa el trabajo para el desarrollo de las actividades del </w:t>
            </w:r>
            <w:proofErr w:type="spellStart"/>
            <w:r w:rsidR="003F24BA">
              <w:rPr>
                <w:rFonts w:ascii="Arvo" w:eastAsia="Arvo" w:hAnsi="Arvo" w:cs="Arvo"/>
                <w:color w:val="454545"/>
                <w:sz w:val="20"/>
                <w:szCs w:val="20"/>
              </w:rPr>
              <w:t>strint</w:t>
            </w:r>
            <w:proofErr w:type="spellEnd"/>
            <w:r w:rsidR="003F24BA">
              <w:rPr>
                <w:rFonts w:ascii="Arvo" w:eastAsia="Arvo" w:hAnsi="Arvo" w:cs="Arvo"/>
                <w:color w:val="454545"/>
                <w:sz w:val="20"/>
                <w:szCs w:val="20"/>
              </w:rPr>
              <w:t xml:space="preserve"> 7</w:t>
            </w:r>
            <w:r w:rsidR="003656A7" w:rsidRPr="009F1729">
              <w:rPr>
                <w:rFonts w:ascii="Arvo" w:eastAsia="Arvo" w:hAnsi="Arvo" w:cs="Arvo"/>
                <w:color w:val="454545"/>
                <w:sz w:val="20"/>
                <w:szCs w:val="20"/>
              </w:rPr>
              <w:t>.</w:t>
            </w:r>
          </w:p>
          <w:p w14:paraId="5EFBC8F4" w14:textId="00B53CC4" w:rsidR="0058784A" w:rsidRPr="003F24BA" w:rsidRDefault="0058784A" w:rsidP="00B62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center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>
              <w:rPr>
                <w:noProof/>
                <w:lang w:val="es-CO"/>
              </w:rPr>
              <w:drawing>
                <wp:inline distT="0" distB="0" distL="0" distR="0" wp14:anchorId="43E8CE45" wp14:editId="14123CF4">
                  <wp:extent cx="1822450" cy="1011503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5757" t="31796" r="33105" b="37468"/>
                          <a:stretch/>
                        </pic:blipFill>
                        <pic:spPr bwMode="auto">
                          <a:xfrm>
                            <a:off x="0" y="0"/>
                            <a:ext cx="1829870" cy="10156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5F7A50A" w14:textId="77777777" w:rsidR="00B6292A" w:rsidRDefault="0058784A" w:rsidP="0058784A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58784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Confirmación de Descarga del proyecto del </w:t>
            </w:r>
            <w:proofErr w:type="spellStart"/>
            <w:r w:rsidRPr="0058784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github</w:t>
            </w:r>
            <w:proofErr w:type="spellEnd"/>
            <w:r w:rsidRPr="0058784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para la sincronización del proyecto parte </w:t>
            </w:r>
            <w:proofErr w:type="spellStart"/>
            <w:r w:rsidRPr="0058784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front</w:t>
            </w:r>
            <w:proofErr w:type="spellEnd"/>
            <w:r w:rsidRPr="0058784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 </w:t>
            </w:r>
            <w:proofErr w:type="spellStart"/>
            <w:r w:rsidRPr="0058784A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end</w:t>
            </w:r>
            <w:proofErr w:type="spellEnd"/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 xml:space="preserve">. </w:t>
            </w:r>
          </w:p>
          <w:p w14:paraId="0288EF28" w14:textId="35F1BD4B" w:rsidR="003656A7" w:rsidRPr="0058784A" w:rsidRDefault="0058784A" w:rsidP="00B629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</w:pPr>
            <w:r w:rsidRPr="0058784A"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>S</w:t>
            </w:r>
            <w:r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 xml:space="preserve">e explica el funcionamiento básico y se solicita </w:t>
            </w:r>
            <w:r w:rsidR="00B6292A"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 xml:space="preserve">descargar la base del </w:t>
            </w:r>
            <w:r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>p</w:t>
            </w:r>
            <w:r w:rsidR="00B6292A"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>r</w:t>
            </w:r>
            <w:r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 xml:space="preserve">oyecto para empezar a trabajar en el </w:t>
            </w:r>
            <w:proofErr w:type="spellStart"/>
            <w:r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>front</w:t>
            </w:r>
            <w:proofErr w:type="spellEnd"/>
            <w:r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>end</w:t>
            </w:r>
            <w:proofErr w:type="spellEnd"/>
            <w:r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>, de</w:t>
            </w:r>
            <w:r w:rsidR="00B6292A"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 xml:space="preserve"> a</w:t>
            </w:r>
            <w:r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>cuerdo a la distribución del primer punto</w:t>
            </w:r>
            <w:r w:rsidR="00B6292A">
              <w:rPr>
                <w:rFonts w:ascii="Arvo" w:eastAsia="Arvo" w:hAnsi="Arvo" w:cs="Arvo"/>
                <w:bCs/>
                <w:color w:val="454545"/>
                <w:sz w:val="20"/>
                <w:szCs w:val="20"/>
              </w:rPr>
              <w:t>.</w:t>
            </w:r>
          </w:p>
          <w:p w14:paraId="02031665" w14:textId="1E037FB4" w:rsidR="00FC1350" w:rsidRPr="009F1729" w:rsidRDefault="00FC1350" w:rsidP="009F17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2FB3DD84" w14:textId="61FFD175" w:rsidR="00FC1350" w:rsidRPr="00FC1350" w:rsidRDefault="00B6292A" w:rsidP="000D4EF3">
            <w:pPr>
              <w:pStyle w:val="Prrafode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  <w:r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Recopilar información para mostrar en la base de datos</w:t>
            </w:r>
            <w:r w:rsidR="00FC1350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t>:</w:t>
            </w:r>
            <w:r w:rsidR="00FC1350">
              <w:rPr>
                <w:rFonts w:ascii="Arvo" w:eastAsia="Arvo" w:hAnsi="Arvo" w:cs="Arvo"/>
                <w:b/>
                <w:bCs/>
                <w:color w:val="454545"/>
                <w:sz w:val="20"/>
                <w:szCs w:val="20"/>
              </w:rPr>
              <w:br/>
            </w:r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De acuerdo a la distribución realizada es importante real</w:t>
            </w:r>
            <w:bookmarkStart w:id="2" w:name="_GoBack"/>
            <w:bookmarkEnd w:id="2"/>
            <w:r>
              <w:rPr>
                <w:rFonts w:ascii="Arvo" w:eastAsia="Arvo" w:hAnsi="Arvo" w:cs="Arvo"/>
                <w:color w:val="454545"/>
                <w:sz w:val="20"/>
                <w:szCs w:val="20"/>
              </w:rPr>
              <w:t>izar la recopilación de información para subirla a la base de datos</w:t>
            </w:r>
            <w:r w:rsidR="00FC1350">
              <w:rPr>
                <w:noProof/>
                <w:lang w:val="es-CO"/>
              </w:rPr>
              <w:t>.</w:t>
            </w:r>
          </w:p>
          <w:p w14:paraId="0A9513D8" w14:textId="2E0434E5" w:rsidR="00FC1350" w:rsidRPr="00FC1350" w:rsidRDefault="00FC1350" w:rsidP="00FC1350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  <w:p w14:paraId="0765FB6F" w14:textId="68073B92" w:rsidR="000D4EF3" w:rsidRPr="000D4EF3" w:rsidRDefault="000D4EF3" w:rsidP="00B6292A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/>
              <w:rPr>
                <w:rFonts w:ascii="Arvo" w:eastAsia="Arvo" w:hAnsi="Arvo" w:cs="Arvo"/>
                <w:color w:val="454545"/>
                <w:sz w:val="20"/>
                <w:szCs w:val="20"/>
              </w:rPr>
            </w:pPr>
          </w:p>
        </w:tc>
      </w:tr>
    </w:tbl>
    <w:p w14:paraId="2A887431" w14:textId="2245DFEE" w:rsidR="00AC26C3" w:rsidRDefault="00AC26C3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13FBF33F" w14:textId="77777777" w:rsidR="00FC1350" w:rsidRDefault="00FC1350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F373393" w14:textId="77777777" w:rsidR="00FC1350" w:rsidRDefault="00FC1350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53C234FD" w14:textId="77777777" w:rsidR="00FC1350" w:rsidRDefault="00FC1350" w:rsidP="00AF2E6A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FDE4DEC" w14:textId="77777777" w:rsidR="00AC26C3" w:rsidRDefault="003B22A3">
      <w:pPr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En muestra de acuerdo a los puntos descritos en la presente acta, firman:</w:t>
      </w:r>
    </w:p>
    <w:p w14:paraId="1E603393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05168EA9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4D6BA257" w14:textId="77777777" w:rsidR="00AC26C3" w:rsidRDefault="00AC26C3">
      <w:pPr>
        <w:ind w:left="0"/>
        <w:rPr>
          <w:rFonts w:ascii="Arvo" w:eastAsia="Arvo" w:hAnsi="Arvo" w:cs="Arvo"/>
          <w:color w:val="454545"/>
          <w:sz w:val="20"/>
          <w:szCs w:val="20"/>
        </w:rPr>
      </w:pPr>
    </w:p>
    <w:p w14:paraId="353FBF3E" w14:textId="77777777" w:rsidR="00AC26C3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</w:p>
    <w:p w14:paraId="69988CFB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1C6562C3" w14:textId="5DC50A6A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Julian Vargas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Diana </w:t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Restrepo</w:t>
      </w:r>
      <w:proofErr w:type="spellEnd"/>
    </w:p>
    <w:p w14:paraId="788A83B1" w14:textId="43DE15A3" w:rsidR="00AC26C3" w:rsidRPr="0068492C" w:rsidRDefault="003C56D3" w:rsidP="003C56D3">
      <w:pPr>
        <w:ind w:left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       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Back end</w:t>
      </w:r>
    </w:p>
    <w:p w14:paraId="74EB079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90555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77280C0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66265BF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17E63E4F" w14:textId="7777777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______________________</w:t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  <w:t>______________________</w:t>
      </w:r>
    </w:p>
    <w:p w14:paraId="76F12214" w14:textId="1B5ECC87" w:rsidR="00AC26C3" w:rsidRPr="0068492C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Tatiana </w:t>
      </w:r>
      <w:proofErr w:type="spellStart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>Cañon</w:t>
      </w:r>
      <w:proofErr w:type="spellEnd"/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proofErr w:type="spellStart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>Sediel</w:t>
      </w:r>
      <w:proofErr w:type="spellEnd"/>
      <w:r w:rsidR="003C56D3" w:rsidRPr="0068492C">
        <w:rPr>
          <w:rFonts w:ascii="Arvo" w:eastAsia="Arvo" w:hAnsi="Arvo" w:cs="Arvo"/>
          <w:color w:val="454545"/>
          <w:sz w:val="20"/>
          <w:lang w:val="en-US"/>
        </w:rPr>
        <w:t xml:space="preserve"> Ruiz</w:t>
      </w:r>
    </w:p>
    <w:p w14:paraId="1BB5611D" w14:textId="11286102" w:rsidR="00AC26C3" w:rsidRPr="0068492C" w:rsidRDefault="003C56D3" w:rsidP="003C56D3">
      <w:pPr>
        <w:ind w:left="720" w:firstLine="720"/>
        <w:rPr>
          <w:rFonts w:ascii="Arvo" w:eastAsia="Arvo" w:hAnsi="Arvo" w:cs="Arvo"/>
          <w:color w:val="454545"/>
          <w:sz w:val="20"/>
          <w:szCs w:val="20"/>
          <w:lang w:val="en-US"/>
        </w:rPr>
      </w:pPr>
      <w:r w:rsidRPr="0068492C">
        <w:rPr>
          <w:rFonts w:ascii="Arvo" w:eastAsia="Arvo" w:hAnsi="Arvo" w:cs="Arvo"/>
          <w:color w:val="454545"/>
          <w:sz w:val="20"/>
          <w:lang w:val="en-US"/>
        </w:rPr>
        <w:t xml:space="preserve">   Front end</w:t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="003B22A3"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ab/>
      </w:r>
      <w:r w:rsidRPr="0068492C">
        <w:rPr>
          <w:rFonts w:ascii="Arvo" w:eastAsia="Arvo" w:hAnsi="Arvo" w:cs="Arvo"/>
          <w:color w:val="454545"/>
          <w:sz w:val="20"/>
          <w:szCs w:val="20"/>
          <w:lang w:val="en-US"/>
        </w:rPr>
        <w:t xml:space="preserve">                </w:t>
      </w:r>
      <w:r w:rsidRPr="0068492C">
        <w:rPr>
          <w:rFonts w:ascii="Arvo" w:eastAsia="Arvo" w:hAnsi="Arvo" w:cs="Arvo"/>
          <w:color w:val="454545"/>
          <w:sz w:val="20"/>
          <w:lang w:val="en-US"/>
        </w:rPr>
        <w:t>Full Stack</w:t>
      </w:r>
    </w:p>
    <w:p w14:paraId="185B5527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02DE74D1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B341985" w14:textId="77777777" w:rsidR="00AC26C3" w:rsidRPr="0068492C" w:rsidRDefault="00AC26C3">
      <w:pPr>
        <w:ind w:left="0"/>
        <w:jc w:val="center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58E37FED" w14:textId="77777777" w:rsidR="00AC26C3" w:rsidRPr="0068492C" w:rsidRDefault="00AC26C3" w:rsidP="00CD4692">
      <w:pPr>
        <w:ind w:left="0"/>
        <w:rPr>
          <w:rFonts w:ascii="Arvo" w:eastAsia="Arvo" w:hAnsi="Arvo" w:cs="Arvo"/>
          <w:color w:val="454545"/>
          <w:sz w:val="20"/>
          <w:szCs w:val="20"/>
          <w:lang w:val="en-US"/>
        </w:rPr>
      </w:pPr>
    </w:p>
    <w:p w14:paraId="2AAF8FED" w14:textId="3FA8EF30" w:rsidR="00AC26C3" w:rsidRDefault="003B22A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  <w:szCs w:val="20"/>
        </w:rPr>
        <w:t>______________________</w:t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  <w:r>
        <w:rPr>
          <w:rFonts w:ascii="Arvo" w:eastAsia="Arvo" w:hAnsi="Arvo" w:cs="Arvo"/>
          <w:color w:val="454545"/>
          <w:sz w:val="20"/>
          <w:szCs w:val="20"/>
        </w:rPr>
        <w:tab/>
      </w:r>
    </w:p>
    <w:p w14:paraId="2C312EFF" w14:textId="2DCB71D9" w:rsidR="00AC26C3" w:rsidRDefault="003C56D3" w:rsidP="003C56D3">
      <w:pPr>
        <w:ind w:left="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 xml:space="preserve">           Camilo Nieto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p w14:paraId="75E4B371" w14:textId="28968D20" w:rsidR="00AC26C3" w:rsidRDefault="003C56D3" w:rsidP="003C56D3">
      <w:pPr>
        <w:ind w:left="720" w:firstLine="720"/>
        <w:jc w:val="center"/>
        <w:rPr>
          <w:rFonts w:ascii="Arvo" w:eastAsia="Arvo" w:hAnsi="Arvo" w:cs="Arvo"/>
          <w:color w:val="454545"/>
          <w:sz w:val="20"/>
          <w:szCs w:val="20"/>
        </w:rPr>
      </w:pPr>
      <w:r>
        <w:rPr>
          <w:rFonts w:ascii="Arvo" w:eastAsia="Arvo" w:hAnsi="Arvo" w:cs="Arvo"/>
          <w:color w:val="454545"/>
          <w:sz w:val="20"/>
        </w:rPr>
        <w:t>Infraestructura</w:t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  <w:r w:rsidR="003B22A3">
        <w:rPr>
          <w:rFonts w:ascii="Arvo" w:eastAsia="Arvo" w:hAnsi="Arvo" w:cs="Arvo"/>
          <w:color w:val="454545"/>
          <w:sz w:val="20"/>
          <w:szCs w:val="20"/>
        </w:rPr>
        <w:tab/>
      </w:r>
    </w:p>
    <w:sectPr w:rsidR="00AC26C3">
      <w:headerReference w:type="default" r:id="rId9"/>
      <w:pgSz w:w="12240" w:h="15840"/>
      <w:pgMar w:top="1417" w:right="1701" w:bottom="1417" w:left="1701" w:header="708" w:footer="708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22FC0" w14:textId="77777777" w:rsidR="006D3388" w:rsidRDefault="006D3388">
      <w:r>
        <w:separator/>
      </w:r>
    </w:p>
  </w:endnote>
  <w:endnote w:type="continuationSeparator" w:id="0">
    <w:p w14:paraId="6EECE6AD" w14:textId="77777777" w:rsidR="006D3388" w:rsidRDefault="006D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vo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9DA3E" w14:textId="77777777" w:rsidR="006D3388" w:rsidRDefault="006D3388">
      <w:r>
        <w:separator/>
      </w:r>
    </w:p>
  </w:footnote>
  <w:footnote w:type="continuationSeparator" w:id="0">
    <w:p w14:paraId="66E52C00" w14:textId="77777777" w:rsidR="006D3388" w:rsidRDefault="006D3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54CD92" w14:textId="1BCF2374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095F1131" w14:textId="77777777" w:rsidR="00AC26C3" w:rsidRDefault="003B22A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  <w:r>
      <w:rPr>
        <w:rFonts w:ascii="Arvo" w:eastAsia="Arvo" w:hAnsi="Arvo" w:cs="Arvo"/>
        <w:b/>
        <w:color w:val="454545"/>
        <w:sz w:val="46"/>
        <w:szCs w:val="46"/>
      </w:rPr>
      <w:t>Acta - reunión de planeación</w:t>
    </w:r>
  </w:p>
  <w:p w14:paraId="1F232C4A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/>
      <w:rPr>
        <w:rFonts w:ascii="Arvo" w:eastAsia="Arvo" w:hAnsi="Arvo" w:cs="Arvo"/>
        <w:b/>
        <w:color w:val="454545"/>
        <w:sz w:val="46"/>
        <w:szCs w:val="46"/>
      </w:rPr>
    </w:pPr>
  </w:p>
  <w:p w14:paraId="2366E229" w14:textId="77777777" w:rsidR="00AC26C3" w:rsidRDefault="00AC26C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567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7E6"/>
    <w:multiLevelType w:val="multilevel"/>
    <w:tmpl w:val="585419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44201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B092E"/>
    <w:multiLevelType w:val="hybridMultilevel"/>
    <w:tmpl w:val="F55EC558"/>
    <w:lvl w:ilvl="0" w:tplc="9174AE44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2020F"/>
    <w:multiLevelType w:val="multilevel"/>
    <w:tmpl w:val="6BAACA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85AEB"/>
    <w:multiLevelType w:val="multilevel"/>
    <w:tmpl w:val="666A4EC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0A7"/>
    <w:multiLevelType w:val="multilevel"/>
    <w:tmpl w:val="431853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8D3C9B"/>
    <w:multiLevelType w:val="multilevel"/>
    <w:tmpl w:val="931637F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FD5FF3"/>
    <w:multiLevelType w:val="multilevel"/>
    <w:tmpl w:val="64D49A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A86CAA"/>
    <w:multiLevelType w:val="multilevel"/>
    <w:tmpl w:val="E8F6D836"/>
    <w:lvl w:ilvl="0">
      <w:start w:val="1"/>
      <w:numFmt w:val="bullet"/>
      <w:lvlText w:val="-"/>
      <w:lvlJc w:val="left"/>
      <w:pPr>
        <w:ind w:left="720" w:hanging="360"/>
      </w:pPr>
      <w:rPr>
        <w:rFonts w:ascii="Arvo" w:eastAsia="Arvo" w:hAnsi="Arvo" w:cs="Arv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26041F7"/>
    <w:multiLevelType w:val="hybridMultilevel"/>
    <w:tmpl w:val="BA5017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C052B6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10546B"/>
    <w:multiLevelType w:val="multilevel"/>
    <w:tmpl w:val="C73497BE"/>
    <w:lvl w:ilvl="0">
      <w:start w:val="1"/>
      <w:numFmt w:val="decimal"/>
      <w:lvlText w:val="%1.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AA65F5"/>
    <w:multiLevelType w:val="multilevel"/>
    <w:tmpl w:val="58D672B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C578FE"/>
    <w:multiLevelType w:val="multilevel"/>
    <w:tmpl w:val="02CA72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3"/>
  </w:num>
  <w:num w:numId="5">
    <w:abstractNumId w:val="6"/>
  </w:num>
  <w:num w:numId="6">
    <w:abstractNumId w:val="12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1"/>
  </w:num>
  <w:num w:numId="12">
    <w:abstractNumId w:val="2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C3"/>
    <w:rsid w:val="000166E6"/>
    <w:rsid w:val="00027337"/>
    <w:rsid w:val="00052E73"/>
    <w:rsid w:val="000D4EF3"/>
    <w:rsid w:val="001B7C13"/>
    <w:rsid w:val="0021342E"/>
    <w:rsid w:val="00222BC7"/>
    <w:rsid w:val="00225762"/>
    <w:rsid w:val="002E22C2"/>
    <w:rsid w:val="00344919"/>
    <w:rsid w:val="00356307"/>
    <w:rsid w:val="003656A7"/>
    <w:rsid w:val="00387BE4"/>
    <w:rsid w:val="003B22A3"/>
    <w:rsid w:val="003C56D3"/>
    <w:rsid w:val="003F24BA"/>
    <w:rsid w:val="00420536"/>
    <w:rsid w:val="0047310C"/>
    <w:rsid w:val="004A081F"/>
    <w:rsid w:val="004A4830"/>
    <w:rsid w:val="00522EB7"/>
    <w:rsid w:val="0058784A"/>
    <w:rsid w:val="005D3705"/>
    <w:rsid w:val="005F704C"/>
    <w:rsid w:val="00652F1A"/>
    <w:rsid w:val="006749CE"/>
    <w:rsid w:val="0068492C"/>
    <w:rsid w:val="006D3388"/>
    <w:rsid w:val="007414B3"/>
    <w:rsid w:val="007A7F40"/>
    <w:rsid w:val="007B1E0F"/>
    <w:rsid w:val="00821119"/>
    <w:rsid w:val="0086447C"/>
    <w:rsid w:val="008A4E4F"/>
    <w:rsid w:val="008C54A2"/>
    <w:rsid w:val="00915B50"/>
    <w:rsid w:val="00926C71"/>
    <w:rsid w:val="00986057"/>
    <w:rsid w:val="009B52AB"/>
    <w:rsid w:val="009F1729"/>
    <w:rsid w:val="00AC26C3"/>
    <w:rsid w:val="00AF2E6A"/>
    <w:rsid w:val="00B42E6D"/>
    <w:rsid w:val="00B6292A"/>
    <w:rsid w:val="00CC0346"/>
    <w:rsid w:val="00CD0F93"/>
    <w:rsid w:val="00CD1A30"/>
    <w:rsid w:val="00CD4692"/>
    <w:rsid w:val="00D371D7"/>
    <w:rsid w:val="00DA43C9"/>
    <w:rsid w:val="00DE743A"/>
    <w:rsid w:val="00E855D2"/>
    <w:rsid w:val="00E91B71"/>
    <w:rsid w:val="00EC7DAE"/>
    <w:rsid w:val="00F12A39"/>
    <w:rsid w:val="00F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E5A088"/>
  <w15:docId w15:val="{CAA06F7C-3B13-4939-8D47-20C7CBB6C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ind w:left="-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46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5E5A8B"/>
    <w:pPr>
      <w:spacing w:after="100" w:line="240" w:lineRule="exact"/>
      <w:ind w:left="0"/>
      <w:jc w:val="center"/>
    </w:pPr>
    <w:rPr>
      <w:rFonts w:ascii="Arial" w:eastAsia="Times New Roman" w:hAnsi="Arial" w:cs="Times New Roman"/>
      <w:sz w:val="24"/>
      <w:szCs w:val="20"/>
      <w:u w:val="single"/>
      <w:lang w:eastAsia="es-ES_tradn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rsid w:val="005E5A8B"/>
    <w:rPr>
      <w:rFonts w:ascii="Arial" w:eastAsia="Times New Roman" w:hAnsi="Arial" w:cs="Times New Roman"/>
      <w:sz w:val="24"/>
      <w:szCs w:val="20"/>
      <w:u w:val="single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5A8B"/>
  </w:style>
  <w:style w:type="paragraph" w:styleId="Piedepgina">
    <w:name w:val="footer"/>
    <w:basedOn w:val="Normal"/>
    <w:link w:val="PiedepginaCar"/>
    <w:uiPriority w:val="99"/>
    <w:unhideWhenUsed/>
    <w:rsid w:val="005E5A8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5A8B"/>
  </w:style>
  <w:style w:type="table" w:styleId="Tablaconcuadrcula">
    <w:name w:val="Table Grid"/>
    <w:basedOn w:val="Tablanormal"/>
    <w:uiPriority w:val="39"/>
    <w:rsid w:val="005E5A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5A8B"/>
    <w:pPr>
      <w:ind w:left="720"/>
      <w:jc w:val="left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6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iw+wd06CHPyj4/CfdVyj8sQug==">AMUW2mVlmk/NM21/J0Nh9kJBtd1r9PtDEJ16CFaC7KoVq+It4/OrIlaVUINqIdraXS25MLr0U30WvX2xflSyR4yXd6j6Osz0AgVk/bDic1Goa7/xBFpCxgyLLKtMNCk30z0DYXIMe18G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Cañon Arias, Yuli Tatiana</dc:creator>
  <cp:lastModifiedBy>Lenovo</cp:lastModifiedBy>
  <cp:revision>7</cp:revision>
  <dcterms:created xsi:type="dcterms:W3CDTF">2020-10-18T17:44:00Z</dcterms:created>
  <dcterms:modified xsi:type="dcterms:W3CDTF">2020-10-26T22:35:00Z</dcterms:modified>
</cp:coreProperties>
</file>