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14D15" w14:textId="77777777" w:rsidR="00AC26C3" w:rsidRDefault="00AC26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AC26C3" w14:paraId="1DAFB7AA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2E46E643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0FC64B0" w14:textId="5697CED6" w:rsidR="00AC26C3" w:rsidRDefault="0024660B" w:rsidP="00CD4692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02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Noviembre</w:t>
            </w:r>
            <w:r w:rsidR="00F12A39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de 2020</w:t>
            </w:r>
          </w:p>
        </w:tc>
      </w:tr>
      <w:tr w:rsidR="00AC26C3" w14:paraId="2A5CF575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7925B4D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3696C1BE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50936DC4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2E6C694" w14:textId="3587EFBB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22:00</w:t>
            </w:r>
          </w:p>
        </w:tc>
      </w:tr>
      <w:tr w:rsidR="00AC26C3" w14:paraId="76077F38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B414D3D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233CFECB" w14:textId="0445AFD9" w:rsidR="00AC26C3" w:rsidRDefault="00F12A39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Yuli Tatiana Cañón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proofErr w:type="spellStart"/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Master)</w:t>
            </w:r>
          </w:p>
        </w:tc>
      </w:tr>
      <w:tr w:rsidR="00AC26C3" w14:paraId="7DD553F1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8A8808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1356A3C4" w14:textId="7ED2C15E" w:rsidR="00AC26C3" w:rsidRDefault="00CD4692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planeación </w:t>
            </w:r>
            <w:r w:rsidR="0024660B">
              <w:rPr>
                <w:rFonts w:ascii="Arvo" w:eastAsia="Arvo" w:hAnsi="Arvo" w:cs="Arvo"/>
                <w:color w:val="454545"/>
                <w:sz w:val="20"/>
                <w:u w:val="none"/>
              </w:rPr>
              <w:t>IX</w:t>
            </w:r>
          </w:p>
        </w:tc>
      </w:tr>
    </w:tbl>
    <w:p w14:paraId="7C023829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p w14:paraId="7C318795" w14:textId="77777777" w:rsidR="00AC26C3" w:rsidRDefault="003B22A3">
      <w:pPr>
        <w:pStyle w:val="Puest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AC26C3" w14:paraId="073900DE" w14:textId="77777777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32B67BA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3370325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70805B3C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AC26C3" w14:paraId="5CDED02B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0E2F6A0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1C37E3" w14:textId="41E25BFB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B98B82F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39ECA563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AE4ED7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B75F080" w14:textId="0C3C205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2698406F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558F12D0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691903F" w14:textId="1804CDA1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Diana Restrepo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DR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9578D16" w14:textId="3695F42E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lk49969373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bookmarkEnd w:id="0"/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CC7AC8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2CFC882C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CD18C54" w14:textId="1ACF7334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Sediel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Ruiz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SR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E015965" w14:textId="4C594513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Full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Stack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4CF3A4D" w14:textId="67E152EC" w:rsidR="00AC26C3" w:rsidRDefault="00F12A39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No</w:t>
            </w:r>
          </w:p>
        </w:tc>
      </w:tr>
      <w:tr w:rsidR="00AC26C3" w14:paraId="67CB0AA7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F00BE8C" w14:textId="251A982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Camilo Nieto 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CN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A9AF467" w14:textId="1C2860F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759ECA7D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</w:tbl>
    <w:p w14:paraId="789CEE7C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AC26C3" w14:paraId="7E9FA027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3776057B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63A6C5BF" w14:textId="6DE38E37" w:rsidR="00FC1350" w:rsidRDefault="00ED28C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Mejoras en Código del Front</w:t>
            </w:r>
            <w:r w:rsidR="00FC1350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.</w:t>
            </w:r>
          </w:p>
          <w:p w14:paraId="64DB6D09" w14:textId="77A8A447" w:rsidR="009E5F58" w:rsidRPr="0086447C" w:rsidRDefault="009E5F5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Revisar Documentación Sprint Anteriores.</w:t>
            </w:r>
          </w:p>
          <w:p w14:paraId="6504A7A0" w14:textId="4DD3C9A8" w:rsidR="000D4EF3" w:rsidRPr="003656A7" w:rsidRDefault="000D4EF3" w:rsidP="003656A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Bloq</w:t>
            </w:r>
            <w:r w:rsidR="00CD4692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ue de trabajo para el sprint </w:t>
            </w:r>
            <w:r w:rsidR="0068492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V</w:t>
            </w:r>
            <w:r w:rsidR="009F1729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</w:t>
            </w:r>
            <w:r w:rsidR="00ED28C3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</w:t>
            </w:r>
          </w:p>
        </w:tc>
      </w:tr>
      <w:tr w:rsidR="00AC26C3" w14:paraId="6E6B7A28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159B71B5" w14:textId="77777777" w:rsidR="00AC26C3" w:rsidRDefault="003B22A3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6A244E8A" w14:textId="2B754392" w:rsidR="003656A7" w:rsidRDefault="00ED28C3" w:rsidP="00ED28C3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bookmarkStart w:id="1" w:name="_heading=h.gjdgxs" w:colFirst="0" w:colLast="0"/>
            <w:bookmarkEnd w:id="1"/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Mejoras en Código del Front</w:t>
            </w:r>
            <w:r w:rsidR="003656A7" w:rsidRPr="00ED28C3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</w:p>
          <w:p w14:paraId="07548D3D" w14:textId="77777777" w:rsidR="0024660B" w:rsidRDefault="0024660B" w:rsidP="000D4EF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51BB1355" w14:textId="77777777" w:rsidR="0024660B" w:rsidRDefault="0024660B" w:rsidP="000D4EF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3FD74E37" w14:textId="635EC5AA" w:rsidR="000D4EF3" w:rsidRDefault="009F1729" w:rsidP="000D4EF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</w:t>
            </w:r>
            <w:r w:rsidR="00ED28C3">
              <w:rPr>
                <w:rFonts w:ascii="Arvo" w:eastAsia="Arvo" w:hAnsi="Arvo" w:cs="Arvo"/>
                <w:color w:val="454545"/>
                <w:sz w:val="20"/>
                <w:szCs w:val="20"/>
              </w:rPr>
              <w:t>Se realizan mejoras a nivel de código tanto en estructura como a nivel de Front</w:t>
            </w:r>
            <w:r w:rsidR="00E855D2"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02031665" w14:textId="45D1EF03" w:rsidR="00FC1350" w:rsidRDefault="00ED28C3" w:rsidP="009F1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65408" behindDoc="0" locked="0" layoutInCell="1" allowOverlap="1" wp14:anchorId="321214F8" wp14:editId="0E68C6C7">
                  <wp:simplePos x="0" y="0"/>
                  <wp:positionH relativeFrom="column">
                    <wp:posOffset>543560</wp:posOffset>
                  </wp:positionH>
                  <wp:positionV relativeFrom="paragraph">
                    <wp:posOffset>170815</wp:posOffset>
                  </wp:positionV>
                  <wp:extent cx="4262120" cy="2277110"/>
                  <wp:effectExtent l="0" t="0" r="508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120" cy="22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A3327C" w14:textId="06CBC4F6" w:rsidR="00ED28C3" w:rsidRDefault="00ED28C3" w:rsidP="009F1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4422E521" w14:textId="77777777" w:rsidR="0024660B" w:rsidRDefault="0024660B" w:rsidP="009F1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09BD0659" w14:textId="77777777" w:rsidR="0024660B" w:rsidRDefault="0024660B" w:rsidP="009F1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33A93244" w14:textId="77777777" w:rsidR="0024660B" w:rsidRDefault="0024660B" w:rsidP="009F1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7CFA1B70" w14:textId="77777777" w:rsidR="0024660B" w:rsidRDefault="0024660B" w:rsidP="009F1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257386B3" w14:textId="77777777" w:rsidR="0024660B" w:rsidRPr="009F1729" w:rsidRDefault="0024660B" w:rsidP="009F1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2FB3DD84" w14:textId="4E55B0A1" w:rsidR="00FC1350" w:rsidRPr="0024660B" w:rsidRDefault="009E5F58" w:rsidP="0024660B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 w:rsidRPr="0024660B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Revisar Documentación Sprint Anteriores.</w:t>
            </w:r>
            <w:r w:rsidR="00FC1350" w:rsidRPr="0024660B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  <w:r w:rsidR="00FC1350" w:rsidRPr="0024660B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br/>
            </w:r>
            <w:r w:rsidRPr="0024660B">
              <w:rPr>
                <w:rFonts w:ascii="Arvo" w:eastAsia="Arvo" w:hAnsi="Arvo" w:cs="Arvo"/>
                <w:color w:val="454545"/>
                <w:sz w:val="20"/>
                <w:szCs w:val="20"/>
              </w:rPr>
              <w:t>Se realiza la revisión de la respectiva documentación de los Sprint anteriores.</w:t>
            </w:r>
          </w:p>
          <w:p w14:paraId="0A9513D8" w14:textId="53CDEBE2" w:rsidR="00FC1350" w:rsidRDefault="00FC1350" w:rsidP="00FC135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17BAB5CC" w14:textId="33E88C14" w:rsidR="009E5F58" w:rsidRDefault="009E5F58" w:rsidP="00FC135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66432" behindDoc="0" locked="0" layoutInCell="1" allowOverlap="1" wp14:anchorId="3B70BF49" wp14:editId="381F7FAA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304800</wp:posOffset>
                  </wp:positionV>
                  <wp:extent cx="4959350" cy="1757045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350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E0A7B3" w14:textId="186D4B25" w:rsidR="009E5F58" w:rsidRDefault="009E5F58" w:rsidP="00FC135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698E70D1" w14:textId="77777777" w:rsidR="009E5F58" w:rsidRDefault="009E5F58" w:rsidP="00FC135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188AE642" w14:textId="77777777" w:rsidR="009E5F58" w:rsidRDefault="009E5F58" w:rsidP="00FC135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23B02DC5" w14:textId="77777777" w:rsidR="009E5F58" w:rsidRPr="00FC1350" w:rsidRDefault="009E5F58" w:rsidP="00FC135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49543D69" w14:textId="4830D88B" w:rsidR="000D4EF3" w:rsidRPr="009E5F58" w:rsidRDefault="009E5F58" w:rsidP="009E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4. </w:t>
            </w:r>
            <w:r w:rsidR="000D4EF3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Bloq</w:t>
            </w:r>
            <w:r w:rsidR="00CD4692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ue de trabajo para el sprint </w:t>
            </w:r>
            <w:r w:rsidR="00986057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V</w:t>
            </w:r>
            <w:r w:rsidR="009F1729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</w:t>
            </w:r>
            <w:r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</w:t>
            </w:r>
            <w:r w:rsidR="000D4EF3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</w:p>
          <w:p w14:paraId="661CF1A2" w14:textId="7E0734FF" w:rsidR="000D4EF3" w:rsidRDefault="000D4EF3" w:rsidP="009E5F58">
            <w:pPr>
              <w:pStyle w:val="Prrafodelista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Descargar el repositorio creado en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5BB28B57" w14:textId="2E2D674E" w:rsidR="000D4EF3" w:rsidRPr="000D4EF3" w:rsidRDefault="000D4EF3" w:rsidP="009E5F58">
            <w:pPr>
              <w:pStyle w:val="Prrafodelista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Cargar la información al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0765FB6F" w14:textId="68073B92" w:rsidR="000D4EF3" w:rsidRPr="000D4EF3" w:rsidRDefault="000D4EF3" w:rsidP="000D4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</w:tc>
      </w:tr>
      <w:tr w:rsidR="00ED28C3" w14:paraId="03353934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2318709D" w14:textId="50022972" w:rsidR="00ED28C3" w:rsidRDefault="009E5F5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 xml:space="preserve"> </w:t>
            </w:r>
          </w:p>
        </w:tc>
        <w:tc>
          <w:tcPr>
            <w:tcW w:w="6942" w:type="dxa"/>
            <w:vAlign w:val="center"/>
          </w:tcPr>
          <w:p w14:paraId="7BA4FAC4" w14:textId="77777777" w:rsidR="00ED28C3" w:rsidRDefault="00ED28C3" w:rsidP="00ED2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</w:p>
        </w:tc>
      </w:tr>
    </w:tbl>
    <w:p w14:paraId="10E18A3C" w14:textId="77777777" w:rsidR="0024660B" w:rsidRDefault="0024660B">
      <w:pPr>
        <w:rPr>
          <w:rFonts w:ascii="Arvo" w:eastAsia="Arvo" w:hAnsi="Arvo" w:cs="Arvo"/>
          <w:color w:val="454545"/>
          <w:sz w:val="20"/>
          <w:szCs w:val="20"/>
        </w:rPr>
      </w:pPr>
    </w:p>
    <w:p w14:paraId="3780D7EB" w14:textId="77777777" w:rsidR="0024660B" w:rsidRDefault="0024660B">
      <w:pPr>
        <w:rPr>
          <w:rFonts w:ascii="Arvo" w:eastAsia="Arvo" w:hAnsi="Arvo" w:cs="Arvo"/>
          <w:color w:val="454545"/>
          <w:sz w:val="20"/>
          <w:szCs w:val="20"/>
        </w:rPr>
      </w:pPr>
    </w:p>
    <w:p w14:paraId="64E82E15" w14:textId="77777777" w:rsidR="0024660B" w:rsidRDefault="0024660B">
      <w:pPr>
        <w:rPr>
          <w:rFonts w:ascii="Arvo" w:eastAsia="Arvo" w:hAnsi="Arvo" w:cs="Arvo"/>
          <w:color w:val="454545"/>
          <w:sz w:val="20"/>
          <w:szCs w:val="20"/>
        </w:rPr>
      </w:pPr>
    </w:p>
    <w:p w14:paraId="3A3CC20E" w14:textId="77777777" w:rsidR="0024660B" w:rsidRDefault="0024660B">
      <w:pPr>
        <w:rPr>
          <w:rFonts w:ascii="Arvo" w:eastAsia="Arvo" w:hAnsi="Arvo" w:cs="Arvo"/>
          <w:color w:val="454545"/>
          <w:sz w:val="20"/>
          <w:szCs w:val="20"/>
        </w:rPr>
      </w:pPr>
    </w:p>
    <w:p w14:paraId="47ED788A" w14:textId="77777777" w:rsidR="0024660B" w:rsidRDefault="0024660B">
      <w:pPr>
        <w:rPr>
          <w:rFonts w:ascii="Arvo" w:eastAsia="Arvo" w:hAnsi="Arvo" w:cs="Arvo"/>
          <w:color w:val="454545"/>
          <w:sz w:val="20"/>
          <w:szCs w:val="20"/>
        </w:rPr>
      </w:pPr>
    </w:p>
    <w:p w14:paraId="7C361DB8" w14:textId="77777777" w:rsidR="0024660B" w:rsidRDefault="0024660B">
      <w:pPr>
        <w:rPr>
          <w:rFonts w:ascii="Arvo" w:eastAsia="Arvo" w:hAnsi="Arvo" w:cs="Arvo"/>
          <w:color w:val="454545"/>
          <w:sz w:val="20"/>
          <w:szCs w:val="20"/>
        </w:rPr>
      </w:pPr>
    </w:p>
    <w:p w14:paraId="431F2902" w14:textId="77777777" w:rsidR="0024660B" w:rsidRDefault="0024660B">
      <w:pPr>
        <w:rPr>
          <w:rFonts w:ascii="Arvo" w:eastAsia="Arvo" w:hAnsi="Arvo" w:cs="Arvo"/>
          <w:color w:val="454545"/>
          <w:sz w:val="20"/>
          <w:szCs w:val="20"/>
        </w:rPr>
      </w:pPr>
    </w:p>
    <w:p w14:paraId="1D7513A9" w14:textId="77777777" w:rsidR="0024660B" w:rsidRDefault="0024660B">
      <w:pPr>
        <w:rPr>
          <w:rFonts w:ascii="Arvo" w:eastAsia="Arvo" w:hAnsi="Arvo" w:cs="Arvo"/>
          <w:color w:val="454545"/>
          <w:sz w:val="20"/>
          <w:szCs w:val="20"/>
        </w:rPr>
      </w:pPr>
    </w:p>
    <w:p w14:paraId="2F7FFD62" w14:textId="77777777" w:rsidR="0024660B" w:rsidRDefault="0024660B">
      <w:pPr>
        <w:rPr>
          <w:rFonts w:ascii="Arvo" w:eastAsia="Arvo" w:hAnsi="Arvo" w:cs="Arvo"/>
          <w:color w:val="454545"/>
          <w:sz w:val="20"/>
          <w:szCs w:val="20"/>
        </w:rPr>
      </w:pPr>
    </w:p>
    <w:p w14:paraId="5C285AE9" w14:textId="77777777" w:rsidR="0024660B" w:rsidRDefault="0024660B">
      <w:pPr>
        <w:rPr>
          <w:rFonts w:ascii="Arvo" w:eastAsia="Arvo" w:hAnsi="Arvo" w:cs="Arvo"/>
          <w:color w:val="454545"/>
          <w:sz w:val="20"/>
          <w:szCs w:val="20"/>
        </w:rPr>
      </w:pPr>
    </w:p>
    <w:p w14:paraId="13349356" w14:textId="77777777" w:rsidR="0024660B" w:rsidRDefault="0024660B">
      <w:pPr>
        <w:rPr>
          <w:rFonts w:ascii="Arvo" w:eastAsia="Arvo" w:hAnsi="Arvo" w:cs="Arvo"/>
          <w:color w:val="454545"/>
          <w:sz w:val="20"/>
          <w:szCs w:val="20"/>
        </w:rPr>
      </w:pPr>
    </w:p>
    <w:p w14:paraId="6304F2ED" w14:textId="77777777" w:rsidR="0024660B" w:rsidRDefault="0024660B">
      <w:pPr>
        <w:rPr>
          <w:rFonts w:ascii="Arvo" w:eastAsia="Arvo" w:hAnsi="Arvo" w:cs="Arvo"/>
          <w:color w:val="454545"/>
          <w:sz w:val="20"/>
          <w:szCs w:val="20"/>
        </w:rPr>
      </w:pPr>
    </w:p>
    <w:p w14:paraId="4FE86023" w14:textId="77777777" w:rsidR="0024660B" w:rsidRDefault="0024660B">
      <w:pPr>
        <w:rPr>
          <w:rFonts w:ascii="Arvo" w:eastAsia="Arvo" w:hAnsi="Arvo" w:cs="Arvo"/>
          <w:color w:val="454545"/>
          <w:sz w:val="20"/>
          <w:szCs w:val="20"/>
        </w:rPr>
      </w:pPr>
    </w:p>
    <w:p w14:paraId="20BD0A17" w14:textId="77777777" w:rsidR="0024660B" w:rsidRDefault="0024660B">
      <w:pPr>
        <w:rPr>
          <w:rFonts w:ascii="Arvo" w:eastAsia="Arvo" w:hAnsi="Arvo" w:cs="Arvo"/>
          <w:color w:val="454545"/>
          <w:sz w:val="20"/>
          <w:szCs w:val="20"/>
        </w:rPr>
      </w:pPr>
    </w:p>
    <w:p w14:paraId="0F38D300" w14:textId="77777777" w:rsidR="0024660B" w:rsidRDefault="0024660B">
      <w:pPr>
        <w:rPr>
          <w:rFonts w:ascii="Arvo" w:eastAsia="Arvo" w:hAnsi="Arvo" w:cs="Arvo"/>
          <w:color w:val="454545"/>
          <w:sz w:val="20"/>
          <w:szCs w:val="20"/>
        </w:rPr>
      </w:pPr>
    </w:p>
    <w:p w14:paraId="7B78730F" w14:textId="77777777" w:rsidR="0024660B" w:rsidRDefault="0024660B">
      <w:pPr>
        <w:rPr>
          <w:rFonts w:ascii="Arvo" w:eastAsia="Arvo" w:hAnsi="Arvo" w:cs="Arvo"/>
          <w:color w:val="454545"/>
          <w:sz w:val="20"/>
          <w:szCs w:val="20"/>
        </w:rPr>
      </w:pPr>
    </w:p>
    <w:p w14:paraId="21FB957F" w14:textId="77777777" w:rsidR="0024660B" w:rsidRDefault="0024660B">
      <w:pPr>
        <w:rPr>
          <w:rFonts w:ascii="Arvo" w:eastAsia="Arvo" w:hAnsi="Arvo" w:cs="Arvo"/>
          <w:color w:val="454545"/>
          <w:sz w:val="20"/>
          <w:szCs w:val="20"/>
        </w:rPr>
      </w:pPr>
      <w:bookmarkStart w:id="2" w:name="_GoBack"/>
      <w:bookmarkEnd w:id="2"/>
    </w:p>
    <w:p w14:paraId="4FDE4DEC" w14:textId="77777777" w:rsidR="00AC26C3" w:rsidRDefault="003B22A3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lastRenderedPageBreak/>
        <w:t>En muestra de acuerdo a los puntos descritos en la presente acta, firman:</w:t>
      </w:r>
    </w:p>
    <w:p w14:paraId="1E603393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05168EA9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4D6BA257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353FBF3E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69988CFB" w14:textId="7777777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1C6562C3" w14:textId="5DC50A6A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 xml:space="preserve">Diana </w:t>
      </w:r>
      <w:proofErr w:type="spellStart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>Restrepo</w:t>
      </w:r>
      <w:proofErr w:type="spellEnd"/>
    </w:p>
    <w:p w14:paraId="788A83B1" w14:textId="43DE15A3" w:rsidR="00AC26C3" w:rsidRPr="0068492C" w:rsidRDefault="003C56D3" w:rsidP="003C56D3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lang w:val="en-US"/>
        </w:rPr>
        <w:t xml:space="preserve">             Front end</w:t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                 </w:t>
      </w:r>
      <w:r w:rsidRPr="0068492C">
        <w:rPr>
          <w:rFonts w:ascii="Arvo" w:eastAsia="Arvo" w:hAnsi="Arvo" w:cs="Arvo"/>
          <w:color w:val="454545"/>
          <w:sz w:val="20"/>
          <w:lang w:val="en-US"/>
        </w:rPr>
        <w:t>Back end</w:t>
      </w:r>
    </w:p>
    <w:p w14:paraId="74EB079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790555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7280C07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566265B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17E63E4F" w14:textId="7777777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76F12214" w14:textId="1B5ECC8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Tatiana </w:t>
      </w:r>
      <w:proofErr w:type="spellStart"/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Cañon</w:t>
      </w:r>
      <w:proofErr w:type="spellEnd"/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proofErr w:type="spellStart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>Sediel</w:t>
      </w:r>
      <w:proofErr w:type="spellEnd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 xml:space="preserve"> Ruiz</w:t>
      </w:r>
    </w:p>
    <w:p w14:paraId="1BB5611D" w14:textId="11286102" w:rsidR="00AC26C3" w:rsidRPr="0068492C" w:rsidRDefault="003C56D3" w:rsidP="003C56D3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                </w:t>
      </w:r>
      <w:r w:rsidRPr="0068492C"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14:paraId="185B5527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2DE74D1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B341985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58E37FED" w14:textId="77777777" w:rsidR="00AC26C3" w:rsidRPr="0068492C" w:rsidRDefault="00AC26C3" w:rsidP="00CD4692">
      <w:pPr>
        <w:ind w:left="0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AAF8FED" w14:textId="3FA8EF30" w:rsidR="00AC26C3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2C312EFF" w14:textId="2DCB71D9" w:rsidR="00AC26C3" w:rsidRDefault="003C56D3" w:rsidP="003C56D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</w:p>
    <w:p w14:paraId="75E4B371" w14:textId="28968D20" w:rsidR="00AC26C3" w:rsidRDefault="003C56D3" w:rsidP="003C56D3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</w:p>
    <w:sectPr w:rsidR="00AC26C3">
      <w:headerReference w:type="default" r:id="rId10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8A24E" w14:textId="77777777" w:rsidR="00A3680F" w:rsidRDefault="00A3680F">
      <w:r>
        <w:separator/>
      </w:r>
    </w:p>
  </w:endnote>
  <w:endnote w:type="continuationSeparator" w:id="0">
    <w:p w14:paraId="70325936" w14:textId="77777777" w:rsidR="00A3680F" w:rsidRDefault="00A3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v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221B9" w14:textId="77777777" w:rsidR="00A3680F" w:rsidRDefault="00A3680F">
      <w:r>
        <w:separator/>
      </w:r>
    </w:p>
  </w:footnote>
  <w:footnote w:type="continuationSeparator" w:id="0">
    <w:p w14:paraId="7AD63596" w14:textId="77777777" w:rsidR="00A3680F" w:rsidRDefault="00A368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4CD92" w14:textId="1BCF2374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</w:p>
  <w:p w14:paraId="095F1131" w14:textId="77777777" w:rsidR="00AC26C3" w:rsidRDefault="003B22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  <w:r>
      <w:rPr>
        <w:rFonts w:ascii="Arvo" w:eastAsia="Arvo" w:hAnsi="Arvo" w:cs="Arvo"/>
        <w:b/>
        <w:color w:val="454545"/>
        <w:sz w:val="46"/>
        <w:szCs w:val="46"/>
      </w:rPr>
      <w:t>Acta - reunión de planeación</w:t>
    </w:r>
  </w:p>
  <w:p w14:paraId="1F232C4A" w14:textId="77777777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</w:p>
  <w:p w14:paraId="2366E229" w14:textId="77777777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67E6"/>
    <w:multiLevelType w:val="multilevel"/>
    <w:tmpl w:val="585419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44201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B092E"/>
    <w:multiLevelType w:val="hybridMultilevel"/>
    <w:tmpl w:val="F55EC558"/>
    <w:lvl w:ilvl="0" w:tplc="9174AE44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2020F"/>
    <w:multiLevelType w:val="multilevel"/>
    <w:tmpl w:val="6BAACA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5AEB"/>
    <w:multiLevelType w:val="multilevel"/>
    <w:tmpl w:val="666A4E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930A7"/>
    <w:multiLevelType w:val="multilevel"/>
    <w:tmpl w:val="431853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D3C9B"/>
    <w:multiLevelType w:val="multilevel"/>
    <w:tmpl w:val="931637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FD5FF3"/>
    <w:multiLevelType w:val="multilevel"/>
    <w:tmpl w:val="64D49A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86CAA"/>
    <w:multiLevelType w:val="multilevel"/>
    <w:tmpl w:val="E8F6D836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6041F7"/>
    <w:multiLevelType w:val="hybridMultilevel"/>
    <w:tmpl w:val="BA5017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052B6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0546B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A65F5"/>
    <w:multiLevelType w:val="multilevel"/>
    <w:tmpl w:val="58D672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8FE"/>
    <w:multiLevelType w:val="multilevel"/>
    <w:tmpl w:val="02CA72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12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11"/>
  </w:num>
  <w:num w:numId="12">
    <w:abstractNumId w:val="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C3"/>
    <w:rsid w:val="000166E6"/>
    <w:rsid w:val="00027337"/>
    <w:rsid w:val="00052E73"/>
    <w:rsid w:val="000D4EF3"/>
    <w:rsid w:val="001B7C13"/>
    <w:rsid w:val="0021342E"/>
    <w:rsid w:val="00222BC7"/>
    <w:rsid w:val="00225762"/>
    <w:rsid w:val="0024660B"/>
    <w:rsid w:val="002E22C2"/>
    <w:rsid w:val="00344919"/>
    <w:rsid w:val="00356307"/>
    <w:rsid w:val="003656A7"/>
    <w:rsid w:val="00387BE4"/>
    <w:rsid w:val="003B22A3"/>
    <w:rsid w:val="003C56D3"/>
    <w:rsid w:val="00420536"/>
    <w:rsid w:val="0047310C"/>
    <w:rsid w:val="004A081F"/>
    <w:rsid w:val="004A4830"/>
    <w:rsid w:val="00522EB7"/>
    <w:rsid w:val="005D3705"/>
    <w:rsid w:val="005F704C"/>
    <w:rsid w:val="00652F1A"/>
    <w:rsid w:val="006749CE"/>
    <w:rsid w:val="0068492C"/>
    <w:rsid w:val="007414B3"/>
    <w:rsid w:val="007A7F40"/>
    <w:rsid w:val="007B1E0F"/>
    <w:rsid w:val="00821119"/>
    <w:rsid w:val="0086447C"/>
    <w:rsid w:val="008A4E4F"/>
    <w:rsid w:val="008C54A2"/>
    <w:rsid w:val="00915B50"/>
    <w:rsid w:val="00926C71"/>
    <w:rsid w:val="00952D2F"/>
    <w:rsid w:val="00986057"/>
    <w:rsid w:val="009E5F58"/>
    <w:rsid w:val="009F1729"/>
    <w:rsid w:val="00A3680F"/>
    <w:rsid w:val="00AC26C3"/>
    <w:rsid w:val="00AF2E6A"/>
    <w:rsid w:val="00B42E6D"/>
    <w:rsid w:val="00CC0346"/>
    <w:rsid w:val="00CD0F93"/>
    <w:rsid w:val="00CD1A30"/>
    <w:rsid w:val="00CD4692"/>
    <w:rsid w:val="00D371D7"/>
    <w:rsid w:val="00D832E6"/>
    <w:rsid w:val="00DA43C9"/>
    <w:rsid w:val="00DE743A"/>
    <w:rsid w:val="00E855D2"/>
    <w:rsid w:val="00E91B71"/>
    <w:rsid w:val="00EC7DAE"/>
    <w:rsid w:val="00ED28C3"/>
    <w:rsid w:val="00F12A39"/>
    <w:rsid w:val="00FC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5A088"/>
  <w15:docId w15:val="{CAA06F7C-3B13-4939-8D47-20C7CBB6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AMUW2mVlmk/NM21/J0Nh9kJBtd1r9PtDEJ16CFaC7KoVq+It4/OrIlaVUINqIdraXS25MLr0U30WvX2xflSyR4yXd6j6Osz0AgVk/bDic1Goa7/xBFpCxgyLLKtMNCk30z0DYXIMe18G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2</cp:revision>
  <dcterms:created xsi:type="dcterms:W3CDTF">2020-11-17T19:16:00Z</dcterms:created>
  <dcterms:modified xsi:type="dcterms:W3CDTF">2020-11-17T19:16:00Z</dcterms:modified>
</cp:coreProperties>
</file>