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DC03" w14:textId="77777777" w:rsidR="008C7224" w:rsidRDefault="00000000">
      <w:pPr>
        <w:pStyle w:val="Title"/>
      </w:pPr>
      <w:r>
        <w:t>Astrology App — Statement of Work</w:t>
      </w:r>
    </w:p>
    <w:p w14:paraId="6D5D1F27" w14:textId="77777777" w:rsidR="008C7224" w:rsidRDefault="00000000">
      <w:pPr>
        <w:pStyle w:val="Author"/>
      </w:pPr>
      <w:r>
        <w:t>Production-ready Western + Vedic/Jyotish Platform</w:t>
      </w:r>
    </w:p>
    <w:p w14:paraId="2881009F" w14:textId="77777777" w:rsidR="008C7224" w:rsidRDefault="00000000">
      <w:pPr>
        <w:pStyle w:val="Date"/>
      </w:pPr>
      <w:r>
        <w:t>Version 1.0 · 2026-04-26</w:t>
      </w:r>
    </w:p>
    <w:p w14:paraId="4AD311E5" w14:textId="77777777" w:rsidR="00F7387B" w:rsidRDefault="00F7387B">
      <w:pPr>
        <w:pStyle w:val="Heading1"/>
      </w:pPr>
      <w:bookmarkStart w:id="0" w:name="table-of-contents"/>
      <w:bookmarkStart w:id="1" w:name="_Toc228131045"/>
    </w:p>
    <w:p w14:paraId="58BF1074" w14:textId="15C1E74C" w:rsidR="008C7224" w:rsidRDefault="00000000">
      <w:pPr>
        <w:pStyle w:val="Heading1"/>
      </w:pPr>
      <w:r>
        <w:t>Table of Contents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4788"/>
        <w:gridCol w:w="3192"/>
      </w:tblGrid>
      <w:tr w:rsidR="008C7224" w14:paraId="39F30290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4E71306" w14:textId="77777777" w:rsidR="008C7224" w:rsidRDefault="00000000">
            <w:pPr>
              <w:pStyle w:val="Compact"/>
            </w:pPr>
            <w:r>
              <w:t>#</w:t>
            </w:r>
          </w:p>
        </w:tc>
        <w:tc>
          <w:tcPr>
            <w:tcW w:w="3960" w:type="dxa"/>
          </w:tcPr>
          <w:p w14:paraId="1FD1A1B3" w14:textId="77777777" w:rsidR="008C7224" w:rsidRDefault="00000000">
            <w:pPr>
              <w:pStyle w:val="Compact"/>
            </w:pPr>
            <w:r>
              <w:t>Section</w:t>
            </w:r>
          </w:p>
        </w:tc>
        <w:tc>
          <w:tcPr>
            <w:tcW w:w="2640" w:type="dxa"/>
          </w:tcPr>
          <w:p w14:paraId="483525AC" w14:textId="77777777" w:rsidR="008C7224" w:rsidRDefault="00000000">
            <w:pPr>
              <w:pStyle w:val="Compact"/>
              <w:jc w:val="right"/>
            </w:pPr>
            <w:r>
              <w:t>Page</w:t>
            </w:r>
          </w:p>
        </w:tc>
      </w:tr>
      <w:tr w:rsidR="008C7224" w14:paraId="3DD81CD8" w14:textId="77777777">
        <w:tc>
          <w:tcPr>
            <w:tcW w:w="1320" w:type="dxa"/>
          </w:tcPr>
          <w:p w14:paraId="3AB6284D" w14:textId="77777777" w:rsidR="008C7224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7934F194" w14:textId="77777777" w:rsidR="008C7224" w:rsidRDefault="00000000">
            <w:pPr>
              <w:pStyle w:val="Compact"/>
            </w:pPr>
            <w:hyperlink w:anchor="X102b2e9de4183984340b81b0bb402a984d3925a">
              <w:r>
                <w:rPr>
                  <w:rStyle w:val="Hyperlink"/>
                </w:rPr>
                <w:t>Executive Summary</w:t>
              </w:r>
            </w:hyperlink>
          </w:p>
        </w:tc>
        <w:tc>
          <w:tcPr>
            <w:tcW w:w="2640" w:type="dxa"/>
          </w:tcPr>
          <w:p w14:paraId="7F24B246" w14:textId="77777777" w:rsidR="008C7224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8C7224" w14:paraId="53D20306" w14:textId="77777777">
        <w:tc>
          <w:tcPr>
            <w:tcW w:w="1320" w:type="dxa"/>
          </w:tcPr>
          <w:p w14:paraId="26D75639" w14:textId="77777777" w:rsidR="008C7224" w:rsidRDefault="00000000">
            <w:pPr>
              <w:pStyle w:val="Compact"/>
            </w:pPr>
            <w:r>
              <w:t>2</w:t>
            </w:r>
          </w:p>
        </w:tc>
        <w:tc>
          <w:tcPr>
            <w:tcW w:w="3960" w:type="dxa"/>
          </w:tcPr>
          <w:p w14:paraId="2E1394B0" w14:textId="77777777" w:rsidR="008C7224" w:rsidRDefault="00000000">
            <w:pPr>
              <w:pStyle w:val="Compact"/>
            </w:pPr>
            <w:hyperlink w:anchor="Xde1470047a17fa768b0ea5b895e059f61662521">
              <w:r>
                <w:rPr>
                  <w:rStyle w:val="Hyperlink"/>
                </w:rPr>
                <w:t>Project Objectives</w:t>
              </w:r>
            </w:hyperlink>
          </w:p>
        </w:tc>
        <w:tc>
          <w:tcPr>
            <w:tcW w:w="2640" w:type="dxa"/>
          </w:tcPr>
          <w:p w14:paraId="403BDE75" w14:textId="77777777" w:rsidR="008C7224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8C7224" w14:paraId="308CCB58" w14:textId="77777777">
        <w:tc>
          <w:tcPr>
            <w:tcW w:w="1320" w:type="dxa"/>
          </w:tcPr>
          <w:p w14:paraId="3ACAD2D3" w14:textId="77777777" w:rsidR="008C7224" w:rsidRDefault="00000000">
            <w:pPr>
              <w:pStyle w:val="Compact"/>
            </w:pPr>
            <w:r>
              <w:t>3</w:t>
            </w:r>
          </w:p>
        </w:tc>
        <w:tc>
          <w:tcPr>
            <w:tcW w:w="3960" w:type="dxa"/>
          </w:tcPr>
          <w:p w14:paraId="1206B3BC" w14:textId="77777777" w:rsidR="008C7224" w:rsidRDefault="00000000">
            <w:pPr>
              <w:pStyle w:val="Compact"/>
            </w:pPr>
            <w:hyperlink w:anchor="X44c7b5bf61e51f16e1158dafccc632a632adaf9">
              <w:r>
                <w:rPr>
                  <w:rStyle w:val="Hyperlink"/>
                </w:rPr>
                <w:t>Scope of Work</w:t>
              </w:r>
            </w:hyperlink>
          </w:p>
        </w:tc>
        <w:tc>
          <w:tcPr>
            <w:tcW w:w="2640" w:type="dxa"/>
          </w:tcPr>
          <w:p w14:paraId="2629E6ED" w14:textId="77777777" w:rsidR="008C7224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8C7224" w14:paraId="29008820" w14:textId="77777777">
        <w:tc>
          <w:tcPr>
            <w:tcW w:w="1320" w:type="dxa"/>
          </w:tcPr>
          <w:p w14:paraId="2461C01E" w14:textId="77777777" w:rsidR="008C7224" w:rsidRDefault="00000000">
            <w:pPr>
              <w:pStyle w:val="Compact"/>
            </w:pPr>
            <w:r>
              <w:t>3.1</w:t>
            </w:r>
          </w:p>
        </w:tc>
        <w:tc>
          <w:tcPr>
            <w:tcW w:w="3960" w:type="dxa"/>
          </w:tcPr>
          <w:p w14:paraId="55140DDF" w14:textId="77777777" w:rsidR="008C7224" w:rsidRDefault="00000000">
            <w:pPr>
              <w:pStyle w:val="Compact"/>
            </w:pPr>
            <w:hyperlink w:anchor="X0046ee0289a11843c850510a484ab50bc4babbe">
              <w:r>
                <w:rPr>
                  <w:rStyle w:val="Hyperlink"/>
                </w:rPr>
                <w:t>In-Scope</w:t>
              </w:r>
            </w:hyperlink>
          </w:p>
        </w:tc>
        <w:tc>
          <w:tcPr>
            <w:tcW w:w="2640" w:type="dxa"/>
          </w:tcPr>
          <w:p w14:paraId="7D650F15" w14:textId="77777777" w:rsidR="008C7224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8C7224" w14:paraId="0E532C4F" w14:textId="77777777">
        <w:tc>
          <w:tcPr>
            <w:tcW w:w="1320" w:type="dxa"/>
          </w:tcPr>
          <w:p w14:paraId="1472F1E5" w14:textId="77777777" w:rsidR="008C7224" w:rsidRDefault="00000000">
            <w:pPr>
              <w:pStyle w:val="Compact"/>
            </w:pPr>
            <w:r>
              <w:t>3.2</w:t>
            </w:r>
          </w:p>
        </w:tc>
        <w:tc>
          <w:tcPr>
            <w:tcW w:w="3960" w:type="dxa"/>
          </w:tcPr>
          <w:p w14:paraId="18B68F7F" w14:textId="77777777" w:rsidR="008C7224" w:rsidRDefault="00000000">
            <w:pPr>
              <w:pStyle w:val="Compact"/>
            </w:pPr>
            <w:hyperlink w:anchor="Xdfe185aa9489b97d736a20b460ef048b952f3ce">
              <w:r>
                <w:rPr>
                  <w:rStyle w:val="Hyperlink"/>
                </w:rPr>
                <w:t>Out-of-Scope</w:t>
              </w:r>
            </w:hyperlink>
          </w:p>
        </w:tc>
        <w:tc>
          <w:tcPr>
            <w:tcW w:w="2640" w:type="dxa"/>
          </w:tcPr>
          <w:p w14:paraId="2EABC28B" w14:textId="77777777" w:rsidR="008C7224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8C7224" w14:paraId="6C7F6D77" w14:textId="77777777">
        <w:tc>
          <w:tcPr>
            <w:tcW w:w="1320" w:type="dxa"/>
          </w:tcPr>
          <w:p w14:paraId="27D79610" w14:textId="77777777" w:rsidR="008C7224" w:rsidRDefault="00000000">
            <w:pPr>
              <w:pStyle w:val="Compact"/>
            </w:pPr>
            <w:r>
              <w:t>3.3</w:t>
            </w:r>
          </w:p>
        </w:tc>
        <w:tc>
          <w:tcPr>
            <w:tcW w:w="3960" w:type="dxa"/>
          </w:tcPr>
          <w:p w14:paraId="14A4A29B" w14:textId="77777777" w:rsidR="008C7224" w:rsidRDefault="00000000">
            <w:pPr>
              <w:pStyle w:val="Compact"/>
            </w:pPr>
            <w:hyperlink w:anchor="Xbba460bf0c35edb4cb66cb3d0bf49634a5bb252">
              <w:r>
                <w:rPr>
                  <w:rStyle w:val="Hyperlink"/>
                </w:rPr>
                <w:t>Assumptions</w:t>
              </w:r>
            </w:hyperlink>
          </w:p>
        </w:tc>
        <w:tc>
          <w:tcPr>
            <w:tcW w:w="2640" w:type="dxa"/>
          </w:tcPr>
          <w:p w14:paraId="0AFED008" w14:textId="77777777" w:rsidR="008C7224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8C7224" w14:paraId="03CA8F8F" w14:textId="77777777">
        <w:tc>
          <w:tcPr>
            <w:tcW w:w="1320" w:type="dxa"/>
          </w:tcPr>
          <w:p w14:paraId="6F974EA9" w14:textId="77777777" w:rsidR="008C7224" w:rsidRDefault="00000000">
            <w:pPr>
              <w:pStyle w:val="Compact"/>
            </w:pPr>
            <w:r>
              <w:t>4</w:t>
            </w:r>
          </w:p>
        </w:tc>
        <w:tc>
          <w:tcPr>
            <w:tcW w:w="3960" w:type="dxa"/>
          </w:tcPr>
          <w:p w14:paraId="1AB1A0E8" w14:textId="77777777" w:rsidR="008C7224" w:rsidRDefault="00000000">
            <w:pPr>
              <w:pStyle w:val="Compact"/>
            </w:pPr>
            <w:hyperlink w:anchor="X7fdd07d8bf0afcc08904b15f62aad7dd1c192af">
              <w:r>
                <w:rPr>
                  <w:rStyle w:val="Hyperlink"/>
                </w:rPr>
                <w:t>Feature List</w:t>
              </w:r>
            </w:hyperlink>
          </w:p>
        </w:tc>
        <w:tc>
          <w:tcPr>
            <w:tcW w:w="2640" w:type="dxa"/>
          </w:tcPr>
          <w:p w14:paraId="2B76B355" w14:textId="77777777" w:rsidR="008C7224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8C7224" w14:paraId="2C75192E" w14:textId="77777777">
        <w:tc>
          <w:tcPr>
            <w:tcW w:w="1320" w:type="dxa"/>
          </w:tcPr>
          <w:p w14:paraId="0CF225F6" w14:textId="77777777" w:rsidR="008C7224" w:rsidRDefault="00000000">
            <w:pPr>
              <w:pStyle w:val="Compact"/>
            </w:pPr>
            <w:r>
              <w:t>4.1</w:t>
            </w:r>
          </w:p>
        </w:tc>
        <w:tc>
          <w:tcPr>
            <w:tcW w:w="3960" w:type="dxa"/>
          </w:tcPr>
          <w:p w14:paraId="40A70D02" w14:textId="77777777" w:rsidR="008C7224" w:rsidRDefault="00000000">
            <w:pPr>
              <w:pStyle w:val="Compact"/>
            </w:pPr>
            <w:hyperlink w:anchor="X4deca052148ee781e29dcefbebf69b0f6734f44">
              <w:r>
                <w:rPr>
                  <w:rStyle w:val="Hyperlink"/>
                </w:rPr>
                <w:t>User Management &amp; Profiles</w:t>
              </w:r>
            </w:hyperlink>
          </w:p>
        </w:tc>
        <w:tc>
          <w:tcPr>
            <w:tcW w:w="2640" w:type="dxa"/>
          </w:tcPr>
          <w:p w14:paraId="63AAD9DF" w14:textId="77777777" w:rsidR="008C7224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8C7224" w14:paraId="65ED8D5A" w14:textId="77777777">
        <w:tc>
          <w:tcPr>
            <w:tcW w:w="1320" w:type="dxa"/>
          </w:tcPr>
          <w:p w14:paraId="2353B308" w14:textId="77777777" w:rsidR="008C7224" w:rsidRDefault="00000000">
            <w:pPr>
              <w:pStyle w:val="Compact"/>
            </w:pPr>
            <w:r>
              <w:t>4.2</w:t>
            </w:r>
          </w:p>
        </w:tc>
        <w:tc>
          <w:tcPr>
            <w:tcW w:w="3960" w:type="dxa"/>
          </w:tcPr>
          <w:p w14:paraId="5D081205" w14:textId="77777777" w:rsidR="008C7224" w:rsidRDefault="00000000">
            <w:pPr>
              <w:pStyle w:val="Compact"/>
            </w:pPr>
            <w:hyperlink w:anchor="X321c106e9be7a18c375584808fa8d520641ba62">
              <w:r>
                <w:rPr>
                  <w:rStyle w:val="Hyperlink"/>
                </w:rPr>
                <w:t>Chart Generation &amp; Visualization</w:t>
              </w:r>
            </w:hyperlink>
          </w:p>
        </w:tc>
        <w:tc>
          <w:tcPr>
            <w:tcW w:w="2640" w:type="dxa"/>
          </w:tcPr>
          <w:p w14:paraId="19A83B09" w14:textId="77777777" w:rsidR="008C7224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8C7224" w14:paraId="3905E26C" w14:textId="77777777">
        <w:tc>
          <w:tcPr>
            <w:tcW w:w="1320" w:type="dxa"/>
          </w:tcPr>
          <w:p w14:paraId="6554A1AA" w14:textId="77777777" w:rsidR="008C7224" w:rsidRDefault="00000000">
            <w:pPr>
              <w:pStyle w:val="Compact"/>
            </w:pPr>
            <w:r>
              <w:t>4.3</w:t>
            </w:r>
          </w:p>
        </w:tc>
        <w:tc>
          <w:tcPr>
            <w:tcW w:w="3960" w:type="dxa"/>
          </w:tcPr>
          <w:p w14:paraId="7ACAED24" w14:textId="77777777" w:rsidR="008C7224" w:rsidRDefault="00000000">
            <w:pPr>
              <w:pStyle w:val="Compact"/>
            </w:pPr>
            <w:hyperlink w:anchor="X31b4c11dbe1f2e19670b2b1c56a1065cf1dc7d9">
              <w:r>
                <w:rPr>
                  <w:rStyle w:val="Hyperlink"/>
                </w:rPr>
                <w:t>AI-Powered Interpretations &amp; Predictions</w:t>
              </w:r>
            </w:hyperlink>
          </w:p>
        </w:tc>
        <w:tc>
          <w:tcPr>
            <w:tcW w:w="2640" w:type="dxa"/>
          </w:tcPr>
          <w:p w14:paraId="55F87DFB" w14:textId="77777777" w:rsidR="008C7224" w:rsidRDefault="00000000">
            <w:pPr>
              <w:pStyle w:val="Compact"/>
              <w:jc w:val="right"/>
            </w:pPr>
            <w:r>
              <w:t>7</w:t>
            </w:r>
          </w:p>
        </w:tc>
      </w:tr>
      <w:tr w:rsidR="008C7224" w14:paraId="731D8967" w14:textId="77777777">
        <w:tc>
          <w:tcPr>
            <w:tcW w:w="1320" w:type="dxa"/>
          </w:tcPr>
          <w:p w14:paraId="31CC13B7" w14:textId="77777777" w:rsidR="008C7224" w:rsidRDefault="00000000">
            <w:pPr>
              <w:pStyle w:val="Compact"/>
            </w:pPr>
            <w:r>
              <w:t>4.4</w:t>
            </w:r>
          </w:p>
        </w:tc>
        <w:tc>
          <w:tcPr>
            <w:tcW w:w="3960" w:type="dxa"/>
          </w:tcPr>
          <w:p w14:paraId="7D1D1C15" w14:textId="77777777" w:rsidR="008C7224" w:rsidRDefault="00000000">
            <w:pPr>
              <w:pStyle w:val="Compact"/>
            </w:pPr>
            <w:hyperlink w:anchor="X0c8be8950ce00dba3cc875f6a95c9589ccc26da">
              <w:r>
                <w:rPr>
                  <w:rStyle w:val="Hyperlink"/>
                </w:rPr>
                <w:t>Compatibility &amp; Relationship Tools</w:t>
              </w:r>
            </w:hyperlink>
          </w:p>
        </w:tc>
        <w:tc>
          <w:tcPr>
            <w:tcW w:w="2640" w:type="dxa"/>
          </w:tcPr>
          <w:p w14:paraId="60CB5234" w14:textId="77777777" w:rsidR="008C7224" w:rsidRDefault="00000000">
            <w:pPr>
              <w:pStyle w:val="Compact"/>
              <w:jc w:val="right"/>
            </w:pPr>
            <w:r>
              <w:t>8</w:t>
            </w:r>
          </w:p>
        </w:tc>
      </w:tr>
      <w:tr w:rsidR="008C7224" w14:paraId="677471BA" w14:textId="77777777">
        <w:tc>
          <w:tcPr>
            <w:tcW w:w="1320" w:type="dxa"/>
          </w:tcPr>
          <w:p w14:paraId="4F2D1F91" w14:textId="77777777" w:rsidR="008C7224" w:rsidRDefault="00000000">
            <w:pPr>
              <w:pStyle w:val="Compact"/>
            </w:pPr>
            <w:r>
              <w:t>4.5</w:t>
            </w:r>
          </w:p>
        </w:tc>
        <w:tc>
          <w:tcPr>
            <w:tcW w:w="3960" w:type="dxa"/>
          </w:tcPr>
          <w:p w14:paraId="1120CDC7" w14:textId="77777777" w:rsidR="008C7224" w:rsidRDefault="00000000">
            <w:pPr>
              <w:pStyle w:val="Compact"/>
            </w:pPr>
            <w:hyperlink w:anchor="Xe1125c05e6e947d44d1e183298ec9636b72ced8">
              <w:r>
                <w:rPr>
                  <w:rStyle w:val="Hyperlink"/>
                </w:rPr>
                <w:t>Calendar &amp; Daily Tools</w:t>
              </w:r>
            </w:hyperlink>
          </w:p>
        </w:tc>
        <w:tc>
          <w:tcPr>
            <w:tcW w:w="2640" w:type="dxa"/>
          </w:tcPr>
          <w:p w14:paraId="32830570" w14:textId="77777777" w:rsidR="008C7224" w:rsidRDefault="00000000">
            <w:pPr>
              <w:pStyle w:val="Compact"/>
              <w:jc w:val="right"/>
            </w:pPr>
            <w:r>
              <w:t>8</w:t>
            </w:r>
          </w:p>
        </w:tc>
      </w:tr>
      <w:tr w:rsidR="008C7224" w14:paraId="2E309FEE" w14:textId="77777777">
        <w:tc>
          <w:tcPr>
            <w:tcW w:w="1320" w:type="dxa"/>
          </w:tcPr>
          <w:p w14:paraId="793BD6D1" w14:textId="77777777" w:rsidR="008C7224" w:rsidRDefault="00000000">
            <w:pPr>
              <w:pStyle w:val="Compact"/>
            </w:pPr>
            <w:r>
              <w:t>4.6</w:t>
            </w:r>
          </w:p>
        </w:tc>
        <w:tc>
          <w:tcPr>
            <w:tcW w:w="3960" w:type="dxa"/>
          </w:tcPr>
          <w:p w14:paraId="07ACFF7F" w14:textId="77777777" w:rsidR="008C7224" w:rsidRDefault="00000000">
            <w:pPr>
              <w:pStyle w:val="Compact"/>
            </w:pPr>
            <w:hyperlink w:anchor="X241764ed27e858aeeec79ef6f817f3134567d30">
              <w:r>
                <w:rPr>
                  <w:rStyle w:val="Hyperlink"/>
                </w:rPr>
                <w:t>Community &amp; Social Features</w:t>
              </w:r>
            </w:hyperlink>
          </w:p>
        </w:tc>
        <w:tc>
          <w:tcPr>
            <w:tcW w:w="2640" w:type="dxa"/>
          </w:tcPr>
          <w:p w14:paraId="12D27073" w14:textId="77777777" w:rsidR="008C7224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8C7224" w14:paraId="42610C29" w14:textId="77777777">
        <w:tc>
          <w:tcPr>
            <w:tcW w:w="1320" w:type="dxa"/>
          </w:tcPr>
          <w:p w14:paraId="1A743120" w14:textId="77777777" w:rsidR="008C7224" w:rsidRDefault="00000000">
            <w:pPr>
              <w:pStyle w:val="Compact"/>
            </w:pPr>
            <w:r>
              <w:t>4.7</w:t>
            </w:r>
          </w:p>
        </w:tc>
        <w:tc>
          <w:tcPr>
            <w:tcW w:w="3960" w:type="dxa"/>
          </w:tcPr>
          <w:p w14:paraId="768D4CEC" w14:textId="77777777" w:rsidR="008C7224" w:rsidRDefault="00000000">
            <w:pPr>
              <w:pStyle w:val="Compact"/>
            </w:pPr>
            <w:hyperlink w:anchor="X412fbefa1142a8d4ead3b066d6c119638f63013">
              <w:r>
                <w:rPr>
                  <w:rStyle w:val="Hyperlink"/>
                </w:rPr>
                <w:t>Education &amp; Library</w:t>
              </w:r>
            </w:hyperlink>
          </w:p>
        </w:tc>
        <w:tc>
          <w:tcPr>
            <w:tcW w:w="2640" w:type="dxa"/>
          </w:tcPr>
          <w:p w14:paraId="25CCF1B2" w14:textId="77777777" w:rsidR="008C7224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8C7224" w14:paraId="1F7BAFDB" w14:textId="77777777">
        <w:tc>
          <w:tcPr>
            <w:tcW w:w="1320" w:type="dxa"/>
          </w:tcPr>
          <w:p w14:paraId="201C5A36" w14:textId="77777777" w:rsidR="008C7224" w:rsidRDefault="00000000">
            <w:pPr>
              <w:pStyle w:val="Compact"/>
            </w:pPr>
            <w:r>
              <w:t>4.8</w:t>
            </w:r>
          </w:p>
        </w:tc>
        <w:tc>
          <w:tcPr>
            <w:tcW w:w="3960" w:type="dxa"/>
          </w:tcPr>
          <w:p w14:paraId="7ABD90DF" w14:textId="77777777" w:rsidR="008C7224" w:rsidRDefault="00000000">
            <w:pPr>
              <w:pStyle w:val="Compact"/>
            </w:pPr>
            <w:hyperlink w:anchor="Xdf9fe2ca66062f859034df277bb572fd9fb762f">
              <w:r>
                <w:rPr>
                  <w:rStyle w:val="Hyperlink"/>
                </w:rPr>
                <w:t>Advanced &amp; Premium Modules</w:t>
              </w:r>
            </w:hyperlink>
          </w:p>
        </w:tc>
        <w:tc>
          <w:tcPr>
            <w:tcW w:w="2640" w:type="dxa"/>
          </w:tcPr>
          <w:p w14:paraId="556BB13F" w14:textId="77777777" w:rsidR="008C7224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8C7224" w14:paraId="28D5E85E" w14:textId="77777777">
        <w:tc>
          <w:tcPr>
            <w:tcW w:w="1320" w:type="dxa"/>
          </w:tcPr>
          <w:p w14:paraId="67162299" w14:textId="77777777" w:rsidR="008C7224" w:rsidRDefault="00000000">
            <w:pPr>
              <w:pStyle w:val="Compact"/>
            </w:pPr>
            <w:r>
              <w:t>4.9</w:t>
            </w:r>
          </w:p>
        </w:tc>
        <w:tc>
          <w:tcPr>
            <w:tcW w:w="3960" w:type="dxa"/>
          </w:tcPr>
          <w:p w14:paraId="573A30B5" w14:textId="77777777" w:rsidR="008C7224" w:rsidRDefault="00000000">
            <w:pPr>
              <w:pStyle w:val="Compact"/>
            </w:pPr>
            <w:hyperlink w:anchor="X4d3d5370eaded1681b32c8003fbec09ea00984f">
              <w:r>
                <w:rPr>
                  <w:rStyle w:val="Hyperlink"/>
                </w:rPr>
                <w:t>Technical &amp; UX Features</w:t>
              </w:r>
            </w:hyperlink>
          </w:p>
        </w:tc>
        <w:tc>
          <w:tcPr>
            <w:tcW w:w="2640" w:type="dxa"/>
          </w:tcPr>
          <w:p w14:paraId="6E6B6385" w14:textId="77777777" w:rsidR="008C7224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8C7224" w14:paraId="70997B80" w14:textId="77777777">
        <w:tc>
          <w:tcPr>
            <w:tcW w:w="1320" w:type="dxa"/>
          </w:tcPr>
          <w:p w14:paraId="31402C26" w14:textId="77777777" w:rsidR="008C7224" w:rsidRDefault="00000000">
            <w:pPr>
              <w:pStyle w:val="Compact"/>
            </w:pPr>
            <w:r>
              <w:t>4.10</w:t>
            </w:r>
          </w:p>
        </w:tc>
        <w:tc>
          <w:tcPr>
            <w:tcW w:w="3960" w:type="dxa"/>
          </w:tcPr>
          <w:p w14:paraId="05EA8B05" w14:textId="77777777" w:rsidR="008C7224" w:rsidRDefault="00000000">
            <w:pPr>
              <w:pStyle w:val="Compact"/>
            </w:pPr>
            <w:hyperlink w:anchor="X9c3c5afb95f28ff56e9fc2ac88af6fdf2927dd1">
              <w:r>
                <w:rPr>
                  <w:rStyle w:val="Hyperlink"/>
                </w:rPr>
                <w:t>Admin &amp; Business Features</w:t>
              </w:r>
            </w:hyperlink>
          </w:p>
        </w:tc>
        <w:tc>
          <w:tcPr>
            <w:tcW w:w="2640" w:type="dxa"/>
          </w:tcPr>
          <w:p w14:paraId="11E3F0CC" w14:textId="77777777" w:rsidR="008C7224" w:rsidRDefault="00000000">
            <w:pPr>
              <w:pStyle w:val="Compact"/>
              <w:jc w:val="right"/>
            </w:pPr>
            <w:r>
              <w:t>11</w:t>
            </w:r>
          </w:p>
        </w:tc>
      </w:tr>
      <w:tr w:rsidR="008C7224" w14:paraId="53958833" w14:textId="77777777">
        <w:tc>
          <w:tcPr>
            <w:tcW w:w="1320" w:type="dxa"/>
          </w:tcPr>
          <w:p w14:paraId="4B23E2F2" w14:textId="77777777" w:rsidR="008C7224" w:rsidRDefault="00000000">
            <w:pPr>
              <w:pStyle w:val="Compact"/>
            </w:pPr>
            <w:r>
              <w:t>5</w:t>
            </w:r>
          </w:p>
        </w:tc>
        <w:tc>
          <w:tcPr>
            <w:tcW w:w="3960" w:type="dxa"/>
          </w:tcPr>
          <w:p w14:paraId="3AC64B16" w14:textId="77777777" w:rsidR="008C7224" w:rsidRDefault="00000000">
            <w:pPr>
              <w:pStyle w:val="Compact"/>
            </w:pPr>
            <w:hyperlink w:anchor="X660bc8f82d29e3b4ec3b2a90cc1e9c873ebb412">
              <w:r>
                <w:rPr>
                  <w:rStyle w:val="Hyperlink"/>
                </w:rPr>
                <w:t>Tech Stack</w:t>
              </w:r>
            </w:hyperlink>
          </w:p>
        </w:tc>
        <w:tc>
          <w:tcPr>
            <w:tcW w:w="2640" w:type="dxa"/>
          </w:tcPr>
          <w:p w14:paraId="643B576B" w14:textId="77777777" w:rsidR="008C7224" w:rsidRDefault="00000000">
            <w:pPr>
              <w:pStyle w:val="Compact"/>
              <w:jc w:val="right"/>
            </w:pPr>
            <w:r>
              <w:t>12</w:t>
            </w:r>
          </w:p>
        </w:tc>
      </w:tr>
      <w:tr w:rsidR="008C7224" w14:paraId="44A9F1F1" w14:textId="77777777">
        <w:tc>
          <w:tcPr>
            <w:tcW w:w="1320" w:type="dxa"/>
          </w:tcPr>
          <w:p w14:paraId="2A96EEAF" w14:textId="77777777" w:rsidR="008C7224" w:rsidRDefault="00000000">
            <w:pPr>
              <w:pStyle w:val="Compact"/>
            </w:pPr>
            <w:r>
              <w:t>5.1</w:t>
            </w:r>
          </w:p>
        </w:tc>
        <w:tc>
          <w:tcPr>
            <w:tcW w:w="3960" w:type="dxa"/>
          </w:tcPr>
          <w:p w14:paraId="7B4F8776" w14:textId="77777777" w:rsidR="008C7224" w:rsidRDefault="00000000">
            <w:pPr>
              <w:pStyle w:val="Compact"/>
            </w:pPr>
            <w:hyperlink w:anchor="X24e8e308f78374ea5d89678921bd8a7d98b0270">
              <w:r>
                <w:rPr>
                  <w:rStyle w:val="Hyperlink"/>
                </w:rPr>
                <w:t>Frontend (Web — Next.js 16)</w:t>
              </w:r>
            </w:hyperlink>
          </w:p>
        </w:tc>
        <w:tc>
          <w:tcPr>
            <w:tcW w:w="2640" w:type="dxa"/>
          </w:tcPr>
          <w:p w14:paraId="350CBC8B" w14:textId="77777777" w:rsidR="008C7224" w:rsidRDefault="00000000">
            <w:pPr>
              <w:pStyle w:val="Compact"/>
              <w:jc w:val="right"/>
            </w:pPr>
            <w:r>
              <w:t>12</w:t>
            </w:r>
          </w:p>
        </w:tc>
      </w:tr>
      <w:tr w:rsidR="008C7224" w14:paraId="32340F95" w14:textId="77777777">
        <w:tc>
          <w:tcPr>
            <w:tcW w:w="1320" w:type="dxa"/>
          </w:tcPr>
          <w:p w14:paraId="46B39566" w14:textId="77777777" w:rsidR="008C7224" w:rsidRDefault="00000000">
            <w:pPr>
              <w:pStyle w:val="Compact"/>
            </w:pPr>
            <w:r>
              <w:t>5.2</w:t>
            </w:r>
          </w:p>
        </w:tc>
        <w:tc>
          <w:tcPr>
            <w:tcW w:w="3960" w:type="dxa"/>
          </w:tcPr>
          <w:p w14:paraId="727744A4" w14:textId="77777777" w:rsidR="008C7224" w:rsidRDefault="00000000">
            <w:pPr>
              <w:pStyle w:val="Compact"/>
            </w:pPr>
            <w:hyperlink w:anchor="Xecf9a87992cd4b7ee481c6b8cf8be01283a5ee0">
              <w:r>
                <w:rPr>
                  <w:rStyle w:val="Hyperlink"/>
                </w:rPr>
                <w:t>Frontend (Mobile — React Native)</w:t>
              </w:r>
            </w:hyperlink>
          </w:p>
        </w:tc>
        <w:tc>
          <w:tcPr>
            <w:tcW w:w="2640" w:type="dxa"/>
          </w:tcPr>
          <w:p w14:paraId="64913891" w14:textId="77777777" w:rsidR="008C7224" w:rsidRDefault="00000000">
            <w:pPr>
              <w:pStyle w:val="Compact"/>
              <w:jc w:val="right"/>
            </w:pPr>
            <w:r>
              <w:t>13</w:t>
            </w:r>
          </w:p>
        </w:tc>
      </w:tr>
      <w:tr w:rsidR="008C7224" w14:paraId="516B3B27" w14:textId="77777777">
        <w:tc>
          <w:tcPr>
            <w:tcW w:w="1320" w:type="dxa"/>
          </w:tcPr>
          <w:p w14:paraId="1246991B" w14:textId="77777777" w:rsidR="008C7224" w:rsidRDefault="00000000">
            <w:pPr>
              <w:pStyle w:val="Compact"/>
            </w:pPr>
            <w:r>
              <w:t>5.3</w:t>
            </w:r>
          </w:p>
        </w:tc>
        <w:tc>
          <w:tcPr>
            <w:tcW w:w="3960" w:type="dxa"/>
          </w:tcPr>
          <w:p w14:paraId="396C4958" w14:textId="77777777" w:rsidR="008C7224" w:rsidRDefault="00000000">
            <w:pPr>
              <w:pStyle w:val="Compact"/>
            </w:pPr>
            <w:hyperlink w:anchor="Xa43010dbf80ad046f66a17a1fb1f4e2354ad76d">
              <w:r>
                <w:rPr>
                  <w:rStyle w:val="Hyperlink"/>
                </w:rPr>
                <w:t>Backend</w:t>
              </w:r>
            </w:hyperlink>
          </w:p>
        </w:tc>
        <w:tc>
          <w:tcPr>
            <w:tcW w:w="2640" w:type="dxa"/>
          </w:tcPr>
          <w:p w14:paraId="0A469914" w14:textId="77777777" w:rsidR="008C7224" w:rsidRDefault="00000000">
            <w:pPr>
              <w:pStyle w:val="Compact"/>
              <w:jc w:val="right"/>
            </w:pPr>
            <w:r>
              <w:t>13</w:t>
            </w:r>
          </w:p>
        </w:tc>
      </w:tr>
      <w:tr w:rsidR="008C7224" w14:paraId="0FF9FCD4" w14:textId="77777777">
        <w:tc>
          <w:tcPr>
            <w:tcW w:w="1320" w:type="dxa"/>
          </w:tcPr>
          <w:p w14:paraId="19C92B6D" w14:textId="77777777" w:rsidR="008C7224" w:rsidRDefault="00000000">
            <w:pPr>
              <w:pStyle w:val="Compact"/>
            </w:pPr>
            <w:r>
              <w:t>5.4</w:t>
            </w:r>
          </w:p>
        </w:tc>
        <w:tc>
          <w:tcPr>
            <w:tcW w:w="3960" w:type="dxa"/>
          </w:tcPr>
          <w:p w14:paraId="5593A96C" w14:textId="77777777" w:rsidR="008C7224" w:rsidRDefault="00000000">
            <w:pPr>
              <w:pStyle w:val="Compact"/>
            </w:pPr>
            <w:hyperlink w:anchor="Xf04462ec44c02d7d5a010fa6996906ddad4dabe">
              <w:r>
                <w:rPr>
                  <w:rStyle w:val="Hyperlink"/>
                </w:rPr>
                <w:t>LLM Strategy</w:t>
              </w:r>
            </w:hyperlink>
          </w:p>
        </w:tc>
        <w:tc>
          <w:tcPr>
            <w:tcW w:w="2640" w:type="dxa"/>
          </w:tcPr>
          <w:p w14:paraId="1CD77040" w14:textId="77777777" w:rsidR="008C7224" w:rsidRDefault="00000000">
            <w:pPr>
              <w:pStyle w:val="Compact"/>
              <w:jc w:val="right"/>
            </w:pPr>
            <w:r>
              <w:t>14</w:t>
            </w:r>
          </w:p>
        </w:tc>
      </w:tr>
      <w:tr w:rsidR="008C7224" w14:paraId="1D2264E2" w14:textId="77777777">
        <w:tc>
          <w:tcPr>
            <w:tcW w:w="1320" w:type="dxa"/>
          </w:tcPr>
          <w:p w14:paraId="0464FFA0" w14:textId="77777777" w:rsidR="008C7224" w:rsidRDefault="00000000">
            <w:pPr>
              <w:pStyle w:val="Compact"/>
            </w:pPr>
            <w:r>
              <w:t>5.5</w:t>
            </w:r>
          </w:p>
        </w:tc>
        <w:tc>
          <w:tcPr>
            <w:tcW w:w="3960" w:type="dxa"/>
          </w:tcPr>
          <w:p w14:paraId="31AF4FDA" w14:textId="77777777" w:rsidR="008C7224" w:rsidRDefault="00000000">
            <w:pPr>
              <w:pStyle w:val="Compact"/>
            </w:pPr>
            <w:hyperlink w:anchor="X1a96d2fe8cd1a44f301a2f0916438ff81e40417">
              <w:r>
                <w:rPr>
                  <w:rStyle w:val="Hyperlink"/>
                </w:rPr>
                <w:t>Infrastructure &amp; DevOps</w:t>
              </w:r>
            </w:hyperlink>
          </w:p>
        </w:tc>
        <w:tc>
          <w:tcPr>
            <w:tcW w:w="2640" w:type="dxa"/>
          </w:tcPr>
          <w:p w14:paraId="2D9736E9" w14:textId="77777777" w:rsidR="008C7224" w:rsidRDefault="00000000">
            <w:pPr>
              <w:pStyle w:val="Compact"/>
              <w:jc w:val="right"/>
            </w:pPr>
            <w:r>
              <w:t>14</w:t>
            </w:r>
          </w:p>
        </w:tc>
      </w:tr>
      <w:tr w:rsidR="008C7224" w14:paraId="40A185BE" w14:textId="77777777">
        <w:tc>
          <w:tcPr>
            <w:tcW w:w="1320" w:type="dxa"/>
          </w:tcPr>
          <w:p w14:paraId="4B84FC94" w14:textId="77777777" w:rsidR="008C7224" w:rsidRDefault="00000000">
            <w:pPr>
              <w:pStyle w:val="Compact"/>
            </w:pPr>
            <w:r>
              <w:t>6</w:t>
            </w:r>
          </w:p>
        </w:tc>
        <w:tc>
          <w:tcPr>
            <w:tcW w:w="3960" w:type="dxa"/>
          </w:tcPr>
          <w:p w14:paraId="47DAA8BC" w14:textId="77777777" w:rsidR="008C7224" w:rsidRDefault="00000000">
            <w:pPr>
              <w:pStyle w:val="Compact"/>
            </w:pPr>
            <w:hyperlink w:anchor="X5a33919173e764243332395b63957b266e6e783">
              <w:r>
                <w:rPr>
                  <w:rStyle w:val="Hyperlink"/>
                </w:rPr>
                <w:t>Folder Structure (Standard Convention)</w:t>
              </w:r>
            </w:hyperlink>
          </w:p>
        </w:tc>
        <w:tc>
          <w:tcPr>
            <w:tcW w:w="2640" w:type="dxa"/>
          </w:tcPr>
          <w:p w14:paraId="2A880E83" w14:textId="77777777" w:rsidR="008C7224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8C7224" w14:paraId="107C0DF1" w14:textId="77777777">
        <w:tc>
          <w:tcPr>
            <w:tcW w:w="1320" w:type="dxa"/>
          </w:tcPr>
          <w:p w14:paraId="0F948ED0" w14:textId="77777777" w:rsidR="008C7224" w:rsidRDefault="00000000">
            <w:pPr>
              <w:pStyle w:val="Compact"/>
            </w:pPr>
            <w:r>
              <w:t>6.1</w:t>
            </w:r>
          </w:p>
        </w:tc>
        <w:tc>
          <w:tcPr>
            <w:tcW w:w="3960" w:type="dxa"/>
          </w:tcPr>
          <w:p w14:paraId="51376B4C" w14:textId="77777777" w:rsidR="008C7224" w:rsidRDefault="00000000">
            <w:pPr>
              <w:pStyle w:val="Compact"/>
            </w:pPr>
            <w:hyperlink w:anchor="Xa14ce8e77d3127c049f845ac4c44a9bd3a85cc2">
              <w:r>
                <w:rPr>
                  <w:rStyle w:val="Hyperlink"/>
                </w:rPr>
                <w:t>Convention Rules</w:t>
              </w:r>
            </w:hyperlink>
          </w:p>
        </w:tc>
        <w:tc>
          <w:tcPr>
            <w:tcW w:w="2640" w:type="dxa"/>
          </w:tcPr>
          <w:p w14:paraId="561C231E" w14:textId="77777777" w:rsidR="008C7224" w:rsidRDefault="00000000">
            <w:pPr>
              <w:pStyle w:val="Compact"/>
              <w:jc w:val="right"/>
            </w:pPr>
            <w:r>
              <w:t>19</w:t>
            </w:r>
          </w:p>
        </w:tc>
      </w:tr>
      <w:tr w:rsidR="008C7224" w14:paraId="6EFE1911" w14:textId="77777777">
        <w:tc>
          <w:tcPr>
            <w:tcW w:w="1320" w:type="dxa"/>
          </w:tcPr>
          <w:p w14:paraId="022F9A71" w14:textId="77777777" w:rsidR="008C7224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3960" w:type="dxa"/>
          </w:tcPr>
          <w:p w14:paraId="774483E4" w14:textId="77777777" w:rsidR="008C7224" w:rsidRDefault="00000000">
            <w:pPr>
              <w:pStyle w:val="Compact"/>
            </w:pPr>
            <w:hyperlink w:anchor="Xb1880ef19f3c3b87037d81dde50fd0ba970500b">
              <w:r>
                <w:rPr>
                  <w:rStyle w:val="Hyperlink"/>
                </w:rPr>
                <w:t>Architecture</w:t>
              </w:r>
            </w:hyperlink>
          </w:p>
        </w:tc>
        <w:tc>
          <w:tcPr>
            <w:tcW w:w="2640" w:type="dxa"/>
          </w:tcPr>
          <w:p w14:paraId="1A84AD6E" w14:textId="77777777" w:rsidR="008C7224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8C7224" w14:paraId="7899060D" w14:textId="77777777">
        <w:tc>
          <w:tcPr>
            <w:tcW w:w="1320" w:type="dxa"/>
          </w:tcPr>
          <w:p w14:paraId="2514A5A7" w14:textId="77777777" w:rsidR="008C7224" w:rsidRDefault="00000000">
            <w:pPr>
              <w:pStyle w:val="Compact"/>
            </w:pPr>
            <w:r>
              <w:t>7.1</w:t>
            </w:r>
          </w:p>
        </w:tc>
        <w:tc>
          <w:tcPr>
            <w:tcW w:w="3960" w:type="dxa"/>
          </w:tcPr>
          <w:p w14:paraId="2423B08A" w14:textId="77777777" w:rsidR="008C7224" w:rsidRDefault="00000000">
            <w:pPr>
              <w:pStyle w:val="Compact"/>
            </w:pPr>
            <w:hyperlink w:anchor="X71f18365421f79b4620dafc67e287c421f2c1b8">
              <w:r>
                <w:rPr>
                  <w:rStyle w:val="Hyperlink"/>
                </w:rPr>
                <w:t>Why a Python compute microservice?</w:t>
              </w:r>
            </w:hyperlink>
          </w:p>
        </w:tc>
        <w:tc>
          <w:tcPr>
            <w:tcW w:w="2640" w:type="dxa"/>
          </w:tcPr>
          <w:p w14:paraId="083872CE" w14:textId="77777777" w:rsidR="008C7224" w:rsidRDefault="00000000">
            <w:pPr>
              <w:pStyle w:val="Compact"/>
              <w:jc w:val="right"/>
            </w:pPr>
            <w:r>
              <w:t>21</w:t>
            </w:r>
          </w:p>
        </w:tc>
      </w:tr>
      <w:tr w:rsidR="008C7224" w14:paraId="326BD9FB" w14:textId="77777777">
        <w:tc>
          <w:tcPr>
            <w:tcW w:w="1320" w:type="dxa"/>
          </w:tcPr>
          <w:p w14:paraId="218A09ED" w14:textId="77777777" w:rsidR="008C7224" w:rsidRDefault="00000000">
            <w:pPr>
              <w:pStyle w:val="Compact"/>
            </w:pPr>
            <w:r>
              <w:t>7.2</w:t>
            </w:r>
          </w:p>
        </w:tc>
        <w:tc>
          <w:tcPr>
            <w:tcW w:w="3960" w:type="dxa"/>
          </w:tcPr>
          <w:p w14:paraId="47AB7D79" w14:textId="77777777" w:rsidR="008C7224" w:rsidRDefault="00000000">
            <w:pPr>
              <w:pStyle w:val="Compact"/>
            </w:pPr>
            <w:hyperlink w:anchor="X7fa1f5fa100c4618ba60deb62d81037e640003a">
              <w:r>
                <w:rPr>
                  <w:rStyle w:val="Hyperlink"/>
                </w:rPr>
                <w:t>Why Next.js 16 route handlers?</w:t>
              </w:r>
            </w:hyperlink>
          </w:p>
        </w:tc>
        <w:tc>
          <w:tcPr>
            <w:tcW w:w="2640" w:type="dxa"/>
          </w:tcPr>
          <w:p w14:paraId="18F96386" w14:textId="77777777" w:rsidR="008C7224" w:rsidRDefault="00000000">
            <w:pPr>
              <w:pStyle w:val="Compact"/>
              <w:jc w:val="right"/>
            </w:pPr>
            <w:r>
              <w:t>21</w:t>
            </w:r>
          </w:p>
        </w:tc>
      </w:tr>
      <w:tr w:rsidR="008C7224" w14:paraId="22248454" w14:textId="77777777">
        <w:tc>
          <w:tcPr>
            <w:tcW w:w="1320" w:type="dxa"/>
          </w:tcPr>
          <w:p w14:paraId="6E9644E7" w14:textId="77777777" w:rsidR="008C7224" w:rsidRDefault="00000000">
            <w:pPr>
              <w:pStyle w:val="Compact"/>
            </w:pPr>
            <w:r>
              <w:t>8</w:t>
            </w:r>
          </w:p>
        </w:tc>
        <w:tc>
          <w:tcPr>
            <w:tcW w:w="3960" w:type="dxa"/>
          </w:tcPr>
          <w:p w14:paraId="15DE4024" w14:textId="77777777" w:rsidR="008C7224" w:rsidRDefault="00000000">
            <w:pPr>
              <w:pStyle w:val="Compact"/>
            </w:pPr>
            <w:hyperlink w:anchor="Xd54ad638ce933fe741bbbf0f6234aefab169f47">
              <w:r>
                <w:rPr>
                  <w:rStyle w:val="Hyperlink"/>
                </w:rPr>
                <w:t>Data Flow</w:t>
              </w:r>
            </w:hyperlink>
          </w:p>
        </w:tc>
        <w:tc>
          <w:tcPr>
            <w:tcW w:w="2640" w:type="dxa"/>
          </w:tcPr>
          <w:p w14:paraId="0A4F600D" w14:textId="77777777" w:rsidR="008C7224" w:rsidRDefault="00000000">
            <w:pPr>
              <w:pStyle w:val="Compact"/>
              <w:jc w:val="right"/>
            </w:pPr>
            <w:r>
              <w:t>22</w:t>
            </w:r>
          </w:p>
        </w:tc>
      </w:tr>
      <w:tr w:rsidR="008C7224" w14:paraId="344F5B30" w14:textId="77777777">
        <w:tc>
          <w:tcPr>
            <w:tcW w:w="1320" w:type="dxa"/>
          </w:tcPr>
          <w:p w14:paraId="6DF5476E" w14:textId="77777777" w:rsidR="008C7224" w:rsidRDefault="00000000">
            <w:pPr>
              <w:pStyle w:val="Compact"/>
            </w:pPr>
            <w:r>
              <w:t>9</w:t>
            </w:r>
          </w:p>
        </w:tc>
        <w:tc>
          <w:tcPr>
            <w:tcW w:w="3960" w:type="dxa"/>
          </w:tcPr>
          <w:p w14:paraId="75C23AA6" w14:textId="77777777" w:rsidR="008C7224" w:rsidRDefault="00000000">
            <w:pPr>
              <w:pStyle w:val="Compact"/>
            </w:pPr>
            <w:hyperlink w:anchor="X1150aa361cab17383e35a4e9700f41537c58c5c">
              <w:r>
                <w:rPr>
                  <w:rStyle w:val="Hyperlink"/>
                </w:rPr>
                <w:t>Database Selection</w:t>
              </w:r>
            </w:hyperlink>
          </w:p>
        </w:tc>
        <w:tc>
          <w:tcPr>
            <w:tcW w:w="2640" w:type="dxa"/>
          </w:tcPr>
          <w:p w14:paraId="3750DD87" w14:textId="77777777" w:rsidR="008C7224" w:rsidRDefault="00000000">
            <w:pPr>
              <w:pStyle w:val="Compact"/>
              <w:jc w:val="right"/>
            </w:pPr>
            <w:r>
              <w:t>24</w:t>
            </w:r>
          </w:p>
        </w:tc>
      </w:tr>
      <w:tr w:rsidR="008C7224" w14:paraId="328798EC" w14:textId="77777777">
        <w:tc>
          <w:tcPr>
            <w:tcW w:w="1320" w:type="dxa"/>
          </w:tcPr>
          <w:p w14:paraId="6369FD6D" w14:textId="77777777" w:rsidR="008C7224" w:rsidRDefault="00000000">
            <w:pPr>
              <w:pStyle w:val="Compact"/>
            </w:pPr>
            <w:r>
              <w:t>10</w:t>
            </w:r>
          </w:p>
        </w:tc>
        <w:tc>
          <w:tcPr>
            <w:tcW w:w="3960" w:type="dxa"/>
          </w:tcPr>
          <w:p w14:paraId="742C3941" w14:textId="77777777" w:rsidR="008C7224" w:rsidRDefault="00000000">
            <w:pPr>
              <w:pStyle w:val="Compact"/>
            </w:pPr>
            <w:hyperlink w:anchor="Xac4ffdd32a031fd54b000a581f90fcb7f249b9f">
              <w:r>
                <w:rPr>
                  <w:rStyle w:val="Hyperlink"/>
                </w:rPr>
                <w:t>Database Schema</w:t>
              </w:r>
            </w:hyperlink>
          </w:p>
        </w:tc>
        <w:tc>
          <w:tcPr>
            <w:tcW w:w="2640" w:type="dxa"/>
          </w:tcPr>
          <w:p w14:paraId="5F9D59B7" w14:textId="77777777" w:rsidR="008C7224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8C7224" w14:paraId="5FAD2ED5" w14:textId="77777777">
        <w:tc>
          <w:tcPr>
            <w:tcW w:w="1320" w:type="dxa"/>
          </w:tcPr>
          <w:p w14:paraId="17026E9A" w14:textId="77777777" w:rsidR="008C7224" w:rsidRDefault="00000000">
            <w:pPr>
              <w:pStyle w:val="Compact"/>
            </w:pPr>
            <w:r>
              <w:t>10.1</w:t>
            </w:r>
          </w:p>
        </w:tc>
        <w:tc>
          <w:tcPr>
            <w:tcW w:w="3960" w:type="dxa"/>
          </w:tcPr>
          <w:p w14:paraId="5359CDC1" w14:textId="77777777" w:rsidR="008C7224" w:rsidRDefault="00000000">
            <w:pPr>
              <w:pStyle w:val="Compact"/>
            </w:pPr>
            <w:hyperlink w:anchor="X0651a0d908f195e43ea07d297ff5df41d534a4b">
              <w:r>
                <w:rPr>
                  <w:rStyle w:val="Hyperlink"/>
                </w:rPr>
                <w:t>Indexing &amp; Performance Notes</w:t>
              </w:r>
            </w:hyperlink>
          </w:p>
        </w:tc>
        <w:tc>
          <w:tcPr>
            <w:tcW w:w="2640" w:type="dxa"/>
          </w:tcPr>
          <w:p w14:paraId="37374DB7" w14:textId="77777777" w:rsidR="008C7224" w:rsidRDefault="00000000">
            <w:pPr>
              <w:pStyle w:val="Compact"/>
              <w:jc w:val="right"/>
            </w:pPr>
            <w:r>
              <w:t>36</w:t>
            </w:r>
          </w:p>
        </w:tc>
      </w:tr>
      <w:tr w:rsidR="008C7224" w14:paraId="0245E978" w14:textId="77777777">
        <w:tc>
          <w:tcPr>
            <w:tcW w:w="1320" w:type="dxa"/>
          </w:tcPr>
          <w:p w14:paraId="11EA9AEA" w14:textId="77777777" w:rsidR="008C7224" w:rsidRDefault="00000000">
            <w:pPr>
              <w:pStyle w:val="Compact"/>
            </w:pPr>
            <w:r>
              <w:t>10.2</w:t>
            </w:r>
          </w:p>
        </w:tc>
        <w:tc>
          <w:tcPr>
            <w:tcW w:w="3960" w:type="dxa"/>
          </w:tcPr>
          <w:p w14:paraId="7045CE4F" w14:textId="77777777" w:rsidR="008C7224" w:rsidRDefault="00000000">
            <w:pPr>
              <w:pStyle w:val="Compact"/>
            </w:pPr>
            <w:hyperlink w:anchor="Xe952d97de5fe8afafb8d275e127a0b3c318dbac">
              <w:r>
                <w:rPr>
                  <w:rStyle w:val="Hyperlink"/>
                </w:rPr>
                <w:t>Privacy &amp; Compliance Notes</w:t>
              </w:r>
            </w:hyperlink>
          </w:p>
        </w:tc>
        <w:tc>
          <w:tcPr>
            <w:tcW w:w="2640" w:type="dxa"/>
          </w:tcPr>
          <w:p w14:paraId="41089B98" w14:textId="77777777" w:rsidR="008C7224" w:rsidRDefault="00000000">
            <w:pPr>
              <w:pStyle w:val="Compact"/>
              <w:jc w:val="right"/>
            </w:pPr>
            <w:r>
              <w:t>36</w:t>
            </w:r>
          </w:p>
        </w:tc>
      </w:tr>
      <w:tr w:rsidR="008C7224" w14:paraId="4C8BC3C5" w14:textId="77777777">
        <w:tc>
          <w:tcPr>
            <w:tcW w:w="1320" w:type="dxa"/>
          </w:tcPr>
          <w:p w14:paraId="4F1A4C80" w14:textId="77777777" w:rsidR="008C7224" w:rsidRDefault="00000000">
            <w:pPr>
              <w:pStyle w:val="Compact"/>
            </w:pPr>
            <w:r>
              <w:t>11</w:t>
            </w:r>
          </w:p>
        </w:tc>
        <w:tc>
          <w:tcPr>
            <w:tcW w:w="3960" w:type="dxa"/>
          </w:tcPr>
          <w:p w14:paraId="3EF5B547" w14:textId="77777777" w:rsidR="008C7224" w:rsidRDefault="00000000">
            <w:pPr>
              <w:pStyle w:val="Compact"/>
            </w:pPr>
            <w:hyperlink w:anchor="X5701d7f19acc3e825bdb94ad308cd56bf514ad3">
              <w:r>
                <w:rPr>
                  <w:rStyle w:val="Hyperlink"/>
                </w:rPr>
                <w:t>Non-Functional Requirements</w:t>
              </w:r>
            </w:hyperlink>
          </w:p>
        </w:tc>
        <w:tc>
          <w:tcPr>
            <w:tcW w:w="2640" w:type="dxa"/>
          </w:tcPr>
          <w:p w14:paraId="7338290D" w14:textId="77777777" w:rsidR="008C7224" w:rsidRDefault="00000000">
            <w:pPr>
              <w:pStyle w:val="Compact"/>
              <w:jc w:val="right"/>
            </w:pPr>
            <w:r>
              <w:t>37</w:t>
            </w:r>
          </w:p>
        </w:tc>
      </w:tr>
      <w:tr w:rsidR="008C7224" w14:paraId="177DA3EE" w14:textId="77777777">
        <w:tc>
          <w:tcPr>
            <w:tcW w:w="1320" w:type="dxa"/>
          </w:tcPr>
          <w:p w14:paraId="28E2338F" w14:textId="77777777" w:rsidR="008C7224" w:rsidRDefault="00000000">
            <w:pPr>
              <w:pStyle w:val="Compact"/>
            </w:pPr>
            <w:r>
              <w:t>12</w:t>
            </w:r>
          </w:p>
        </w:tc>
        <w:tc>
          <w:tcPr>
            <w:tcW w:w="3960" w:type="dxa"/>
          </w:tcPr>
          <w:p w14:paraId="08E0CA5F" w14:textId="77777777" w:rsidR="008C7224" w:rsidRDefault="00000000">
            <w:pPr>
              <w:pStyle w:val="Compact"/>
            </w:pPr>
            <w:hyperlink w:anchor="Xc3ba8df51cad3789642877c2d448b058e910ce9">
              <w:r>
                <w:rPr>
                  <w:rStyle w:val="Hyperlink"/>
                </w:rPr>
                <w:t>Deliverables</w:t>
              </w:r>
            </w:hyperlink>
          </w:p>
        </w:tc>
        <w:tc>
          <w:tcPr>
            <w:tcW w:w="2640" w:type="dxa"/>
          </w:tcPr>
          <w:p w14:paraId="32C054B0" w14:textId="77777777" w:rsidR="008C7224" w:rsidRDefault="00000000">
            <w:pPr>
              <w:pStyle w:val="Compact"/>
              <w:jc w:val="right"/>
            </w:pPr>
            <w:r>
              <w:t>38</w:t>
            </w:r>
          </w:p>
        </w:tc>
      </w:tr>
      <w:tr w:rsidR="008C7224" w14:paraId="3AF510EF" w14:textId="77777777">
        <w:tc>
          <w:tcPr>
            <w:tcW w:w="1320" w:type="dxa"/>
          </w:tcPr>
          <w:p w14:paraId="4A069995" w14:textId="77777777" w:rsidR="008C7224" w:rsidRDefault="00000000">
            <w:pPr>
              <w:pStyle w:val="Compact"/>
            </w:pPr>
            <w:r>
              <w:t>13</w:t>
            </w:r>
          </w:p>
        </w:tc>
        <w:tc>
          <w:tcPr>
            <w:tcW w:w="3960" w:type="dxa"/>
          </w:tcPr>
          <w:p w14:paraId="7A3EC4D7" w14:textId="77777777" w:rsidR="008C7224" w:rsidRDefault="00000000">
            <w:pPr>
              <w:pStyle w:val="Compact"/>
            </w:pPr>
            <w:hyperlink w:anchor="X2fcc47f7f864c18454f575cd6a09cb0859c4b7d">
              <w:r>
                <w:rPr>
                  <w:rStyle w:val="Hyperlink"/>
                </w:rPr>
                <w:t>Phasing &amp; Milestones</w:t>
              </w:r>
            </w:hyperlink>
          </w:p>
        </w:tc>
        <w:tc>
          <w:tcPr>
            <w:tcW w:w="2640" w:type="dxa"/>
          </w:tcPr>
          <w:p w14:paraId="55125288" w14:textId="77777777" w:rsidR="008C7224" w:rsidRDefault="00000000">
            <w:pPr>
              <w:pStyle w:val="Compact"/>
              <w:jc w:val="right"/>
            </w:pPr>
            <w:r>
              <w:t>39</w:t>
            </w:r>
          </w:p>
        </w:tc>
      </w:tr>
      <w:tr w:rsidR="008C7224" w14:paraId="10DD2DB3" w14:textId="77777777">
        <w:tc>
          <w:tcPr>
            <w:tcW w:w="1320" w:type="dxa"/>
          </w:tcPr>
          <w:p w14:paraId="66977F62" w14:textId="77777777" w:rsidR="008C7224" w:rsidRDefault="00000000">
            <w:pPr>
              <w:pStyle w:val="Compact"/>
            </w:pPr>
            <w:r>
              <w:t>14</w:t>
            </w:r>
          </w:p>
        </w:tc>
        <w:tc>
          <w:tcPr>
            <w:tcW w:w="3960" w:type="dxa"/>
          </w:tcPr>
          <w:p w14:paraId="5CFEB548" w14:textId="77777777" w:rsidR="008C7224" w:rsidRDefault="00000000">
            <w:pPr>
              <w:pStyle w:val="Compact"/>
            </w:pPr>
            <w:hyperlink w:anchor="Xa50535bf92f33a009adbacba6c09fd37e60010d">
              <w:r>
                <w:rPr>
                  <w:rStyle w:val="Hyperlink"/>
                </w:rPr>
                <w:t>Engagement Model</w:t>
              </w:r>
            </w:hyperlink>
          </w:p>
        </w:tc>
        <w:tc>
          <w:tcPr>
            <w:tcW w:w="2640" w:type="dxa"/>
          </w:tcPr>
          <w:p w14:paraId="327D6D77" w14:textId="77777777" w:rsidR="008C7224" w:rsidRDefault="00000000">
            <w:pPr>
              <w:pStyle w:val="Compact"/>
              <w:jc w:val="right"/>
            </w:pPr>
            <w:r>
              <w:t>40</w:t>
            </w:r>
          </w:p>
        </w:tc>
      </w:tr>
      <w:tr w:rsidR="008C7224" w14:paraId="0B134183" w14:textId="77777777">
        <w:tc>
          <w:tcPr>
            <w:tcW w:w="1320" w:type="dxa"/>
          </w:tcPr>
          <w:p w14:paraId="102ED9BD" w14:textId="77777777" w:rsidR="008C7224" w:rsidRDefault="00000000">
            <w:pPr>
              <w:pStyle w:val="Compact"/>
            </w:pPr>
            <w:r>
              <w:t>15</w:t>
            </w:r>
          </w:p>
        </w:tc>
        <w:tc>
          <w:tcPr>
            <w:tcW w:w="3960" w:type="dxa"/>
          </w:tcPr>
          <w:p w14:paraId="7063D37E" w14:textId="77777777" w:rsidR="008C7224" w:rsidRDefault="00000000">
            <w:pPr>
              <w:pStyle w:val="Compact"/>
            </w:pPr>
            <w:hyperlink w:anchor="Xfdd1966eb63ac7b24aaa271b493d291a0a61c67">
              <w:r>
                <w:rPr>
                  <w:rStyle w:val="Hyperlink"/>
                </w:rPr>
                <w:t>Risks &amp; Mitigations</w:t>
              </w:r>
            </w:hyperlink>
          </w:p>
        </w:tc>
        <w:tc>
          <w:tcPr>
            <w:tcW w:w="2640" w:type="dxa"/>
          </w:tcPr>
          <w:p w14:paraId="40B56C94" w14:textId="77777777" w:rsidR="008C7224" w:rsidRDefault="00000000">
            <w:pPr>
              <w:pStyle w:val="Compact"/>
              <w:jc w:val="right"/>
            </w:pPr>
            <w:r>
              <w:t>41</w:t>
            </w:r>
          </w:p>
        </w:tc>
      </w:tr>
      <w:tr w:rsidR="008C7224" w14:paraId="7A8D2EC7" w14:textId="77777777">
        <w:tc>
          <w:tcPr>
            <w:tcW w:w="1320" w:type="dxa"/>
          </w:tcPr>
          <w:p w14:paraId="7CC4E699" w14:textId="77777777" w:rsidR="008C7224" w:rsidRDefault="00000000">
            <w:pPr>
              <w:pStyle w:val="Compact"/>
            </w:pPr>
            <w:r>
              <w:t>16</w:t>
            </w:r>
          </w:p>
        </w:tc>
        <w:tc>
          <w:tcPr>
            <w:tcW w:w="3960" w:type="dxa"/>
          </w:tcPr>
          <w:p w14:paraId="28CF7BA3" w14:textId="77777777" w:rsidR="008C7224" w:rsidRDefault="00000000">
            <w:pPr>
              <w:pStyle w:val="Compact"/>
            </w:pPr>
            <w:hyperlink w:anchor="X7b75808662f595b5cf71c352d2e380fe52c0353">
              <w:r>
                <w:rPr>
                  <w:rStyle w:val="Hyperlink"/>
                </w:rPr>
                <w:t>Acceptance Criteria</w:t>
              </w:r>
            </w:hyperlink>
          </w:p>
        </w:tc>
        <w:tc>
          <w:tcPr>
            <w:tcW w:w="2640" w:type="dxa"/>
          </w:tcPr>
          <w:p w14:paraId="3AC6E007" w14:textId="77777777" w:rsidR="008C7224" w:rsidRDefault="00000000">
            <w:pPr>
              <w:pStyle w:val="Compact"/>
              <w:jc w:val="right"/>
            </w:pPr>
            <w:r>
              <w:t>42</w:t>
            </w:r>
          </w:p>
        </w:tc>
      </w:tr>
      <w:tr w:rsidR="008C7224" w14:paraId="78999B5C" w14:textId="77777777">
        <w:tc>
          <w:tcPr>
            <w:tcW w:w="1320" w:type="dxa"/>
          </w:tcPr>
          <w:p w14:paraId="15487804" w14:textId="77777777" w:rsidR="008C7224" w:rsidRDefault="00000000">
            <w:pPr>
              <w:pStyle w:val="Compact"/>
            </w:pPr>
            <w:r>
              <w:t>17</w:t>
            </w:r>
          </w:p>
        </w:tc>
        <w:tc>
          <w:tcPr>
            <w:tcW w:w="3960" w:type="dxa"/>
          </w:tcPr>
          <w:p w14:paraId="1830DE57" w14:textId="77777777" w:rsidR="008C7224" w:rsidRDefault="00000000">
            <w:pPr>
              <w:pStyle w:val="Compact"/>
            </w:pPr>
            <w:hyperlink w:anchor="X9d31fd577e83a6b55f1a888948b22ac76e76da0">
              <w:r>
                <w:rPr>
                  <w:rStyle w:val="Hyperlink"/>
                </w:rPr>
                <w:t>Sign-Off</w:t>
              </w:r>
            </w:hyperlink>
          </w:p>
        </w:tc>
        <w:tc>
          <w:tcPr>
            <w:tcW w:w="2640" w:type="dxa"/>
          </w:tcPr>
          <w:p w14:paraId="25CE5B84" w14:textId="77777777" w:rsidR="008C7224" w:rsidRDefault="00000000">
            <w:pPr>
              <w:pStyle w:val="Compact"/>
              <w:jc w:val="right"/>
            </w:pPr>
            <w:r>
              <w:t>43</w:t>
            </w:r>
          </w:p>
        </w:tc>
      </w:tr>
    </w:tbl>
    <w:p w14:paraId="37EA1268" w14:textId="77777777" w:rsidR="008C7224" w:rsidRDefault="00000000">
      <w:pPr>
        <w:pStyle w:val="BlockText"/>
      </w:pPr>
      <w:r>
        <w:rPr>
          <w:b/>
          <w:bCs/>
        </w:rPr>
        <w:t>Note:</w:t>
      </w:r>
      <w:r>
        <w:t xml:space="preserve"> Section numbers above are stable anchors; page numbers are indicative for the Word/PDF render and are auto-regenerated by pandoc’s </w:t>
      </w:r>
      <w:r>
        <w:rPr>
          <w:rStyle w:val="VerbatimChar"/>
        </w:rPr>
        <w:t>--toc</w:t>
      </w:r>
      <w:r>
        <w:t xml:space="preserve"> field when opened in Word.</w:t>
      </w:r>
    </w:p>
    <w:p w14:paraId="29D0EE88" w14:textId="77777777" w:rsidR="008C7224" w:rsidRDefault="00DE2E4D">
      <w:r>
        <w:rPr>
          <w:noProof/>
        </w:rPr>
        <w:pict w14:anchorId="43B595DF">
          <v:rect id="_x0000_i1042" alt="" style="width:451.3pt;height:.05pt;mso-width-percent:0;mso-height-percent:0;mso-width-percent:0;mso-height-percent:0" o:hralign="center" o:hrstd="t" o:hr="t"/>
        </w:pict>
      </w:r>
    </w:p>
    <w:p w14:paraId="4F5BAD93" w14:textId="77777777" w:rsidR="008C7224" w:rsidRDefault="00000000">
      <w:pPr>
        <w:pStyle w:val="Heading1"/>
      </w:pPr>
      <w:bookmarkStart w:id="2" w:name="executive-summary"/>
      <w:bookmarkStart w:id="3" w:name="_Toc228131046"/>
      <w:bookmarkEnd w:id="0"/>
      <w:r>
        <w:t>1. Executive Summary</w:t>
      </w:r>
      <w:bookmarkEnd w:id="3"/>
    </w:p>
    <w:p w14:paraId="0B1EB5E6" w14:textId="77777777" w:rsidR="008C7224" w:rsidRDefault="00000000">
      <w:pPr>
        <w:pStyle w:val="FirstParagraph"/>
      </w:pPr>
      <w:r>
        <w:t xml:space="preserve">This Statement of Work (SoW) defines the scope, deliverables, technology, architecture, data model and engagement structure for the </w:t>
      </w:r>
      <w:r>
        <w:rPr>
          <w:b/>
          <w:bCs/>
        </w:rPr>
        <w:t>Astrology App</w:t>
      </w:r>
      <w:r>
        <w:t xml:space="preserve"> — a production-grade, cross-platform consumer product covering both </w:t>
      </w:r>
      <w:r>
        <w:rPr>
          <w:b/>
          <w:bCs/>
        </w:rPr>
        <w:t>Western</w:t>
      </w:r>
      <w:r>
        <w:t xml:space="preserve"> and </w:t>
      </w:r>
      <w:r>
        <w:rPr>
          <w:b/>
          <w:bCs/>
        </w:rPr>
        <w:t>Vedic/Jyotish</w:t>
      </w:r>
      <w:r>
        <w:t xml:space="preserve"> astrology systems with deep AI-powered personalisation.</w:t>
      </w:r>
    </w:p>
    <w:p w14:paraId="3434F5B2" w14:textId="77777777" w:rsidR="008C7224" w:rsidRDefault="00000000">
      <w:pPr>
        <w:pStyle w:val="BodyText"/>
      </w:pPr>
      <w:r>
        <w:t>The platform is delivered as:</w:t>
      </w:r>
    </w:p>
    <w:p w14:paraId="6EC28FE4" w14:textId="77777777" w:rsidR="008C722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Web</w:t>
      </w:r>
      <w:r>
        <w:t xml:space="preserve"> application built on </w:t>
      </w:r>
      <w:r>
        <w:rPr>
          <w:b/>
          <w:bCs/>
        </w:rPr>
        <w:t>Next.js 16</w:t>
      </w:r>
      <w:r>
        <w:t xml:space="preserve"> (React 19, App Router, RSC, PWA-ready).</w:t>
      </w:r>
    </w:p>
    <w:p w14:paraId="3917230D" w14:textId="77777777" w:rsidR="008C722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Mobile</w:t>
      </w:r>
      <w:r>
        <w:t xml:space="preserve"> application built on </w:t>
      </w:r>
      <w:r>
        <w:rPr>
          <w:b/>
          <w:bCs/>
        </w:rPr>
        <w:t>React Native</w:t>
      </w:r>
      <w:r>
        <w:t xml:space="preserve"> (iOS + Android) sharing typed contracts and business logic with web.</w:t>
      </w:r>
    </w:p>
    <w:p w14:paraId="47A881EA" w14:textId="77777777" w:rsidR="008C7224" w:rsidRDefault="00000000">
      <w:pPr>
        <w:pStyle w:val="Compact"/>
        <w:numPr>
          <w:ilvl w:val="0"/>
          <w:numId w:val="2"/>
        </w:numPr>
      </w:pPr>
      <w:r>
        <w:t xml:space="preserve">A modular </w:t>
      </w:r>
      <w:r>
        <w:rPr>
          <w:b/>
          <w:bCs/>
        </w:rPr>
        <w:t>astrology compute</w:t>
      </w:r>
      <w:r>
        <w:t xml:space="preserve"> layer (Swiss Ephemeris + Kerykeion + Jyotisha) and an </w:t>
      </w:r>
      <w:r>
        <w:rPr>
          <w:b/>
          <w:bCs/>
        </w:rPr>
        <w:t>AI orchestration</w:t>
      </w:r>
      <w:r>
        <w:t xml:space="preserve"> layer with pluggable LLM backends (Gemini → Groq → Claude/GPT-4o), allowing free-tier-first operation that scales to paid tiers without code changes.</w:t>
      </w:r>
    </w:p>
    <w:p w14:paraId="268CBFD5" w14:textId="77777777" w:rsidR="008C7224" w:rsidRDefault="00000000">
      <w:pPr>
        <w:pStyle w:val="FirstParagraph"/>
      </w:pPr>
      <w:r>
        <w:lastRenderedPageBreak/>
        <w:t xml:space="preserve">The product is feature-competitive with Co-Star, Sanctuary, AstroTalk and ClickAstro, with a stronger emphasis on </w:t>
      </w:r>
      <w:r>
        <w:rPr>
          <w:b/>
          <w:bCs/>
        </w:rPr>
        <w:t>interactive AI chat with the chart</w:t>
      </w:r>
      <w:r>
        <w:t xml:space="preserve">, </w:t>
      </w:r>
      <w:r>
        <w:rPr>
          <w:b/>
          <w:bCs/>
        </w:rPr>
        <w:t>Vedic Dashas</w:t>
      </w:r>
      <w:r>
        <w:t xml:space="preserve">, and </w:t>
      </w:r>
      <w:r>
        <w:rPr>
          <w:b/>
          <w:bCs/>
        </w:rPr>
        <w:t>personalised long-form reports</w:t>
      </w:r>
      <w:r>
        <w:t>.</w:t>
      </w:r>
    </w:p>
    <w:p w14:paraId="00A80F59" w14:textId="77777777" w:rsidR="008C7224" w:rsidRDefault="00DE2E4D">
      <w:r>
        <w:rPr>
          <w:noProof/>
        </w:rPr>
        <w:pict w14:anchorId="2B8013FC">
          <v:rect id="_x0000_i1041" alt="" style="width:451.3pt;height:.05pt;mso-width-percent:0;mso-height-percent:0;mso-width-percent:0;mso-height-percent:0" o:hralign="center" o:hrstd="t" o:hr="t"/>
        </w:pict>
      </w:r>
    </w:p>
    <w:p w14:paraId="4A6168F4" w14:textId="77777777" w:rsidR="008C7224" w:rsidRDefault="00000000">
      <w:pPr>
        <w:pStyle w:val="Heading1"/>
      </w:pPr>
      <w:bookmarkStart w:id="4" w:name="project-objectives"/>
      <w:bookmarkStart w:id="5" w:name="_Toc228131047"/>
      <w:bookmarkEnd w:id="2"/>
      <w:r>
        <w:t>2. Project Objectives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8"/>
        <w:gridCol w:w="3511"/>
        <w:gridCol w:w="5107"/>
      </w:tblGrid>
      <w:tr w:rsidR="008C7224" w14:paraId="0818D52F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16042525" w14:textId="77777777" w:rsidR="008C7224" w:rsidRDefault="00000000">
            <w:pPr>
              <w:pStyle w:val="Compact"/>
            </w:pPr>
            <w:r>
              <w:t>#</w:t>
            </w:r>
          </w:p>
        </w:tc>
        <w:tc>
          <w:tcPr>
            <w:tcW w:w="2904" w:type="dxa"/>
          </w:tcPr>
          <w:p w14:paraId="3811CCD7" w14:textId="77777777" w:rsidR="008C7224" w:rsidRDefault="00000000">
            <w:pPr>
              <w:pStyle w:val="Compact"/>
            </w:pPr>
            <w:r>
              <w:t>Objective</w:t>
            </w:r>
          </w:p>
        </w:tc>
        <w:tc>
          <w:tcPr>
            <w:tcW w:w="4224" w:type="dxa"/>
          </w:tcPr>
          <w:p w14:paraId="1DEC2A20" w14:textId="77777777" w:rsidR="008C7224" w:rsidRDefault="00000000">
            <w:pPr>
              <w:pStyle w:val="Compact"/>
            </w:pPr>
            <w:r>
              <w:t>Success Metric</w:t>
            </w:r>
          </w:p>
        </w:tc>
      </w:tr>
      <w:tr w:rsidR="008C7224" w14:paraId="42DCE1D1" w14:textId="77777777">
        <w:tc>
          <w:tcPr>
            <w:tcW w:w="792" w:type="dxa"/>
          </w:tcPr>
          <w:p w14:paraId="3BB73175" w14:textId="77777777" w:rsidR="008C7224" w:rsidRDefault="00000000">
            <w:pPr>
              <w:pStyle w:val="Compact"/>
            </w:pPr>
            <w:r>
              <w:t>1</w:t>
            </w:r>
          </w:p>
        </w:tc>
        <w:tc>
          <w:tcPr>
            <w:tcW w:w="2904" w:type="dxa"/>
          </w:tcPr>
          <w:p w14:paraId="7DF136FB" w14:textId="77777777" w:rsidR="008C7224" w:rsidRDefault="00000000">
            <w:pPr>
              <w:pStyle w:val="Compact"/>
            </w:pPr>
            <w:r>
              <w:t>Ship a feature-complete, production-grade Western + Vedic astrology app on Web and Mobile</w:t>
            </w:r>
          </w:p>
        </w:tc>
        <w:tc>
          <w:tcPr>
            <w:tcW w:w="4224" w:type="dxa"/>
          </w:tcPr>
          <w:p w14:paraId="29D74773" w14:textId="77777777" w:rsidR="008C7224" w:rsidRDefault="00000000">
            <w:pPr>
              <w:pStyle w:val="Compact"/>
            </w:pPr>
            <w:r>
              <w:t>All P0/P1 features in §4 in production</w:t>
            </w:r>
          </w:p>
        </w:tc>
      </w:tr>
      <w:tr w:rsidR="008C7224" w14:paraId="31D4B798" w14:textId="77777777">
        <w:tc>
          <w:tcPr>
            <w:tcW w:w="792" w:type="dxa"/>
          </w:tcPr>
          <w:p w14:paraId="2ECFDD01" w14:textId="77777777" w:rsidR="008C7224" w:rsidRDefault="00000000">
            <w:pPr>
              <w:pStyle w:val="Compact"/>
            </w:pPr>
            <w:r>
              <w:t>2</w:t>
            </w:r>
          </w:p>
        </w:tc>
        <w:tc>
          <w:tcPr>
            <w:tcW w:w="2904" w:type="dxa"/>
          </w:tcPr>
          <w:p w14:paraId="775E2D2D" w14:textId="77777777" w:rsidR="008C7224" w:rsidRDefault="00000000">
            <w:pPr>
              <w:pStyle w:val="Compact"/>
            </w:pPr>
            <w:r>
              <w:t>Achieve sub-second perceived response for daily horoscopes and chart interactions</w:t>
            </w:r>
          </w:p>
        </w:tc>
        <w:tc>
          <w:tcPr>
            <w:tcW w:w="4224" w:type="dxa"/>
          </w:tcPr>
          <w:p w14:paraId="72F811ED" w14:textId="77777777" w:rsidR="008C7224" w:rsidRDefault="00000000">
            <w:pPr>
              <w:pStyle w:val="Compact"/>
            </w:pPr>
            <w:r>
              <w:t>p95 TTI &lt; 1.2 s on 4G mid-range device</w:t>
            </w:r>
          </w:p>
        </w:tc>
      </w:tr>
      <w:tr w:rsidR="008C7224" w14:paraId="1A8204D6" w14:textId="77777777">
        <w:tc>
          <w:tcPr>
            <w:tcW w:w="792" w:type="dxa"/>
          </w:tcPr>
          <w:p w14:paraId="48941DDB" w14:textId="77777777" w:rsidR="008C7224" w:rsidRDefault="00000000">
            <w:pPr>
              <w:pStyle w:val="Compact"/>
            </w:pPr>
            <w:r>
              <w:t>3</w:t>
            </w:r>
          </w:p>
        </w:tc>
        <w:tc>
          <w:tcPr>
            <w:tcW w:w="2904" w:type="dxa"/>
          </w:tcPr>
          <w:p w14:paraId="754A3A04" w14:textId="77777777" w:rsidR="008C7224" w:rsidRDefault="00000000">
            <w:pPr>
              <w:pStyle w:val="Compact"/>
            </w:pPr>
            <w:r>
              <w:t>Deliver AI interpretations grounded in deterministic chart math (no hallucinated planet positions)</w:t>
            </w:r>
          </w:p>
        </w:tc>
        <w:tc>
          <w:tcPr>
            <w:tcW w:w="4224" w:type="dxa"/>
          </w:tcPr>
          <w:p w14:paraId="3BA09507" w14:textId="77777777" w:rsidR="008C7224" w:rsidRDefault="00000000">
            <w:pPr>
              <w:pStyle w:val="Compact"/>
            </w:pPr>
            <w:r>
              <w:t>100% of LLM prompts seeded by chart-engine JSON</w:t>
            </w:r>
          </w:p>
        </w:tc>
      </w:tr>
      <w:tr w:rsidR="008C7224" w14:paraId="0158292A" w14:textId="77777777">
        <w:tc>
          <w:tcPr>
            <w:tcW w:w="792" w:type="dxa"/>
          </w:tcPr>
          <w:p w14:paraId="090050AD" w14:textId="77777777" w:rsidR="008C7224" w:rsidRDefault="00000000">
            <w:pPr>
              <w:pStyle w:val="Compact"/>
            </w:pPr>
            <w:r>
              <w:t>4</w:t>
            </w:r>
          </w:p>
        </w:tc>
        <w:tc>
          <w:tcPr>
            <w:tcW w:w="2904" w:type="dxa"/>
          </w:tcPr>
          <w:p w14:paraId="6C23A289" w14:textId="77777777" w:rsidR="008C7224" w:rsidRDefault="00000000">
            <w:pPr>
              <w:pStyle w:val="Compact"/>
            </w:pPr>
            <w:r>
              <w:t>Operate on a free LLM tier in Phase 1 and migrate seamlessly to paid tiers in Phase 2</w:t>
            </w:r>
          </w:p>
        </w:tc>
        <w:tc>
          <w:tcPr>
            <w:tcW w:w="4224" w:type="dxa"/>
          </w:tcPr>
          <w:p w14:paraId="2E1F499F" w14:textId="77777777" w:rsidR="008C7224" w:rsidRDefault="00000000">
            <w:pPr>
              <w:pStyle w:val="Compact"/>
            </w:pPr>
            <w:r>
              <w:t>LLM swap requires only config change</w:t>
            </w:r>
          </w:p>
        </w:tc>
      </w:tr>
      <w:tr w:rsidR="008C7224" w14:paraId="0480D01F" w14:textId="77777777">
        <w:tc>
          <w:tcPr>
            <w:tcW w:w="792" w:type="dxa"/>
          </w:tcPr>
          <w:p w14:paraId="2E2FDFEA" w14:textId="77777777" w:rsidR="008C7224" w:rsidRDefault="00000000">
            <w:pPr>
              <w:pStyle w:val="Compact"/>
            </w:pPr>
            <w:r>
              <w:t>5</w:t>
            </w:r>
          </w:p>
        </w:tc>
        <w:tc>
          <w:tcPr>
            <w:tcW w:w="2904" w:type="dxa"/>
          </w:tcPr>
          <w:p w14:paraId="7DADDB90" w14:textId="77777777" w:rsidR="008C7224" w:rsidRDefault="00000000">
            <w:pPr>
              <w:pStyle w:val="Compact"/>
            </w:pPr>
            <w:r>
              <w:t>Be GDPR/DPDP compliant (data export, deletion, consent)</w:t>
            </w:r>
          </w:p>
        </w:tc>
        <w:tc>
          <w:tcPr>
            <w:tcW w:w="4224" w:type="dxa"/>
          </w:tcPr>
          <w:p w14:paraId="11CD1A90" w14:textId="77777777" w:rsidR="008C7224" w:rsidRDefault="00000000">
            <w:pPr>
              <w:pStyle w:val="Compact"/>
            </w:pPr>
            <w:r>
              <w:t>Privacy controls + audit log live before launch</w:t>
            </w:r>
          </w:p>
        </w:tc>
      </w:tr>
      <w:tr w:rsidR="008C7224" w14:paraId="5DA6F692" w14:textId="77777777">
        <w:tc>
          <w:tcPr>
            <w:tcW w:w="792" w:type="dxa"/>
          </w:tcPr>
          <w:p w14:paraId="5CBCE584" w14:textId="77777777" w:rsidR="008C7224" w:rsidRDefault="00000000">
            <w:pPr>
              <w:pStyle w:val="Compact"/>
            </w:pPr>
            <w:r>
              <w:t>6</w:t>
            </w:r>
          </w:p>
        </w:tc>
        <w:tc>
          <w:tcPr>
            <w:tcW w:w="2904" w:type="dxa"/>
          </w:tcPr>
          <w:p w14:paraId="55BDD1E4" w14:textId="77777777" w:rsidR="008C7224" w:rsidRDefault="00000000">
            <w:pPr>
              <w:pStyle w:val="Compact"/>
            </w:pPr>
            <w:r>
              <w:t>Achieve 99.5% monthly availability</w:t>
            </w:r>
          </w:p>
        </w:tc>
        <w:tc>
          <w:tcPr>
            <w:tcW w:w="4224" w:type="dxa"/>
          </w:tcPr>
          <w:p w14:paraId="6E2A08F8" w14:textId="77777777" w:rsidR="008C7224" w:rsidRDefault="00000000">
            <w:pPr>
              <w:pStyle w:val="Compact"/>
            </w:pPr>
            <w:r>
              <w:t>Uptime SLO measured via synthetic checks</w:t>
            </w:r>
          </w:p>
        </w:tc>
      </w:tr>
    </w:tbl>
    <w:p w14:paraId="694E2F34" w14:textId="77777777" w:rsidR="008C7224" w:rsidRDefault="00DE2E4D">
      <w:r>
        <w:rPr>
          <w:noProof/>
        </w:rPr>
        <w:pict w14:anchorId="39E8B682">
          <v:rect id="_x0000_i1040" alt="" style="width:451.3pt;height:.05pt;mso-width-percent:0;mso-height-percent:0;mso-width-percent:0;mso-height-percent:0" o:hralign="center" o:hrstd="t" o:hr="t"/>
        </w:pict>
      </w:r>
    </w:p>
    <w:p w14:paraId="7775DADE" w14:textId="77777777" w:rsidR="008C7224" w:rsidRDefault="00000000">
      <w:pPr>
        <w:pStyle w:val="Heading1"/>
      </w:pPr>
      <w:bookmarkStart w:id="6" w:name="scope-of-work"/>
      <w:bookmarkStart w:id="7" w:name="_Toc228131048"/>
      <w:bookmarkEnd w:id="4"/>
      <w:r>
        <w:t>3. Scope of Work</w:t>
      </w:r>
      <w:bookmarkEnd w:id="7"/>
    </w:p>
    <w:p w14:paraId="7F5A75F3" w14:textId="77777777" w:rsidR="008C7224" w:rsidRDefault="00000000">
      <w:pPr>
        <w:pStyle w:val="Heading2"/>
      </w:pPr>
      <w:bookmarkStart w:id="8" w:name="in-scope"/>
      <w:bookmarkStart w:id="9" w:name="_Toc228131049"/>
      <w:r>
        <w:t>3.1 In-Scope</w:t>
      </w:r>
      <w:bookmarkEnd w:id="9"/>
    </w:p>
    <w:p w14:paraId="4C6BDC7E" w14:textId="77777777" w:rsidR="008C7224" w:rsidRDefault="00000000">
      <w:pPr>
        <w:pStyle w:val="Compact"/>
        <w:numPr>
          <w:ilvl w:val="0"/>
          <w:numId w:val="3"/>
        </w:numPr>
      </w:pPr>
      <w:r>
        <w:t>Full feature list (§4), Web (Next.js 16) + Mobile (React Native) + Admin Web Console.</w:t>
      </w:r>
    </w:p>
    <w:p w14:paraId="60F6B94B" w14:textId="77777777" w:rsidR="008C7224" w:rsidRDefault="00000000">
      <w:pPr>
        <w:pStyle w:val="Compact"/>
        <w:numPr>
          <w:ilvl w:val="0"/>
          <w:numId w:val="3"/>
        </w:numPr>
      </w:pPr>
      <w:r>
        <w:t>Astrology computation microservice (Python FastAPI) wrapping Swiss Ephemeris/Kerykeion/Jyotisha.</w:t>
      </w:r>
    </w:p>
    <w:p w14:paraId="742F652F" w14:textId="77777777" w:rsidR="008C7224" w:rsidRDefault="00000000">
      <w:pPr>
        <w:pStyle w:val="Compact"/>
        <w:numPr>
          <w:ilvl w:val="0"/>
          <w:numId w:val="3"/>
        </w:numPr>
      </w:pPr>
      <w:r>
        <w:t>AI orchestration with prompt-builder, RAG (pgvector), multi-LLM router, safety filters.</w:t>
      </w:r>
    </w:p>
    <w:p w14:paraId="5949AE57" w14:textId="77777777" w:rsidR="008C7224" w:rsidRDefault="00000000">
      <w:pPr>
        <w:pStyle w:val="Compact"/>
        <w:numPr>
          <w:ilvl w:val="0"/>
          <w:numId w:val="3"/>
        </w:numPr>
      </w:pPr>
      <w:r>
        <w:t>PostgreSQL (NeonDB) primary store with Prisma 7 ORM; Redis for cache/queue; S3-compatible object store for PDFs/images.</w:t>
      </w:r>
    </w:p>
    <w:p w14:paraId="7AB21997" w14:textId="77777777" w:rsidR="008C7224" w:rsidRDefault="00000000">
      <w:pPr>
        <w:pStyle w:val="Compact"/>
        <w:numPr>
          <w:ilvl w:val="0"/>
          <w:numId w:val="3"/>
        </w:numPr>
      </w:pPr>
      <w:r>
        <w:lastRenderedPageBreak/>
        <w:t>Authentication (Email, Phone OTP, Google, Apple, Facebook), payments (Stripe + RevenueCat), notifications (FCM/APNs).</w:t>
      </w:r>
    </w:p>
    <w:p w14:paraId="1D8CBBD4" w14:textId="77777777" w:rsidR="008C7224" w:rsidRDefault="00000000">
      <w:pPr>
        <w:pStyle w:val="Compact"/>
        <w:numPr>
          <w:ilvl w:val="0"/>
          <w:numId w:val="3"/>
        </w:numPr>
      </w:pPr>
      <w:r>
        <w:t>CI/CD (GitHub Actions), observability (Sentry, OpenTelemetry, PostHog), and release management.</w:t>
      </w:r>
    </w:p>
    <w:p w14:paraId="3B0E852A" w14:textId="77777777" w:rsidR="008C7224" w:rsidRDefault="00000000">
      <w:pPr>
        <w:pStyle w:val="Compact"/>
        <w:numPr>
          <w:ilvl w:val="0"/>
          <w:numId w:val="3"/>
        </w:numPr>
      </w:pPr>
      <w:r>
        <w:t>Documentation: API reference (OpenAPI), developer onboarding, architecture, runbooks.</w:t>
      </w:r>
    </w:p>
    <w:p w14:paraId="37176B3C" w14:textId="77777777" w:rsidR="008C7224" w:rsidRDefault="00000000">
      <w:pPr>
        <w:pStyle w:val="Heading2"/>
      </w:pPr>
      <w:bookmarkStart w:id="10" w:name="out-of-scope-this-sow"/>
      <w:bookmarkStart w:id="11" w:name="_Toc228131050"/>
      <w:bookmarkEnd w:id="8"/>
      <w:r>
        <w:t>3.2 Out-of-Scope (this SoW)</w:t>
      </w:r>
      <w:bookmarkEnd w:id="11"/>
    </w:p>
    <w:p w14:paraId="1879A182" w14:textId="77777777" w:rsidR="008C7224" w:rsidRDefault="00000000">
      <w:pPr>
        <w:pStyle w:val="Compact"/>
        <w:numPr>
          <w:ilvl w:val="0"/>
          <w:numId w:val="4"/>
        </w:numPr>
      </w:pPr>
      <w:r>
        <w:t>Live human astrologer marketplace with payouts (foundation only — directory + booking entity model in DB; payout pipeline is a separate engagement).</w:t>
      </w:r>
    </w:p>
    <w:p w14:paraId="0D35C15C" w14:textId="77777777" w:rsidR="008C7224" w:rsidRDefault="00000000">
      <w:pPr>
        <w:pStyle w:val="Compact"/>
        <w:numPr>
          <w:ilvl w:val="0"/>
          <w:numId w:val="4"/>
        </w:numPr>
      </w:pPr>
      <w:r>
        <w:t>Native widget development beyond a single “Daily horoscope” widget per platform.</w:t>
      </w:r>
    </w:p>
    <w:p w14:paraId="6247A4AF" w14:textId="77777777" w:rsidR="008C7224" w:rsidRDefault="00000000">
      <w:pPr>
        <w:pStyle w:val="Compact"/>
        <w:numPr>
          <w:ilvl w:val="0"/>
          <w:numId w:val="4"/>
        </w:numPr>
      </w:pPr>
      <w:r>
        <w:t>Translations beyond English + Hindi + 2 regional languages chosen at kickoff (additional locales contracted separately).</w:t>
      </w:r>
    </w:p>
    <w:p w14:paraId="7185CB9A" w14:textId="77777777" w:rsidR="008C7224" w:rsidRDefault="00000000">
      <w:pPr>
        <w:pStyle w:val="Compact"/>
        <w:numPr>
          <w:ilvl w:val="0"/>
          <w:numId w:val="4"/>
        </w:numPr>
      </w:pPr>
      <w:r>
        <w:t>Ad-network integration / monetisation outside in-app purchases &amp; subscriptions.</w:t>
      </w:r>
    </w:p>
    <w:p w14:paraId="34E0C0B7" w14:textId="77777777" w:rsidR="008C7224" w:rsidRDefault="00000000">
      <w:pPr>
        <w:pStyle w:val="Heading2"/>
      </w:pPr>
      <w:bookmarkStart w:id="12" w:name="assumptions"/>
      <w:bookmarkStart w:id="13" w:name="_Toc228131051"/>
      <w:bookmarkEnd w:id="10"/>
      <w:r>
        <w:t>3.3 Assumptions</w:t>
      </w:r>
      <w:bookmarkEnd w:id="13"/>
    </w:p>
    <w:p w14:paraId="2D4E0A5E" w14:textId="77777777" w:rsidR="008C7224" w:rsidRDefault="00000000">
      <w:pPr>
        <w:pStyle w:val="Compact"/>
        <w:numPr>
          <w:ilvl w:val="0"/>
          <w:numId w:val="5"/>
        </w:numPr>
      </w:pPr>
      <w:r>
        <w:t>Client provides ephemeris data licences where required and brand assets (logo, palette, typography).</w:t>
      </w:r>
    </w:p>
    <w:p w14:paraId="25F0827B" w14:textId="77777777" w:rsidR="008C7224" w:rsidRDefault="00000000">
      <w:pPr>
        <w:pStyle w:val="Compact"/>
        <w:numPr>
          <w:ilvl w:val="0"/>
          <w:numId w:val="5"/>
        </w:numPr>
      </w:pPr>
      <w:r>
        <w:t>Client supplies legal review for the disclaimer text shown alongside remedial suggestions (gems, mantras, etc.).</w:t>
      </w:r>
    </w:p>
    <w:p w14:paraId="16CA635B" w14:textId="77777777" w:rsidR="008C7224" w:rsidRDefault="00000000">
      <w:pPr>
        <w:pStyle w:val="Compact"/>
        <w:numPr>
          <w:ilvl w:val="0"/>
          <w:numId w:val="5"/>
        </w:numPr>
      </w:pPr>
      <w:r>
        <w:t>Test devices for iOS and Android (one current + one mid-range each) are made available, or budgeted via BrowserStack.</w:t>
      </w:r>
    </w:p>
    <w:p w14:paraId="6D525626" w14:textId="77777777" w:rsidR="008C7224" w:rsidRDefault="00DE2E4D">
      <w:r>
        <w:rPr>
          <w:noProof/>
        </w:rPr>
        <w:pict w14:anchorId="011ADD0A">
          <v:rect id="_x0000_i1039" alt="" style="width:451.3pt;height:.05pt;mso-width-percent:0;mso-height-percent:0;mso-width-percent:0;mso-height-percent:0" o:hralign="center" o:hrstd="t" o:hr="t"/>
        </w:pict>
      </w:r>
    </w:p>
    <w:p w14:paraId="0ABFE393" w14:textId="77777777" w:rsidR="008C7224" w:rsidRDefault="00000000">
      <w:pPr>
        <w:pStyle w:val="Heading1"/>
      </w:pPr>
      <w:bookmarkStart w:id="14" w:name="feature-list"/>
      <w:bookmarkStart w:id="15" w:name="_Toc228131052"/>
      <w:bookmarkEnd w:id="6"/>
      <w:bookmarkEnd w:id="12"/>
      <w:r>
        <w:t>4. Feature List</w:t>
      </w:r>
      <w:bookmarkEnd w:id="15"/>
    </w:p>
    <w:p w14:paraId="7E8A23F0" w14:textId="77777777" w:rsidR="008C7224" w:rsidRDefault="00000000">
      <w:pPr>
        <w:pStyle w:val="BlockText"/>
      </w:pPr>
      <w:r>
        <w:t xml:space="preserve">Each item below is in scope. </w:t>
      </w:r>
      <w:r>
        <w:rPr>
          <w:b/>
          <w:bCs/>
        </w:rPr>
        <w:t>P0</w:t>
      </w:r>
      <w:r>
        <w:t xml:space="preserve"> = launch-blocking, </w:t>
      </w:r>
      <w:r>
        <w:rPr>
          <w:b/>
          <w:bCs/>
        </w:rPr>
        <w:t>P1</w:t>
      </w:r>
      <w:r>
        <w:t xml:space="preserve"> = required for the v1.0 release window, </w:t>
      </w:r>
      <w:r>
        <w:rPr>
          <w:b/>
          <w:bCs/>
        </w:rPr>
        <w:t>P2</w:t>
      </w:r>
      <w:r>
        <w:t xml:space="preserve"> = post-launch fast follow within Phase 2.</w:t>
      </w:r>
    </w:p>
    <w:p w14:paraId="1491AE78" w14:textId="77777777" w:rsidR="008C7224" w:rsidRDefault="00000000">
      <w:pPr>
        <w:pStyle w:val="Heading2"/>
      </w:pPr>
      <w:bookmarkStart w:id="16" w:name="user-management-profiles-p0"/>
      <w:bookmarkStart w:id="17" w:name="_Toc228131053"/>
      <w:r>
        <w:t xml:space="preserve">4.1 User Management &amp; Profiles </w:t>
      </w:r>
      <w:r>
        <w:rPr>
          <w:i/>
          <w:iCs/>
        </w:rPr>
        <w:t>(P0)</w:t>
      </w:r>
      <w:bookmarkEnd w:id="17"/>
    </w:p>
    <w:p w14:paraId="33DEE3DF" w14:textId="77777777" w:rsidR="008C7224" w:rsidRDefault="00000000">
      <w:pPr>
        <w:pStyle w:val="Compact"/>
        <w:numPr>
          <w:ilvl w:val="0"/>
          <w:numId w:val="6"/>
        </w:numPr>
      </w:pPr>
      <w:r>
        <w:t>Secure signup/login: Email + Password, Phone OTP, Google, Apple, Facebook.</w:t>
      </w:r>
    </w:p>
    <w:p w14:paraId="08D8B749" w14:textId="77777777" w:rsidR="008C7224" w:rsidRDefault="00000000">
      <w:pPr>
        <w:pStyle w:val="Compact"/>
        <w:numPr>
          <w:ilvl w:val="0"/>
          <w:numId w:val="6"/>
        </w:numPr>
      </w:pPr>
      <w:r>
        <w:t>Multi-profile support (Self, Partner, Children, Friends, Celebrity charts) — unlimited profiles per account, soft-cap at 50 to prevent abuse.</w:t>
      </w:r>
    </w:p>
    <w:p w14:paraId="7CFC13C1" w14:textId="77777777" w:rsidR="008C7224" w:rsidRDefault="00000000">
      <w:pPr>
        <w:pStyle w:val="Compact"/>
        <w:numPr>
          <w:ilvl w:val="0"/>
          <w:numId w:val="6"/>
        </w:numPr>
      </w:pPr>
      <w:r>
        <w:t>Detailed birth-data entry: Date, exact time, place (auto timezone + lat/long via free geocoding API such as Nominatim / OpenCage free tier).</w:t>
      </w:r>
    </w:p>
    <w:p w14:paraId="6D8EC1B4" w14:textId="77777777" w:rsidR="008C7224" w:rsidRDefault="00000000">
      <w:pPr>
        <w:pStyle w:val="Compact"/>
        <w:numPr>
          <w:ilvl w:val="0"/>
          <w:numId w:val="6"/>
        </w:numPr>
      </w:pPr>
      <w:r>
        <w:t>“Unknown time” rectified-chart support (noon-default with a flag).</w:t>
      </w:r>
    </w:p>
    <w:p w14:paraId="18AA1A7E" w14:textId="77777777" w:rsidR="008C7224" w:rsidRDefault="00000000">
      <w:pPr>
        <w:pStyle w:val="Compact"/>
        <w:numPr>
          <w:ilvl w:val="0"/>
          <w:numId w:val="6"/>
        </w:numPr>
      </w:pPr>
      <w:r>
        <w:t>Profile customization (avatar, bio, system preference: Western / Vedic / Both).</w:t>
      </w:r>
    </w:p>
    <w:p w14:paraId="50C7103D" w14:textId="77777777" w:rsidR="008C7224" w:rsidRDefault="00000000">
      <w:pPr>
        <w:pStyle w:val="Compact"/>
        <w:numPr>
          <w:ilvl w:val="0"/>
          <w:numId w:val="6"/>
        </w:numPr>
      </w:pPr>
      <w:r>
        <w:t xml:space="preserve">Data export/import in </w:t>
      </w:r>
      <w:r>
        <w:rPr>
          <w:b/>
          <w:bCs/>
        </w:rPr>
        <w:t>JSON</w:t>
      </w:r>
      <w:r>
        <w:t xml:space="preserve"> and </w:t>
      </w:r>
      <w:r>
        <w:rPr>
          <w:b/>
          <w:bCs/>
        </w:rPr>
        <w:t>PDF</w:t>
      </w:r>
      <w:r>
        <w:t xml:space="preserve"> (PDF generated by chart engine + Puppeteer renderer).</w:t>
      </w:r>
    </w:p>
    <w:p w14:paraId="7FC6E466" w14:textId="77777777" w:rsidR="008C7224" w:rsidRDefault="00000000">
      <w:pPr>
        <w:pStyle w:val="Compact"/>
        <w:numPr>
          <w:ilvl w:val="0"/>
          <w:numId w:val="6"/>
        </w:numPr>
      </w:pPr>
      <w:r>
        <w:t>Privacy controls: per-chart visibility (Private, Shared with X, Public).</w:t>
      </w:r>
    </w:p>
    <w:p w14:paraId="0C352102" w14:textId="77777777" w:rsidR="008C7224" w:rsidRDefault="00000000">
      <w:pPr>
        <w:pStyle w:val="Heading2"/>
      </w:pPr>
      <w:bookmarkStart w:id="18" w:name="chart-generation-visualization-p0"/>
      <w:bookmarkStart w:id="19" w:name="_Toc228131054"/>
      <w:bookmarkEnd w:id="16"/>
      <w:r>
        <w:lastRenderedPageBreak/>
        <w:t xml:space="preserve">4.2 Chart Generation &amp; Visualization </w:t>
      </w:r>
      <w:r>
        <w:rPr>
          <w:i/>
          <w:iCs/>
        </w:rPr>
        <w:t>(P0)</w:t>
      </w:r>
      <w:bookmarkEnd w:id="19"/>
    </w:p>
    <w:p w14:paraId="6D3FF841" w14:textId="77777777" w:rsidR="008C7224" w:rsidRDefault="00000000">
      <w:pPr>
        <w:pStyle w:val="Compact"/>
        <w:numPr>
          <w:ilvl w:val="0"/>
          <w:numId w:val="7"/>
        </w:numPr>
      </w:pPr>
      <w:r>
        <w:t>Natal/Birth Chart — Western and Vedic.</w:t>
      </w:r>
    </w:p>
    <w:p w14:paraId="4A23CE19" w14:textId="77777777" w:rsidR="008C7224" w:rsidRDefault="00000000">
      <w:pPr>
        <w:pStyle w:val="Compact"/>
        <w:numPr>
          <w:ilvl w:val="0"/>
          <w:numId w:val="7"/>
        </w:numPr>
      </w:pPr>
      <w:r>
        <w:t xml:space="preserve">Planetary positions, Ascendant, Houses, Nakshatras, </w:t>
      </w:r>
      <w:r>
        <w:rPr>
          <w:b/>
          <w:bCs/>
        </w:rPr>
        <w:t>Divisional charts D1–D60</w:t>
      </w:r>
      <w:r>
        <w:t xml:space="preserve"> (D1, D2, D3, D7, D9, D10, D12, D16, D20, D24, D27, D30, D40, D45, D60).</w:t>
      </w:r>
    </w:p>
    <w:p w14:paraId="5AA671EB" w14:textId="77777777" w:rsidR="008C7224" w:rsidRDefault="00000000">
      <w:pPr>
        <w:pStyle w:val="Compact"/>
        <w:numPr>
          <w:ilvl w:val="0"/>
          <w:numId w:val="7"/>
        </w:numPr>
      </w:pPr>
      <w:r>
        <w:t xml:space="preserve">Multiple house systems: </w:t>
      </w:r>
      <w:r>
        <w:rPr>
          <w:b/>
          <w:bCs/>
        </w:rPr>
        <w:t>Placidus, Whole Sign, Koch, Equal, Vedic Equal</w:t>
      </w:r>
      <w:r>
        <w:t>.</w:t>
      </w:r>
    </w:p>
    <w:p w14:paraId="3E6D203C" w14:textId="77777777" w:rsidR="008C7224" w:rsidRDefault="00000000">
      <w:pPr>
        <w:pStyle w:val="Compact"/>
        <w:numPr>
          <w:ilvl w:val="0"/>
          <w:numId w:val="7"/>
        </w:numPr>
      </w:pPr>
      <w:r>
        <w:t xml:space="preserve">Aspect grid (Western orbs + Vedic </w:t>
      </w:r>
      <w:r>
        <w:rPr>
          <w:i/>
          <w:iCs/>
        </w:rPr>
        <w:t>drishti</w:t>
      </w:r>
      <w:r>
        <w:t>).</w:t>
      </w:r>
    </w:p>
    <w:p w14:paraId="7B7A6BCB" w14:textId="77777777" w:rsidR="008C7224" w:rsidRDefault="00000000">
      <w:pPr>
        <w:pStyle w:val="Compact"/>
        <w:numPr>
          <w:ilvl w:val="0"/>
          <w:numId w:val="7"/>
        </w:numPr>
      </w:pPr>
      <w:r>
        <w:t>Interactive chart wheel: SVG-rendered with zoom, planet highlights, configurable orb sliders.</w:t>
      </w:r>
    </w:p>
    <w:p w14:paraId="22864E53" w14:textId="77777777" w:rsidR="008C7224" w:rsidRDefault="00000000">
      <w:pPr>
        <w:pStyle w:val="Compact"/>
        <w:numPr>
          <w:ilvl w:val="0"/>
          <w:numId w:val="7"/>
        </w:numPr>
      </w:pPr>
      <w:r>
        <w:t>North Indian and South Indian style Vedic charts (SVG).</w:t>
      </w:r>
    </w:p>
    <w:p w14:paraId="15777822" w14:textId="77777777" w:rsidR="008C7224" w:rsidRDefault="00000000">
      <w:pPr>
        <w:pStyle w:val="Compact"/>
        <w:numPr>
          <w:ilvl w:val="0"/>
          <w:numId w:val="7"/>
        </w:numPr>
      </w:pPr>
      <w:r>
        <w:t>Transit chart overlay on natal.</w:t>
      </w:r>
    </w:p>
    <w:p w14:paraId="234869C0" w14:textId="77777777" w:rsidR="008C7224" w:rsidRDefault="00000000">
      <w:pPr>
        <w:pStyle w:val="Compact"/>
        <w:numPr>
          <w:ilvl w:val="0"/>
          <w:numId w:val="7"/>
        </w:numPr>
      </w:pPr>
      <w:r>
        <w:t>Progressed charts: Secondary Progression and Solar Arc.</w:t>
      </w:r>
    </w:p>
    <w:p w14:paraId="2C0DA379" w14:textId="77777777" w:rsidR="008C7224" w:rsidRDefault="00000000">
      <w:pPr>
        <w:pStyle w:val="Compact"/>
        <w:numPr>
          <w:ilvl w:val="0"/>
          <w:numId w:val="7"/>
        </w:numPr>
      </w:pPr>
      <w:r>
        <w:t>Solar Return, Lunar Return, Annual (varshaphal) charts.</w:t>
      </w:r>
    </w:p>
    <w:p w14:paraId="22451FB1" w14:textId="77777777" w:rsidR="008C7224" w:rsidRDefault="00000000">
      <w:pPr>
        <w:pStyle w:val="Compact"/>
        <w:numPr>
          <w:ilvl w:val="0"/>
          <w:numId w:val="7"/>
        </w:numPr>
      </w:pPr>
      <w:r>
        <w:t>Synastry (two charts overlaid).</w:t>
      </w:r>
    </w:p>
    <w:p w14:paraId="50DD8EC2" w14:textId="77777777" w:rsidR="008C7224" w:rsidRDefault="00000000">
      <w:pPr>
        <w:pStyle w:val="Compact"/>
        <w:numPr>
          <w:ilvl w:val="0"/>
          <w:numId w:val="7"/>
        </w:numPr>
      </w:pPr>
      <w:r>
        <w:t>Composite, Davison, Relationship charts.</w:t>
      </w:r>
    </w:p>
    <w:p w14:paraId="5EBA90ED" w14:textId="77777777" w:rsidR="008C722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Horary</w:t>
      </w:r>
      <w:r>
        <w:t xml:space="preserve"> astrology module (question-based chart cast for current moment).</w:t>
      </w:r>
    </w:p>
    <w:p w14:paraId="3656B5E1" w14:textId="77777777" w:rsidR="008C722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Electional</w:t>
      </w:r>
      <w:r>
        <w:t xml:space="preserve"> astrology — auspicious-timing finder over a user-defined window.</w:t>
      </w:r>
    </w:p>
    <w:p w14:paraId="378C5427" w14:textId="77777777" w:rsidR="008C7224" w:rsidRDefault="00000000">
      <w:pPr>
        <w:pStyle w:val="Heading2"/>
      </w:pPr>
      <w:bookmarkStart w:id="20" w:name="X085af56fc1c61c90c82d786667f93fbf9005f71"/>
      <w:bookmarkStart w:id="21" w:name="_Toc228131055"/>
      <w:bookmarkEnd w:id="18"/>
      <w:r>
        <w:t xml:space="preserve">4.3 AI-Powered Interpretations &amp; Predictions </w:t>
      </w:r>
      <w:r>
        <w:rPr>
          <w:i/>
          <w:iCs/>
        </w:rPr>
        <w:t>(P0/P1)</w:t>
      </w:r>
      <w:bookmarkEnd w:id="21"/>
    </w:p>
    <w:p w14:paraId="1D8526B9" w14:textId="77777777" w:rsidR="008C7224" w:rsidRDefault="00000000">
      <w:pPr>
        <w:pStyle w:val="Compact"/>
        <w:numPr>
          <w:ilvl w:val="0"/>
          <w:numId w:val="8"/>
        </w:numPr>
      </w:pPr>
      <w:r>
        <w:t xml:space="preserve">Instant personalised natal-chart reading: personality, strengths, challenges, life themes. </w:t>
      </w:r>
      <w:r>
        <w:rPr>
          <w:i/>
          <w:iCs/>
        </w:rPr>
        <w:t>(P0)</w:t>
      </w:r>
    </w:p>
    <w:p w14:paraId="182B56C9" w14:textId="77777777" w:rsidR="008C7224" w:rsidRDefault="00000000">
      <w:pPr>
        <w:pStyle w:val="Compact"/>
        <w:numPr>
          <w:ilvl w:val="0"/>
          <w:numId w:val="8"/>
        </w:numPr>
      </w:pPr>
      <w:r>
        <w:t xml:space="preserve">Planet + House + Sign + Aspect deep interpretations. </w:t>
      </w:r>
      <w:r>
        <w:rPr>
          <w:i/>
          <w:iCs/>
        </w:rPr>
        <w:t>(P0)</w:t>
      </w:r>
    </w:p>
    <w:p w14:paraId="51AD0CC0" w14:textId="77777777" w:rsidR="008C7224" w:rsidRDefault="00000000">
      <w:pPr>
        <w:pStyle w:val="Compact"/>
        <w:numPr>
          <w:ilvl w:val="0"/>
          <w:numId w:val="8"/>
        </w:numPr>
      </w:pPr>
      <w:r>
        <w:t xml:space="preserve">Daily, Weekly, Monthly, Yearly horoscopes — personalised via transits + dashas. </w:t>
      </w:r>
      <w:r>
        <w:rPr>
          <w:i/>
          <w:iCs/>
        </w:rPr>
        <w:t>(P0)</w:t>
      </w:r>
    </w:p>
    <w:p w14:paraId="76CEF046" w14:textId="77777777" w:rsidR="008C7224" w:rsidRDefault="00000000">
      <w:pPr>
        <w:pStyle w:val="Compact"/>
        <w:numPr>
          <w:ilvl w:val="0"/>
          <w:numId w:val="8"/>
        </w:numPr>
      </w:pPr>
      <w:r>
        <w:t xml:space="preserve">Transit forecasts (next 1–10 years) with timelines and key dates. </w:t>
      </w:r>
      <w:r>
        <w:rPr>
          <w:i/>
          <w:iCs/>
        </w:rPr>
        <w:t>(P1)</w:t>
      </w:r>
    </w:p>
    <w:p w14:paraId="7BE4950D" w14:textId="77777777" w:rsidR="008C7224" w:rsidRDefault="00000000">
      <w:pPr>
        <w:pStyle w:val="Compact"/>
        <w:numPr>
          <w:ilvl w:val="0"/>
          <w:numId w:val="8"/>
        </w:numPr>
      </w:pPr>
      <w:r>
        <w:t xml:space="preserve">Vedic Dashas (Vimshottari, Yogini, Ashtottari) + </w:t>
      </w:r>
      <w:r>
        <w:rPr>
          <w:i/>
          <w:iCs/>
        </w:rPr>
        <w:t>Gochara</w:t>
      </w:r>
      <w:r>
        <w:t xml:space="preserve"> predictions. </w:t>
      </w:r>
      <w:r>
        <w:rPr>
          <w:i/>
          <w:iCs/>
        </w:rPr>
        <w:t>(P1)</w:t>
      </w:r>
    </w:p>
    <w:p w14:paraId="0B371C05" w14:textId="77777777" w:rsidR="008C722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Ashtakavarga</w:t>
      </w:r>
      <w:r>
        <w:t xml:space="preserve"> &amp; </w:t>
      </w:r>
      <w:r>
        <w:rPr>
          <w:b/>
          <w:bCs/>
        </w:rPr>
        <w:t>ShadBala</w:t>
      </w:r>
      <w:r>
        <w:t xml:space="preserve"> analysis. </w:t>
      </w:r>
      <w:r>
        <w:rPr>
          <w:i/>
          <w:iCs/>
        </w:rPr>
        <w:t>(P1)</w:t>
      </w:r>
    </w:p>
    <w:p w14:paraId="5C3AAEE0" w14:textId="77777777" w:rsidR="008C7224" w:rsidRDefault="00000000">
      <w:pPr>
        <w:pStyle w:val="Compact"/>
        <w:numPr>
          <w:ilvl w:val="0"/>
          <w:numId w:val="8"/>
        </w:numPr>
      </w:pPr>
      <w:r>
        <w:t xml:space="preserve">Planetary strength &amp; combustion alerts. </w:t>
      </w:r>
      <w:r>
        <w:rPr>
          <w:i/>
          <w:iCs/>
        </w:rPr>
        <w:t>(P1)</w:t>
      </w:r>
    </w:p>
    <w:p w14:paraId="5253B704" w14:textId="77777777" w:rsidR="008C7224" w:rsidRDefault="00000000">
      <w:pPr>
        <w:pStyle w:val="Compact"/>
        <w:numPr>
          <w:ilvl w:val="0"/>
          <w:numId w:val="8"/>
        </w:numPr>
      </w:pPr>
      <w:r>
        <w:t xml:space="preserve">Retrograde &amp; eclipse impact reports. </w:t>
      </w:r>
      <w:r>
        <w:rPr>
          <w:i/>
          <w:iCs/>
        </w:rPr>
        <w:t>(P1)</w:t>
      </w:r>
    </w:p>
    <w:p w14:paraId="70A10704" w14:textId="77777777" w:rsidR="008C7224" w:rsidRDefault="00000000">
      <w:pPr>
        <w:pStyle w:val="Compact"/>
        <w:numPr>
          <w:ilvl w:val="0"/>
          <w:numId w:val="8"/>
        </w:numPr>
      </w:pPr>
      <w:r>
        <w:t xml:space="preserve">Long-form AI reports — Career &amp; Wealth, Love &amp; Marriage, Health &amp; Well-being, Education &amp; Learning Style, Spiritual Path &amp; Karma. </w:t>
      </w:r>
      <w:r>
        <w:rPr>
          <w:i/>
          <w:iCs/>
        </w:rPr>
        <w:t>(P1)</w:t>
      </w:r>
    </w:p>
    <w:p w14:paraId="6C971A3D" w14:textId="77777777" w:rsidR="008C7224" w:rsidRDefault="00000000">
      <w:pPr>
        <w:pStyle w:val="Compact"/>
        <w:numPr>
          <w:ilvl w:val="0"/>
          <w:numId w:val="8"/>
        </w:numPr>
      </w:pPr>
      <w:r>
        <w:t xml:space="preserve">Remedial suggestions (gems, colours, mantras, yantras, lifestyle, charity) — </w:t>
      </w:r>
      <w:r>
        <w:rPr>
          <w:b/>
          <w:bCs/>
        </w:rPr>
        <w:t>always behind a clearly marked disclaimer panel</w:t>
      </w:r>
      <w:r>
        <w:t xml:space="preserve">. </w:t>
      </w:r>
      <w:r>
        <w:rPr>
          <w:i/>
          <w:iCs/>
        </w:rPr>
        <w:t>(P1)</w:t>
      </w:r>
    </w:p>
    <w:p w14:paraId="7BD684AD" w14:textId="77777777" w:rsidR="008C7224" w:rsidRDefault="00000000">
      <w:pPr>
        <w:pStyle w:val="Heading2"/>
      </w:pPr>
      <w:bookmarkStart w:id="22" w:name="compatibility-relationship-tools-p0p1"/>
      <w:bookmarkStart w:id="23" w:name="_Toc228131056"/>
      <w:bookmarkEnd w:id="20"/>
      <w:r>
        <w:t xml:space="preserve">4.4 Compatibility &amp; Relationship Tools </w:t>
      </w:r>
      <w:r>
        <w:rPr>
          <w:i/>
          <w:iCs/>
        </w:rPr>
        <w:t>(P0/P1)</w:t>
      </w:r>
      <w:bookmarkEnd w:id="23"/>
    </w:p>
    <w:p w14:paraId="6FACDE0D" w14:textId="77777777" w:rsidR="008C7224" w:rsidRDefault="00000000">
      <w:pPr>
        <w:pStyle w:val="Compact"/>
        <w:numPr>
          <w:ilvl w:val="0"/>
          <w:numId w:val="9"/>
        </w:numPr>
      </w:pPr>
      <w:r>
        <w:t xml:space="preserve">Romantic compatibility — Synastry + Composite + Vedic </w:t>
      </w:r>
      <w:r>
        <w:rPr>
          <w:b/>
          <w:bCs/>
        </w:rPr>
        <w:t>Ashtakoot Milan</w:t>
      </w:r>
      <w:r>
        <w:t xml:space="preserve"> + Manglik check. </w:t>
      </w:r>
      <w:r>
        <w:rPr>
          <w:i/>
          <w:iCs/>
        </w:rPr>
        <w:t>(P0)</w:t>
      </w:r>
    </w:p>
    <w:p w14:paraId="55CF86A4" w14:textId="77777777" w:rsidR="008C7224" w:rsidRDefault="00000000">
      <w:pPr>
        <w:pStyle w:val="Compact"/>
        <w:numPr>
          <w:ilvl w:val="0"/>
          <w:numId w:val="9"/>
        </w:numPr>
      </w:pPr>
      <w:r>
        <w:t xml:space="preserve">Friendship &amp; Business compatibility. </w:t>
      </w:r>
      <w:r>
        <w:rPr>
          <w:i/>
          <w:iCs/>
        </w:rPr>
        <w:t>(P1)</w:t>
      </w:r>
    </w:p>
    <w:p w14:paraId="156D2D67" w14:textId="77777777" w:rsidR="008C7224" w:rsidRDefault="00000000">
      <w:pPr>
        <w:pStyle w:val="Compact"/>
        <w:numPr>
          <w:ilvl w:val="0"/>
          <w:numId w:val="9"/>
        </w:numPr>
      </w:pPr>
      <w:r>
        <w:t xml:space="preserve">Family compatibility (parents, siblings, children). </w:t>
      </w:r>
      <w:r>
        <w:rPr>
          <w:i/>
          <w:iCs/>
        </w:rPr>
        <w:t>(P1)</w:t>
      </w:r>
    </w:p>
    <w:p w14:paraId="18738A82" w14:textId="77777777" w:rsidR="008C7224" w:rsidRDefault="00000000">
      <w:pPr>
        <w:pStyle w:val="Compact"/>
        <w:numPr>
          <w:ilvl w:val="0"/>
          <w:numId w:val="9"/>
        </w:numPr>
      </w:pPr>
      <w:r>
        <w:lastRenderedPageBreak/>
        <w:t xml:space="preserve">Compatibility score (0–100) with detailed pros/cons. </w:t>
      </w:r>
      <w:r>
        <w:rPr>
          <w:i/>
          <w:iCs/>
        </w:rPr>
        <w:t>(P0)</w:t>
      </w:r>
    </w:p>
    <w:p w14:paraId="239558A6" w14:textId="77777777" w:rsidR="008C7224" w:rsidRDefault="00000000">
      <w:pPr>
        <w:pStyle w:val="Compact"/>
        <w:numPr>
          <w:ilvl w:val="0"/>
          <w:numId w:val="9"/>
        </w:numPr>
      </w:pPr>
      <w:r>
        <w:t xml:space="preserve">Relationship timeline &amp; challenge periods. </w:t>
      </w:r>
      <w:r>
        <w:rPr>
          <w:i/>
          <w:iCs/>
        </w:rPr>
        <w:t>(P1)</w:t>
      </w:r>
    </w:p>
    <w:p w14:paraId="33768D5B" w14:textId="77777777" w:rsidR="008C7224" w:rsidRDefault="00000000">
      <w:pPr>
        <w:pStyle w:val="Compact"/>
        <w:numPr>
          <w:ilvl w:val="0"/>
          <w:numId w:val="9"/>
        </w:numPr>
      </w:pPr>
      <w:r>
        <w:t xml:space="preserve">“Best match” finder using user-supplied preferences. </w:t>
      </w:r>
      <w:r>
        <w:rPr>
          <w:i/>
          <w:iCs/>
        </w:rPr>
        <w:t>(P2)</w:t>
      </w:r>
    </w:p>
    <w:p w14:paraId="6619A69C" w14:textId="77777777" w:rsidR="008C7224" w:rsidRDefault="00000000">
      <w:pPr>
        <w:pStyle w:val="Heading2"/>
      </w:pPr>
      <w:bookmarkStart w:id="24" w:name="calendar-daily-tools-p0p1"/>
      <w:bookmarkStart w:id="25" w:name="_Toc228131057"/>
      <w:bookmarkEnd w:id="22"/>
      <w:r>
        <w:t xml:space="preserve">4.5 Calendar &amp; Daily Tools </w:t>
      </w:r>
      <w:r>
        <w:rPr>
          <w:i/>
          <w:iCs/>
        </w:rPr>
        <w:t>(P0/P1)</w:t>
      </w:r>
      <w:bookmarkEnd w:id="25"/>
    </w:p>
    <w:p w14:paraId="0119A49D" w14:textId="77777777" w:rsidR="008C7224" w:rsidRDefault="00000000">
      <w:pPr>
        <w:pStyle w:val="Compact"/>
        <w:numPr>
          <w:ilvl w:val="0"/>
          <w:numId w:val="10"/>
        </w:numPr>
      </w:pPr>
      <w:r>
        <w:t>Personalised daily planner with auspicious / inauspicious timings (</w:t>
      </w:r>
      <w:r>
        <w:rPr>
          <w:b/>
          <w:bCs/>
        </w:rPr>
        <w:t>Muhurta</w:t>
      </w:r>
      <w:r>
        <w:t xml:space="preserve">). </w:t>
      </w:r>
      <w:r>
        <w:rPr>
          <w:i/>
          <w:iCs/>
        </w:rPr>
        <w:t>(P1)</w:t>
      </w:r>
    </w:p>
    <w:p w14:paraId="4FCCCAC4" w14:textId="77777777" w:rsidR="008C7224" w:rsidRDefault="00000000">
      <w:pPr>
        <w:pStyle w:val="Compact"/>
        <w:numPr>
          <w:ilvl w:val="0"/>
          <w:numId w:val="10"/>
        </w:numPr>
      </w:pPr>
      <w:r>
        <w:t xml:space="preserve">Moon-phase calendar + void-of-course Moon. </w:t>
      </w:r>
      <w:r>
        <w:rPr>
          <w:i/>
          <w:iCs/>
        </w:rPr>
        <w:t>(P1)</w:t>
      </w:r>
    </w:p>
    <w:p w14:paraId="7E8B8FBA" w14:textId="77777777" w:rsidR="008C7224" w:rsidRDefault="00000000">
      <w:pPr>
        <w:pStyle w:val="Compact"/>
        <w:numPr>
          <w:ilvl w:val="0"/>
          <w:numId w:val="10"/>
        </w:numPr>
      </w:pPr>
      <w:r>
        <w:t xml:space="preserve">Planetary hours and planetary day calculator. </w:t>
      </w:r>
      <w:r>
        <w:rPr>
          <w:i/>
          <w:iCs/>
        </w:rPr>
        <w:t>(P1)</w:t>
      </w:r>
    </w:p>
    <w:p w14:paraId="4B15C5A9" w14:textId="77777777" w:rsidR="008C7224" w:rsidRDefault="00000000">
      <w:pPr>
        <w:pStyle w:val="Compact"/>
        <w:numPr>
          <w:ilvl w:val="0"/>
          <w:numId w:val="10"/>
        </w:numPr>
      </w:pPr>
      <w:r>
        <w:t xml:space="preserve">Retrograde alerts and eclipse notifications. </w:t>
      </w:r>
      <w:r>
        <w:rPr>
          <w:i/>
          <w:iCs/>
        </w:rPr>
        <w:t>(P0)</w:t>
      </w:r>
    </w:p>
    <w:p w14:paraId="1D4CBE3C" w14:textId="77777777" w:rsidR="008C7224" w:rsidRDefault="00000000">
      <w:pPr>
        <w:pStyle w:val="Compact"/>
        <w:numPr>
          <w:ilvl w:val="0"/>
          <w:numId w:val="10"/>
        </w:numPr>
      </w:pPr>
      <w:r>
        <w:t xml:space="preserve">Custom event planner with astrological-suitability score. </w:t>
      </w:r>
      <w:r>
        <w:rPr>
          <w:i/>
          <w:iCs/>
        </w:rPr>
        <w:t>(P1)</w:t>
      </w:r>
    </w:p>
    <w:p w14:paraId="242AD579" w14:textId="77777777" w:rsidR="008C7224" w:rsidRDefault="00000000">
      <w:pPr>
        <w:pStyle w:val="Compact"/>
        <w:numPr>
          <w:ilvl w:val="0"/>
          <w:numId w:val="10"/>
        </w:numPr>
      </w:pPr>
      <w:r>
        <w:t xml:space="preserve">Push notifications for important transits, birthdays, anniversaries. </w:t>
      </w:r>
      <w:r>
        <w:rPr>
          <w:i/>
          <w:iCs/>
        </w:rPr>
        <w:t>(P0)</w:t>
      </w:r>
    </w:p>
    <w:p w14:paraId="1A4C35FC" w14:textId="77777777" w:rsidR="008C7224" w:rsidRDefault="00000000">
      <w:pPr>
        <w:pStyle w:val="Heading2"/>
      </w:pPr>
      <w:bookmarkStart w:id="26" w:name="community-social-features-p1p2"/>
      <w:bookmarkStart w:id="27" w:name="_Toc228131058"/>
      <w:bookmarkEnd w:id="24"/>
      <w:r>
        <w:t xml:space="preserve">4.6 Community &amp; Social Features </w:t>
      </w:r>
      <w:r>
        <w:rPr>
          <w:i/>
          <w:iCs/>
        </w:rPr>
        <w:t>(P1/P2)</w:t>
      </w:r>
      <w:bookmarkEnd w:id="27"/>
    </w:p>
    <w:p w14:paraId="78BFD2C5" w14:textId="77777777" w:rsidR="008C7224" w:rsidRDefault="00000000">
      <w:pPr>
        <w:pStyle w:val="Compact"/>
        <w:numPr>
          <w:ilvl w:val="0"/>
          <w:numId w:val="11"/>
        </w:numPr>
      </w:pPr>
      <w:r>
        <w:t xml:space="preserve">Anonymous or public feed (share insights, questions). </w:t>
      </w:r>
      <w:r>
        <w:rPr>
          <w:i/>
          <w:iCs/>
        </w:rPr>
        <w:t>(P1)</w:t>
      </w:r>
    </w:p>
    <w:p w14:paraId="7205C1AE" w14:textId="77777777" w:rsidR="008C7224" w:rsidRDefault="00000000">
      <w:pPr>
        <w:pStyle w:val="Compact"/>
        <w:numPr>
          <w:ilvl w:val="0"/>
          <w:numId w:val="11"/>
        </w:numPr>
      </w:pPr>
      <w:r>
        <w:t xml:space="preserve">Astrologer directory (verified users; consultation booking shell, payouts deferred). </w:t>
      </w:r>
      <w:r>
        <w:rPr>
          <w:i/>
          <w:iCs/>
        </w:rPr>
        <w:t>(P1)</w:t>
      </w:r>
    </w:p>
    <w:p w14:paraId="61E422A0" w14:textId="77777777" w:rsidR="008C7224" w:rsidRDefault="00000000">
      <w:pPr>
        <w:pStyle w:val="Compact"/>
        <w:numPr>
          <w:ilvl w:val="0"/>
          <w:numId w:val="11"/>
        </w:numPr>
      </w:pPr>
      <w:r>
        <w:t xml:space="preserve">Group compatibility (family, team, startup). </w:t>
      </w:r>
      <w:r>
        <w:rPr>
          <w:i/>
          <w:iCs/>
        </w:rPr>
        <w:t>(P2)</w:t>
      </w:r>
    </w:p>
    <w:p w14:paraId="08113C0E" w14:textId="77777777" w:rsidR="008C7224" w:rsidRDefault="00000000">
      <w:pPr>
        <w:pStyle w:val="Compact"/>
        <w:numPr>
          <w:ilvl w:val="0"/>
          <w:numId w:val="11"/>
        </w:numPr>
      </w:pPr>
      <w:r>
        <w:t xml:space="preserve">Challenges and streaks (e.g., “30-day transit journal”). </w:t>
      </w:r>
      <w:r>
        <w:rPr>
          <w:i/>
          <w:iCs/>
        </w:rPr>
        <w:t>(P2)</w:t>
      </w:r>
    </w:p>
    <w:p w14:paraId="18399618" w14:textId="77777777" w:rsidR="008C7224" w:rsidRDefault="00000000">
      <w:pPr>
        <w:pStyle w:val="Compact"/>
        <w:numPr>
          <w:ilvl w:val="0"/>
          <w:numId w:val="11"/>
        </w:numPr>
      </w:pPr>
      <w:r>
        <w:t xml:space="preserve">Shareable cards/stories for Instagram, WhatsApp. </w:t>
      </w:r>
      <w:r>
        <w:rPr>
          <w:i/>
          <w:iCs/>
        </w:rPr>
        <w:t>(P0)</w:t>
      </w:r>
    </w:p>
    <w:p w14:paraId="743FC240" w14:textId="77777777" w:rsidR="008C7224" w:rsidRDefault="00000000">
      <w:pPr>
        <w:pStyle w:val="Compact"/>
        <w:numPr>
          <w:ilvl w:val="0"/>
          <w:numId w:val="11"/>
        </w:numPr>
      </w:pPr>
      <w:r>
        <w:t xml:space="preserve">Private chat with saved charts (1:1, end-to-end-encrypted in Phase 2). </w:t>
      </w:r>
      <w:r>
        <w:rPr>
          <w:i/>
          <w:iCs/>
        </w:rPr>
        <w:t>(P2)</w:t>
      </w:r>
    </w:p>
    <w:p w14:paraId="4D0BFF8B" w14:textId="77777777" w:rsidR="008C7224" w:rsidRDefault="00000000">
      <w:pPr>
        <w:pStyle w:val="Heading2"/>
      </w:pPr>
      <w:bookmarkStart w:id="28" w:name="education-library-p1"/>
      <w:bookmarkStart w:id="29" w:name="_Toc228131059"/>
      <w:bookmarkEnd w:id="26"/>
      <w:r>
        <w:t xml:space="preserve">4.7 Education &amp; Library </w:t>
      </w:r>
      <w:r>
        <w:rPr>
          <w:i/>
          <w:iCs/>
        </w:rPr>
        <w:t>(P1)</w:t>
      </w:r>
      <w:bookmarkEnd w:id="29"/>
    </w:p>
    <w:p w14:paraId="60575FB8" w14:textId="77777777" w:rsidR="008C7224" w:rsidRDefault="00000000">
      <w:pPr>
        <w:pStyle w:val="Compact"/>
        <w:numPr>
          <w:ilvl w:val="0"/>
          <w:numId w:val="12"/>
        </w:numPr>
      </w:pPr>
      <w:r>
        <w:t>Searchable encyclopedia: Signs, Planets, Houses, Aspects, Nakshatras, Yogas.</w:t>
      </w:r>
    </w:p>
    <w:p w14:paraId="13000916" w14:textId="77777777" w:rsidR="008C7224" w:rsidRDefault="00000000">
      <w:pPr>
        <w:pStyle w:val="Compact"/>
        <w:numPr>
          <w:ilvl w:val="0"/>
          <w:numId w:val="12"/>
        </w:numPr>
      </w:pPr>
      <w:r>
        <w:t>Video / audio lessons (curated YouTube embeds in Phase 1, native CMS in Phase 2).</w:t>
      </w:r>
    </w:p>
    <w:p w14:paraId="03695269" w14:textId="77777777" w:rsidR="008C7224" w:rsidRDefault="00000000">
      <w:pPr>
        <w:pStyle w:val="Compact"/>
        <w:numPr>
          <w:ilvl w:val="0"/>
          <w:numId w:val="12"/>
        </w:numPr>
      </w:pPr>
      <w:r>
        <w:t>Glossary with illustrations.</w:t>
      </w:r>
    </w:p>
    <w:p w14:paraId="7A8B2935" w14:textId="77777777" w:rsidR="008C7224" w:rsidRDefault="00000000">
      <w:pPr>
        <w:pStyle w:val="Compact"/>
        <w:numPr>
          <w:ilvl w:val="0"/>
          <w:numId w:val="12"/>
        </w:numPr>
      </w:pPr>
      <w:r>
        <w:t>Mythology and deity connections.</w:t>
      </w:r>
    </w:p>
    <w:p w14:paraId="47B8D6C1" w14:textId="77777777" w:rsidR="008C7224" w:rsidRDefault="00000000">
      <w:pPr>
        <w:pStyle w:val="Compact"/>
        <w:numPr>
          <w:ilvl w:val="0"/>
          <w:numId w:val="12"/>
        </w:numPr>
      </w:pPr>
      <w:r>
        <w:t>Beginner → Advanced learning paths with progress tracking.</w:t>
      </w:r>
    </w:p>
    <w:p w14:paraId="191397BC" w14:textId="77777777" w:rsidR="008C7224" w:rsidRDefault="00000000">
      <w:pPr>
        <w:pStyle w:val="Heading2"/>
      </w:pPr>
      <w:bookmarkStart w:id="30" w:name="advanced-premium-modules-p1p2"/>
      <w:bookmarkStart w:id="31" w:name="_Toc228131060"/>
      <w:bookmarkEnd w:id="28"/>
      <w:r>
        <w:t xml:space="preserve">4.8 Advanced &amp; Premium Modules </w:t>
      </w:r>
      <w:r>
        <w:rPr>
          <w:i/>
          <w:iCs/>
        </w:rPr>
        <w:t>(P1/P2)</w:t>
      </w:r>
      <w:bookmarkEnd w:id="31"/>
    </w:p>
    <w:p w14:paraId="1FB0D72C" w14:textId="77777777" w:rsidR="008C722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AI Chat with Your Chart</w:t>
      </w:r>
      <w:r>
        <w:t xml:space="preserve"> — unlimited Q&amp;A grounded in the user’s chart JSON (“What career suits me in 2027?”). </w:t>
      </w:r>
      <w:r>
        <w:rPr>
          <w:i/>
          <w:iCs/>
        </w:rPr>
        <w:t>(P0)</w:t>
      </w:r>
    </w:p>
    <w:p w14:paraId="5E3B7E96" w14:textId="77777777" w:rsidR="008C7224" w:rsidRDefault="00000000">
      <w:pPr>
        <w:pStyle w:val="Compact"/>
        <w:numPr>
          <w:ilvl w:val="0"/>
          <w:numId w:val="13"/>
        </w:numPr>
      </w:pPr>
      <w:r>
        <w:t xml:space="preserve">Custom AI report generator — user-chosen topic and length. </w:t>
      </w:r>
      <w:r>
        <w:rPr>
          <w:i/>
          <w:iCs/>
        </w:rPr>
        <w:t>(P1)</w:t>
      </w:r>
    </w:p>
    <w:p w14:paraId="2B7424E6" w14:textId="77777777" w:rsidR="008C7224" w:rsidRDefault="00000000">
      <w:pPr>
        <w:pStyle w:val="Compact"/>
        <w:numPr>
          <w:ilvl w:val="0"/>
          <w:numId w:val="13"/>
        </w:numPr>
      </w:pPr>
      <w:r>
        <w:t xml:space="preserve">Birth-time rectification using life events. </w:t>
      </w:r>
      <w:r>
        <w:rPr>
          <w:i/>
          <w:iCs/>
        </w:rPr>
        <w:t>(P2)</w:t>
      </w:r>
    </w:p>
    <w:p w14:paraId="21B84E51" w14:textId="77777777" w:rsidR="008C7224" w:rsidRDefault="00000000">
      <w:pPr>
        <w:pStyle w:val="Compact"/>
        <w:numPr>
          <w:ilvl w:val="0"/>
          <w:numId w:val="13"/>
        </w:numPr>
      </w:pPr>
      <w:r>
        <w:t xml:space="preserve">Karma &amp; past-life indicators (Western + Vedic). </w:t>
      </w:r>
      <w:r>
        <w:rPr>
          <w:i/>
          <w:iCs/>
        </w:rPr>
        <w:t>(P2)</w:t>
      </w:r>
    </w:p>
    <w:p w14:paraId="36A14D32" w14:textId="77777777" w:rsidR="008C7224" w:rsidRDefault="00000000">
      <w:pPr>
        <w:pStyle w:val="Compact"/>
        <w:numPr>
          <w:ilvl w:val="0"/>
          <w:numId w:val="13"/>
        </w:numPr>
      </w:pPr>
      <w:r>
        <w:t xml:space="preserve">Fixed Stars and asteroids (Chiron, Lilith, Ceres, Pallas, Juno, Vesta). </w:t>
      </w:r>
      <w:r>
        <w:rPr>
          <w:i/>
          <w:iCs/>
        </w:rPr>
        <w:t>(P1)</w:t>
      </w:r>
    </w:p>
    <w:p w14:paraId="651B53D9" w14:textId="77777777" w:rsidR="008C7224" w:rsidRDefault="00000000">
      <w:pPr>
        <w:pStyle w:val="Compact"/>
        <w:numPr>
          <w:ilvl w:val="0"/>
          <w:numId w:val="13"/>
        </w:numPr>
      </w:pPr>
      <w:r>
        <w:t xml:space="preserve">Arabic Parts and Lots. </w:t>
      </w:r>
      <w:r>
        <w:rPr>
          <w:i/>
          <w:iCs/>
        </w:rPr>
        <w:t>(P2)</w:t>
      </w:r>
    </w:p>
    <w:p w14:paraId="646CA01E" w14:textId="77777777" w:rsidR="008C7224" w:rsidRDefault="00000000">
      <w:pPr>
        <w:pStyle w:val="Compact"/>
        <w:numPr>
          <w:ilvl w:val="0"/>
          <w:numId w:val="13"/>
        </w:numPr>
      </w:pPr>
      <w:r>
        <w:t xml:space="preserve">AstroCartoGraphy (location-based chart). </w:t>
      </w:r>
      <w:r>
        <w:rPr>
          <w:i/>
          <w:iCs/>
        </w:rPr>
        <w:t>(P2)</w:t>
      </w:r>
    </w:p>
    <w:p w14:paraId="36479B81" w14:textId="77777777" w:rsidR="008C7224" w:rsidRDefault="00000000">
      <w:pPr>
        <w:pStyle w:val="Compact"/>
        <w:numPr>
          <w:ilvl w:val="0"/>
          <w:numId w:val="13"/>
        </w:numPr>
      </w:pPr>
      <w:r>
        <w:t xml:space="preserve">Financial astrology (light version — market timing snapshots). </w:t>
      </w:r>
      <w:r>
        <w:rPr>
          <w:i/>
          <w:iCs/>
        </w:rPr>
        <w:t>(P2)</w:t>
      </w:r>
    </w:p>
    <w:p w14:paraId="74258052" w14:textId="77777777" w:rsidR="008C7224" w:rsidRDefault="00000000">
      <w:pPr>
        <w:pStyle w:val="Compact"/>
        <w:numPr>
          <w:ilvl w:val="0"/>
          <w:numId w:val="13"/>
        </w:numPr>
      </w:pPr>
      <w:r>
        <w:t xml:space="preserve">Mundane astrology (world-events summary). </w:t>
      </w:r>
      <w:r>
        <w:rPr>
          <w:i/>
          <w:iCs/>
        </w:rPr>
        <w:t>(P2)</w:t>
      </w:r>
    </w:p>
    <w:p w14:paraId="5DB8CF89" w14:textId="77777777" w:rsidR="008C7224" w:rsidRDefault="00000000">
      <w:pPr>
        <w:pStyle w:val="Heading2"/>
      </w:pPr>
      <w:bookmarkStart w:id="32" w:name="technical-ux-features-p0p1"/>
      <w:bookmarkStart w:id="33" w:name="_Toc228131061"/>
      <w:bookmarkEnd w:id="30"/>
      <w:r>
        <w:lastRenderedPageBreak/>
        <w:t xml:space="preserve">4.9 Technical &amp; UX Features </w:t>
      </w:r>
      <w:r>
        <w:rPr>
          <w:i/>
          <w:iCs/>
        </w:rPr>
        <w:t>(P0/P1)</w:t>
      </w:r>
      <w:bookmarkEnd w:id="33"/>
    </w:p>
    <w:p w14:paraId="15FE9D74" w14:textId="77777777" w:rsidR="008C7224" w:rsidRDefault="00000000">
      <w:pPr>
        <w:pStyle w:val="Compact"/>
        <w:numPr>
          <w:ilvl w:val="0"/>
          <w:numId w:val="14"/>
        </w:numPr>
      </w:pPr>
      <w:r>
        <w:t xml:space="preserve">Offline access to saved charts and basic readings (mobile only — cached chart JSON + compiled reading). </w:t>
      </w:r>
      <w:r>
        <w:rPr>
          <w:i/>
          <w:iCs/>
        </w:rPr>
        <w:t>(P1)</w:t>
      </w:r>
    </w:p>
    <w:p w14:paraId="63EB2715" w14:textId="77777777" w:rsidR="008C7224" w:rsidRDefault="00000000">
      <w:pPr>
        <w:pStyle w:val="Compact"/>
        <w:numPr>
          <w:ilvl w:val="0"/>
          <w:numId w:val="14"/>
        </w:numPr>
      </w:pPr>
      <w:r>
        <w:t xml:space="preserve">Dark / Light / Astro-themed UI with smooth animations (Framer Motion / Reanimated). </w:t>
      </w:r>
      <w:r>
        <w:rPr>
          <w:i/>
          <w:iCs/>
        </w:rPr>
        <w:t>(P0)</w:t>
      </w:r>
    </w:p>
    <w:p w14:paraId="4F473675" w14:textId="77777777" w:rsidR="008C7224" w:rsidRDefault="00000000">
      <w:pPr>
        <w:pStyle w:val="Compact"/>
        <w:numPr>
          <w:ilvl w:val="0"/>
          <w:numId w:val="14"/>
        </w:numPr>
      </w:pPr>
      <w:r>
        <w:t xml:space="preserve">Multi-language: English + Hindi + 2 regional Indian languages chosen at kickoff. </w:t>
      </w:r>
      <w:r>
        <w:rPr>
          <w:i/>
          <w:iCs/>
        </w:rPr>
        <w:t>(P1)</w:t>
      </w:r>
    </w:p>
    <w:p w14:paraId="7A00FA92" w14:textId="77777777" w:rsidR="008C7224" w:rsidRDefault="00000000">
      <w:pPr>
        <w:pStyle w:val="Compact"/>
        <w:numPr>
          <w:ilvl w:val="0"/>
          <w:numId w:val="14"/>
        </w:numPr>
      </w:pPr>
      <w:r>
        <w:t xml:space="preserve">Accessibility: VoiceOver / TalkBack support, WCAG AA contrast. </w:t>
      </w:r>
      <w:r>
        <w:rPr>
          <w:i/>
          <w:iCs/>
        </w:rPr>
        <w:t>(P0)</w:t>
      </w:r>
    </w:p>
    <w:p w14:paraId="1299AB9A" w14:textId="77777777" w:rsidR="008C7224" w:rsidRDefault="00000000">
      <w:pPr>
        <w:pStyle w:val="Compact"/>
        <w:numPr>
          <w:ilvl w:val="0"/>
          <w:numId w:val="14"/>
        </w:numPr>
      </w:pPr>
      <w:r>
        <w:t xml:space="preserve">Widget support — daily horoscope home-screen widget per platform. </w:t>
      </w:r>
      <w:r>
        <w:rPr>
          <w:i/>
          <w:iCs/>
        </w:rPr>
        <w:t>(P1)</w:t>
      </w:r>
    </w:p>
    <w:p w14:paraId="2C58F077" w14:textId="77777777" w:rsidR="008C7224" w:rsidRDefault="00000000">
      <w:pPr>
        <w:pStyle w:val="Compact"/>
        <w:numPr>
          <w:ilvl w:val="0"/>
          <w:numId w:val="14"/>
        </w:numPr>
      </w:pPr>
      <w:r>
        <w:t xml:space="preserve">Apple Watch / Wear OS integration — daily transit glance complication. </w:t>
      </w:r>
      <w:r>
        <w:rPr>
          <w:i/>
          <w:iCs/>
        </w:rPr>
        <w:t>(P2)</w:t>
      </w:r>
    </w:p>
    <w:p w14:paraId="6B0DBD93" w14:textId="77777777" w:rsidR="008C7224" w:rsidRDefault="00000000">
      <w:pPr>
        <w:pStyle w:val="Compact"/>
        <w:numPr>
          <w:ilvl w:val="0"/>
          <w:numId w:val="14"/>
        </w:numPr>
      </w:pPr>
      <w:r>
        <w:t xml:space="preserve">Backup and sync across devices (server-authoritative). </w:t>
      </w:r>
      <w:r>
        <w:rPr>
          <w:i/>
          <w:iCs/>
        </w:rPr>
        <w:t>(P0)</w:t>
      </w:r>
    </w:p>
    <w:p w14:paraId="092EA106" w14:textId="77777777" w:rsidR="008C7224" w:rsidRDefault="00000000">
      <w:pPr>
        <w:pStyle w:val="Compact"/>
        <w:numPr>
          <w:ilvl w:val="0"/>
          <w:numId w:val="14"/>
        </w:numPr>
      </w:pPr>
      <w:r>
        <w:t xml:space="preserve">Analytics dashboard for users (life themes, recurring patterns). </w:t>
      </w:r>
      <w:r>
        <w:rPr>
          <w:i/>
          <w:iCs/>
        </w:rPr>
        <w:t>(P2)</w:t>
      </w:r>
    </w:p>
    <w:p w14:paraId="5CE416F4" w14:textId="77777777" w:rsidR="008C7224" w:rsidRDefault="00000000">
      <w:pPr>
        <w:pStyle w:val="Heading2"/>
      </w:pPr>
      <w:bookmarkStart w:id="34" w:name="admin-business-features-p0p1"/>
      <w:bookmarkStart w:id="35" w:name="_Toc228131062"/>
      <w:bookmarkEnd w:id="32"/>
      <w:r>
        <w:t xml:space="preserve">4.10 Admin &amp; Business Features </w:t>
      </w:r>
      <w:r>
        <w:rPr>
          <w:i/>
          <w:iCs/>
        </w:rPr>
        <w:t>(P0/P1)</w:t>
      </w:r>
      <w:bookmarkEnd w:id="35"/>
    </w:p>
    <w:p w14:paraId="35517C30" w14:textId="77777777" w:rsidR="008C7224" w:rsidRDefault="00000000">
      <w:pPr>
        <w:pStyle w:val="Compact"/>
        <w:numPr>
          <w:ilvl w:val="0"/>
          <w:numId w:val="15"/>
        </w:numPr>
      </w:pPr>
      <w:r>
        <w:t xml:space="preserve">Content moderation tools (posts, profiles, reports). </w:t>
      </w:r>
      <w:r>
        <w:rPr>
          <w:i/>
          <w:iCs/>
        </w:rPr>
        <w:t>(P1)</w:t>
      </w:r>
    </w:p>
    <w:p w14:paraId="12160659" w14:textId="77777777" w:rsidR="008C7224" w:rsidRDefault="00000000">
      <w:pPr>
        <w:pStyle w:val="Compact"/>
        <w:numPr>
          <w:ilvl w:val="0"/>
          <w:numId w:val="15"/>
        </w:numPr>
      </w:pPr>
      <w:r>
        <w:t xml:space="preserve">Usage analytics and user-retention metrics dashboard. </w:t>
      </w:r>
      <w:r>
        <w:rPr>
          <w:i/>
          <w:iCs/>
        </w:rPr>
        <w:t>(P0)</w:t>
      </w:r>
    </w:p>
    <w:p w14:paraId="71FE2DB1" w14:textId="77777777" w:rsidR="008C7224" w:rsidRDefault="00000000">
      <w:pPr>
        <w:pStyle w:val="Compact"/>
        <w:numPr>
          <w:ilvl w:val="0"/>
          <w:numId w:val="15"/>
        </w:numPr>
      </w:pPr>
      <w:r>
        <w:t xml:space="preserve">A/B testing for interpretations (variant flag per prompt template). </w:t>
      </w:r>
      <w:r>
        <w:rPr>
          <w:i/>
          <w:iCs/>
        </w:rPr>
        <w:t>(P1)</w:t>
      </w:r>
    </w:p>
    <w:p w14:paraId="3F2BC355" w14:textId="77777777" w:rsidR="008C7224" w:rsidRDefault="00000000">
      <w:pPr>
        <w:pStyle w:val="Compact"/>
        <w:numPr>
          <w:ilvl w:val="0"/>
          <w:numId w:val="15"/>
        </w:numPr>
      </w:pPr>
      <w:r>
        <w:t xml:space="preserve">Easy switch between free/paid LLM backends — config-driven. </w:t>
      </w:r>
      <w:r>
        <w:rPr>
          <w:i/>
          <w:iCs/>
        </w:rPr>
        <w:t>(P0)</w:t>
      </w:r>
    </w:p>
    <w:p w14:paraId="0CF15A3D" w14:textId="77777777" w:rsidR="008C7224" w:rsidRDefault="00000000">
      <w:pPr>
        <w:pStyle w:val="Compact"/>
        <w:numPr>
          <w:ilvl w:val="0"/>
          <w:numId w:val="15"/>
        </w:numPr>
      </w:pPr>
      <w:r>
        <w:t xml:space="preserve">Rate limiting &amp; cost-monitoring dashboard for LLM spend. </w:t>
      </w:r>
      <w:r>
        <w:rPr>
          <w:i/>
          <w:iCs/>
        </w:rPr>
        <w:t>(P0)</w:t>
      </w:r>
    </w:p>
    <w:p w14:paraId="221F9F24" w14:textId="77777777" w:rsidR="008C7224" w:rsidRDefault="00000000">
      <w:pPr>
        <w:pStyle w:val="Compact"/>
        <w:numPr>
          <w:ilvl w:val="0"/>
          <w:numId w:val="15"/>
        </w:numPr>
      </w:pPr>
      <w:r>
        <w:t xml:space="preserve">Referral system + affiliate pipeline for astrologers. </w:t>
      </w:r>
      <w:r>
        <w:rPr>
          <w:i/>
          <w:iCs/>
        </w:rPr>
        <w:t>(P1)</w:t>
      </w:r>
    </w:p>
    <w:p w14:paraId="3228FEC5" w14:textId="77777777" w:rsidR="008C7224" w:rsidRDefault="00DE2E4D">
      <w:r>
        <w:rPr>
          <w:noProof/>
        </w:rPr>
        <w:pict w14:anchorId="49169AC0">
          <v:rect id="_x0000_i1038" alt="" style="width:451.3pt;height:.05pt;mso-width-percent:0;mso-height-percent:0;mso-width-percent:0;mso-height-percent:0" o:hralign="center" o:hrstd="t" o:hr="t"/>
        </w:pict>
      </w:r>
    </w:p>
    <w:p w14:paraId="69C2AB79" w14:textId="77777777" w:rsidR="008C7224" w:rsidRDefault="00000000">
      <w:pPr>
        <w:pStyle w:val="Heading1"/>
      </w:pPr>
      <w:bookmarkStart w:id="36" w:name="tech-stack"/>
      <w:bookmarkStart w:id="37" w:name="_Toc228131063"/>
      <w:bookmarkEnd w:id="14"/>
      <w:bookmarkEnd w:id="34"/>
      <w:r>
        <w:t>5. Tech Stack</w:t>
      </w:r>
      <w:bookmarkEnd w:id="37"/>
    </w:p>
    <w:p w14:paraId="6C392DFA" w14:textId="77777777" w:rsidR="008C7224" w:rsidRDefault="00000000">
      <w:pPr>
        <w:pStyle w:val="Heading2"/>
      </w:pPr>
      <w:bookmarkStart w:id="38" w:name="frontend-web-next.js-16"/>
      <w:bookmarkStart w:id="39" w:name="_Toc228131064"/>
      <w:r>
        <w:t>5.1 Frontend (Web — Next.js 16)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7"/>
        <w:gridCol w:w="3482"/>
        <w:gridCol w:w="3047"/>
      </w:tblGrid>
      <w:tr w:rsidR="008C7224" w14:paraId="7512A1B4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</w:tcPr>
          <w:p w14:paraId="68A5B4AC" w14:textId="77777777" w:rsidR="008C7224" w:rsidRDefault="00000000">
            <w:pPr>
              <w:pStyle w:val="Compact"/>
            </w:pPr>
            <w:r>
              <w:t>Layer</w:t>
            </w:r>
          </w:p>
        </w:tc>
        <w:tc>
          <w:tcPr>
            <w:tcW w:w="2880" w:type="dxa"/>
          </w:tcPr>
          <w:p w14:paraId="3811170E" w14:textId="77777777" w:rsidR="008C7224" w:rsidRDefault="00000000">
            <w:pPr>
              <w:pStyle w:val="Compact"/>
            </w:pPr>
            <w:r>
              <w:t>Choice</w:t>
            </w:r>
          </w:p>
        </w:tc>
        <w:tc>
          <w:tcPr>
            <w:tcW w:w="2520" w:type="dxa"/>
          </w:tcPr>
          <w:p w14:paraId="02AE557F" w14:textId="77777777" w:rsidR="008C7224" w:rsidRDefault="00000000">
            <w:pPr>
              <w:pStyle w:val="Compact"/>
            </w:pPr>
            <w:r>
              <w:t>Notes</w:t>
            </w:r>
          </w:p>
        </w:tc>
      </w:tr>
      <w:tr w:rsidR="008C7224" w14:paraId="5E8D1D82" w14:textId="77777777">
        <w:tc>
          <w:tcPr>
            <w:tcW w:w="2520" w:type="dxa"/>
          </w:tcPr>
          <w:p w14:paraId="66D27BEA" w14:textId="77777777" w:rsidR="008C7224" w:rsidRDefault="00000000">
            <w:pPr>
              <w:pStyle w:val="Compact"/>
            </w:pPr>
            <w:r>
              <w:t>Framework</w:t>
            </w:r>
          </w:p>
        </w:tc>
        <w:tc>
          <w:tcPr>
            <w:tcW w:w="2880" w:type="dxa"/>
          </w:tcPr>
          <w:p w14:paraId="33E8A4A3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Next.js 16</w:t>
            </w:r>
            <w:r>
              <w:t xml:space="preserve"> (App Router, RSC, Server Actions)</w:t>
            </w:r>
          </w:p>
        </w:tc>
        <w:tc>
          <w:tcPr>
            <w:tcW w:w="2520" w:type="dxa"/>
          </w:tcPr>
          <w:p w14:paraId="7F00D8E1" w14:textId="77777777" w:rsidR="008C7224" w:rsidRDefault="00000000">
            <w:pPr>
              <w:pStyle w:val="Compact"/>
            </w:pPr>
            <w:r>
              <w:t>Built on React 19; PWA-ready</w:t>
            </w:r>
          </w:p>
        </w:tc>
      </w:tr>
      <w:tr w:rsidR="008C7224" w14:paraId="533FC4E1" w14:textId="77777777">
        <w:tc>
          <w:tcPr>
            <w:tcW w:w="2520" w:type="dxa"/>
          </w:tcPr>
          <w:p w14:paraId="66B1E21C" w14:textId="77777777" w:rsidR="008C7224" w:rsidRDefault="00000000">
            <w:pPr>
              <w:pStyle w:val="Compact"/>
            </w:pPr>
            <w:r>
              <w:t>UI library</w:t>
            </w:r>
          </w:p>
        </w:tc>
        <w:tc>
          <w:tcPr>
            <w:tcW w:w="2880" w:type="dxa"/>
          </w:tcPr>
          <w:p w14:paraId="513C3CDD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shadcn/ui</w:t>
            </w:r>
            <w:r>
              <w:t xml:space="preserve"> + </w:t>
            </w:r>
            <w:r>
              <w:rPr>
                <w:b/>
                <w:bCs/>
              </w:rPr>
              <w:t>Radix UI</w:t>
            </w:r>
            <w:r>
              <w:t xml:space="preserve"> primitives</w:t>
            </w:r>
          </w:p>
        </w:tc>
        <w:tc>
          <w:tcPr>
            <w:tcW w:w="2520" w:type="dxa"/>
          </w:tcPr>
          <w:p w14:paraId="0EF7CB52" w14:textId="77777777" w:rsidR="008C7224" w:rsidRDefault="00000000">
            <w:pPr>
              <w:pStyle w:val="Compact"/>
            </w:pPr>
            <w:r>
              <w:t>Themeable, accessible</w:t>
            </w:r>
          </w:p>
        </w:tc>
      </w:tr>
      <w:tr w:rsidR="008C7224" w14:paraId="40DD1DA6" w14:textId="77777777">
        <w:tc>
          <w:tcPr>
            <w:tcW w:w="2520" w:type="dxa"/>
          </w:tcPr>
          <w:p w14:paraId="5070DF80" w14:textId="77777777" w:rsidR="008C7224" w:rsidRDefault="00000000">
            <w:pPr>
              <w:pStyle w:val="Compact"/>
            </w:pPr>
            <w:r>
              <w:t>Styling</w:t>
            </w:r>
          </w:p>
        </w:tc>
        <w:tc>
          <w:tcPr>
            <w:tcW w:w="2880" w:type="dxa"/>
          </w:tcPr>
          <w:p w14:paraId="153B23B2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TailwindCSS 4</w:t>
            </w:r>
          </w:p>
        </w:tc>
        <w:tc>
          <w:tcPr>
            <w:tcW w:w="2520" w:type="dxa"/>
          </w:tcPr>
          <w:p w14:paraId="18D51040" w14:textId="77777777" w:rsidR="008C7224" w:rsidRDefault="00000000">
            <w:pPr>
              <w:pStyle w:val="Compact"/>
            </w:pPr>
            <w:r>
              <w:t>Astro/dark/light themes</w:t>
            </w:r>
          </w:p>
        </w:tc>
      </w:tr>
      <w:tr w:rsidR="008C7224" w14:paraId="3158C5F1" w14:textId="77777777">
        <w:tc>
          <w:tcPr>
            <w:tcW w:w="2520" w:type="dxa"/>
          </w:tcPr>
          <w:p w14:paraId="7DC73E32" w14:textId="77777777" w:rsidR="008C7224" w:rsidRDefault="00000000">
            <w:pPr>
              <w:pStyle w:val="Compact"/>
            </w:pPr>
            <w:r>
              <w:t>State</w:t>
            </w:r>
          </w:p>
        </w:tc>
        <w:tc>
          <w:tcPr>
            <w:tcW w:w="2880" w:type="dxa"/>
          </w:tcPr>
          <w:p w14:paraId="5FA9FCA6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Zustand</w:t>
            </w:r>
            <w:r>
              <w:t xml:space="preserve"> + </w:t>
            </w:r>
            <w:r>
              <w:rPr>
                <w:b/>
                <w:bCs/>
              </w:rPr>
              <w:t>TanStack Query</w:t>
            </w:r>
          </w:p>
        </w:tc>
        <w:tc>
          <w:tcPr>
            <w:tcW w:w="2520" w:type="dxa"/>
          </w:tcPr>
          <w:p w14:paraId="174E4925" w14:textId="77777777" w:rsidR="008C7224" w:rsidRDefault="00000000">
            <w:pPr>
              <w:pStyle w:val="Compact"/>
            </w:pPr>
            <w:r>
              <w:t>Local + server state</w:t>
            </w:r>
          </w:p>
        </w:tc>
      </w:tr>
      <w:tr w:rsidR="008C7224" w14:paraId="4E768585" w14:textId="77777777">
        <w:tc>
          <w:tcPr>
            <w:tcW w:w="2520" w:type="dxa"/>
          </w:tcPr>
          <w:p w14:paraId="35AE7C8D" w14:textId="77777777" w:rsidR="008C7224" w:rsidRDefault="00000000">
            <w:pPr>
              <w:pStyle w:val="Compact"/>
            </w:pPr>
            <w:r>
              <w:t>Forms</w:t>
            </w:r>
          </w:p>
        </w:tc>
        <w:tc>
          <w:tcPr>
            <w:tcW w:w="2880" w:type="dxa"/>
          </w:tcPr>
          <w:p w14:paraId="01ED0A70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React Hook Form</w:t>
            </w:r>
            <w:r>
              <w:t xml:space="preserve"> + </w:t>
            </w:r>
            <w:r>
              <w:rPr>
                <w:b/>
                <w:bCs/>
              </w:rPr>
              <w:t>Zod</w:t>
            </w:r>
          </w:p>
        </w:tc>
        <w:tc>
          <w:tcPr>
            <w:tcW w:w="2520" w:type="dxa"/>
          </w:tcPr>
          <w:p w14:paraId="7DB61CA9" w14:textId="77777777" w:rsidR="008C7224" w:rsidRDefault="00000000">
            <w:pPr>
              <w:pStyle w:val="Compact"/>
            </w:pPr>
            <w:r>
              <w:t>Shared validators with backend</w:t>
            </w:r>
          </w:p>
        </w:tc>
      </w:tr>
      <w:tr w:rsidR="008C7224" w14:paraId="70E35DCD" w14:textId="77777777">
        <w:tc>
          <w:tcPr>
            <w:tcW w:w="2520" w:type="dxa"/>
          </w:tcPr>
          <w:p w14:paraId="33ED0EF7" w14:textId="77777777" w:rsidR="008C7224" w:rsidRDefault="00000000">
            <w:pPr>
              <w:pStyle w:val="Compact"/>
            </w:pPr>
            <w:r>
              <w:t>Charts (astro)</w:t>
            </w:r>
          </w:p>
        </w:tc>
        <w:tc>
          <w:tcPr>
            <w:tcW w:w="2880" w:type="dxa"/>
          </w:tcPr>
          <w:p w14:paraId="2863F6CB" w14:textId="77777777" w:rsidR="008C7224" w:rsidRDefault="00000000">
            <w:pPr>
              <w:pStyle w:val="Compact"/>
            </w:pPr>
            <w:r>
              <w:t xml:space="preserve">Custom SVG renderer + </w:t>
            </w:r>
            <w:r>
              <w:rPr>
                <w:b/>
                <w:bCs/>
              </w:rPr>
              <w:t>D3</w:t>
            </w:r>
            <w:r>
              <w:t xml:space="preserve"> for interactions</w:t>
            </w:r>
          </w:p>
        </w:tc>
        <w:tc>
          <w:tcPr>
            <w:tcW w:w="2520" w:type="dxa"/>
          </w:tcPr>
          <w:p w14:paraId="1DFF9427" w14:textId="77777777" w:rsidR="008C7224" w:rsidRDefault="00000000">
            <w:pPr>
              <w:pStyle w:val="Compact"/>
            </w:pPr>
            <w:r>
              <w:t>Deterministic, accessible</w:t>
            </w:r>
          </w:p>
        </w:tc>
      </w:tr>
      <w:tr w:rsidR="008C7224" w14:paraId="51192209" w14:textId="77777777">
        <w:tc>
          <w:tcPr>
            <w:tcW w:w="2520" w:type="dxa"/>
          </w:tcPr>
          <w:p w14:paraId="5D92862B" w14:textId="77777777" w:rsidR="008C7224" w:rsidRDefault="00000000">
            <w:pPr>
              <w:pStyle w:val="Compact"/>
            </w:pPr>
            <w:r>
              <w:t>Animations</w:t>
            </w:r>
          </w:p>
        </w:tc>
        <w:tc>
          <w:tcPr>
            <w:tcW w:w="2880" w:type="dxa"/>
          </w:tcPr>
          <w:p w14:paraId="593213D5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Framer Motion</w:t>
            </w:r>
          </w:p>
        </w:tc>
        <w:tc>
          <w:tcPr>
            <w:tcW w:w="2520" w:type="dxa"/>
          </w:tcPr>
          <w:p w14:paraId="712FC803" w14:textId="77777777" w:rsidR="008C7224" w:rsidRDefault="00000000">
            <w:pPr>
              <w:pStyle w:val="Compact"/>
            </w:pPr>
            <w:r>
              <w:t>Wheel rotations, transitions</w:t>
            </w:r>
          </w:p>
        </w:tc>
      </w:tr>
      <w:tr w:rsidR="008C7224" w14:paraId="5E86CB57" w14:textId="77777777">
        <w:tc>
          <w:tcPr>
            <w:tcW w:w="2520" w:type="dxa"/>
          </w:tcPr>
          <w:p w14:paraId="4C3B925A" w14:textId="77777777" w:rsidR="008C7224" w:rsidRDefault="00000000">
            <w:pPr>
              <w:pStyle w:val="Compact"/>
            </w:pPr>
            <w:r>
              <w:lastRenderedPageBreak/>
              <w:t>Auth client</w:t>
            </w:r>
          </w:p>
        </w:tc>
        <w:tc>
          <w:tcPr>
            <w:tcW w:w="2880" w:type="dxa"/>
          </w:tcPr>
          <w:p w14:paraId="246A73CB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NextAuth v5</w:t>
            </w:r>
          </w:p>
        </w:tc>
        <w:tc>
          <w:tcPr>
            <w:tcW w:w="2520" w:type="dxa"/>
          </w:tcPr>
          <w:p w14:paraId="22E8F835" w14:textId="77777777" w:rsidR="008C7224" w:rsidRDefault="00000000">
            <w:pPr>
              <w:pStyle w:val="Compact"/>
            </w:pPr>
            <w:r>
              <w:t>OAuth + credentials + OTP</w:t>
            </w:r>
          </w:p>
        </w:tc>
      </w:tr>
      <w:tr w:rsidR="008C7224" w14:paraId="0BA7AD66" w14:textId="77777777">
        <w:tc>
          <w:tcPr>
            <w:tcW w:w="2520" w:type="dxa"/>
          </w:tcPr>
          <w:p w14:paraId="7433AA62" w14:textId="77777777" w:rsidR="008C7224" w:rsidRDefault="00000000">
            <w:pPr>
              <w:pStyle w:val="Compact"/>
            </w:pPr>
            <w:r>
              <w:t>i18n</w:t>
            </w:r>
          </w:p>
        </w:tc>
        <w:tc>
          <w:tcPr>
            <w:tcW w:w="2880" w:type="dxa"/>
          </w:tcPr>
          <w:p w14:paraId="7D1C7360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next-intl</w:t>
            </w:r>
          </w:p>
        </w:tc>
        <w:tc>
          <w:tcPr>
            <w:tcW w:w="2520" w:type="dxa"/>
          </w:tcPr>
          <w:p w14:paraId="47831ACB" w14:textId="77777777" w:rsidR="008C7224" w:rsidRDefault="00000000">
            <w:pPr>
              <w:pStyle w:val="Compact"/>
            </w:pPr>
            <w:r>
              <w:t>EN, HI, plus 2 regional</w:t>
            </w:r>
          </w:p>
        </w:tc>
      </w:tr>
      <w:tr w:rsidR="008C7224" w14:paraId="676C1FF9" w14:textId="77777777">
        <w:tc>
          <w:tcPr>
            <w:tcW w:w="2520" w:type="dxa"/>
          </w:tcPr>
          <w:p w14:paraId="3AB3D8C1" w14:textId="77777777" w:rsidR="008C7224" w:rsidRDefault="00000000">
            <w:pPr>
              <w:pStyle w:val="Compact"/>
            </w:pPr>
            <w:r>
              <w:t>PWA</w:t>
            </w:r>
          </w:p>
        </w:tc>
        <w:tc>
          <w:tcPr>
            <w:tcW w:w="2880" w:type="dxa"/>
          </w:tcPr>
          <w:p w14:paraId="208F2E85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next-pwa</w:t>
            </w:r>
            <w:r>
              <w:t xml:space="preserve"> + service worker</w:t>
            </w:r>
          </w:p>
        </w:tc>
        <w:tc>
          <w:tcPr>
            <w:tcW w:w="2520" w:type="dxa"/>
          </w:tcPr>
          <w:p w14:paraId="2FF865F4" w14:textId="77777777" w:rsidR="008C7224" w:rsidRDefault="00000000">
            <w:pPr>
              <w:pStyle w:val="Compact"/>
            </w:pPr>
            <w:r>
              <w:t>Offline reading cache</w:t>
            </w:r>
          </w:p>
        </w:tc>
      </w:tr>
      <w:tr w:rsidR="008C7224" w14:paraId="5137B541" w14:textId="77777777">
        <w:tc>
          <w:tcPr>
            <w:tcW w:w="2520" w:type="dxa"/>
          </w:tcPr>
          <w:p w14:paraId="3A138799" w14:textId="77777777" w:rsidR="008C7224" w:rsidRDefault="00000000">
            <w:pPr>
              <w:pStyle w:val="Compact"/>
            </w:pPr>
            <w:r>
              <w:t>Testing</w:t>
            </w:r>
          </w:p>
        </w:tc>
        <w:tc>
          <w:tcPr>
            <w:tcW w:w="2880" w:type="dxa"/>
          </w:tcPr>
          <w:p w14:paraId="1A45C0E4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Vitest</w:t>
            </w:r>
            <w:r>
              <w:t xml:space="preserve"> + </w:t>
            </w:r>
            <w:r>
              <w:rPr>
                <w:b/>
                <w:bCs/>
              </w:rPr>
              <w:t>Playwright</w:t>
            </w:r>
          </w:p>
        </w:tc>
        <w:tc>
          <w:tcPr>
            <w:tcW w:w="2520" w:type="dxa"/>
          </w:tcPr>
          <w:p w14:paraId="0105A92C" w14:textId="77777777" w:rsidR="008C7224" w:rsidRDefault="00000000">
            <w:pPr>
              <w:pStyle w:val="Compact"/>
            </w:pPr>
            <w:r>
              <w:t>Unit + E2E</w:t>
            </w:r>
          </w:p>
        </w:tc>
      </w:tr>
    </w:tbl>
    <w:p w14:paraId="61316843" w14:textId="77777777" w:rsidR="008C7224" w:rsidRDefault="00000000">
      <w:pPr>
        <w:pStyle w:val="Heading2"/>
      </w:pPr>
      <w:bookmarkStart w:id="40" w:name="frontend-mobile-react-native"/>
      <w:bookmarkStart w:id="41" w:name="_Toc228131065"/>
      <w:bookmarkEnd w:id="38"/>
      <w:r>
        <w:t>5.2 Frontend (Mobile — React Native)</w:t>
      </w:r>
      <w:bookmarkEnd w:id="4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7"/>
        <w:gridCol w:w="3482"/>
        <w:gridCol w:w="3047"/>
      </w:tblGrid>
      <w:tr w:rsidR="008C7224" w14:paraId="6BE1A348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</w:tcPr>
          <w:p w14:paraId="3F79BBFD" w14:textId="77777777" w:rsidR="008C7224" w:rsidRDefault="00000000">
            <w:pPr>
              <w:pStyle w:val="Compact"/>
            </w:pPr>
            <w:r>
              <w:t>Layer</w:t>
            </w:r>
          </w:p>
        </w:tc>
        <w:tc>
          <w:tcPr>
            <w:tcW w:w="2880" w:type="dxa"/>
          </w:tcPr>
          <w:p w14:paraId="3C2DB718" w14:textId="77777777" w:rsidR="008C7224" w:rsidRDefault="00000000">
            <w:pPr>
              <w:pStyle w:val="Compact"/>
            </w:pPr>
            <w:r>
              <w:t>Choice</w:t>
            </w:r>
          </w:p>
        </w:tc>
        <w:tc>
          <w:tcPr>
            <w:tcW w:w="2520" w:type="dxa"/>
          </w:tcPr>
          <w:p w14:paraId="40D5F9EC" w14:textId="77777777" w:rsidR="008C7224" w:rsidRDefault="00000000">
            <w:pPr>
              <w:pStyle w:val="Compact"/>
            </w:pPr>
            <w:r>
              <w:t>Notes</w:t>
            </w:r>
          </w:p>
        </w:tc>
      </w:tr>
      <w:tr w:rsidR="008C7224" w14:paraId="6DF905F4" w14:textId="77777777">
        <w:tc>
          <w:tcPr>
            <w:tcW w:w="2520" w:type="dxa"/>
          </w:tcPr>
          <w:p w14:paraId="4A41E51C" w14:textId="77777777" w:rsidR="008C7224" w:rsidRDefault="00000000">
            <w:pPr>
              <w:pStyle w:val="Compact"/>
            </w:pPr>
            <w:r>
              <w:t>Framework</w:t>
            </w:r>
          </w:p>
        </w:tc>
        <w:tc>
          <w:tcPr>
            <w:tcW w:w="2880" w:type="dxa"/>
          </w:tcPr>
          <w:p w14:paraId="5CFF48D9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React Native</w:t>
            </w:r>
            <w:r>
              <w:t xml:space="preserve"> (Expo SDK, EAS Build)</w:t>
            </w:r>
          </w:p>
        </w:tc>
        <w:tc>
          <w:tcPr>
            <w:tcW w:w="2520" w:type="dxa"/>
          </w:tcPr>
          <w:p w14:paraId="489A9954" w14:textId="77777777" w:rsidR="008C7224" w:rsidRDefault="00000000">
            <w:pPr>
              <w:pStyle w:val="Compact"/>
            </w:pPr>
            <w:r>
              <w:t>iOS + Android</w:t>
            </w:r>
          </w:p>
        </w:tc>
      </w:tr>
      <w:tr w:rsidR="008C7224" w14:paraId="2FB005F2" w14:textId="77777777">
        <w:tc>
          <w:tcPr>
            <w:tcW w:w="2520" w:type="dxa"/>
          </w:tcPr>
          <w:p w14:paraId="056644B3" w14:textId="77777777" w:rsidR="008C7224" w:rsidRDefault="00000000">
            <w:pPr>
              <w:pStyle w:val="Compact"/>
            </w:pPr>
            <w:r>
              <w:t>Navigation</w:t>
            </w:r>
          </w:p>
        </w:tc>
        <w:tc>
          <w:tcPr>
            <w:tcW w:w="2880" w:type="dxa"/>
          </w:tcPr>
          <w:p w14:paraId="3F663F73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Expo Router</w:t>
            </w:r>
            <w:r>
              <w:t xml:space="preserve"> (file-based)</w:t>
            </w:r>
          </w:p>
        </w:tc>
        <w:tc>
          <w:tcPr>
            <w:tcW w:w="2520" w:type="dxa"/>
          </w:tcPr>
          <w:p w14:paraId="509CF000" w14:textId="77777777" w:rsidR="008C7224" w:rsidRDefault="00000000">
            <w:pPr>
              <w:pStyle w:val="Compact"/>
            </w:pPr>
            <w:r>
              <w:t>Mirrors web mental model</w:t>
            </w:r>
          </w:p>
        </w:tc>
      </w:tr>
      <w:tr w:rsidR="008C7224" w14:paraId="58B61909" w14:textId="77777777">
        <w:tc>
          <w:tcPr>
            <w:tcW w:w="2520" w:type="dxa"/>
          </w:tcPr>
          <w:p w14:paraId="0EE0D581" w14:textId="77777777" w:rsidR="008C7224" w:rsidRDefault="00000000">
            <w:pPr>
              <w:pStyle w:val="Compact"/>
            </w:pPr>
            <w:r>
              <w:t>State</w:t>
            </w:r>
          </w:p>
        </w:tc>
        <w:tc>
          <w:tcPr>
            <w:tcW w:w="2880" w:type="dxa"/>
          </w:tcPr>
          <w:p w14:paraId="626B7F5E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Zustand</w:t>
            </w:r>
            <w:r>
              <w:t xml:space="preserve"> + </w:t>
            </w:r>
            <w:r>
              <w:rPr>
                <w:b/>
                <w:bCs/>
              </w:rPr>
              <w:t>TanStack Query</w:t>
            </w:r>
          </w:p>
        </w:tc>
        <w:tc>
          <w:tcPr>
            <w:tcW w:w="2520" w:type="dxa"/>
          </w:tcPr>
          <w:p w14:paraId="51021A41" w14:textId="77777777" w:rsidR="008C7224" w:rsidRDefault="00000000">
            <w:pPr>
              <w:pStyle w:val="Compact"/>
            </w:pPr>
            <w:r>
              <w:t>Same as web</w:t>
            </w:r>
          </w:p>
        </w:tc>
      </w:tr>
      <w:tr w:rsidR="008C7224" w14:paraId="75EEAF26" w14:textId="77777777">
        <w:tc>
          <w:tcPr>
            <w:tcW w:w="2520" w:type="dxa"/>
          </w:tcPr>
          <w:p w14:paraId="5CEB5DE9" w14:textId="77777777" w:rsidR="008C7224" w:rsidRDefault="00000000">
            <w:pPr>
              <w:pStyle w:val="Compact"/>
            </w:pPr>
            <w:r>
              <w:t>UI</w:t>
            </w:r>
          </w:p>
        </w:tc>
        <w:tc>
          <w:tcPr>
            <w:tcW w:w="2880" w:type="dxa"/>
          </w:tcPr>
          <w:p w14:paraId="4C7EA636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Tamagui</w:t>
            </w:r>
            <w:r>
              <w:t xml:space="preserve"> or </w:t>
            </w:r>
            <w:r>
              <w:rPr>
                <w:b/>
                <w:bCs/>
              </w:rPr>
              <w:t>Restyle</w:t>
            </w:r>
            <w:r>
              <w:t xml:space="preserve"> (decision at kickoff)</w:t>
            </w:r>
          </w:p>
        </w:tc>
        <w:tc>
          <w:tcPr>
            <w:tcW w:w="2520" w:type="dxa"/>
          </w:tcPr>
          <w:p w14:paraId="31BB350B" w14:textId="77777777" w:rsidR="008C7224" w:rsidRDefault="00000000">
            <w:pPr>
              <w:pStyle w:val="Compact"/>
            </w:pPr>
            <w:r>
              <w:t>Themeable, performant</w:t>
            </w:r>
          </w:p>
        </w:tc>
      </w:tr>
      <w:tr w:rsidR="008C7224" w14:paraId="714F4C53" w14:textId="77777777">
        <w:tc>
          <w:tcPr>
            <w:tcW w:w="2520" w:type="dxa"/>
          </w:tcPr>
          <w:p w14:paraId="60C241EF" w14:textId="77777777" w:rsidR="008C7224" w:rsidRDefault="00000000">
            <w:pPr>
              <w:pStyle w:val="Compact"/>
            </w:pPr>
            <w:r>
              <w:t>Charts (astro)</w:t>
            </w:r>
          </w:p>
        </w:tc>
        <w:tc>
          <w:tcPr>
            <w:tcW w:w="2880" w:type="dxa"/>
          </w:tcPr>
          <w:p w14:paraId="176854B4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react-native-svg</w:t>
            </w:r>
            <w:r>
              <w:t xml:space="preserve"> + custom renderer</w:t>
            </w:r>
          </w:p>
        </w:tc>
        <w:tc>
          <w:tcPr>
            <w:tcW w:w="2520" w:type="dxa"/>
          </w:tcPr>
          <w:p w14:paraId="18863FEE" w14:textId="77777777" w:rsidR="008C7224" w:rsidRDefault="00000000">
            <w:pPr>
              <w:pStyle w:val="Compact"/>
            </w:pPr>
            <w:r>
              <w:t>Shares math layer with web</w:t>
            </w:r>
          </w:p>
        </w:tc>
      </w:tr>
      <w:tr w:rsidR="008C7224" w14:paraId="0AA8C2BA" w14:textId="77777777">
        <w:tc>
          <w:tcPr>
            <w:tcW w:w="2520" w:type="dxa"/>
          </w:tcPr>
          <w:p w14:paraId="0A2FF535" w14:textId="77777777" w:rsidR="008C7224" w:rsidRDefault="00000000">
            <w:pPr>
              <w:pStyle w:val="Compact"/>
            </w:pPr>
            <w:r>
              <w:t>Animations</w:t>
            </w:r>
          </w:p>
        </w:tc>
        <w:tc>
          <w:tcPr>
            <w:tcW w:w="2880" w:type="dxa"/>
          </w:tcPr>
          <w:p w14:paraId="6CDE98B1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Reanimated 3</w:t>
            </w:r>
            <w:r>
              <w:t xml:space="preserve"> + </w:t>
            </w:r>
            <w:r>
              <w:rPr>
                <w:b/>
                <w:bCs/>
              </w:rPr>
              <w:t>Gesture Handler</w:t>
            </w:r>
          </w:p>
        </w:tc>
        <w:tc>
          <w:tcPr>
            <w:tcW w:w="2520" w:type="dxa"/>
          </w:tcPr>
          <w:p w14:paraId="32949F1C" w14:textId="77777777" w:rsidR="008C7224" w:rsidRDefault="00000000">
            <w:pPr>
              <w:pStyle w:val="Compact"/>
            </w:pPr>
            <w:r>
              <w:t>60fps wheel interactions</w:t>
            </w:r>
          </w:p>
        </w:tc>
      </w:tr>
      <w:tr w:rsidR="008C7224" w14:paraId="2A458CA2" w14:textId="77777777">
        <w:tc>
          <w:tcPr>
            <w:tcW w:w="2520" w:type="dxa"/>
          </w:tcPr>
          <w:p w14:paraId="07430CFA" w14:textId="77777777" w:rsidR="008C7224" w:rsidRDefault="00000000">
            <w:pPr>
              <w:pStyle w:val="Compact"/>
            </w:pPr>
            <w:r>
              <w:t>Storage</w:t>
            </w:r>
          </w:p>
        </w:tc>
        <w:tc>
          <w:tcPr>
            <w:tcW w:w="2880" w:type="dxa"/>
          </w:tcPr>
          <w:p w14:paraId="32557729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MMKV</w:t>
            </w:r>
            <w:r>
              <w:t xml:space="preserve"> (encrypted) + </w:t>
            </w:r>
            <w:r>
              <w:rPr>
                <w:b/>
                <w:bCs/>
              </w:rPr>
              <w:t>expo-secure-store</w:t>
            </w:r>
          </w:p>
        </w:tc>
        <w:tc>
          <w:tcPr>
            <w:tcW w:w="2520" w:type="dxa"/>
          </w:tcPr>
          <w:p w14:paraId="13C93D68" w14:textId="77777777" w:rsidR="008C7224" w:rsidRDefault="00000000">
            <w:pPr>
              <w:pStyle w:val="Compact"/>
            </w:pPr>
            <w:r>
              <w:t>Tokens + cache</w:t>
            </w:r>
          </w:p>
        </w:tc>
      </w:tr>
      <w:tr w:rsidR="008C7224" w14:paraId="4A674677" w14:textId="77777777">
        <w:tc>
          <w:tcPr>
            <w:tcW w:w="2520" w:type="dxa"/>
          </w:tcPr>
          <w:p w14:paraId="4930F220" w14:textId="77777777" w:rsidR="008C7224" w:rsidRDefault="00000000">
            <w:pPr>
              <w:pStyle w:val="Compact"/>
            </w:pPr>
            <w:r>
              <w:t>Notifications</w:t>
            </w:r>
          </w:p>
        </w:tc>
        <w:tc>
          <w:tcPr>
            <w:tcW w:w="2880" w:type="dxa"/>
          </w:tcPr>
          <w:p w14:paraId="75C59634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expo-notifications</w:t>
            </w:r>
            <w:r>
              <w:t xml:space="preserve"> + </w:t>
            </w:r>
            <w:r>
              <w:rPr>
                <w:b/>
                <w:bCs/>
              </w:rPr>
              <w:t>FCM</w:t>
            </w:r>
            <w:r>
              <w:t xml:space="preserve"> + </w:t>
            </w:r>
            <w:r>
              <w:rPr>
                <w:b/>
                <w:bCs/>
              </w:rPr>
              <w:t>APNs</w:t>
            </w:r>
          </w:p>
        </w:tc>
        <w:tc>
          <w:tcPr>
            <w:tcW w:w="2520" w:type="dxa"/>
          </w:tcPr>
          <w:p w14:paraId="38204E44" w14:textId="77777777" w:rsidR="008C7224" w:rsidRDefault="00000000">
            <w:pPr>
              <w:pStyle w:val="Compact"/>
            </w:pPr>
            <w:r>
              <w:t>Transit alerts</w:t>
            </w:r>
          </w:p>
        </w:tc>
      </w:tr>
      <w:tr w:rsidR="008C7224" w14:paraId="52D028A3" w14:textId="77777777">
        <w:tc>
          <w:tcPr>
            <w:tcW w:w="2520" w:type="dxa"/>
          </w:tcPr>
          <w:p w14:paraId="7707332C" w14:textId="77777777" w:rsidR="008C7224" w:rsidRDefault="00000000">
            <w:pPr>
              <w:pStyle w:val="Compact"/>
            </w:pPr>
            <w:r>
              <w:t>Auth</w:t>
            </w:r>
          </w:p>
        </w:tc>
        <w:tc>
          <w:tcPr>
            <w:tcW w:w="2880" w:type="dxa"/>
          </w:tcPr>
          <w:p w14:paraId="6A43070F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expo-auth-session</w:t>
            </w:r>
            <w:r>
              <w:t xml:space="preserve"> + </w:t>
            </w:r>
            <w:r>
              <w:rPr>
                <w:b/>
                <w:bCs/>
              </w:rPr>
              <w:t>Sign in with Apple/Google</w:t>
            </w:r>
          </w:p>
        </w:tc>
        <w:tc>
          <w:tcPr>
            <w:tcW w:w="2520" w:type="dxa"/>
          </w:tcPr>
          <w:p w14:paraId="2872AFD4" w14:textId="77777777" w:rsidR="008C7224" w:rsidRDefault="00000000">
            <w:pPr>
              <w:pStyle w:val="Compact"/>
            </w:pPr>
            <w:r>
              <w:t>Native flows</w:t>
            </w:r>
          </w:p>
        </w:tc>
      </w:tr>
      <w:tr w:rsidR="008C7224" w14:paraId="01F4A51C" w14:textId="77777777">
        <w:tc>
          <w:tcPr>
            <w:tcW w:w="2520" w:type="dxa"/>
          </w:tcPr>
          <w:p w14:paraId="16B3E024" w14:textId="77777777" w:rsidR="008C7224" w:rsidRDefault="00000000">
            <w:pPr>
              <w:pStyle w:val="Compact"/>
            </w:pPr>
            <w:r>
              <w:t>Testing</w:t>
            </w:r>
          </w:p>
        </w:tc>
        <w:tc>
          <w:tcPr>
            <w:tcW w:w="2880" w:type="dxa"/>
          </w:tcPr>
          <w:p w14:paraId="0DAA8046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Jest</w:t>
            </w:r>
            <w:r>
              <w:t xml:space="preserve"> + </w:t>
            </w:r>
            <w:r>
              <w:rPr>
                <w:b/>
                <w:bCs/>
              </w:rPr>
              <w:t>Detox</w:t>
            </w:r>
          </w:p>
        </w:tc>
        <w:tc>
          <w:tcPr>
            <w:tcW w:w="2520" w:type="dxa"/>
          </w:tcPr>
          <w:p w14:paraId="6107C3EF" w14:textId="77777777" w:rsidR="008C7224" w:rsidRDefault="00000000">
            <w:pPr>
              <w:pStyle w:val="Compact"/>
            </w:pPr>
            <w:r>
              <w:t>Unit + E2E</w:t>
            </w:r>
          </w:p>
        </w:tc>
      </w:tr>
    </w:tbl>
    <w:p w14:paraId="216ECB43" w14:textId="77777777" w:rsidR="008C7224" w:rsidRDefault="00000000">
      <w:pPr>
        <w:pStyle w:val="Heading2"/>
      </w:pPr>
      <w:bookmarkStart w:id="42" w:name="X39c4dc0cdd6f06232336f7fb53556c179c113f1"/>
      <w:bookmarkStart w:id="43" w:name="_Toc228131066"/>
      <w:bookmarkEnd w:id="40"/>
      <w:r>
        <w:t>5.3 Backend (Next.js Route Handlers + Python micro)</w:t>
      </w:r>
      <w:bookmarkEnd w:id="4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7"/>
        <w:gridCol w:w="3482"/>
        <w:gridCol w:w="3047"/>
      </w:tblGrid>
      <w:tr w:rsidR="008C7224" w14:paraId="0ADF7292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</w:tcPr>
          <w:p w14:paraId="327883A3" w14:textId="77777777" w:rsidR="008C7224" w:rsidRDefault="00000000">
            <w:pPr>
              <w:pStyle w:val="Compact"/>
            </w:pPr>
            <w:r>
              <w:t>Layer</w:t>
            </w:r>
          </w:p>
        </w:tc>
        <w:tc>
          <w:tcPr>
            <w:tcW w:w="2880" w:type="dxa"/>
          </w:tcPr>
          <w:p w14:paraId="545EDAD5" w14:textId="77777777" w:rsidR="008C7224" w:rsidRDefault="00000000">
            <w:pPr>
              <w:pStyle w:val="Compact"/>
            </w:pPr>
            <w:r>
              <w:t>Choice</w:t>
            </w:r>
          </w:p>
        </w:tc>
        <w:tc>
          <w:tcPr>
            <w:tcW w:w="2520" w:type="dxa"/>
          </w:tcPr>
          <w:p w14:paraId="55FDF651" w14:textId="77777777" w:rsidR="008C7224" w:rsidRDefault="00000000">
            <w:pPr>
              <w:pStyle w:val="Compact"/>
            </w:pPr>
            <w:r>
              <w:t>Notes</w:t>
            </w:r>
          </w:p>
        </w:tc>
      </w:tr>
      <w:tr w:rsidR="008C7224" w14:paraId="564BD0F8" w14:textId="77777777">
        <w:tc>
          <w:tcPr>
            <w:tcW w:w="2520" w:type="dxa"/>
          </w:tcPr>
          <w:p w14:paraId="393B0928" w14:textId="77777777" w:rsidR="008C7224" w:rsidRDefault="00000000">
            <w:pPr>
              <w:pStyle w:val="Compact"/>
            </w:pPr>
            <w:r>
              <w:t>API surface</w:t>
            </w:r>
          </w:p>
        </w:tc>
        <w:tc>
          <w:tcPr>
            <w:tcW w:w="2880" w:type="dxa"/>
          </w:tcPr>
          <w:p w14:paraId="28DB0D43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Next.js 16</w:t>
            </w:r>
            <w:r>
              <w:t xml:space="preserve"> Route Handlers (</w:t>
            </w:r>
            <w:r>
              <w:rPr>
                <w:rStyle w:val="VerbatimChar"/>
              </w:rPr>
              <w:t>/api/*</w:t>
            </w:r>
            <w:r>
              <w:t>)</w:t>
            </w:r>
          </w:p>
        </w:tc>
        <w:tc>
          <w:tcPr>
            <w:tcW w:w="2520" w:type="dxa"/>
          </w:tcPr>
          <w:p w14:paraId="769892FC" w14:textId="77777777" w:rsidR="008C7224" w:rsidRDefault="00000000">
            <w:pPr>
              <w:pStyle w:val="Compact"/>
            </w:pPr>
            <w:r>
              <w:t>Co-located with web</w:t>
            </w:r>
          </w:p>
        </w:tc>
      </w:tr>
      <w:tr w:rsidR="008C7224" w14:paraId="4903B550" w14:textId="77777777">
        <w:tc>
          <w:tcPr>
            <w:tcW w:w="2520" w:type="dxa"/>
          </w:tcPr>
          <w:p w14:paraId="359CAADD" w14:textId="77777777" w:rsidR="008C7224" w:rsidRDefault="00000000">
            <w:pPr>
              <w:pStyle w:val="Compact"/>
            </w:pPr>
            <w:r>
              <w:t>ORM</w:t>
            </w:r>
          </w:p>
        </w:tc>
        <w:tc>
          <w:tcPr>
            <w:tcW w:w="2880" w:type="dxa"/>
          </w:tcPr>
          <w:p w14:paraId="5653A1EC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Prisma 7</w:t>
            </w:r>
            <w:r>
              <w:t xml:space="preserve"> with </w:t>
            </w:r>
            <w:r>
              <w:rPr>
                <w:rStyle w:val="VerbatimChar"/>
              </w:rPr>
              <w:t>prisma.config.ts</w:t>
            </w:r>
            <w:r>
              <w:t xml:space="preserve"> + </w:t>
            </w:r>
            <w:r>
              <w:rPr>
                <w:rStyle w:val="VerbatimChar"/>
              </w:rPr>
              <w:t>@prisma/adapter-pg</w:t>
            </w:r>
          </w:p>
        </w:tc>
        <w:tc>
          <w:tcPr>
            <w:tcW w:w="2520" w:type="dxa"/>
          </w:tcPr>
          <w:p w14:paraId="6177B911" w14:textId="77777777" w:rsidR="008C7224" w:rsidRDefault="00000000">
            <w:pPr>
              <w:pStyle w:val="Compact"/>
            </w:pPr>
            <w:r>
              <w:t>Per existing project conventions</w:t>
            </w:r>
          </w:p>
        </w:tc>
      </w:tr>
      <w:tr w:rsidR="008C7224" w14:paraId="08ABC37C" w14:textId="77777777">
        <w:tc>
          <w:tcPr>
            <w:tcW w:w="2520" w:type="dxa"/>
          </w:tcPr>
          <w:p w14:paraId="2E4FACBC" w14:textId="77777777" w:rsidR="008C7224" w:rsidRDefault="00000000">
            <w:pPr>
              <w:pStyle w:val="Compact"/>
            </w:pPr>
            <w:r>
              <w:t>Validation</w:t>
            </w:r>
          </w:p>
        </w:tc>
        <w:tc>
          <w:tcPr>
            <w:tcW w:w="2880" w:type="dxa"/>
          </w:tcPr>
          <w:p w14:paraId="41A266A3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Zod</w:t>
            </w:r>
          </w:p>
        </w:tc>
        <w:tc>
          <w:tcPr>
            <w:tcW w:w="2520" w:type="dxa"/>
          </w:tcPr>
          <w:p w14:paraId="0E4859DA" w14:textId="77777777" w:rsidR="008C7224" w:rsidRDefault="00000000">
            <w:pPr>
              <w:pStyle w:val="Compact"/>
            </w:pPr>
            <w:r>
              <w:t>Shared types front/back</w:t>
            </w:r>
          </w:p>
        </w:tc>
      </w:tr>
      <w:tr w:rsidR="008C7224" w14:paraId="2BDDB4FB" w14:textId="77777777">
        <w:tc>
          <w:tcPr>
            <w:tcW w:w="2520" w:type="dxa"/>
          </w:tcPr>
          <w:p w14:paraId="407723DE" w14:textId="77777777" w:rsidR="008C7224" w:rsidRDefault="00000000">
            <w:pPr>
              <w:pStyle w:val="Compact"/>
            </w:pPr>
            <w:r>
              <w:t>Auth</w:t>
            </w:r>
          </w:p>
        </w:tc>
        <w:tc>
          <w:tcPr>
            <w:tcW w:w="2880" w:type="dxa"/>
          </w:tcPr>
          <w:p w14:paraId="35A7E1DA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NextAuth v5</w:t>
            </w:r>
            <w:r>
              <w:t xml:space="preserve"> + JWT</w:t>
            </w:r>
          </w:p>
        </w:tc>
        <w:tc>
          <w:tcPr>
            <w:tcW w:w="2520" w:type="dxa"/>
          </w:tcPr>
          <w:p w14:paraId="049038BF" w14:textId="77777777" w:rsidR="008C7224" w:rsidRDefault="00000000">
            <w:pPr>
              <w:pStyle w:val="Compact"/>
            </w:pPr>
            <w:r>
              <w:t>OAuth + OTP + magic link</w:t>
            </w:r>
          </w:p>
        </w:tc>
      </w:tr>
      <w:tr w:rsidR="008C7224" w14:paraId="20FD4AF1" w14:textId="77777777">
        <w:tc>
          <w:tcPr>
            <w:tcW w:w="2520" w:type="dxa"/>
          </w:tcPr>
          <w:p w14:paraId="7374C07F" w14:textId="77777777" w:rsidR="008C7224" w:rsidRDefault="00000000">
            <w:pPr>
              <w:pStyle w:val="Compact"/>
            </w:pPr>
            <w:r>
              <w:t>Astrology compute</w:t>
            </w:r>
          </w:p>
        </w:tc>
        <w:tc>
          <w:tcPr>
            <w:tcW w:w="2880" w:type="dxa"/>
          </w:tcPr>
          <w:p w14:paraId="6109B4A2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Python 3.12 FastAPI</w:t>
            </w:r>
            <w:r>
              <w:t xml:space="preserve"> microservice</w:t>
            </w:r>
          </w:p>
        </w:tc>
        <w:tc>
          <w:tcPr>
            <w:tcW w:w="2520" w:type="dxa"/>
          </w:tcPr>
          <w:p w14:paraId="4C63854A" w14:textId="77777777" w:rsidR="008C7224" w:rsidRDefault="00000000">
            <w:pPr>
              <w:pStyle w:val="Compact"/>
            </w:pPr>
            <w:r>
              <w:t>Wraps Swiss Ephemeris, Kerykeion, Jyotisha</w:t>
            </w:r>
          </w:p>
        </w:tc>
      </w:tr>
      <w:tr w:rsidR="008C7224" w14:paraId="0F6FE01F" w14:textId="77777777">
        <w:tc>
          <w:tcPr>
            <w:tcW w:w="2520" w:type="dxa"/>
          </w:tcPr>
          <w:p w14:paraId="3030B7F9" w14:textId="77777777" w:rsidR="008C7224" w:rsidRDefault="00000000">
            <w:pPr>
              <w:pStyle w:val="Compact"/>
            </w:pPr>
            <w:r>
              <w:t>Astrology libraries</w:t>
            </w:r>
          </w:p>
        </w:tc>
        <w:tc>
          <w:tcPr>
            <w:tcW w:w="2880" w:type="dxa"/>
          </w:tcPr>
          <w:p w14:paraId="580E9CAE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pyswisseph</w:t>
            </w:r>
            <w:r>
              <w:t xml:space="preserve">, </w:t>
            </w:r>
            <w:r>
              <w:rPr>
                <w:b/>
                <w:bCs/>
              </w:rPr>
              <w:t>Kerykeion</w:t>
            </w:r>
            <w:r>
              <w:t xml:space="preserve">, </w:t>
            </w:r>
            <w:r>
              <w:rPr>
                <w:b/>
                <w:bCs/>
              </w:rPr>
              <w:lastRenderedPageBreak/>
              <w:t>Flatlib</w:t>
            </w:r>
            <w:r>
              <w:t xml:space="preserve">, </w:t>
            </w:r>
            <w:r>
              <w:rPr>
                <w:b/>
                <w:bCs/>
              </w:rPr>
              <w:t>Jyotisha</w:t>
            </w:r>
            <w:r>
              <w:t xml:space="preserve">, </w:t>
            </w:r>
            <w:r>
              <w:rPr>
                <w:b/>
                <w:bCs/>
              </w:rPr>
              <w:t>PVR</w:t>
            </w:r>
          </w:p>
        </w:tc>
        <w:tc>
          <w:tcPr>
            <w:tcW w:w="2520" w:type="dxa"/>
          </w:tcPr>
          <w:p w14:paraId="439D9527" w14:textId="77777777" w:rsidR="008C7224" w:rsidRDefault="00000000">
            <w:pPr>
              <w:pStyle w:val="Compact"/>
            </w:pPr>
            <w:r>
              <w:lastRenderedPageBreak/>
              <w:t>Western + Vedic</w:t>
            </w:r>
          </w:p>
        </w:tc>
      </w:tr>
      <w:tr w:rsidR="008C7224" w14:paraId="51B89AE7" w14:textId="77777777">
        <w:tc>
          <w:tcPr>
            <w:tcW w:w="2520" w:type="dxa"/>
          </w:tcPr>
          <w:p w14:paraId="51F5CEC4" w14:textId="77777777" w:rsidR="008C7224" w:rsidRDefault="00000000">
            <w:pPr>
              <w:pStyle w:val="Compact"/>
            </w:pPr>
            <w:r>
              <w:t>LLM SDKs</w:t>
            </w:r>
          </w:p>
        </w:tc>
        <w:tc>
          <w:tcPr>
            <w:tcW w:w="2880" w:type="dxa"/>
          </w:tcPr>
          <w:p w14:paraId="5E0A164F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@anthropic-ai/sdk</w:t>
            </w:r>
            <w:r>
              <w:t xml:space="preserve">, </w:t>
            </w:r>
            <w:r>
              <w:rPr>
                <w:b/>
                <w:bCs/>
              </w:rPr>
              <w:t>@google/genai</w:t>
            </w:r>
            <w:r>
              <w:t xml:space="preserve">, </w:t>
            </w:r>
            <w:r>
              <w:rPr>
                <w:b/>
                <w:bCs/>
              </w:rPr>
              <w:t>groq-sdk</w:t>
            </w:r>
            <w:r>
              <w:t xml:space="preserve">, </w:t>
            </w:r>
            <w:r>
              <w:rPr>
                <w:b/>
                <w:bCs/>
              </w:rPr>
              <w:t>openai</w:t>
            </w:r>
          </w:p>
        </w:tc>
        <w:tc>
          <w:tcPr>
            <w:tcW w:w="2520" w:type="dxa"/>
          </w:tcPr>
          <w:p w14:paraId="4406BE20" w14:textId="77777777" w:rsidR="008C7224" w:rsidRDefault="00000000">
            <w:pPr>
              <w:pStyle w:val="Compact"/>
            </w:pPr>
            <w:r>
              <w:t>Pluggable router</w:t>
            </w:r>
          </w:p>
        </w:tc>
      </w:tr>
      <w:tr w:rsidR="008C7224" w14:paraId="3E9B3F4D" w14:textId="77777777">
        <w:tc>
          <w:tcPr>
            <w:tcW w:w="2520" w:type="dxa"/>
          </w:tcPr>
          <w:p w14:paraId="321B827C" w14:textId="77777777" w:rsidR="008C7224" w:rsidRDefault="00000000">
            <w:pPr>
              <w:pStyle w:val="Compact"/>
            </w:pPr>
            <w:r>
              <w:t>Vector / RAG</w:t>
            </w:r>
          </w:p>
        </w:tc>
        <w:tc>
          <w:tcPr>
            <w:tcW w:w="2880" w:type="dxa"/>
          </w:tcPr>
          <w:p w14:paraId="64699E78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pgvector</w:t>
            </w:r>
            <w:r>
              <w:t xml:space="preserve"> (in NeonDB)</w:t>
            </w:r>
          </w:p>
        </w:tc>
        <w:tc>
          <w:tcPr>
            <w:tcW w:w="2520" w:type="dxa"/>
          </w:tcPr>
          <w:p w14:paraId="42F1501D" w14:textId="77777777" w:rsidR="008C7224" w:rsidRDefault="00000000">
            <w:pPr>
              <w:pStyle w:val="Compact"/>
            </w:pPr>
            <w:r>
              <w:t>Glossary + tradition corpus</w:t>
            </w:r>
          </w:p>
        </w:tc>
      </w:tr>
      <w:tr w:rsidR="008C7224" w14:paraId="2107A0F2" w14:textId="77777777">
        <w:tc>
          <w:tcPr>
            <w:tcW w:w="2520" w:type="dxa"/>
          </w:tcPr>
          <w:p w14:paraId="64D853D9" w14:textId="77777777" w:rsidR="008C7224" w:rsidRDefault="00000000">
            <w:pPr>
              <w:pStyle w:val="Compact"/>
            </w:pPr>
            <w:r>
              <w:t>Queue / cache</w:t>
            </w:r>
          </w:p>
        </w:tc>
        <w:tc>
          <w:tcPr>
            <w:tcW w:w="2880" w:type="dxa"/>
          </w:tcPr>
          <w:p w14:paraId="5A1594BB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Redis</w:t>
            </w:r>
            <w:r>
              <w:t xml:space="preserve"> (Upstash)</w:t>
            </w:r>
          </w:p>
        </w:tc>
        <w:tc>
          <w:tcPr>
            <w:tcW w:w="2520" w:type="dxa"/>
          </w:tcPr>
          <w:p w14:paraId="08F7AF2A" w14:textId="77777777" w:rsidR="008C7224" w:rsidRDefault="00000000">
            <w:pPr>
              <w:pStyle w:val="Compact"/>
            </w:pPr>
            <w:r>
              <w:t>Notifications, throttle, BullMQ jobs</w:t>
            </w:r>
          </w:p>
        </w:tc>
      </w:tr>
      <w:tr w:rsidR="008C7224" w14:paraId="1A2FB517" w14:textId="77777777">
        <w:tc>
          <w:tcPr>
            <w:tcW w:w="2520" w:type="dxa"/>
          </w:tcPr>
          <w:p w14:paraId="3CB630B7" w14:textId="77777777" w:rsidR="008C7224" w:rsidRDefault="00000000">
            <w:pPr>
              <w:pStyle w:val="Compact"/>
            </w:pPr>
            <w:r>
              <w:t>Background jobs</w:t>
            </w:r>
          </w:p>
        </w:tc>
        <w:tc>
          <w:tcPr>
            <w:tcW w:w="2880" w:type="dxa"/>
          </w:tcPr>
          <w:p w14:paraId="3477BD4A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BullMQ</w:t>
            </w:r>
          </w:p>
        </w:tc>
        <w:tc>
          <w:tcPr>
            <w:tcW w:w="2520" w:type="dxa"/>
          </w:tcPr>
          <w:p w14:paraId="70A58D6E" w14:textId="77777777" w:rsidR="008C7224" w:rsidRDefault="00000000">
            <w:pPr>
              <w:pStyle w:val="Compact"/>
            </w:pPr>
            <w:r>
              <w:t>Daily horoscope precompute, transit checks</w:t>
            </w:r>
          </w:p>
        </w:tc>
      </w:tr>
      <w:tr w:rsidR="008C7224" w14:paraId="56CA449E" w14:textId="77777777">
        <w:tc>
          <w:tcPr>
            <w:tcW w:w="2520" w:type="dxa"/>
          </w:tcPr>
          <w:p w14:paraId="3342FE0F" w14:textId="77777777" w:rsidR="008C7224" w:rsidRDefault="00000000">
            <w:pPr>
              <w:pStyle w:val="Compact"/>
            </w:pPr>
            <w:r>
              <w:t>Storage</w:t>
            </w:r>
          </w:p>
        </w:tc>
        <w:tc>
          <w:tcPr>
            <w:tcW w:w="2880" w:type="dxa"/>
          </w:tcPr>
          <w:p w14:paraId="2C1962F6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AWS S3</w:t>
            </w:r>
            <w:r>
              <w:t xml:space="preserve"> or </w:t>
            </w:r>
            <w:r>
              <w:rPr>
                <w:b/>
                <w:bCs/>
              </w:rPr>
              <w:t>Cloudflare R2</w:t>
            </w:r>
          </w:p>
        </w:tc>
        <w:tc>
          <w:tcPr>
            <w:tcW w:w="2520" w:type="dxa"/>
          </w:tcPr>
          <w:p w14:paraId="64F64537" w14:textId="77777777" w:rsidR="008C7224" w:rsidRDefault="00000000">
            <w:pPr>
              <w:pStyle w:val="Compact"/>
            </w:pPr>
            <w:r>
              <w:t>PDFs, chart images</w:t>
            </w:r>
          </w:p>
        </w:tc>
      </w:tr>
      <w:tr w:rsidR="008C7224" w14:paraId="20243E0B" w14:textId="77777777">
        <w:tc>
          <w:tcPr>
            <w:tcW w:w="2520" w:type="dxa"/>
          </w:tcPr>
          <w:p w14:paraId="28B741FC" w14:textId="77777777" w:rsidR="008C7224" w:rsidRDefault="00000000">
            <w:pPr>
              <w:pStyle w:val="Compact"/>
            </w:pPr>
            <w:r>
              <w:t>Email</w:t>
            </w:r>
          </w:p>
        </w:tc>
        <w:tc>
          <w:tcPr>
            <w:tcW w:w="2880" w:type="dxa"/>
          </w:tcPr>
          <w:p w14:paraId="196B1932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Resend</w:t>
            </w:r>
          </w:p>
        </w:tc>
        <w:tc>
          <w:tcPr>
            <w:tcW w:w="2520" w:type="dxa"/>
          </w:tcPr>
          <w:p w14:paraId="3CB252EE" w14:textId="77777777" w:rsidR="008C7224" w:rsidRDefault="00000000">
            <w:pPr>
              <w:pStyle w:val="Compact"/>
            </w:pPr>
            <w:r>
              <w:t>Transactional + weekly digest</w:t>
            </w:r>
          </w:p>
        </w:tc>
      </w:tr>
      <w:tr w:rsidR="008C7224" w14:paraId="0342A77E" w14:textId="77777777">
        <w:tc>
          <w:tcPr>
            <w:tcW w:w="2520" w:type="dxa"/>
          </w:tcPr>
          <w:p w14:paraId="296CEDB6" w14:textId="77777777" w:rsidR="008C7224" w:rsidRDefault="00000000">
            <w:pPr>
              <w:pStyle w:val="Compact"/>
            </w:pPr>
            <w:r>
              <w:t>Payments</w:t>
            </w:r>
          </w:p>
        </w:tc>
        <w:tc>
          <w:tcPr>
            <w:tcW w:w="2880" w:type="dxa"/>
          </w:tcPr>
          <w:p w14:paraId="52E81E0E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Stripe</w:t>
            </w:r>
            <w:r>
              <w:t xml:space="preserve"> (web) + </w:t>
            </w:r>
            <w:r>
              <w:rPr>
                <w:b/>
                <w:bCs/>
              </w:rPr>
              <w:t>RevenueCat</w:t>
            </w:r>
            <w:r>
              <w:t xml:space="preserve"> (mobile)</w:t>
            </w:r>
          </w:p>
        </w:tc>
        <w:tc>
          <w:tcPr>
            <w:tcW w:w="2520" w:type="dxa"/>
          </w:tcPr>
          <w:p w14:paraId="2DD5EF1B" w14:textId="77777777" w:rsidR="008C7224" w:rsidRDefault="00000000">
            <w:pPr>
              <w:pStyle w:val="Compact"/>
            </w:pPr>
            <w:r>
              <w:t>Unified entitlements</w:t>
            </w:r>
          </w:p>
        </w:tc>
      </w:tr>
      <w:tr w:rsidR="008C7224" w14:paraId="2F69A905" w14:textId="77777777">
        <w:tc>
          <w:tcPr>
            <w:tcW w:w="2520" w:type="dxa"/>
          </w:tcPr>
          <w:p w14:paraId="2F204798" w14:textId="77777777" w:rsidR="008C7224" w:rsidRDefault="00000000">
            <w:pPr>
              <w:pStyle w:val="Compact"/>
            </w:pPr>
            <w:r>
              <w:t>Geocoding</w:t>
            </w:r>
          </w:p>
        </w:tc>
        <w:tc>
          <w:tcPr>
            <w:tcW w:w="2880" w:type="dxa"/>
          </w:tcPr>
          <w:p w14:paraId="04675C41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OpenCage</w:t>
            </w:r>
            <w:r>
              <w:t xml:space="preserve"> free tier (Phase 1) → paid (Phase 2)</w:t>
            </w:r>
          </w:p>
        </w:tc>
        <w:tc>
          <w:tcPr>
            <w:tcW w:w="2520" w:type="dxa"/>
          </w:tcPr>
          <w:p w14:paraId="0C4ADF6A" w14:textId="77777777" w:rsidR="008C7224" w:rsidRDefault="00000000">
            <w:pPr>
              <w:pStyle w:val="Compact"/>
            </w:pPr>
            <w:r>
              <w:t>Place → lat/long/timezone</w:t>
            </w:r>
          </w:p>
        </w:tc>
      </w:tr>
    </w:tbl>
    <w:p w14:paraId="0385F18C" w14:textId="77777777" w:rsidR="008C7224" w:rsidRDefault="00000000">
      <w:pPr>
        <w:pStyle w:val="Heading2"/>
      </w:pPr>
      <w:bookmarkStart w:id="44" w:name="llm-strategy"/>
      <w:bookmarkStart w:id="45" w:name="_Toc228131067"/>
      <w:bookmarkEnd w:id="42"/>
      <w:r>
        <w:t>5.4 LLM Strategy</w:t>
      </w:r>
      <w:bookmarkEnd w:id="45"/>
    </w:p>
    <w:p w14:paraId="44903B56" w14:textId="77777777" w:rsidR="008C722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Phase 1 (free):</w:t>
      </w:r>
      <w:r>
        <w:t xml:space="preserve"> Gemini 2.5 Flash/Pro (primary), Groq Llama 3.3 70B (fast), Mistral free tier or OpenRouter free models (backup), Ollama (local dev).</w:t>
      </w:r>
    </w:p>
    <w:p w14:paraId="6C4123E9" w14:textId="77777777" w:rsidR="008C722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Phase 2 (paid):</w:t>
      </w:r>
      <w:r>
        <w:t xml:space="preserve"> Claude 4.x for nuanced long-form reports, GPT-4o or Gemini Pro for general, Groq for speed-critical paths.</w:t>
      </w:r>
    </w:p>
    <w:p w14:paraId="1A0BA166" w14:textId="77777777" w:rsidR="008C722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Implementation rule:</w:t>
      </w:r>
      <w:r>
        <w:t xml:space="preserve"> every LLM call passes through </w:t>
      </w:r>
      <w:r>
        <w:rPr>
          <w:rStyle w:val="VerbatimChar"/>
        </w:rPr>
        <w:t>backend/services/llm.router.ts</w:t>
      </w:r>
      <w:r>
        <w:t xml:space="preserve"> with provider, model and cost tier resolved from config — swapping provider is a config change.</w:t>
      </w:r>
    </w:p>
    <w:p w14:paraId="4B3B945B" w14:textId="77777777" w:rsidR="008C7224" w:rsidRDefault="00000000">
      <w:pPr>
        <w:pStyle w:val="Heading2"/>
      </w:pPr>
      <w:bookmarkStart w:id="46" w:name="infrastructure-devops"/>
      <w:bookmarkStart w:id="47" w:name="_Toc228131068"/>
      <w:bookmarkEnd w:id="44"/>
      <w:r>
        <w:t>5.5 Infrastructure &amp; DevOps</w:t>
      </w:r>
      <w:bookmarkEnd w:id="4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8C7224" w14:paraId="6D1903D8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92" w:type="dxa"/>
          </w:tcPr>
          <w:p w14:paraId="47B739C7" w14:textId="77777777" w:rsidR="008C7224" w:rsidRDefault="00000000">
            <w:pPr>
              <w:pStyle w:val="Compact"/>
            </w:pPr>
            <w:r>
              <w:t>Concern</w:t>
            </w:r>
          </w:p>
        </w:tc>
        <w:tc>
          <w:tcPr>
            <w:tcW w:w="3727" w:type="dxa"/>
          </w:tcPr>
          <w:p w14:paraId="5B307583" w14:textId="77777777" w:rsidR="008C7224" w:rsidRDefault="00000000">
            <w:pPr>
              <w:pStyle w:val="Compact"/>
            </w:pPr>
            <w:r>
              <w:t>Choice</w:t>
            </w:r>
          </w:p>
        </w:tc>
      </w:tr>
      <w:tr w:rsidR="008C7224" w14:paraId="7A0FFDC4" w14:textId="77777777">
        <w:tc>
          <w:tcPr>
            <w:tcW w:w="4192" w:type="dxa"/>
          </w:tcPr>
          <w:p w14:paraId="73B56CD4" w14:textId="77777777" w:rsidR="008C7224" w:rsidRDefault="00000000">
            <w:pPr>
              <w:pStyle w:val="Compact"/>
            </w:pPr>
            <w:r>
              <w:t>Hosting (web)</w:t>
            </w:r>
          </w:p>
        </w:tc>
        <w:tc>
          <w:tcPr>
            <w:tcW w:w="3727" w:type="dxa"/>
          </w:tcPr>
          <w:p w14:paraId="121CE87F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Vercel</w:t>
            </w:r>
            <w:r>
              <w:t xml:space="preserve"> (Edge + Serverless)</w:t>
            </w:r>
          </w:p>
        </w:tc>
      </w:tr>
      <w:tr w:rsidR="008C7224" w14:paraId="107685DB" w14:textId="77777777">
        <w:tc>
          <w:tcPr>
            <w:tcW w:w="4192" w:type="dxa"/>
          </w:tcPr>
          <w:p w14:paraId="528739CB" w14:textId="77777777" w:rsidR="008C7224" w:rsidRDefault="00000000">
            <w:pPr>
              <w:pStyle w:val="Compact"/>
            </w:pPr>
            <w:r>
              <w:t>Hosting (Python micro)</w:t>
            </w:r>
          </w:p>
        </w:tc>
        <w:tc>
          <w:tcPr>
            <w:tcW w:w="3727" w:type="dxa"/>
          </w:tcPr>
          <w:p w14:paraId="28C108AC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Render</w:t>
            </w:r>
            <w:r>
              <w:t xml:space="preserve"> or </w:t>
            </w:r>
            <w:r>
              <w:rPr>
                <w:b/>
                <w:bCs/>
              </w:rPr>
              <w:t>Fly.io</w:t>
            </w:r>
            <w:r>
              <w:t xml:space="preserve"> (autoscale, $0–$25/mo at start)</w:t>
            </w:r>
          </w:p>
        </w:tc>
      </w:tr>
      <w:tr w:rsidR="008C7224" w14:paraId="16916688" w14:textId="77777777">
        <w:tc>
          <w:tcPr>
            <w:tcW w:w="4192" w:type="dxa"/>
          </w:tcPr>
          <w:p w14:paraId="2DF9CE18" w14:textId="77777777" w:rsidR="008C7224" w:rsidRDefault="00000000">
            <w:pPr>
              <w:pStyle w:val="Compact"/>
            </w:pPr>
            <w:r>
              <w:t>DB</w:t>
            </w:r>
          </w:p>
        </w:tc>
        <w:tc>
          <w:tcPr>
            <w:tcW w:w="3727" w:type="dxa"/>
          </w:tcPr>
          <w:p w14:paraId="636436A6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NeonDB</w:t>
            </w:r>
            <w:r>
              <w:t xml:space="preserve"> (Postgres + branching + pgvector)</w:t>
            </w:r>
          </w:p>
        </w:tc>
      </w:tr>
      <w:tr w:rsidR="008C7224" w14:paraId="2F9C0341" w14:textId="77777777">
        <w:tc>
          <w:tcPr>
            <w:tcW w:w="4192" w:type="dxa"/>
          </w:tcPr>
          <w:p w14:paraId="63173C48" w14:textId="77777777" w:rsidR="008C7224" w:rsidRDefault="00000000">
            <w:pPr>
              <w:pStyle w:val="Compact"/>
            </w:pPr>
            <w:r>
              <w:t>Object storage</w:t>
            </w:r>
          </w:p>
        </w:tc>
        <w:tc>
          <w:tcPr>
            <w:tcW w:w="3727" w:type="dxa"/>
          </w:tcPr>
          <w:p w14:paraId="0D707DEF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Cloudflare R2</w:t>
            </w:r>
          </w:p>
        </w:tc>
      </w:tr>
      <w:tr w:rsidR="008C7224" w14:paraId="0E6BD185" w14:textId="77777777">
        <w:tc>
          <w:tcPr>
            <w:tcW w:w="4192" w:type="dxa"/>
          </w:tcPr>
          <w:p w14:paraId="0F35AEC1" w14:textId="77777777" w:rsidR="008C7224" w:rsidRDefault="00000000">
            <w:pPr>
              <w:pStyle w:val="Compact"/>
            </w:pPr>
            <w:r>
              <w:t>CI/CD</w:t>
            </w:r>
          </w:p>
        </w:tc>
        <w:tc>
          <w:tcPr>
            <w:tcW w:w="3727" w:type="dxa"/>
          </w:tcPr>
          <w:p w14:paraId="197DE94C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GitHub Actions</w:t>
            </w:r>
            <w:r>
              <w:t xml:space="preserve"> (lint, type, test, preview deploy)</w:t>
            </w:r>
          </w:p>
        </w:tc>
      </w:tr>
      <w:tr w:rsidR="008C7224" w14:paraId="069CB206" w14:textId="77777777">
        <w:tc>
          <w:tcPr>
            <w:tcW w:w="4192" w:type="dxa"/>
          </w:tcPr>
          <w:p w14:paraId="595184AD" w14:textId="77777777" w:rsidR="008C7224" w:rsidRDefault="00000000">
            <w:pPr>
              <w:pStyle w:val="Compact"/>
            </w:pPr>
            <w:r>
              <w:t>Error tracking</w:t>
            </w:r>
          </w:p>
        </w:tc>
        <w:tc>
          <w:tcPr>
            <w:tcW w:w="3727" w:type="dxa"/>
          </w:tcPr>
          <w:p w14:paraId="275BC4E1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Sentry</w:t>
            </w:r>
            <w:r>
              <w:t xml:space="preserve"> (web + mobile + Python)</w:t>
            </w:r>
          </w:p>
        </w:tc>
      </w:tr>
      <w:tr w:rsidR="008C7224" w14:paraId="5DC6F291" w14:textId="77777777">
        <w:tc>
          <w:tcPr>
            <w:tcW w:w="4192" w:type="dxa"/>
          </w:tcPr>
          <w:p w14:paraId="44665231" w14:textId="77777777" w:rsidR="008C7224" w:rsidRDefault="00000000">
            <w:pPr>
              <w:pStyle w:val="Compact"/>
            </w:pPr>
            <w:r>
              <w:lastRenderedPageBreak/>
              <w:t>Telemetry</w:t>
            </w:r>
          </w:p>
        </w:tc>
        <w:tc>
          <w:tcPr>
            <w:tcW w:w="3727" w:type="dxa"/>
          </w:tcPr>
          <w:p w14:paraId="246BFC9E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OpenTelemetry</w:t>
            </w:r>
            <w:r>
              <w:t xml:space="preserve"> → </w:t>
            </w:r>
            <w:r>
              <w:rPr>
                <w:b/>
                <w:bCs/>
              </w:rPr>
              <w:t>Grafana Cloud</w:t>
            </w:r>
            <w:r>
              <w:t xml:space="preserve"> free tier</w:t>
            </w:r>
          </w:p>
        </w:tc>
      </w:tr>
      <w:tr w:rsidR="008C7224" w14:paraId="4B66AB63" w14:textId="77777777">
        <w:tc>
          <w:tcPr>
            <w:tcW w:w="4192" w:type="dxa"/>
          </w:tcPr>
          <w:p w14:paraId="34549538" w14:textId="77777777" w:rsidR="008C7224" w:rsidRDefault="00000000">
            <w:pPr>
              <w:pStyle w:val="Compact"/>
            </w:pPr>
            <w:r>
              <w:t>Product analytics</w:t>
            </w:r>
          </w:p>
        </w:tc>
        <w:tc>
          <w:tcPr>
            <w:tcW w:w="3727" w:type="dxa"/>
          </w:tcPr>
          <w:p w14:paraId="2BED5871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PostHog</w:t>
            </w:r>
            <w:r>
              <w:t xml:space="preserve"> Cloud free tier</w:t>
            </w:r>
          </w:p>
        </w:tc>
      </w:tr>
      <w:tr w:rsidR="008C7224" w14:paraId="0F3F35DD" w14:textId="77777777">
        <w:tc>
          <w:tcPr>
            <w:tcW w:w="4192" w:type="dxa"/>
          </w:tcPr>
          <w:p w14:paraId="3CC9C19E" w14:textId="77777777" w:rsidR="008C7224" w:rsidRDefault="00000000">
            <w:pPr>
              <w:pStyle w:val="Compact"/>
            </w:pPr>
            <w:r>
              <w:t>Secrets</w:t>
            </w:r>
          </w:p>
        </w:tc>
        <w:tc>
          <w:tcPr>
            <w:tcW w:w="3727" w:type="dxa"/>
          </w:tcPr>
          <w:p w14:paraId="23159D45" w14:textId="77777777" w:rsidR="008C7224" w:rsidRDefault="00000000">
            <w:pPr>
              <w:pStyle w:val="Compact"/>
            </w:pPr>
            <w:r>
              <w:t>Vercel env + Doppler</w:t>
            </w:r>
          </w:p>
        </w:tc>
      </w:tr>
      <w:tr w:rsidR="008C7224" w14:paraId="6FC5B22E" w14:textId="77777777">
        <w:tc>
          <w:tcPr>
            <w:tcW w:w="4192" w:type="dxa"/>
          </w:tcPr>
          <w:p w14:paraId="070211F1" w14:textId="77777777" w:rsidR="008C7224" w:rsidRDefault="00000000">
            <w:pPr>
              <w:pStyle w:val="Compact"/>
            </w:pPr>
            <w:r>
              <w:t>Mobile distribution</w:t>
            </w:r>
          </w:p>
        </w:tc>
        <w:tc>
          <w:tcPr>
            <w:tcW w:w="3727" w:type="dxa"/>
          </w:tcPr>
          <w:p w14:paraId="7576F5EE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EAS Submit</w:t>
            </w:r>
            <w:r>
              <w:t xml:space="preserve"> → App Store / Play Store</w:t>
            </w:r>
          </w:p>
        </w:tc>
      </w:tr>
    </w:tbl>
    <w:p w14:paraId="0E517F2F" w14:textId="77777777" w:rsidR="008C7224" w:rsidRDefault="00DE2E4D">
      <w:r>
        <w:rPr>
          <w:noProof/>
        </w:rPr>
        <w:pict w14:anchorId="31E51A45">
          <v:rect id="_x0000_i1037" alt="" style="width:451.3pt;height:.05pt;mso-width-percent:0;mso-height-percent:0;mso-width-percent:0;mso-height-percent:0" o:hralign="center" o:hrstd="t" o:hr="t"/>
        </w:pict>
      </w:r>
    </w:p>
    <w:p w14:paraId="6788D3E9" w14:textId="77777777" w:rsidR="008C7224" w:rsidRDefault="00000000">
      <w:pPr>
        <w:pStyle w:val="Heading1"/>
      </w:pPr>
      <w:bookmarkStart w:id="48" w:name="folder-structure-standard-convention"/>
      <w:bookmarkStart w:id="49" w:name="_Toc228131069"/>
      <w:bookmarkEnd w:id="36"/>
      <w:bookmarkEnd w:id="46"/>
      <w:r>
        <w:t>6. Folder Structure (Standard Convention)</w:t>
      </w:r>
      <w:bookmarkEnd w:id="49"/>
    </w:p>
    <w:p w14:paraId="07368770" w14:textId="77777777" w:rsidR="008C7224" w:rsidRDefault="00000000">
      <w:pPr>
        <w:pStyle w:val="BlockText"/>
      </w:pPr>
      <w:r>
        <w:t xml:space="preserve">The convention below applies to the </w:t>
      </w:r>
      <w:r>
        <w:rPr>
          <w:b/>
          <w:bCs/>
        </w:rPr>
        <w:t>Next.js 16 web/API package</w:t>
      </w:r>
      <w:r>
        <w:t xml:space="preserve">. The React Native package mirrors </w:t>
      </w:r>
      <w:r>
        <w:rPr>
          <w:rStyle w:val="VerbatimChar"/>
        </w:rPr>
        <w:t>frontend/</w:t>
      </w:r>
      <w:r>
        <w:t xml:space="preserve"> and </w:t>
      </w:r>
      <w:r>
        <w:rPr>
          <w:rStyle w:val="VerbatimChar"/>
        </w:rPr>
        <w:t>shared/</w:t>
      </w:r>
      <w:r>
        <w:t xml:space="preserve"> but lives in a sibling app workspace (</w:t>
      </w:r>
      <w:r>
        <w:rPr>
          <w:rStyle w:val="VerbatimChar"/>
        </w:rPr>
        <w:t>apps/mobile</w:t>
      </w:r>
      <w:r>
        <w:t>) when we move to a monorepo (Phase 2 — see §13).</w:t>
      </w:r>
    </w:p>
    <w:p w14:paraId="51F6757B" w14:textId="77777777" w:rsidR="008C7224" w:rsidRDefault="00000000">
      <w:pPr>
        <w:pStyle w:val="SourceCode"/>
      </w:pPr>
      <w:r>
        <w:rPr>
          <w:rStyle w:val="VerbatimChar"/>
        </w:rPr>
        <w:t>.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app/                          # Next.js App Router (Frontend)</w:t>
      </w:r>
      <w:r>
        <w:br/>
      </w:r>
      <w:r>
        <w:rPr>
          <w:rStyle w:val="VerbatimChar"/>
        </w:rPr>
        <w:t>│   │   ├── (auth)/</w:t>
      </w:r>
      <w:r>
        <w:br/>
      </w:r>
      <w:r>
        <w:rPr>
          <w:rStyle w:val="VerbatimChar"/>
        </w:rPr>
        <w:t>│   │   │   ├── login/</w:t>
      </w:r>
      <w:r>
        <w:br/>
      </w:r>
      <w:r>
        <w:rPr>
          <w:rStyle w:val="VerbatimChar"/>
        </w:rPr>
        <w:t>│   │   │   │   └── page.tsx</w:t>
      </w:r>
      <w:r>
        <w:br/>
      </w:r>
      <w:r>
        <w:rPr>
          <w:rStyle w:val="VerbatimChar"/>
        </w:rPr>
        <w:t>│   │   │   ├── register/</w:t>
      </w:r>
      <w:r>
        <w:br/>
      </w:r>
      <w:r>
        <w:rPr>
          <w:rStyle w:val="VerbatimChar"/>
        </w:rPr>
        <w:t>│   │   │   │   └── page.tsx</w:t>
      </w:r>
      <w:r>
        <w:br/>
      </w:r>
      <w:r>
        <w:rPr>
          <w:rStyle w:val="VerbatimChar"/>
        </w:rPr>
        <w:t>│   │   │   └── layout.tsx</w:t>
      </w:r>
      <w:r>
        <w:br/>
      </w:r>
      <w:r>
        <w:rPr>
          <w:rStyle w:val="VerbatimChar"/>
        </w:rPr>
        <w:t>│   │   ├── (dashboard)/</w:t>
      </w:r>
      <w:r>
        <w:br/>
      </w:r>
      <w:r>
        <w:rPr>
          <w:rStyle w:val="VerbatimChar"/>
        </w:rPr>
        <w:t>│   │   │   ├── dashboard/</w:t>
      </w:r>
      <w:r>
        <w:br/>
      </w:r>
      <w:r>
        <w:rPr>
          <w:rStyle w:val="VerbatimChar"/>
        </w:rPr>
        <w:t>│   │   │   │   └── page.tsx</w:t>
      </w:r>
      <w:r>
        <w:br/>
      </w:r>
      <w:r>
        <w:rPr>
          <w:rStyle w:val="VerbatimChar"/>
        </w:rPr>
        <w:t>│   │   │   ├── settings/</w:t>
      </w:r>
      <w:r>
        <w:br/>
      </w:r>
      <w:r>
        <w:rPr>
          <w:rStyle w:val="VerbatimChar"/>
        </w:rPr>
        <w:t>│   │   │   │   └── page.tsx</w:t>
      </w:r>
      <w:r>
        <w:br/>
      </w:r>
      <w:r>
        <w:rPr>
          <w:rStyle w:val="VerbatimChar"/>
        </w:rPr>
        <w:t>│   │   │   └── layout.tsx</w:t>
      </w:r>
      <w:r>
        <w:br/>
      </w:r>
      <w:r>
        <w:rPr>
          <w:rStyle w:val="VerbatimChar"/>
        </w:rPr>
        <w:t>│   │   ├── layout.tsx</w:t>
      </w:r>
      <w:r>
        <w:br/>
      </w:r>
      <w:r>
        <w:rPr>
          <w:rStyle w:val="VerbatimChar"/>
        </w:rPr>
        <w:t>│   │   ├── page.tsx</w:t>
      </w:r>
      <w:r>
        <w:br/>
      </w:r>
      <w:r>
        <w:rPr>
          <w:rStyle w:val="VerbatimChar"/>
        </w:rPr>
        <w:t>│   │   └── globals.css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backend/                      # Backend Layer (API Logic)</w:t>
      </w:r>
      <w:r>
        <w:br/>
      </w:r>
      <w:r>
        <w:rPr>
          <w:rStyle w:val="VerbatimChar"/>
        </w:rPr>
        <w:t>│   │   ├── api/                      # API Routes (Next.js handlers)</w:t>
      </w:r>
      <w:r>
        <w:br/>
      </w:r>
      <w:r>
        <w:rPr>
          <w:rStyle w:val="VerbatimChar"/>
        </w:rPr>
        <w:t>│   │   │   ├── auth/</w:t>
      </w:r>
      <w:r>
        <w:br/>
      </w:r>
      <w:r>
        <w:rPr>
          <w:rStyle w:val="VerbatimChar"/>
        </w:rPr>
        <w:t>│   │   │   │   └── route.ts</w:t>
      </w:r>
      <w:r>
        <w:br/>
      </w:r>
      <w:r>
        <w:rPr>
          <w:rStyle w:val="VerbatimChar"/>
        </w:rPr>
        <w:t>│   │   │   ├── users/</w:t>
      </w:r>
      <w:r>
        <w:br/>
      </w:r>
      <w:r>
        <w:rPr>
          <w:rStyle w:val="VerbatimChar"/>
        </w:rPr>
        <w:t>│   │   │   │   └── route.ts</w:t>
      </w:r>
      <w:r>
        <w:br/>
      </w:r>
      <w:r>
        <w:rPr>
          <w:rStyle w:val="VerbatimChar"/>
        </w:rPr>
        <w:t>│   │   │   ├── charts/</w:t>
      </w:r>
      <w:r>
        <w:br/>
      </w:r>
      <w:r>
        <w:rPr>
          <w:rStyle w:val="VerbatimChar"/>
        </w:rPr>
        <w:t>│   │   │   │   └── route.ts</w:t>
      </w:r>
      <w:r>
        <w:br/>
      </w:r>
      <w:r>
        <w:rPr>
          <w:rStyle w:val="VerbatimChar"/>
        </w:rPr>
        <w:t>│   │   │   ├── predictions/</w:t>
      </w:r>
      <w:r>
        <w:br/>
      </w:r>
      <w:r>
        <w:rPr>
          <w:rStyle w:val="VerbatimChar"/>
        </w:rPr>
        <w:t>│   │   │   │   └── route.ts</w:t>
      </w:r>
      <w:r>
        <w:br/>
      </w:r>
      <w:r>
        <w:rPr>
          <w:rStyle w:val="VerbatimChar"/>
        </w:rPr>
        <w:t>│   │   │   ├── compatibility/</w:t>
      </w:r>
      <w:r>
        <w:br/>
      </w:r>
      <w:r>
        <w:rPr>
          <w:rStyle w:val="VerbatimChar"/>
        </w:rPr>
        <w:t>│   │   │   │   └── route.ts</w:t>
      </w:r>
      <w:r>
        <w:br/>
      </w:r>
      <w:r>
        <w:rPr>
          <w:rStyle w:val="VerbatimChar"/>
        </w:rPr>
        <w:t>│   │   │   ├── ai-chat/</w:t>
      </w:r>
      <w:r>
        <w:br/>
      </w:r>
      <w:r>
        <w:rPr>
          <w:rStyle w:val="VerbatimChar"/>
        </w:rPr>
        <w:t>│   │   │   │   └── route.ts</w:t>
      </w:r>
      <w:r>
        <w:br/>
      </w:r>
      <w:r>
        <w:rPr>
          <w:rStyle w:val="VerbatimChar"/>
        </w:rPr>
        <w:lastRenderedPageBreak/>
        <w:t>│   │   │   └── middleware.ts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services/                 # Business Logic Layer</w:t>
      </w:r>
      <w:r>
        <w:br/>
      </w:r>
      <w:r>
        <w:rPr>
          <w:rStyle w:val="VerbatimChar"/>
        </w:rPr>
        <w:t>│   │   │   ├── auth.service.ts</w:t>
      </w:r>
      <w:r>
        <w:br/>
      </w:r>
      <w:r>
        <w:rPr>
          <w:rStyle w:val="VerbatimChar"/>
        </w:rPr>
        <w:t>│   │   │   ├── user.service.ts</w:t>
      </w:r>
      <w:r>
        <w:br/>
      </w:r>
      <w:r>
        <w:rPr>
          <w:rStyle w:val="VerbatimChar"/>
        </w:rPr>
        <w:t>│   │   │   ├── chart.service.ts</w:t>
      </w:r>
      <w:r>
        <w:br/>
      </w:r>
      <w:r>
        <w:rPr>
          <w:rStyle w:val="VerbatimChar"/>
        </w:rPr>
        <w:t>│   │   │   ├── prediction.service.ts</w:t>
      </w:r>
      <w:r>
        <w:br/>
      </w:r>
      <w:r>
        <w:rPr>
          <w:rStyle w:val="VerbatimChar"/>
        </w:rPr>
        <w:t>│   │   │   ├── compatibility.service.ts</w:t>
      </w:r>
      <w:r>
        <w:br/>
      </w:r>
      <w:r>
        <w:rPr>
          <w:rStyle w:val="VerbatimChar"/>
        </w:rPr>
        <w:t>│   │   │   ├── llm.router.ts</w:t>
      </w:r>
      <w:r>
        <w:br/>
      </w:r>
      <w:r>
        <w:rPr>
          <w:rStyle w:val="VerbatimChar"/>
        </w:rPr>
        <w:t>│   │   │   ├── prompt-builder.service.ts</w:t>
      </w:r>
      <w:r>
        <w:br/>
      </w:r>
      <w:r>
        <w:rPr>
          <w:rStyle w:val="VerbatimChar"/>
        </w:rPr>
        <w:t>│   │   │   ├── notification.service.ts</w:t>
      </w:r>
      <w:r>
        <w:br/>
      </w:r>
      <w:r>
        <w:rPr>
          <w:rStyle w:val="VerbatimChar"/>
        </w:rPr>
        <w:t>│   │   │   └── email.service.ts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repositories/             # Data Access Layer</w:t>
      </w:r>
      <w:r>
        <w:br/>
      </w:r>
      <w:r>
        <w:rPr>
          <w:rStyle w:val="VerbatimChar"/>
        </w:rPr>
        <w:t>│   │   │   ├── auth.repository.ts</w:t>
      </w:r>
      <w:r>
        <w:br/>
      </w:r>
      <w:r>
        <w:rPr>
          <w:rStyle w:val="VerbatimChar"/>
        </w:rPr>
        <w:t>│   │   │   ├── user.repository.ts</w:t>
      </w:r>
      <w:r>
        <w:br/>
      </w:r>
      <w:r>
        <w:rPr>
          <w:rStyle w:val="VerbatimChar"/>
        </w:rPr>
        <w:t>│   │   │   ├── chart.repository.ts</w:t>
      </w:r>
      <w:r>
        <w:br/>
      </w:r>
      <w:r>
        <w:rPr>
          <w:rStyle w:val="VerbatimChar"/>
        </w:rPr>
        <w:t>│   │   │   ├── prediction.repository.ts</w:t>
      </w:r>
      <w:r>
        <w:br/>
      </w:r>
      <w:r>
        <w:rPr>
          <w:rStyle w:val="VerbatimChar"/>
        </w:rPr>
        <w:t>│   │   │   └── report.repository.ts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database/                 # Database Configuration</w:t>
      </w:r>
      <w:r>
        <w:br/>
      </w:r>
      <w:r>
        <w:rPr>
          <w:rStyle w:val="VerbatimChar"/>
        </w:rPr>
        <w:t>│   │   │   ├── prisma/</w:t>
      </w:r>
      <w:r>
        <w:br/>
      </w:r>
      <w:r>
        <w:rPr>
          <w:rStyle w:val="VerbatimChar"/>
        </w:rPr>
        <w:t>│   │   │   │   ├── schema.prisma</w:t>
      </w:r>
      <w:r>
        <w:br/>
      </w:r>
      <w:r>
        <w:rPr>
          <w:rStyle w:val="VerbatimChar"/>
        </w:rPr>
        <w:t>│   │   │   │   └── migrations/</w:t>
      </w:r>
      <w:r>
        <w:br/>
      </w:r>
      <w:r>
        <w:rPr>
          <w:rStyle w:val="VerbatimChar"/>
        </w:rPr>
        <w:t>│   │   │   ├── client.ts</w:t>
      </w:r>
      <w:r>
        <w:br/>
      </w:r>
      <w:r>
        <w:rPr>
          <w:rStyle w:val="VerbatimChar"/>
        </w:rPr>
        <w:t>│   │   │   └── seed.ts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validators/               # Request Validation (Zod)</w:t>
      </w:r>
      <w:r>
        <w:br/>
      </w:r>
      <w:r>
        <w:rPr>
          <w:rStyle w:val="VerbatimChar"/>
        </w:rPr>
        <w:t>│   │   │   ├── auth.validator.ts</w:t>
      </w:r>
      <w:r>
        <w:br/>
      </w:r>
      <w:r>
        <w:rPr>
          <w:rStyle w:val="VerbatimChar"/>
        </w:rPr>
        <w:t>│   │   │   ├── user.validator.ts</w:t>
      </w:r>
      <w:r>
        <w:br/>
      </w:r>
      <w:r>
        <w:rPr>
          <w:rStyle w:val="VerbatimChar"/>
        </w:rPr>
        <w:t>│   │   │   ├── chart.validator.ts</w:t>
      </w:r>
      <w:r>
        <w:br/>
      </w:r>
      <w:r>
        <w:rPr>
          <w:rStyle w:val="VerbatimChar"/>
        </w:rPr>
        <w:t>│   │   │   ├── prediction.validator.ts</w:t>
      </w:r>
      <w:r>
        <w:br/>
      </w:r>
      <w:r>
        <w:rPr>
          <w:rStyle w:val="VerbatimChar"/>
        </w:rPr>
        <w:t>│   │   │   └── compatibility.validator.ts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└── utils/                    # Backend Utilities</w:t>
      </w:r>
      <w:r>
        <w:br/>
      </w:r>
      <w:r>
        <w:rPr>
          <w:rStyle w:val="VerbatimChar"/>
        </w:rPr>
        <w:t>│   │       ├── jwt.util.ts</w:t>
      </w:r>
      <w:r>
        <w:br/>
      </w:r>
      <w:r>
        <w:rPr>
          <w:rStyle w:val="VerbatimChar"/>
        </w:rPr>
        <w:t>│   │       ├── hash.util.ts</w:t>
      </w:r>
      <w:r>
        <w:br/>
      </w:r>
      <w:r>
        <w:rPr>
          <w:rStyle w:val="VerbatimChar"/>
        </w:rPr>
        <w:t>│   │       ├── rate-limit.util.ts</w:t>
      </w:r>
      <w:r>
        <w:br/>
      </w:r>
      <w:r>
        <w:rPr>
          <w:rStyle w:val="VerbatimChar"/>
        </w:rPr>
        <w:t>│   │       ├── pdf.util.ts</w:t>
      </w:r>
      <w:r>
        <w:br/>
      </w:r>
      <w:r>
        <w:rPr>
          <w:rStyle w:val="VerbatimChar"/>
        </w:rPr>
        <w:t>│   │       └── error-handler.util.ts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frontend/                     # Frontend-Specific Logic</w:t>
      </w:r>
      <w:r>
        <w:br/>
      </w:r>
      <w:r>
        <w:rPr>
          <w:rStyle w:val="VerbatimChar"/>
        </w:rPr>
        <w:t>│   │   ├── components/               # React Components</w:t>
      </w:r>
      <w:r>
        <w:br/>
      </w:r>
      <w:r>
        <w:rPr>
          <w:rStyle w:val="VerbatimChar"/>
        </w:rPr>
        <w:t>│   │   │   ├── ui/                   # Reusable UI Components</w:t>
      </w:r>
      <w:r>
        <w:br/>
      </w:r>
      <w:r>
        <w:rPr>
          <w:rStyle w:val="VerbatimChar"/>
        </w:rPr>
        <w:t>│   │   │   │   ├── Button.tsx</w:t>
      </w:r>
      <w:r>
        <w:br/>
      </w:r>
      <w:r>
        <w:rPr>
          <w:rStyle w:val="VerbatimChar"/>
        </w:rPr>
        <w:t>│   │   │   │   ├── Input.tsx</w:t>
      </w:r>
      <w:r>
        <w:br/>
      </w:r>
      <w:r>
        <w:rPr>
          <w:rStyle w:val="VerbatimChar"/>
        </w:rPr>
        <w:t>│   │   │   │   ├── Modal.tsx</w:t>
      </w:r>
      <w:r>
        <w:br/>
      </w:r>
      <w:r>
        <w:rPr>
          <w:rStyle w:val="VerbatimChar"/>
        </w:rPr>
        <w:t>│   │   │   │   └── Card.tsx</w:t>
      </w:r>
      <w:r>
        <w:br/>
      </w:r>
      <w:r>
        <w:rPr>
          <w:rStyle w:val="VerbatimChar"/>
        </w:rPr>
        <w:t>│   │   │   ├── features/             # Feature-Specific Components</w:t>
      </w:r>
      <w:r>
        <w:br/>
      </w:r>
      <w:r>
        <w:rPr>
          <w:rStyle w:val="VerbatimChar"/>
        </w:rPr>
        <w:t>│   │   │   │   ├── auth/</w:t>
      </w:r>
      <w:r>
        <w:br/>
      </w:r>
      <w:r>
        <w:rPr>
          <w:rStyle w:val="VerbatimChar"/>
        </w:rPr>
        <w:lastRenderedPageBreak/>
        <w:t>│   │   │   │   │   ├── LoginForm.tsx</w:t>
      </w:r>
      <w:r>
        <w:br/>
      </w:r>
      <w:r>
        <w:rPr>
          <w:rStyle w:val="VerbatimChar"/>
        </w:rPr>
        <w:t>│   │   │   │   │   └── RegisterForm.tsx</w:t>
      </w:r>
      <w:r>
        <w:br/>
      </w:r>
      <w:r>
        <w:rPr>
          <w:rStyle w:val="VerbatimChar"/>
        </w:rPr>
        <w:t>│   │   │   │   ├── chart/</w:t>
      </w:r>
      <w:r>
        <w:br/>
      </w:r>
      <w:r>
        <w:rPr>
          <w:rStyle w:val="VerbatimChar"/>
        </w:rPr>
        <w:t>│   │   │   │   │   ├── ChartWheel.tsx</w:t>
      </w:r>
      <w:r>
        <w:br/>
      </w:r>
      <w:r>
        <w:rPr>
          <w:rStyle w:val="VerbatimChar"/>
        </w:rPr>
        <w:t>│   │   │   │   │   ├── NorthIndianChart.tsx</w:t>
      </w:r>
      <w:r>
        <w:br/>
      </w:r>
      <w:r>
        <w:rPr>
          <w:rStyle w:val="VerbatimChar"/>
        </w:rPr>
        <w:t>│   │   │   │   │   ├── SouthIndianChart.tsx</w:t>
      </w:r>
      <w:r>
        <w:br/>
      </w:r>
      <w:r>
        <w:rPr>
          <w:rStyle w:val="VerbatimChar"/>
        </w:rPr>
        <w:t>│   │   │   │   │   └── AspectGrid.tsx</w:t>
      </w:r>
      <w:r>
        <w:br/>
      </w:r>
      <w:r>
        <w:rPr>
          <w:rStyle w:val="VerbatimChar"/>
        </w:rPr>
        <w:t>│   │   │   │   ├── predictions/</w:t>
      </w:r>
      <w:r>
        <w:br/>
      </w:r>
      <w:r>
        <w:rPr>
          <w:rStyle w:val="VerbatimChar"/>
        </w:rPr>
        <w:t>│   │   │   │   │   ├── DailyHoroscope.tsx</w:t>
      </w:r>
      <w:r>
        <w:br/>
      </w:r>
      <w:r>
        <w:rPr>
          <w:rStyle w:val="VerbatimChar"/>
        </w:rPr>
        <w:t>│   │   │   │   │   └── TransitTimeline.tsx</w:t>
      </w:r>
      <w:r>
        <w:br/>
      </w:r>
      <w:r>
        <w:rPr>
          <w:rStyle w:val="VerbatimChar"/>
        </w:rPr>
        <w:t>│   │   │   │   ├── compatibility/</w:t>
      </w:r>
      <w:r>
        <w:br/>
      </w:r>
      <w:r>
        <w:rPr>
          <w:rStyle w:val="VerbatimChar"/>
        </w:rPr>
        <w:t>│   │   │   │   │   ├── SynastryView.tsx</w:t>
      </w:r>
      <w:r>
        <w:br/>
      </w:r>
      <w:r>
        <w:rPr>
          <w:rStyle w:val="VerbatimChar"/>
        </w:rPr>
        <w:t>│   │   │   │   │   └── AshtakootScore.tsx</w:t>
      </w:r>
      <w:r>
        <w:br/>
      </w:r>
      <w:r>
        <w:rPr>
          <w:rStyle w:val="VerbatimChar"/>
        </w:rPr>
        <w:t>│   │   │   │   └── ai-chat/</w:t>
      </w:r>
      <w:r>
        <w:br/>
      </w:r>
      <w:r>
        <w:rPr>
          <w:rStyle w:val="VerbatimChar"/>
        </w:rPr>
        <w:t>│   │   │   │       └── ChartChat.tsx</w:t>
      </w:r>
      <w:r>
        <w:br/>
      </w:r>
      <w:r>
        <w:rPr>
          <w:rStyle w:val="VerbatimChar"/>
        </w:rPr>
        <w:t>│   │   │   └── layout/</w:t>
      </w:r>
      <w:r>
        <w:br/>
      </w:r>
      <w:r>
        <w:rPr>
          <w:rStyle w:val="VerbatimChar"/>
        </w:rPr>
        <w:t>│   │   │       ├── Header.tsx</w:t>
      </w:r>
      <w:r>
        <w:br/>
      </w:r>
      <w:r>
        <w:rPr>
          <w:rStyle w:val="VerbatimChar"/>
        </w:rPr>
        <w:t>│   │   │       ├── Sidebar.tsx</w:t>
      </w:r>
      <w:r>
        <w:br/>
      </w:r>
      <w:r>
        <w:rPr>
          <w:rStyle w:val="VerbatimChar"/>
        </w:rPr>
        <w:t>│   │   │       └── Footer.tsx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hooks/                    # Custom React Hooks</w:t>
      </w:r>
      <w:r>
        <w:br/>
      </w:r>
      <w:r>
        <w:rPr>
          <w:rStyle w:val="VerbatimChar"/>
        </w:rPr>
        <w:t>│   │   │   ├── useAuth.ts</w:t>
      </w:r>
      <w:r>
        <w:br/>
      </w:r>
      <w:r>
        <w:rPr>
          <w:rStyle w:val="VerbatimChar"/>
        </w:rPr>
        <w:t>│   │   │   ├── useUser.ts</w:t>
      </w:r>
      <w:r>
        <w:br/>
      </w:r>
      <w:r>
        <w:rPr>
          <w:rStyle w:val="VerbatimChar"/>
        </w:rPr>
        <w:t>│   │   │   ├── useChart.ts</w:t>
      </w:r>
      <w:r>
        <w:br/>
      </w:r>
      <w:r>
        <w:rPr>
          <w:rStyle w:val="VerbatimChar"/>
        </w:rPr>
        <w:t>│   │   │   ├── usePredictions.ts</w:t>
      </w:r>
      <w:r>
        <w:br/>
      </w:r>
      <w:r>
        <w:rPr>
          <w:rStyle w:val="VerbatimChar"/>
        </w:rPr>
        <w:t>│   │   │   └── useCompatibility.ts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store/                    # State Management (Zustand)</w:t>
      </w:r>
      <w:r>
        <w:br/>
      </w:r>
      <w:r>
        <w:rPr>
          <w:rStyle w:val="VerbatimChar"/>
        </w:rPr>
        <w:t>│   │   │   ├── authStore.ts</w:t>
      </w:r>
      <w:r>
        <w:br/>
      </w:r>
      <w:r>
        <w:rPr>
          <w:rStyle w:val="VerbatimChar"/>
        </w:rPr>
        <w:t>│   │   │   ├── userStore.ts</w:t>
      </w:r>
      <w:r>
        <w:br/>
      </w:r>
      <w:r>
        <w:rPr>
          <w:rStyle w:val="VerbatimChar"/>
        </w:rPr>
        <w:t>│   │   │   ├── chartStore.ts</w:t>
      </w:r>
      <w:r>
        <w:br/>
      </w:r>
      <w:r>
        <w:rPr>
          <w:rStyle w:val="VerbatimChar"/>
        </w:rPr>
        <w:t>│   │   │   └── appStore.ts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api/                      # Frontend API Client Layer</w:t>
      </w:r>
      <w:r>
        <w:br/>
      </w:r>
      <w:r>
        <w:rPr>
          <w:rStyle w:val="VerbatimChar"/>
        </w:rPr>
        <w:t>│   │   │   ├── client.ts             # Axios / fetch wrapper + interceptors</w:t>
      </w:r>
      <w:r>
        <w:br/>
      </w:r>
      <w:r>
        <w:rPr>
          <w:rStyle w:val="VerbatimChar"/>
        </w:rPr>
        <w:t>│   │   │   ├── endpoints/</w:t>
      </w:r>
      <w:r>
        <w:br/>
      </w:r>
      <w:r>
        <w:rPr>
          <w:rStyle w:val="VerbatimChar"/>
        </w:rPr>
        <w:t>│   │   │   │   ├── auth.api.ts</w:t>
      </w:r>
      <w:r>
        <w:br/>
      </w:r>
      <w:r>
        <w:rPr>
          <w:rStyle w:val="VerbatimChar"/>
        </w:rPr>
        <w:t>│   │   │   │   ├── users.api.ts</w:t>
      </w:r>
      <w:r>
        <w:br/>
      </w:r>
      <w:r>
        <w:rPr>
          <w:rStyle w:val="VerbatimChar"/>
        </w:rPr>
        <w:t>│   │   │   │   ├── charts.api.ts</w:t>
      </w:r>
      <w:r>
        <w:br/>
      </w:r>
      <w:r>
        <w:rPr>
          <w:rStyle w:val="VerbatimChar"/>
        </w:rPr>
        <w:t>│   │   │   │   ├── predictions.api.ts</w:t>
      </w:r>
      <w:r>
        <w:br/>
      </w:r>
      <w:r>
        <w:rPr>
          <w:rStyle w:val="VerbatimChar"/>
        </w:rPr>
        <w:t>│   │   │   │   └── compatibility.api.ts</w:t>
      </w:r>
      <w:r>
        <w:br/>
      </w:r>
      <w:r>
        <w:rPr>
          <w:rStyle w:val="VerbatimChar"/>
        </w:rPr>
        <w:t>│   │   │   └── types/                # API Request/Response types</w:t>
      </w:r>
      <w:r>
        <w:br/>
      </w:r>
      <w:r>
        <w:rPr>
          <w:rStyle w:val="VerbatimChar"/>
        </w:rPr>
        <w:t>│   │   │       ├── auth.types.ts</w:t>
      </w:r>
      <w:r>
        <w:br/>
      </w:r>
      <w:r>
        <w:rPr>
          <w:rStyle w:val="VerbatimChar"/>
        </w:rPr>
        <w:t>│   │   │       ├── user.types.ts</w:t>
      </w:r>
      <w:r>
        <w:br/>
      </w:r>
      <w:r>
        <w:rPr>
          <w:rStyle w:val="VerbatimChar"/>
        </w:rPr>
        <w:t>│   │   │       ├── chart.types.ts</w:t>
      </w:r>
      <w:r>
        <w:br/>
      </w:r>
      <w:r>
        <w:rPr>
          <w:rStyle w:val="VerbatimChar"/>
        </w:rPr>
        <w:t>│   │   │       └── prediction.types.ts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└── utils/                    # Frontend Utilities</w:t>
      </w:r>
      <w:r>
        <w:br/>
      </w:r>
      <w:r>
        <w:rPr>
          <w:rStyle w:val="VerbatimChar"/>
        </w:rPr>
        <w:t>│   │       ├── formatters.ts</w:t>
      </w:r>
      <w:r>
        <w:br/>
      </w:r>
      <w:r>
        <w:rPr>
          <w:rStyle w:val="VerbatimChar"/>
        </w:rPr>
        <w:t>│   │       ├── validators.ts</w:t>
      </w:r>
      <w:r>
        <w:br/>
      </w:r>
      <w:r>
        <w:rPr>
          <w:rStyle w:val="VerbatimChar"/>
        </w:rPr>
        <w:lastRenderedPageBreak/>
        <w:t>│   │       └── constants.ts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shared/                       # Shared Between Frontend &amp; Backend</w:t>
      </w:r>
      <w:r>
        <w:br/>
      </w:r>
      <w:r>
        <w:rPr>
          <w:rStyle w:val="VerbatimChar"/>
        </w:rPr>
        <w:t>│   │   ├── types/                    # Shared TypeScript Types</w:t>
      </w:r>
      <w:r>
        <w:br/>
      </w:r>
      <w:r>
        <w:rPr>
          <w:rStyle w:val="VerbatimChar"/>
        </w:rPr>
        <w:t>│   │   │   ├── user.types.ts</w:t>
      </w:r>
      <w:r>
        <w:br/>
      </w:r>
      <w:r>
        <w:rPr>
          <w:rStyle w:val="VerbatimChar"/>
        </w:rPr>
        <w:t>│   │   │   ├── chart.types.ts</w:t>
      </w:r>
      <w:r>
        <w:br/>
      </w:r>
      <w:r>
        <w:rPr>
          <w:rStyle w:val="VerbatimChar"/>
        </w:rPr>
        <w:t>│   │   │   ├── prediction.types.ts</w:t>
      </w:r>
      <w:r>
        <w:br/>
      </w:r>
      <w:r>
        <w:rPr>
          <w:rStyle w:val="VerbatimChar"/>
        </w:rPr>
        <w:t>│   │   │   └── common.types.ts</w:t>
      </w:r>
      <w:r>
        <w:br/>
      </w:r>
      <w:r>
        <w:rPr>
          <w:rStyle w:val="VerbatimChar"/>
        </w:rPr>
        <w:t>│   │   ├── constants/</w:t>
      </w:r>
      <w:r>
        <w:br/>
      </w:r>
      <w:r>
        <w:rPr>
          <w:rStyle w:val="VerbatimChar"/>
        </w:rPr>
        <w:t>│   │   │   ├── routes.ts</w:t>
      </w:r>
      <w:r>
        <w:br/>
      </w:r>
      <w:r>
        <w:rPr>
          <w:rStyle w:val="VerbatimChar"/>
        </w:rPr>
        <w:t>│   │   │   ├── nakshatras.ts</w:t>
      </w:r>
      <w:r>
        <w:br/>
      </w:r>
      <w:r>
        <w:rPr>
          <w:rStyle w:val="VerbatimChar"/>
        </w:rPr>
        <w:t>│   │   │   ├── signs.ts</w:t>
      </w:r>
      <w:r>
        <w:br/>
      </w:r>
      <w:r>
        <w:rPr>
          <w:rStyle w:val="VerbatimChar"/>
        </w:rPr>
        <w:t>│   │   │   └── errors.ts</w:t>
      </w:r>
      <w:r>
        <w:br/>
      </w:r>
      <w:r>
        <w:rPr>
          <w:rStyle w:val="VerbatimChar"/>
        </w:rPr>
        <w:t>│   │   └── utils/</w:t>
      </w:r>
      <w:r>
        <w:br/>
      </w:r>
      <w:r>
        <w:rPr>
          <w:rStyle w:val="VerbatimChar"/>
        </w:rPr>
        <w:t>│   │       └── common.util.ts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config/                       # Configuration Files</w:t>
      </w:r>
      <w:r>
        <w:br/>
      </w:r>
      <w:r>
        <w:rPr>
          <w:rStyle w:val="VerbatimChar"/>
        </w:rPr>
        <w:t>│       ├── env.ts                    # Env variable validation (Zod)</w:t>
      </w:r>
      <w:r>
        <w:br/>
      </w:r>
      <w:r>
        <w:rPr>
          <w:rStyle w:val="VerbatimChar"/>
        </w:rPr>
        <w:t>│       ├── api.config.ts</w:t>
      </w:r>
      <w:r>
        <w:br/>
      </w:r>
      <w:r>
        <w:rPr>
          <w:rStyle w:val="VerbatimChar"/>
        </w:rPr>
        <w:t>│       ├── llm.config.ts             # LLM provider/model routing</w:t>
      </w:r>
      <w:r>
        <w:br/>
      </w:r>
      <w:r>
        <w:rPr>
          <w:rStyle w:val="VerbatimChar"/>
        </w:rPr>
        <w:t>│       └── app.config.ts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public/                           # Static Assets</w:t>
      </w:r>
      <w:r>
        <w:br/>
      </w:r>
      <w:r>
        <w:rPr>
          <w:rStyle w:val="VerbatimChar"/>
        </w:rPr>
        <w:t>│   ├── images/</w:t>
      </w:r>
      <w:r>
        <w:br/>
      </w:r>
      <w:r>
        <w:rPr>
          <w:rStyle w:val="VerbatimChar"/>
        </w:rPr>
        <w:t>│   └── icons/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tests/                            # Test Files</w:t>
      </w:r>
      <w:r>
        <w:br/>
      </w:r>
      <w:r>
        <w:rPr>
          <w:rStyle w:val="VerbatimChar"/>
        </w:rPr>
        <w:t>│   ├── unit/</w:t>
      </w:r>
      <w:r>
        <w:br/>
      </w:r>
      <w:r>
        <w:rPr>
          <w:rStyle w:val="VerbatimChar"/>
        </w:rPr>
        <w:t>│   ├── integration/</w:t>
      </w:r>
      <w:r>
        <w:br/>
      </w:r>
      <w:r>
        <w:rPr>
          <w:rStyle w:val="VerbatimChar"/>
        </w:rPr>
        <w:t>│   └── e2e/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.env.local                        # Local Environment Variables</w:t>
      </w:r>
      <w:r>
        <w:br/>
      </w:r>
      <w:r>
        <w:rPr>
          <w:rStyle w:val="VerbatimChar"/>
        </w:rPr>
        <w:t>├── .env.development</w:t>
      </w:r>
      <w:r>
        <w:br/>
      </w:r>
      <w:r>
        <w:rPr>
          <w:rStyle w:val="VerbatimChar"/>
        </w:rPr>
        <w:t>├── .env.production</w:t>
      </w:r>
      <w:r>
        <w:br/>
      </w:r>
      <w:r>
        <w:rPr>
          <w:rStyle w:val="VerbatimChar"/>
        </w:rPr>
        <w:t>├── next.config.ts</w:t>
      </w:r>
      <w:r>
        <w:br/>
      </w:r>
      <w:r>
        <w:rPr>
          <w:rStyle w:val="VerbatimChar"/>
        </w:rPr>
        <w:t>├── tsconfig.json</w:t>
      </w:r>
      <w:r>
        <w:br/>
      </w:r>
      <w:r>
        <w:rPr>
          <w:rStyle w:val="VerbatimChar"/>
        </w:rPr>
        <w:t>├── package.json</w:t>
      </w:r>
      <w:r>
        <w:br/>
      </w:r>
      <w:r>
        <w:rPr>
          <w:rStyle w:val="VerbatimChar"/>
        </w:rPr>
        <w:t>└── README.md</w:t>
      </w:r>
    </w:p>
    <w:p w14:paraId="7705C673" w14:textId="77777777" w:rsidR="008C7224" w:rsidRDefault="00000000">
      <w:pPr>
        <w:pStyle w:val="Heading3"/>
      </w:pPr>
      <w:bookmarkStart w:id="50" w:name="Xa5cbbe0806a3c1ab6fddd78b090114a8587d74d"/>
      <w:bookmarkStart w:id="51" w:name="_Toc228131070"/>
      <w:r>
        <w:t>6.1 Convention Rules (must be followed during development)</w:t>
      </w:r>
      <w:bookmarkEnd w:id="51"/>
    </w:p>
    <w:p w14:paraId="339B10A8" w14:textId="77777777" w:rsidR="008C7224" w:rsidRDefault="00000000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app/</w:t>
      </w:r>
      <w:r>
        <w:rPr>
          <w:b/>
          <w:bCs/>
        </w:rPr>
        <w:t xml:space="preserve"> is presentation only.</w:t>
      </w:r>
      <w:r>
        <w:t xml:space="preserve"> No business logic, no DB calls, no LLM calls inside </w:t>
      </w:r>
      <w:r>
        <w:rPr>
          <w:rStyle w:val="VerbatimChar"/>
        </w:rPr>
        <w:t>page.tsx</w:t>
      </w:r>
      <w:r>
        <w:t xml:space="preserve"> / </w:t>
      </w:r>
      <w:r>
        <w:rPr>
          <w:rStyle w:val="VerbatimChar"/>
        </w:rPr>
        <w:t>layout.tsx</w:t>
      </w:r>
      <w:r>
        <w:t xml:space="preserve">. Route handlers live under </w:t>
      </w:r>
      <w:r>
        <w:rPr>
          <w:rStyle w:val="VerbatimChar"/>
        </w:rPr>
        <w:t>backend/api/</w:t>
      </w:r>
      <w:r>
        <w:t>.</w:t>
      </w:r>
    </w:p>
    <w:p w14:paraId="5EDABFA4" w14:textId="77777777" w:rsidR="008C722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Three-layer backend.</w:t>
      </w:r>
      <w:r>
        <w:t xml:space="preserve"> </w:t>
      </w:r>
      <w:r>
        <w:rPr>
          <w:rStyle w:val="VerbatimChar"/>
        </w:rPr>
        <w:t>api → service → repository</w:t>
      </w:r>
      <w:r>
        <w:t>. Route handlers parse + validate input, call services, format output. Services contain business rules. Repositories own all Prisma access.</w:t>
      </w:r>
    </w:p>
    <w:p w14:paraId="08F6E2C7" w14:textId="77777777" w:rsidR="008C722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Validators first.</w:t>
      </w:r>
      <w:r>
        <w:t xml:space="preserve"> Every API route validates input against a Zod schema in </w:t>
      </w:r>
      <w:r>
        <w:rPr>
          <w:rStyle w:val="VerbatimChar"/>
        </w:rPr>
        <w:t>backend/validators/</w:t>
      </w:r>
      <w:r>
        <w:t xml:space="preserve"> before reaching the service.</w:t>
      </w:r>
    </w:p>
    <w:p w14:paraId="0266AADD" w14:textId="77777777" w:rsidR="008C722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>Shared types are the source of truth.</w:t>
      </w:r>
      <w:r>
        <w:t xml:space="preserve"> Frontend and backend both import DTOs from </w:t>
      </w:r>
      <w:r>
        <w:rPr>
          <w:rStyle w:val="VerbatimChar"/>
        </w:rPr>
        <w:t>src/shared/types</w:t>
      </w:r>
      <w:r>
        <w:t>. Never duplicate.</w:t>
      </w:r>
    </w:p>
    <w:p w14:paraId="37B58719" w14:textId="77777777" w:rsidR="008C7224" w:rsidRDefault="00000000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frontend/api/</w:t>
      </w:r>
      <w:r>
        <w:rPr>
          <w:b/>
          <w:bCs/>
        </w:rPr>
        <w:t xml:space="preserve"> mirrors </w:t>
      </w:r>
      <w:r>
        <w:rPr>
          <w:rStyle w:val="VerbatimChar"/>
          <w:b/>
          <w:bCs/>
        </w:rPr>
        <w:t>backend/api/</w:t>
      </w:r>
      <w:r>
        <w:rPr>
          <w:b/>
          <w:bCs/>
        </w:rPr>
        <w:t>.</w:t>
      </w:r>
      <w:r>
        <w:t xml:space="preserve"> A new endpoint requires a matching client function under the same module name.</w:t>
      </w:r>
    </w:p>
    <w:p w14:paraId="4A0CA75F" w14:textId="77777777" w:rsidR="008C722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No raw fetches in components.</w:t>
      </w:r>
      <w:r>
        <w:t xml:space="preserve"> Components use hooks (</w:t>
      </w:r>
      <w:r>
        <w:rPr>
          <w:rStyle w:val="VerbatimChar"/>
        </w:rPr>
        <w:t>frontend/hooks/</w:t>
      </w:r>
      <w:r>
        <w:t>) which use the client (</w:t>
      </w:r>
      <w:r>
        <w:rPr>
          <w:rStyle w:val="VerbatimChar"/>
        </w:rPr>
        <w:t>frontend/api/</w:t>
      </w:r>
      <w:r>
        <w:t>).</w:t>
      </w:r>
    </w:p>
    <w:p w14:paraId="627DB775" w14:textId="77777777" w:rsidR="008C722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State</w:t>
      </w:r>
      <w:r>
        <w:t>: server state via TanStack Query, UI state via Zustand stores. Never store server data in Zustand.</w:t>
      </w:r>
    </w:p>
    <w:p w14:paraId="0BF3FC71" w14:textId="77777777" w:rsidR="008C722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Config wins over branching.</w:t>
      </w:r>
      <w:r>
        <w:t xml:space="preserve"> Behaviour differences (LLM provider, geocoder, payment provider) live in </w:t>
      </w:r>
      <w:r>
        <w:rPr>
          <w:rStyle w:val="VerbatimChar"/>
        </w:rPr>
        <w:t>config/</w:t>
      </w:r>
      <w:r>
        <w:t xml:space="preserve">, not in </w:t>
      </w:r>
      <w:r>
        <w:rPr>
          <w:rStyle w:val="VerbatimChar"/>
        </w:rPr>
        <w:t>if/else</w:t>
      </w:r>
      <w:r>
        <w:t xml:space="preserve"> inside services.</w:t>
      </w:r>
    </w:p>
    <w:p w14:paraId="2A2834F9" w14:textId="77777777" w:rsidR="008C722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Tests mirror source layout.</w:t>
      </w:r>
      <w:r>
        <w:t xml:space="preserve"> </w:t>
      </w:r>
      <w:r>
        <w:rPr>
          <w:rStyle w:val="VerbatimChar"/>
        </w:rPr>
        <w:t>tests/unit/services/chart.service.test.ts</w:t>
      </w:r>
      <w:r>
        <w:t xml:space="preserve"> ↔ </w:t>
      </w:r>
      <w:r>
        <w:rPr>
          <w:rStyle w:val="VerbatimChar"/>
        </w:rPr>
        <w:t>src/backend/services/chart.service.ts</w:t>
      </w:r>
      <w:r>
        <w:t>.</w:t>
      </w:r>
    </w:p>
    <w:p w14:paraId="6384F797" w14:textId="77777777" w:rsidR="008C7224" w:rsidRDefault="00DE2E4D">
      <w:r>
        <w:rPr>
          <w:noProof/>
        </w:rPr>
        <w:pict w14:anchorId="73480722">
          <v:rect id="_x0000_i1036" alt="" style="width:451.3pt;height:.05pt;mso-width-percent:0;mso-height-percent:0;mso-width-percent:0;mso-height-percent:0" o:hralign="center" o:hrstd="t" o:hr="t"/>
        </w:pict>
      </w:r>
    </w:p>
    <w:p w14:paraId="7F1B5277" w14:textId="77777777" w:rsidR="008C7224" w:rsidRDefault="00000000">
      <w:pPr>
        <w:pStyle w:val="Heading1"/>
      </w:pPr>
      <w:bookmarkStart w:id="52" w:name="architecture"/>
      <w:bookmarkStart w:id="53" w:name="_Toc228131071"/>
      <w:bookmarkEnd w:id="48"/>
      <w:bookmarkEnd w:id="50"/>
      <w:r>
        <w:t>7. Architecture</w:t>
      </w:r>
      <w:bookmarkEnd w:id="53"/>
    </w:p>
    <w:p w14:paraId="56378DAC" w14:textId="77777777" w:rsidR="008C7224" w:rsidRDefault="00000000">
      <w:pPr>
        <w:pStyle w:val="CaptionedFigure"/>
      </w:pPr>
      <w:r>
        <w:rPr>
          <w:noProof/>
        </w:rPr>
        <w:drawing>
          <wp:inline distT="0" distB="0" distL="0" distR="0" wp14:anchorId="0CD8704E" wp14:editId="6659209F">
            <wp:extent cx="5334000" cy="3457718"/>
            <wp:effectExtent l="0" t="0" r="0" b="0"/>
            <wp:docPr id="36" name="Picture" descr="Software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iagrams/software_architectur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42F5A6" w14:textId="77777777" w:rsidR="008C7224" w:rsidRDefault="00000000">
      <w:pPr>
        <w:pStyle w:val="ImageCaption"/>
      </w:pPr>
      <w:r>
        <w:t>Software Architecture</w:t>
      </w:r>
    </w:p>
    <w:p w14:paraId="1FD6A5F1" w14:textId="77777777" w:rsidR="008C7224" w:rsidRDefault="00000000">
      <w:pPr>
        <w:pStyle w:val="BodyText"/>
      </w:pPr>
      <w:r>
        <w:t>The platform is organised in nine concentric layers:</w:t>
      </w:r>
    </w:p>
    <w:p w14:paraId="08A8D0B7" w14:textId="77777777" w:rsidR="008C722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Client Layer</w:t>
      </w:r>
      <w:r>
        <w:t xml:space="preserve"> — Next.js 16 web app, React Native mobile app, wearable widgets, push channels.</w:t>
      </w:r>
    </w:p>
    <w:p w14:paraId="4F5BBEDE" w14:textId="77777777" w:rsidR="008C722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Edge / Gateway Layer</w:t>
      </w:r>
      <w:r>
        <w:t xml:space="preserve"> — Vercel Edge, NextAuth, API gateway (Next.js route handlers), Cloudflare WAF.</w:t>
      </w:r>
    </w:p>
    <w:p w14:paraId="0DB621F1" w14:textId="77777777" w:rsidR="008C722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lastRenderedPageBreak/>
        <w:t>Presentation Logic</w:t>
      </w:r>
      <w:r>
        <w:t xml:space="preserve"> — UI modules for charts, reports, feed, daily, compatibility, chat (web + mobile share contracts and math).</w:t>
      </w:r>
    </w:p>
    <w:p w14:paraId="1F40E57B" w14:textId="77777777" w:rsidR="008C722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Backend (Route Handlers + Services)</w:t>
      </w:r>
      <w:r>
        <w:t xml:space="preserve"> — auth, profile, notification orchestration on the Node runtime.</w:t>
      </w:r>
    </w:p>
    <w:p w14:paraId="17B06BBD" w14:textId="77777777" w:rsidR="008C722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Astrology Domain Services</w:t>
      </w:r>
      <w:r>
        <w:t xml:space="preserve"> — chart engine, predictions engine (Dashas/transits/returns), compatibility engine (Synastry/Ashtakoot/composite), Muhurta/calendar engine, reports generator.</w:t>
      </w:r>
    </w:p>
    <w:p w14:paraId="6621F325" w14:textId="77777777" w:rsidR="008C722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AI / LLM Orchestration</w:t>
      </w:r>
      <w:r>
        <w:t xml:space="preserve"> — prompt builder, LLM router (Gemini → Groq → Claude → GPT), pgvector RAG, safety filters and disclaimer enforcement.</w:t>
      </w:r>
    </w:p>
    <w:p w14:paraId="3F79C934" w14:textId="77777777" w:rsidR="008C722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Astrology Compute Microservice</w:t>
      </w:r>
      <w:r>
        <w:t xml:space="preserve"> — Python FastAPI wrapping </w:t>
      </w:r>
      <w:r>
        <w:rPr>
          <w:rStyle w:val="VerbatimChar"/>
        </w:rPr>
        <w:t>pyswisseph</w:t>
      </w:r>
      <w:r>
        <w:t>, Kerykeion and Jyotisha for accurate ephemeris-based math; called via internal REST.</w:t>
      </w:r>
    </w:p>
    <w:p w14:paraId="3E28A5E9" w14:textId="77777777" w:rsidR="008C722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Data Layer</w:t>
      </w:r>
      <w:r>
        <w:t xml:space="preserve"> — PostgreSQL (NeonDB) primary, Redis (Upstash) for cache/queue, S3/R2 for binary assets, pgvector for embeddings, BigQuery/Clickhouse for analytics warehouse.</w:t>
      </w:r>
    </w:p>
    <w:p w14:paraId="3871A334" w14:textId="77777777" w:rsidR="008C722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Observability &amp; DevOps</w:t>
      </w:r>
      <w:r>
        <w:t xml:space="preserve"> — GitHub Actions, Sentry, OpenTelemetry, PostHog, Stripe / RevenueCat billing.</w:t>
      </w:r>
    </w:p>
    <w:p w14:paraId="7A8EC745" w14:textId="77777777" w:rsidR="008C7224" w:rsidRDefault="00000000">
      <w:pPr>
        <w:pStyle w:val="Heading3"/>
      </w:pPr>
      <w:bookmarkStart w:id="54" w:name="why-a-python-compute-microservice"/>
      <w:bookmarkStart w:id="55" w:name="_Toc228131072"/>
      <w:r>
        <w:t>7.1 Why a Python compute microservice?</w:t>
      </w:r>
      <w:bookmarkEnd w:id="55"/>
    </w:p>
    <w:p w14:paraId="527FA9E9" w14:textId="77777777" w:rsidR="008C7224" w:rsidRDefault="00000000">
      <w:pPr>
        <w:pStyle w:val="FirstParagraph"/>
      </w:pPr>
      <w:r>
        <w:t>Swiss Ephemeris, Kerykeion and Jyotisha are mature in Python and produce identical, deterministic results. Re-implementing in Node would risk subtle errors in astronomical math. We isolate Python in a small FastAPI service and call it from the Node services — Node owns user-facing logic, Python owns numbers.</w:t>
      </w:r>
    </w:p>
    <w:p w14:paraId="06A635A0" w14:textId="77777777" w:rsidR="008C7224" w:rsidRDefault="00000000">
      <w:pPr>
        <w:pStyle w:val="Heading3"/>
      </w:pPr>
      <w:bookmarkStart w:id="56" w:name="X7423504165f3a9df6e9adb1b3362781f36a234f"/>
      <w:bookmarkStart w:id="57" w:name="_Toc228131073"/>
      <w:bookmarkEnd w:id="54"/>
      <w:r>
        <w:t>7.2 Why Next.js 16 route handlers (not a separate Node API)?</w:t>
      </w:r>
      <w:bookmarkEnd w:id="57"/>
    </w:p>
    <w:p w14:paraId="3163F6C5" w14:textId="77777777" w:rsidR="008C7224" w:rsidRDefault="00000000">
      <w:pPr>
        <w:pStyle w:val="Compact"/>
        <w:numPr>
          <w:ilvl w:val="0"/>
          <w:numId w:val="19"/>
        </w:numPr>
      </w:pPr>
      <w:r>
        <w:t>Single deployment target, single auth/session boundary, lower ops overhead.</w:t>
      </w:r>
    </w:p>
    <w:p w14:paraId="62FEAD85" w14:textId="77777777" w:rsidR="008C7224" w:rsidRDefault="00000000">
      <w:pPr>
        <w:pStyle w:val="Compact"/>
        <w:numPr>
          <w:ilvl w:val="0"/>
          <w:numId w:val="19"/>
        </w:numPr>
      </w:pPr>
      <w:r>
        <w:t>Server Actions + RSC reduce round trips for chart fetches.</w:t>
      </w:r>
    </w:p>
    <w:p w14:paraId="5F53ABDE" w14:textId="77777777" w:rsidR="008C7224" w:rsidRDefault="00000000">
      <w:pPr>
        <w:pStyle w:val="Compact"/>
        <w:numPr>
          <w:ilvl w:val="0"/>
          <w:numId w:val="19"/>
        </w:numPr>
      </w:pPr>
      <w:r>
        <w:t xml:space="preserve">The same code can be consumed by the React Native app via the same </w:t>
      </w:r>
      <w:r>
        <w:rPr>
          <w:rStyle w:val="VerbatimChar"/>
        </w:rPr>
        <w:t>/api/*</w:t>
      </w:r>
      <w:r>
        <w:t xml:space="preserve"> URL set.</w:t>
      </w:r>
    </w:p>
    <w:p w14:paraId="27F55AB6" w14:textId="77777777" w:rsidR="008C7224" w:rsidRDefault="00DE2E4D">
      <w:r>
        <w:rPr>
          <w:noProof/>
        </w:rPr>
        <w:pict w14:anchorId="1EA25C7C">
          <v:rect id="_x0000_i1035" alt="" style="width:451.3pt;height:.05pt;mso-width-percent:0;mso-height-percent:0;mso-width-percent:0;mso-height-percent:0" o:hralign="center" o:hrstd="t" o:hr="t"/>
        </w:pict>
      </w:r>
    </w:p>
    <w:p w14:paraId="0AA5C3A6" w14:textId="77777777" w:rsidR="008C7224" w:rsidRDefault="00000000">
      <w:pPr>
        <w:pStyle w:val="Heading1"/>
      </w:pPr>
      <w:bookmarkStart w:id="58" w:name="data-flow"/>
      <w:bookmarkStart w:id="59" w:name="_Toc228131074"/>
      <w:bookmarkEnd w:id="52"/>
      <w:bookmarkEnd w:id="56"/>
      <w:r>
        <w:lastRenderedPageBreak/>
        <w:t>8. Data Flow</w:t>
      </w:r>
      <w:bookmarkEnd w:id="59"/>
    </w:p>
    <w:p w14:paraId="144F6E61" w14:textId="77777777" w:rsidR="008C7224" w:rsidRDefault="00000000">
      <w:pPr>
        <w:pStyle w:val="CaptionedFigure"/>
      </w:pPr>
      <w:r>
        <w:rPr>
          <w:noProof/>
        </w:rPr>
        <w:drawing>
          <wp:inline distT="0" distB="0" distL="0" distR="0" wp14:anchorId="35CEB156" wp14:editId="557607AF">
            <wp:extent cx="5334000" cy="3457718"/>
            <wp:effectExtent l="0" t="0" r="0" b="0"/>
            <wp:docPr id="42" name="Picture" descr="Data Flow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iagrams/data_flow_diagram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4A461F" w14:textId="77777777" w:rsidR="008C7224" w:rsidRDefault="00000000">
      <w:pPr>
        <w:pStyle w:val="ImageCaption"/>
      </w:pPr>
      <w:r>
        <w:t>Data Flow Diagram</w:t>
      </w:r>
    </w:p>
    <w:p w14:paraId="2A70E6A9" w14:textId="77777777" w:rsidR="008C7224" w:rsidRDefault="00000000">
      <w:pPr>
        <w:pStyle w:val="BodyText"/>
      </w:pPr>
      <w:r>
        <w:t>End-to-end flow for a typical “give me my reading” interaction:</w:t>
      </w:r>
    </w:p>
    <w:p w14:paraId="484D9B3D" w14:textId="77777777" w:rsidR="008C722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Capture</w:t>
      </w:r>
      <w:r>
        <w:t xml:space="preserve"> — User submits birth data (web or mobile). Geocoding API resolves place → lat/long/timezone. Push token / payment events feed in via webhooks.</w:t>
      </w:r>
    </w:p>
    <w:p w14:paraId="644955B0" w14:textId="77777777" w:rsidR="008C722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Edge</w:t>
      </w:r>
      <w:r>
        <w:t xml:space="preserve"> — Auth (JWT/OAuth) verifies the session. Zod validates payload. Redis enforces rate limits. The request hits the appropriate </w:t>
      </w:r>
      <w:r>
        <w:rPr>
          <w:rStyle w:val="VerbatimChar"/>
        </w:rPr>
        <w:t>/api/*</w:t>
      </w:r>
      <w:r>
        <w:t xml:space="preserve"> handler. Audit log writes the request envelope.</w:t>
      </w:r>
    </w:p>
    <w:p w14:paraId="6C693BAB" w14:textId="77777777" w:rsidR="008C722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Domain</w:t>
      </w:r>
      <w:r>
        <w:t xml:space="preserve"> — The chart service calls the Python compute microservice, which returns deterministic chart JSON (planets, houses, aspects, dashas, divisional charts). Predictions and compatibility services build derivative structures.</w:t>
      </w:r>
    </w:p>
    <w:p w14:paraId="1C22FD31" w14:textId="77777777" w:rsidR="008C722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AI</w:t>
      </w:r>
      <w:r>
        <w:t xml:space="preserve"> — The prompt builder converts chart JSON into a typed prompt template. The LLM router chooses a provider/model based on cost tier and route SLO. RAG retrieves relevant glossary/tradition snippets from pgvector. Safety filters strip / annotate any medical, legal or financial claims and append disclaimers.</w:t>
      </w:r>
    </w:p>
    <w:p w14:paraId="05581433" w14:textId="77777777" w:rsidR="008C722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Persist &amp; Retrieve</w:t>
      </w:r>
      <w:r>
        <w:t xml:space="preserve"> — Generated readings, charts and reports are written to PostgreSQL; binary assets (PDF, share cards) to S3/R2; user-bound embeddings to pgvector for personalised recall.</w:t>
      </w:r>
    </w:p>
    <w:p w14:paraId="1F0BA260" w14:textId="77777777" w:rsidR="008C722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Deliver</w:t>
      </w:r>
      <w:r>
        <w:t xml:space="preserve"> — The personalised reading is rendered in-app, pushed via FCM/APNs, emailed weekly, or exported as a shareable card / PDF.</w:t>
      </w:r>
    </w:p>
    <w:p w14:paraId="1C60F90B" w14:textId="77777777" w:rsidR="008C7224" w:rsidRDefault="00000000">
      <w:pPr>
        <w:pStyle w:val="FirstParagraph"/>
      </w:pPr>
      <w:r>
        <w:t>Latency budget for the daily horoscope path: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27"/>
        <w:gridCol w:w="1299"/>
        <w:gridCol w:w="1299"/>
      </w:tblGrid>
      <w:tr w:rsidR="008C7224" w14:paraId="754E54FA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3EEF5D" w14:textId="77777777" w:rsidR="008C7224" w:rsidRDefault="00000000">
            <w:pPr>
              <w:pStyle w:val="Compact"/>
            </w:pPr>
            <w:r>
              <w:lastRenderedPageBreak/>
              <w:t>Step</w:t>
            </w:r>
          </w:p>
        </w:tc>
        <w:tc>
          <w:tcPr>
            <w:tcW w:w="0" w:type="auto"/>
          </w:tcPr>
          <w:p w14:paraId="3C71B0DB" w14:textId="77777777" w:rsidR="008C7224" w:rsidRDefault="00000000">
            <w:pPr>
              <w:pStyle w:val="Compact"/>
              <w:jc w:val="right"/>
            </w:pPr>
            <w:r>
              <w:t>Target p50</w:t>
            </w:r>
          </w:p>
        </w:tc>
        <w:tc>
          <w:tcPr>
            <w:tcW w:w="0" w:type="auto"/>
          </w:tcPr>
          <w:p w14:paraId="709A94E0" w14:textId="77777777" w:rsidR="008C7224" w:rsidRDefault="00000000">
            <w:pPr>
              <w:pStyle w:val="Compact"/>
              <w:jc w:val="right"/>
            </w:pPr>
            <w:r>
              <w:t>Target p95</w:t>
            </w:r>
          </w:p>
        </w:tc>
      </w:tr>
      <w:tr w:rsidR="008C7224" w14:paraId="02C2B7AC" w14:textId="77777777">
        <w:tc>
          <w:tcPr>
            <w:tcW w:w="0" w:type="auto"/>
          </w:tcPr>
          <w:p w14:paraId="591EE18C" w14:textId="77777777" w:rsidR="008C7224" w:rsidRDefault="00000000">
            <w:pPr>
              <w:pStyle w:val="Compact"/>
            </w:pPr>
            <w:r>
              <w:t>Edge + auth + validation</w:t>
            </w:r>
          </w:p>
        </w:tc>
        <w:tc>
          <w:tcPr>
            <w:tcW w:w="0" w:type="auto"/>
          </w:tcPr>
          <w:p w14:paraId="10BF92E7" w14:textId="77777777" w:rsidR="008C7224" w:rsidRDefault="00000000">
            <w:pPr>
              <w:pStyle w:val="Compact"/>
              <w:jc w:val="right"/>
            </w:pPr>
            <w:r>
              <w:t>30 ms</w:t>
            </w:r>
          </w:p>
        </w:tc>
        <w:tc>
          <w:tcPr>
            <w:tcW w:w="0" w:type="auto"/>
          </w:tcPr>
          <w:p w14:paraId="20734FA2" w14:textId="77777777" w:rsidR="008C7224" w:rsidRDefault="00000000">
            <w:pPr>
              <w:pStyle w:val="Compact"/>
              <w:jc w:val="right"/>
            </w:pPr>
            <w:r>
              <w:t>80 ms</w:t>
            </w:r>
          </w:p>
        </w:tc>
      </w:tr>
      <w:tr w:rsidR="008C7224" w14:paraId="7FA6FF7C" w14:textId="77777777">
        <w:tc>
          <w:tcPr>
            <w:tcW w:w="0" w:type="auto"/>
          </w:tcPr>
          <w:p w14:paraId="030CEF58" w14:textId="77777777" w:rsidR="008C7224" w:rsidRDefault="00000000">
            <w:pPr>
              <w:pStyle w:val="Compact"/>
            </w:pPr>
            <w:r>
              <w:t>Chart compute (Python micro, cached)</w:t>
            </w:r>
          </w:p>
        </w:tc>
        <w:tc>
          <w:tcPr>
            <w:tcW w:w="0" w:type="auto"/>
          </w:tcPr>
          <w:p w14:paraId="2246BCBE" w14:textId="77777777" w:rsidR="008C7224" w:rsidRDefault="00000000">
            <w:pPr>
              <w:pStyle w:val="Compact"/>
              <w:jc w:val="right"/>
            </w:pPr>
            <w:r>
              <w:t>20 ms</w:t>
            </w:r>
          </w:p>
        </w:tc>
        <w:tc>
          <w:tcPr>
            <w:tcW w:w="0" w:type="auto"/>
          </w:tcPr>
          <w:p w14:paraId="0EC39139" w14:textId="77777777" w:rsidR="008C7224" w:rsidRDefault="00000000">
            <w:pPr>
              <w:pStyle w:val="Compact"/>
              <w:jc w:val="right"/>
            </w:pPr>
            <w:r>
              <w:t>120 ms</w:t>
            </w:r>
          </w:p>
        </w:tc>
      </w:tr>
      <w:tr w:rsidR="008C7224" w14:paraId="58249FF5" w14:textId="77777777">
        <w:tc>
          <w:tcPr>
            <w:tcW w:w="0" w:type="auto"/>
          </w:tcPr>
          <w:p w14:paraId="44A438B3" w14:textId="77777777" w:rsidR="008C7224" w:rsidRDefault="00000000">
            <w:pPr>
              <w:pStyle w:val="Compact"/>
            </w:pPr>
            <w:r>
              <w:t>LLM call (Gemini Flash, cached prompt)</w:t>
            </w:r>
          </w:p>
        </w:tc>
        <w:tc>
          <w:tcPr>
            <w:tcW w:w="0" w:type="auto"/>
          </w:tcPr>
          <w:p w14:paraId="6B200038" w14:textId="77777777" w:rsidR="008C7224" w:rsidRDefault="00000000">
            <w:pPr>
              <w:pStyle w:val="Compact"/>
              <w:jc w:val="right"/>
            </w:pPr>
            <w:r>
              <w:t>600 ms</w:t>
            </w:r>
          </w:p>
        </w:tc>
        <w:tc>
          <w:tcPr>
            <w:tcW w:w="0" w:type="auto"/>
          </w:tcPr>
          <w:p w14:paraId="45B55257" w14:textId="77777777" w:rsidR="008C7224" w:rsidRDefault="00000000">
            <w:pPr>
              <w:pStyle w:val="Compact"/>
              <w:jc w:val="right"/>
            </w:pPr>
            <w:r>
              <w:t>1500 ms</w:t>
            </w:r>
          </w:p>
        </w:tc>
      </w:tr>
      <w:tr w:rsidR="008C7224" w14:paraId="46375859" w14:textId="77777777">
        <w:tc>
          <w:tcPr>
            <w:tcW w:w="0" w:type="auto"/>
          </w:tcPr>
          <w:p w14:paraId="1019575E" w14:textId="77777777" w:rsidR="008C7224" w:rsidRDefault="00000000">
            <w:pPr>
              <w:pStyle w:val="Compact"/>
            </w:pPr>
            <w:r>
              <w:t>RAG retrieval</w:t>
            </w:r>
          </w:p>
        </w:tc>
        <w:tc>
          <w:tcPr>
            <w:tcW w:w="0" w:type="auto"/>
          </w:tcPr>
          <w:p w14:paraId="37397110" w14:textId="77777777" w:rsidR="008C7224" w:rsidRDefault="00000000">
            <w:pPr>
              <w:pStyle w:val="Compact"/>
              <w:jc w:val="right"/>
            </w:pPr>
            <w:r>
              <w:t>30 ms</w:t>
            </w:r>
          </w:p>
        </w:tc>
        <w:tc>
          <w:tcPr>
            <w:tcW w:w="0" w:type="auto"/>
          </w:tcPr>
          <w:p w14:paraId="31B34A54" w14:textId="77777777" w:rsidR="008C7224" w:rsidRDefault="00000000">
            <w:pPr>
              <w:pStyle w:val="Compact"/>
              <w:jc w:val="right"/>
            </w:pPr>
            <w:r>
              <w:t>90 ms</w:t>
            </w:r>
          </w:p>
        </w:tc>
      </w:tr>
      <w:tr w:rsidR="008C7224" w14:paraId="48C47583" w14:textId="77777777">
        <w:tc>
          <w:tcPr>
            <w:tcW w:w="0" w:type="auto"/>
          </w:tcPr>
          <w:p w14:paraId="54453462" w14:textId="77777777" w:rsidR="008C7224" w:rsidRDefault="00000000">
            <w:pPr>
              <w:pStyle w:val="Compact"/>
            </w:pPr>
            <w:r>
              <w:t>Render + return</w:t>
            </w:r>
          </w:p>
        </w:tc>
        <w:tc>
          <w:tcPr>
            <w:tcW w:w="0" w:type="auto"/>
          </w:tcPr>
          <w:p w14:paraId="7DF77C93" w14:textId="77777777" w:rsidR="008C7224" w:rsidRDefault="00000000">
            <w:pPr>
              <w:pStyle w:val="Compact"/>
              <w:jc w:val="right"/>
            </w:pPr>
            <w:r>
              <w:t>40 ms</w:t>
            </w:r>
          </w:p>
        </w:tc>
        <w:tc>
          <w:tcPr>
            <w:tcW w:w="0" w:type="auto"/>
          </w:tcPr>
          <w:p w14:paraId="1A72FF9A" w14:textId="77777777" w:rsidR="008C7224" w:rsidRDefault="00000000">
            <w:pPr>
              <w:pStyle w:val="Compact"/>
              <w:jc w:val="right"/>
            </w:pPr>
            <w:r>
              <w:t>120 ms</w:t>
            </w:r>
          </w:p>
        </w:tc>
      </w:tr>
      <w:tr w:rsidR="008C7224" w14:paraId="07FD277C" w14:textId="77777777">
        <w:tc>
          <w:tcPr>
            <w:tcW w:w="0" w:type="auto"/>
          </w:tcPr>
          <w:p w14:paraId="33DCEFC4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DE70F7D" w14:textId="77777777" w:rsidR="008C7224" w:rsidRDefault="00000000">
            <w:pPr>
              <w:pStyle w:val="Compact"/>
              <w:jc w:val="right"/>
            </w:pPr>
            <w:r>
              <w:rPr>
                <w:b/>
                <w:bCs/>
              </w:rPr>
              <w:t>~720 ms</w:t>
            </w:r>
          </w:p>
        </w:tc>
        <w:tc>
          <w:tcPr>
            <w:tcW w:w="0" w:type="auto"/>
          </w:tcPr>
          <w:p w14:paraId="644A0DB8" w14:textId="77777777" w:rsidR="008C7224" w:rsidRDefault="00000000">
            <w:pPr>
              <w:pStyle w:val="Compact"/>
              <w:jc w:val="right"/>
            </w:pPr>
            <w:r>
              <w:rPr>
                <w:b/>
                <w:bCs/>
              </w:rPr>
              <w:t>~1900 ms</w:t>
            </w:r>
          </w:p>
        </w:tc>
      </w:tr>
    </w:tbl>
    <w:p w14:paraId="15E07925" w14:textId="77777777" w:rsidR="008C7224" w:rsidRDefault="00DE2E4D">
      <w:r>
        <w:rPr>
          <w:noProof/>
        </w:rPr>
        <w:pict w14:anchorId="4BC7700A">
          <v:rect id="_x0000_i1034" alt="" style="width:451.3pt;height:.05pt;mso-width-percent:0;mso-height-percent:0;mso-width-percent:0;mso-height-percent:0" o:hralign="center" o:hrstd="t" o:hr="t"/>
        </w:pict>
      </w:r>
    </w:p>
    <w:p w14:paraId="5F9443A7" w14:textId="77777777" w:rsidR="008C7224" w:rsidRDefault="00000000">
      <w:pPr>
        <w:pStyle w:val="Heading1"/>
      </w:pPr>
      <w:bookmarkStart w:id="60" w:name="database-selection"/>
      <w:bookmarkStart w:id="61" w:name="_Toc228131075"/>
      <w:bookmarkEnd w:id="58"/>
      <w:r>
        <w:t>9. Database Selection</w:t>
      </w:r>
      <w:bookmarkEnd w:id="6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8"/>
        <w:gridCol w:w="3064"/>
        <w:gridCol w:w="3064"/>
      </w:tblGrid>
      <w:tr w:rsidR="008C7224" w14:paraId="3406EA0B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55F434E2" w14:textId="77777777" w:rsidR="008C7224" w:rsidRDefault="00000000">
            <w:pPr>
              <w:pStyle w:val="Compact"/>
            </w:pPr>
            <w:r>
              <w:t>Concern</w:t>
            </w:r>
          </w:p>
        </w:tc>
        <w:tc>
          <w:tcPr>
            <w:tcW w:w="2534" w:type="dxa"/>
          </w:tcPr>
          <w:p w14:paraId="149DAC6E" w14:textId="77777777" w:rsidR="008C7224" w:rsidRDefault="00000000">
            <w:pPr>
              <w:pStyle w:val="Compact"/>
            </w:pPr>
            <w:r>
              <w:t>Choice</w:t>
            </w:r>
          </w:p>
        </w:tc>
        <w:tc>
          <w:tcPr>
            <w:tcW w:w="2534" w:type="dxa"/>
          </w:tcPr>
          <w:p w14:paraId="7FECA1C4" w14:textId="77777777" w:rsidR="008C7224" w:rsidRDefault="00000000">
            <w:pPr>
              <w:pStyle w:val="Compact"/>
            </w:pPr>
            <w:r>
              <w:t>Reason</w:t>
            </w:r>
          </w:p>
        </w:tc>
      </w:tr>
      <w:tr w:rsidR="008C7224" w14:paraId="174184F8" w14:textId="77777777">
        <w:tc>
          <w:tcPr>
            <w:tcW w:w="2851" w:type="dxa"/>
          </w:tcPr>
          <w:p w14:paraId="084D7BFF" w14:textId="77777777" w:rsidR="008C7224" w:rsidRDefault="00000000">
            <w:pPr>
              <w:pStyle w:val="Compact"/>
            </w:pPr>
            <w:r>
              <w:t>Primary OLTP</w:t>
            </w:r>
          </w:p>
        </w:tc>
        <w:tc>
          <w:tcPr>
            <w:tcW w:w="2534" w:type="dxa"/>
          </w:tcPr>
          <w:p w14:paraId="1F9A8A81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PostgreSQL on NeonDB</w:t>
            </w:r>
          </w:p>
        </w:tc>
        <w:tc>
          <w:tcPr>
            <w:tcW w:w="2534" w:type="dxa"/>
          </w:tcPr>
          <w:p w14:paraId="06C0386E" w14:textId="77777777" w:rsidR="008C7224" w:rsidRDefault="00000000">
            <w:pPr>
              <w:pStyle w:val="Compact"/>
            </w:pPr>
            <w:r>
              <w:t xml:space="preserve">Branching, point-in-time recovery, free tier, scales serverless, supports </w:t>
            </w:r>
            <w:r>
              <w:rPr>
                <w:rStyle w:val="VerbatimChar"/>
              </w:rPr>
              <w:t>pgvector</w:t>
            </w:r>
            <w:r>
              <w:t xml:space="preserve"> natively. Aligns with existing project convention (Prisma 7 + </w:t>
            </w:r>
            <w:r>
              <w:rPr>
                <w:rStyle w:val="VerbatimChar"/>
              </w:rPr>
              <w:t>@prisma/adapter-pg</w:t>
            </w:r>
            <w:r>
              <w:t>).</w:t>
            </w:r>
          </w:p>
        </w:tc>
      </w:tr>
      <w:tr w:rsidR="008C7224" w14:paraId="45962E09" w14:textId="77777777">
        <w:tc>
          <w:tcPr>
            <w:tcW w:w="2851" w:type="dxa"/>
          </w:tcPr>
          <w:p w14:paraId="4796C9A1" w14:textId="77777777" w:rsidR="008C7224" w:rsidRDefault="00000000">
            <w:pPr>
              <w:pStyle w:val="Compact"/>
            </w:pPr>
            <w:r>
              <w:t>Vector / RAG</w:t>
            </w:r>
          </w:p>
        </w:tc>
        <w:tc>
          <w:tcPr>
            <w:tcW w:w="2534" w:type="dxa"/>
          </w:tcPr>
          <w:p w14:paraId="7EC1ED6A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pgvector</w:t>
            </w:r>
            <w:r>
              <w:t xml:space="preserve"> (extension on NeonDB)</w:t>
            </w:r>
          </w:p>
        </w:tc>
        <w:tc>
          <w:tcPr>
            <w:tcW w:w="2534" w:type="dxa"/>
          </w:tcPr>
          <w:p w14:paraId="70BE0A18" w14:textId="77777777" w:rsidR="008C7224" w:rsidRDefault="00000000">
            <w:pPr>
              <w:pStyle w:val="Compact"/>
            </w:pPr>
            <w:r>
              <w:t>One DB to operate, transactional joins between user data and embeddings.</w:t>
            </w:r>
          </w:p>
        </w:tc>
      </w:tr>
      <w:tr w:rsidR="008C7224" w14:paraId="646AFA1A" w14:textId="77777777">
        <w:tc>
          <w:tcPr>
            <w:tcW w:w="2851" w:type="dxa"/>
          </w:tcPr>
          <w:p w14:paraId="2D70D7BA" w14:textId="77777777" w:rsidR="008C7224" w:rsidRDefault="00000000">
            <w:pPr>
              <w:pStyle w:val="Compact"/>
            </w:pPr>
            <w:r>
              <w:t>Cache / queue</w:t>
            </w:r>
          </w:p>
        </w:tc>
        <w:tc>
          <w:tcPr>
            <w:tcW w:w="2534" w:type="dxa"/>
          </w:tcPr>
          <w:p w14:paraId="5D10C6D9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Redis (Upstash)</w:t>
            </w:r>
          </w:p>
        </w:tc>
        <w:tc>
          <w:tcPr>
            <w:tcW w:w="2534" w:type="dxa"/>
          </w:tcPr>
          <w:p w14:paraId="67A94939" w14:textId="77777777" w:rsidR="008C7224" w:rsidRDefault="00000000">
            <w:pPr>
              <w:pStyle w:val="Compact"/>
            </w:pPr>
            <w:r>
              <w:t>Free tier, REST-friendly from edge, BullMQ for jobs.</w:t>
            </w:r>
          </w:p>
        </w:tc>
      </w:tr>
      <w:tr w:rsidR="008C7224" w14:paraId="6FEE3A8A" w14:textId="77777777">
        <w:tc>
          <w:tcPr>
            <w:tcW w:w="2851" w:type="dxa"/>
          </w:tcPr>
          <w:p w14:paraId="7709B4F2" w14:textId="77777777" w:rsidR="008C7224" w:rsidRDefault="00000000">
            <w:pPr>
              <w:pStyle w:val="Compact"/>
            </w:pPr>
            <w:r>
              <w:t>Object storage</w:t>
            </w:r>
          </w:p>
        </w:tc>
        <w:tc>
          <w:tcPr>
            <w:tcW w:w="2534" w:type="dxa"/>
          </w:tcPr>
          <w:p w14:paraId="4A6FB1A2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Cloudflare R2</w:t>
            </w:r>
            <w:r>
              <w:t xml:space="preserve"> (or S3)</w:t>
            </w:r>
          </w:p>
        </w:tc>
        <w:tc>
          <w:tcPr>
            <w:tcW w:w="2534" w:type="dxa"/>
          </w:tcPr>
          <w:p w14:paraId="39FE6826" w14:textId="77777777" w:rsidR="008C7224" w:rsidRDefault="00000000">
            <w:pPr>
              <w:pStyle w:val="Compact"/>
            </w:pPr>
            <w:r>
              <w:t>Cheap egress for chart PDFs and share cards.</w:t>
            </w:r>
          </w:p>
        </w:tc>
      </w:tr>
      <w:tr w:rsidR="008C7224" w14:paraId="667A90AE" w14:textId="77777777">
        <w:tc>
          <w:tcPr>
            <w:tcW w:w="2851" w:type="dxa"/>
          </w:tcPr>
          <w:p w14:paraId="2148BDF1" w14:textId="77777777" w:rsidR="008C7224" w:rsidRDefault="00000000">
            <w:pPr>
              <w:pStyle w:val="Compact"/>
            </w:pPr>
            <w:r>
              <w:t>Analytics warehouse</w:t>
            </w:r>
          </w:p>
        </w:tc>
        <w:tc>
          <w:tcPr>
            <w:tcW w:w="2534" w:type="dxa"/>
          </w:tcPr>
          <w:p w14:paraId="7EAB7920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BigQuery</w:t>
            </w:r>
            <w:r>
              <w:t xml:space="preserve"> (or Clickhouse Cloud)</w:t>
            </w:r>
          </w:p>
        </w:tc>
        <w:tc>
          <w:tcPr>
            <w:tcW w:w="2534" w:type="dxa"/>
          </w:tcPr>
          <w:p w14:paraId="1352B1C5" w14:textId="77777777" w:rsidR="008C7224" w:rsidRDefault="00000000">
            <w:pPr>
              <w:pStyle w:val="Compact"/>
            </w:pPr>
            <w:r>
              <w:t>Long-term event store; isolated from OLTP.</w:t>
            </w:r>
          </w:p>
        </w:tc>
      </w:tr>
      <w:tr w:rsidR="008C7224" w14:paraId="1261A114" w14:textId="77777777">
        <w:tc>
          <w:tcPr>
            <w:tcW w:w="2851" w:type="dxa"/>
          </w:tcPr>
          <w:p w14:paraId="070D534F" w14:textId="77777777" w:rsidR="008C7224" w:rsidRDefault="00000000">
            <w:pPr>
              <w:pStyle w:val="Compact"/>
            </w:pPr>
            <w:r>
              <w:t>Search (Phase 2)</w:t>
            </w:r>
          </w:p>
        </w:tc>
        <w:tc>
          <w:tcPr>
            <w:tcW w:w="2534" w:type="dxa"/>
          </w:tcPr>
          <w:p w14:paraId="2541A6FD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Postgres FTS</w:t>
            </w:r>
            <w:r>
              <w:t xml:space="preserve"> initially, </w:t>
            </w:r>
            <w:r>
              <w:rPr>
                <w:b/>
                <w:bCs/>
              </w:rPr>
              <w:t>Meilisearch</w:t>
            </w:r>
            <w:r>
              <w:t xml:space="preserve"> if needed</w:t>
            </w:r>
          </w:p>
        </w:tc>
        <w:tc>
          <w:tcPr>
            <w:tcW w:w="2534" w:type="dxa"/>
          </w:tcPr>
          <w:p w14:paraId="62AFEE9B" w14:textId="77777777" w:rsidR="008C7224" w:rsidRDefault="00000000">
            <w:pPr>
              <w:pStyle w:val="Compact"/>
            </w:pPr>
            <w:r>
              <w:t>Glossary, astrologer directory.</w:t>
            </w:r>
          </w:p>
        </w:tc>
      </w:tr>
    </w:tbl>
    <w:p w14:paraId="466D3DE7" w14:textId="77777777" w:rsidR="008C7224" w:rsidRDefault="00000000">
      <w:pPr>
        <w:pStyle w:val="BlockText"/>
      </w:pPr>
      <w:r>
        <w:rPr>
          <w:b/>
          <w:bCs/>
        </w:rPr>
        <w:t>Why not MongoDB / Firebase?</w:t>
      </w:r>
      <w:r>
        <w:t xml:space="preserve"> The domain has highly relational data (charts ↔ users ↔ profiles ↔ readings ↔ subscriptions). Postgres + Prisma 7 keeps integrity and migrations clean while still allowing JSONB columns for chart payloads and AI metadata.</w:t>
      </w:r>
    </w:p>
    <w:p w14:paraId="67ECA540" w14:textId="77777777" w:rsidR="008C7224" w:rsidRDefault="00DE2E4D">
      <w:r>
        <w:rPr>
          <w:noProof/>
        </w:rPr>
        <w:pict w14:anchorId="4FF80C25">
          <v:rect id="_x0000_i1033" alt="" style="width:451.3pt;height:.05pt;mso-width-percent:0;mso-height-percent:0;mso-width-percent:0;mso-height-percent:0" o:hralign="center" o:hrstd="t" o:hr="t"/>
        </w:pict>
      </w:r>
    </w:p>
    <w:p w14:paraId="7C8C7C63" w14:textId="77777777" w:rsidR="008C7224" w:rsidRDefault="00000000">
      <w:pPr>
        <w:pStyle w:val="Heading1"/>
      </w:pPr>
      <w:bookmarkStart w:id="62" w:name="database-schema"/>
      <w:bookmarkStart w:id="63" w:name="_Toc228131076"/>
      <w:bookmarkEnd w:id="60"/>
      <w:r>
        <w:lastRenderedPageBreak/>
        <w:t>10. Database Schema</w:t>
      </w:r>
      <w:bookmarkEnd w:id="63"/>
    </w:p>
    <w:p w14:paraId="348CD0A3" w14:textId="77777777" w:rsidR="008C7224" w:rsidRDefault="00000000">
      <w:pPr>
        <w:pStyle w:val="BlockText"/>
      </w:pPr>
      <w:r>
        <w:t xml:space="preserve">Modelled in </w:t>
      </w:r>
      <w:r>
        <w:rPr>
          <w:b/>
          <w:bCs/>
        </w:rPr>
        <w:t>Prisma 7</w:t>
      </w:r>
      <w:r>
        <w:t xml:space="preserve"> (</w:t>
      </w:r>
      <w:r>
        <w:rPr>
          <w:rStyle w:val="VerbatimChar"/>
        </w:rPr>
        <w:t>schema.prisma</w:t>
      </w:r>
      <w:r>
        <w:t xml:space="preserve">) for </w:t>
      </w:r>
      <w:r>
        <w:rPr>
          <w:b/>
          <w:bCs/>
        </w:rPr>
        <w:t>PostgreSQL on NeonDB</w:t>
      </w:r>
      <w:r>
        <w:t xml:space="preserve">. JSONB is used for the deterministic chart payload and AI metadata to keep relational rows narrow while preserving full structural fidelity. Soft-deletes via </w:t>
      </w:r>
      <w:r>
        <w:rPr>
          <w:rStyle w:val="VerbatimChar"/>
        </w:rPr>
        <w:t>deletedAt</w:t>
      </w:r>
      <w:r>
        <w:t>. All timestamps in UTC.</w:t>
      </w:r>
    </w:p>
    <w:p w14:paraId="192CBBA2" w14:textId="77777777" w:rsidR="008C7224" w:rsidRDefault="00000000">
      <w:pPr>
        <w:pStyle w:val="SourceCode"/>
      </w:pPr>
      <w:r>
        <w:rPr>
          <w:rStyle w:val="VerbatimChar"/>
        </w:rPr>
        <w:t>// prisma/schema.prisma</w:t>
      </w:r>
      <w:r>
        <w:br/>
      </w:r>
      <w:r>
        <w:rPr>
          <w:rStyle w:val="VerbatimChar"/>
        </w:rPr>
        <w:t>generator client {</w:t>
      </w:r>
      <w:r>
        <w:br/>
      </w:r>
      <w:r>
        <w:rPr>
          <w:rStyle w:val="VerbatimChar"/>
        </w:rPr>
        <w:t xml:space="preserve">  provider        = "prisma-client-js"</w:t>
      </w:r>
      <w:r>
        <w:br/>
      </w:r>
      <w:r>
        <w:rPr>
          <w:rStyle w:val="VerbatimChar"/>
        </w:rPr>
        <w:t xml:space="preserve">  previewFeatures = ["driverAdapters", "postgresqlExtensions"]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datasource db {</w:t>
      </w:r>
      <w:r>
        <w:br/>
      </w:r>
      <w:r>
        <w:rPr>
          <w:rStyle w:val="VerbatimChar"/>
        </w:rPr>
        <w:t xml:space="preserve">  provider   = "postgresql"</w:t>
      </w:r>
      <w:r>
        <w:br/>
      </w:r>
      <w:r>
        <w:rPr>
          <w:rStyle w:val="VerbatimChar"/>
        </w:rPr>
        <w:t xml:space="preserve">  extensions = [pgvector(map: "vector")]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=========================</w:t>
      </w:r>
      <w:r>
        <w:br/>
      </w:r>
      <w:r>
        <w:rPr>
          <w:rStyle w:val="VerbatimChar"/>
        </w:rPr>
        <w:t>// 1. AUTH &amp; USERS</w:t>
      </w:r>
      <w:r>
        <w:br/>
      </w:r>
      <w:r>
        <w:rPr>
          <w:rStyle w:val="VerbatimChar"/>
        </w:rPr>
        <w:t>// =========================</w:t>
      </w:r>
      <w:r>
        <w:br/>
      </w:r>
      <w:r>
        <w:br/>
      </w:r>
      <w:r>
        <w:rPr>
          <w:rStyle w:val="VerbatimChar"/>
        </w:rPr>
        <w:t>enum UserRole {</w:t>
      </w:r>
      <w:r>
        <w:br/>
      </w:r>
      <w:r>
        <w:rPr>
          <w:rStyle w:val="VerbatimChar"/>
        </w:rPr>
        <w:t xml:space="preserve">  USER</w:t>
      </w:r>
      <w:r>
        <w:br/>
      </w:r>
      <w:r>
        <w:rPr>
          <w:rStyle w:val="VerbatimChar"/>
        </w:rPr>
        <w:t xml:space="preserve">  ASTROLOGER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 xml:space="preserve">  MODERATOR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enum AuthProvider {</w:t>
      </w:r>
      <w:r>
        <w:br/>
      </w:r>
      <w:r>
        <w:rPr>
          <w:rStyle w:val="VerbatimChar"/>
        </w:rPr>
        <w:t xml:space="preserve">  EMAIL</w:t>
      </w:r>
      <w:r>
        <w:br/>
      </w:r>
      <w:r>
        <w:rPr>
          <w:rStyle w:val="VerbatimChar"/>
        </w:rPr>
        <w:t xml:space="preserve">  PHONE_OTP</w:t>
      </w:r>
      <w:r>
        <w:br/>
      </w:r>
      <w:r>
        <w:rPr>
          <w:rStyle w:val="VerbatimChar"/>
        </w:rPr>
        <w:t xml:space="preserve">  GOOGLE</w:t>
      </w:r>
      <w:r>
        <w:br/>
      </w:r>
      <w:r>
        <w:rPr>
          <w:rStyle w:val="VerbatimChar"/>
        </w:rPr>
        <w:t xml:space="preserve">  APPLE</w:t>
      </w:r>
      <w:r>
        <w:br/>
      </w:r>
      <w:r>
        <w:rPr>
          <w:rStyle w:val="VerbatimChar"/>
        </w:rPr>
        <w:t xml:space="preserve">  FACEBOOK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enum AstroSystem {</w:t>
      </w:r>
      <w:r>
        <w:br/>
      </w:r>
      <w:r>
        <w:rPr>
          <w:rStyle w:val="VerbatimChar"/>
        </w:rPr>
        <w:t xml:space="preserve">  WESTERN</w:t>
      </w:r>
      <w:r>
        <w:br/>
      </w:r>
      <w:r>
        <w:rPr>
          <w:rStyle w:val="VerbatimChar"/>
        </w:rPr>
        <w:t xml:space="preserve">  VEDIC</w:t>
      </w:r>
      <w:r>
        <w:br/>
      </w:r>
      <w:r>
        <w:rPr>
          <w:rStyle w:val="VerbatimChar"/>
        </w:rPr>
        <w:t xml:space="preserve">  BOTH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User {</w:t>
      </w:r>
      <w:r>
        <w:br/>
      </w:r>
      <w:r>
        <w:rPr>
          <w:rStyle w:val="VerbatimChar"/>
        </w:rPr>
        <w:t xml:space="preserve">  id              String       @id @default(cuid())</w:t>
      </w:r>
      <w:r>
        <w:br/>
      </w:r>
      <w:r>
        <w:rPr>
          <w:rStyle w:val="VerbatimChar"/>
        </w:rPr>
        <w:t xml:space="preserve">  email           String?      @unique</w:t>
      </w:r>
      <w:r>
        <w:br/>
      </w:r>
      <w:r>
        <w:rPr>
          <w:rStyle w:val="VerbatimChar"/>
        </w:rPr>
        <w:t xml:space="preserve">  phone           String?      @unique</w:t>
      </w:r>
      <w:r>
        <w:br/>
      </w:r>
      <w:r>
        <w:rPr>
          <w:rStyle w:val="VerbatimChar"/>
        </w:rPr>
        <w:t xml:space="preserve">  passwordHash    String?</w:t>
      </w:r>
      <w:r>
        <w:br/>
      </w:r>
      <w:r>
        <w:rPr>
          <w:rStyle w:val="VerbatimChar"/>
        </w:rPr>
        <w:t xml:space="preserve">  emailVerifiedAt DateTime?</w:t>
      </w:r>
      <w:r>
        <w:br/>
      </w:r>
      <w:r>
        <w:rPr>
          <w:rStyle w:val="VerbatimChar"/>
        </w:rPr>
        <w:lastRenderedPageBreak/>
        <w:t xml:space="preserve">  phoneVerifiedAt DateTime?</w:t>
      </w:r>
      <w:r>
        <w:br/>
      </w:r>
      <w:r>
        <w:rPr>
          <w:rStyle w:val="VerbatimChar"/>
        </w:rPr>
        <w:t xml:space="preserve">  role            UserRole     @default(USER)</w:t>
      </w:r>
      <w:r>
        <w:br/>
      </w:r>
      <w:r>
        <w:rPr>
          <w:rStyle w:val="VerbatimChar"/>
        </w:rPr>
        <w:t xml:space="preserve">  systemPref      AstroSystem  @default(BOTH)</w:t>
      </w:r>
      <w:r>
        <w:br/>
      </w:r>
      <w:r>
        <w:rPr>
          <w:rStyle w:val="VerbatimChar"/>
        </w:rPr>
        <w:t xml:space="preserve">  locale          String       @default("en")</w:t>
      </w:r>
      <w:r>
        <w:br/>
      </w:r>
      <w:r>
        <w:rPr>
          <w:rStyle w:val="VerbatimChar"/>
        </w:rPr>
        <w:t xml:space="preserve">  timezone        String?</w:t>
      </w:r>
      <w:r>
        <w:br/>
      </w:r>
      <w:r>
        <w:rPr>
          <w:rStyle w:val="VerbatimChar"/>
        </w:rPr>
        <w:t xml:space="preserve">  avatarUrl       String?</w:t>
      </w:r>
      <w:r>
        <w:br/>
      </w:r>
      <w:r>
        <w:rPr>
          <w:rStyle w:val="VerbatimChar"/>
        </w:rPr>
        <w:t xml:space="preserve">  bio             String?</w:t>
      </w:r>
      <w:r>
        <w:br/>
      </w:r>
      <w:r>
        <w:rPr>
          <w:rStyle w:val="VerbatimChar"/>
        </w:rPr>
        <w:t xml:space="preserve">  referralCode    String       @unique @default(cuid())</w:t>
      </w:r>
      <w:r>
        <w:br/>
      </w:r>
      <w:r>
        <w:rPr>
          <w:rStyle w:val="VerbatimChar"/>
        </w:rPr>
        <w:t xml:space="preserve">  referredById    String?</w:t>
      </w:r>
      <w:r>
        <w:br/>
      </w:r>
      <w:r>
        <w:rPr>
          <w:rStyle w:val="VerbatimChar"/>
        </w:rPr>
        <w:t xml:space="preserve">  referredBy      User?        @relation("Referrals", fields: [referredById], references: [id])</w:t>
      </w:r>
      <w:r>
        <w:br/>
      </w:r>
      <w:r>
        <w:rPr>
          <w:rStyle w:val="VerbatimChar"/>
        </w:rPr>
        <w:t xml:space="preserve">  referrals       User[]       @relation("Referrals")</w:t>
      </w:r>
      <w:r>
        <w:br/>
      </w:r>
      <w:r>
        <w:rPr>
          <w:rStyle w:val="VerbatimChar"/>
        </w:rPr>
        <w:t xml:space="preserve">  createdAt       DateTime     @default(now())</w:t>
      </w:r>
      <w:r>
        <w:br/>
      </w:r>
      <w:r>
        <w:rPr>
          <w:rStyle w:val="VerbatimChar"/>
        </w:rPr>
        <w:t xml:space="preserve">  updatedAt       DateTime     @updatedAt</w:t>
      </w:r>
      <w:r>
        <w:br/>
      </w:r>
      <w:r>
        <w:rPr>
          <w:rStyle w:val="VerbatimChar"/>
        </w:rPr>
        <w:t xml:space="preserve">  deletedAt       DateTime?</w:t>
      </w:r>
      <w:r>
        <w:br/>
      </w:r>
      <w:r>
        <w:br/>
      </w:r>
      <w:r>
        <w:rPr>
          <w:rStyle w:val="VerbatimChar"/>
        </w:rPr>
        <w:t xml:space="preserve">  authProviders   AuthIdentity[]</w:t>
      </w:r>
      <w:r>
        <w:br/>
      </w:r>
      <w:r>
        <w:rPr>
          <w:rStyle w:val="VerbatimChar"/>
        </w:rPr>
        <w:t xml:space="preserve">  profiles        Profile[]</w:t>
      </w:r>
      <w:r>
        <w:br/>
      </w:r>
      <w:r>
        <w:rPr>
          <w:rStyle w:val="VerbatimChar"/>
        </w:rPr>
        <w:t xml:space="preserve">  charts          Chart[]</w:t>
      </w:r>
      <w:r>
        <w:br/>
      </w:r>
      <w:r>
        <w:rPr>
          <w:rStyle w:val="VerbatimChar"/>
        </w:rPr>
        <w:t xml:space="preserve">  reports         Report[]</w:t>
      </w:r>
      <w:r>
        <w:br/>
      </w:r>
      <w:r>
        <w:rPr>
          <w:rStyle w:val="VerbatimChar"/>
        </w:rPr>
        <w:t xml:space="preserve">  predictions     Prediction[]</w:t>
      </w:r>
      <w:r>
        <w:br/>
      </w:r>
      <w:r>
        <w:rPr>
          <w:rStyle w:val="VerbatimChar"/>
        </w:rPr>
        <w:t xml:space="preserve">  subscriptions   Subscription[]</w:t>
      </w:r>
      <w:r>
        <w:br/>
      </w:r>
      <w:r>
        <w:rPr>
          <w:rStyle w:val="VerbatimChar"/>
        </w:rPr>
        <w:t xml:space="preserve">  notifications   Notification[]</w:t>
      </w:r>
      <w:r>
        <w:br/>
      </w:r>
      <w:r>
        <w:rPr>
          <w:rStyle w:val="VerbatimChar"/>
        </w:rPr>
        <w:t xml:space="preserve">  posts           Post[]</w:t>
      </w:r>
      <w:r>
        <w:br/>
      </w:r>
      <w:r>
        <w:rPr>
          <w:rStyle w:val="VerbatimChar"/>
        </w:rPr>
        <w:t xml:space="preserve">  comments        Comment[]</w:t>
      </w:r>
      <w:r>
        <w:br/>
      </w:r>
      <w:r>
        <w:rPr>
          <w:rStyle w:val="VerbatimChar"/>
        </w:rPr>
        <w:t xml:space="preserve">  chatSessions    AiChatSession[]</w:t>
      </w:r>
      <w:r>
        <w:br/>
      </w:r>
      <w:r>
        <w:rPr>
          <w:rStyle w:val="VerbatimChar"/>
        </w:rPr>
        <w:t xml:space="preserve">  consents        Consent[]</w:t>
      </w:r>
      <w:r>
        <w:br/>
      </w:r>
      <w:r>
        <w:rPr>
          <w:rStyle w:val="VerbatimChar"/>
        </w:rPr>
        <w:t xml:space="preserve">  auditLogs       AuditLog[]</w:t>
      </w:r>
      <w:r>
        <w:br/>
      </w:r>
      <w:r>
        <w:br/>
      </w:r>
      <w:r>
        <w:rPr>
          <w:rStyle w:val="VerbatimChar"/>
        </w:rPr>
        <w:t xml:space="preserve">  @@index([deletedAt])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AuthIdentity {</w:t>
      </w:r>
      <w:r>
        <w:br/>
      </w:r>
      <w:r>
        <w:rPr>
          <w:rStyle w:val="VerbatimChar"/>
        </w:rPr>
        <w:t xml:space="preserve">  id          String       @id @default(cuid())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    @relation(fields: [userId], references: [id], onDelete: Cascade)</w:t>
      </w:r>
      <w:r>
        <w:br/>
      </w:r>
      <w:r>
        <w:rPr>
          <w:rStyle w:val="VerbatimChar"/>
        </w:rPr>
        <w:t xml:space="preserve">  provider    AuthProvider</w:t>
      </w:r>
      <w:r>
        <w:br/>
      </w:r>
      <w:r>
        <w:rPr>
          <w:rStyle w:val="VerbatimChar"/>
        </w:rPr>
        <w:t xml:space="preserve">  providerUid String</w:t>
      </w:r>
      <w:r>
        <w:br/>
      </w:r>
      <w:r>
        <w:rPr>
          <w:rStyle w:val="VerbatimChar"/>
        </w:rPr>
        <w:t xml:space="preserve">  metadata    Json?</w:t>
      </w:r>
      <w:r>
        <w:br/>
      </w:r>
      <w:r>
        <w:rPr>
          <w:rStyle w:val="VerbatimChar"/>
        </w:rPr>
        <w:t xml:space="preserve">  createdAt   DateTime     @default(now())</w:t>
      </w:r>
      <w:r>
        <w:br/>
      </w:r>
      <w:r>
        <w:br/>
      </w:r>
      <w:r>
        <w:rPr>
          <w:rStyle w:val="VerbatimChar"/>
        </w:rPr>
        <w:t xml:space="preserve">  @@unique([provider, providerUid])</w:t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Session {</w:t>
      </w:r>
      <w:r>
        <w:br/>
      </w:r>
      <w:r>
        <w:rPr>
          <w:rStyle w:val="VerbatimChar"/>
        </w:rPr>
        <w:t xml:space="preserve">  id           String   @id @default(cuid())</w:t>
      </w:r>
      <w:r>
        <w:br/>
      </w:r>
      <w:r>
        <w:rPr>
          <w:rStyle w:val="VerbatimChar"/>
        </w:rPr>
        <w:t xml:space="preserve">  userId       String</w:t>
      </w:r>
      <w:r>
        <w:br/>
      </w:r>
      <w:r>
        <w:rPr>
          <w:rStyle w:val="VerbatimChar"/>
        </w:rPr>
        <w:lastRenderedPageBreak/>
        <w:t xml:space="preserve">  refreshToken String   @unique</w:t>
      </w:r>
      <w:r>
        <w:br/>
      </w:r>
      <w:r>
        <w:rPr>
          <w:rStyle w:val="VerbatimChar"/>
        </w:rPr>
        <w:t xml:space="preserve">  userAgent    String?</w:t>
      </w:r>
      <w:r>
        <w:br/>
      </w:r>
      <w:r>
        <w:rPr>
          <w:rStyle w:val="VerbatimChar"/>
        </w:rPr>
        <w:t xml:space="preserve">  ip           String?</w:t>
      </w:r>
      <w:r>
        <w:br/>
      </w:r>
      <w:r>
        <w:rPr>
          <w:rStyle w:val="VerbatimChar"/>
        </w:rPr>
        <w:t xml:space="preserve">  expiresAt    DateTime</w:t>
      </w:r>
      <w:r>
        <w:br/>
      </w:r>
      <w:r>
        <w:rPr>
          <w:rStyle w:val="VerbatimChar"/>
        </w:rPr>
        <w:t xml:space="preserve">  createdAt    DateTime @default(now())</w:t>
      </w:r>
      <w:r>
        <w:br/>
      </w:r>
      <w:r>
        <w:rPr>
          <w:rStyle w:val="VerbatimChar"/>
        </w:rPr>
        <w:t xml:space="preserve">  revokedAt    DateTime?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=========================</w:t>
      </w:r>
      <w:r>
        <w:br/>
      </w:r>
      <w:r>
        <w:rPr>
          <w:rStyle w:val="VerbatimChar"/>
        </w:rPr>
        <w:t>// 2. PROFILES (multi-profile per account)</w:t>
      </w:r>
      <w:r>
        <w:br/>
      </w:r>
      <w:r>
        <w:rPr>
          <w:rStyle w:val="VerbatimChar"/>
        </w:rPr>
        <w:t>// =========================</w:t>
      </w:r>
      <w:r>
        <w:br/>
      </w:r>
      <w:r>
        <w:br/>
      </w:r>
      <w:r>
        <w:rPr>
          <w:rStyle w:val="VerbatimChar"/>
        </w:rPr>
        <w:t>enum ProfileKind {</w:t>
      </w:r>
      <w:r>
        <w:br/>
      </w:r>
      <w:r>
        <w:rPr>
          <w:rStyle w:val="VerbatimChar"/>
        </w:rPr>
        <w:t xml:space="preserve">  SELF</w:t>
      </w:r>
      <w:r>
        <w:br/>
      </w:r>
      <w:r>
        <w:rPr>
          <w:rStyle w:val="VerbatimChar"/>
        </w:rPr>
        <w:t xml:space="preserve">  PARTNER</w:t>
      </w:r>
      <w:r>
        <w:br/>
      </w:r>
      <w:r>
        <w:rPr>
          <w:rStyle w:val="VerbatimChar"/>
        </w:rPr>
        <w:t xml:space="preserve">  CHILD</w:t>
      </w:r>
      <w:r>
        <w:br/>
      </w:r>
      <w:r>
        <w:rPr>
          <w:rStyle w:val="VerbatimChar"/>
        </w:rPr>
        <w:t xml:space="preserve">  FRIEND</w:t>
      </w:r>
      <w:r>
        <w:br/>
      </w:r>
      <w:r>
        <w:rPr>
          <w:rStyle w:val="VerbatimChar"/>
        </w:rPr>
        <w:t xml:space="preserve">  CELEBRITY</w:t>
      </w:r>
      <w:r>
        <w:br/>
      </w:r>
      <w:r>
        <w:rPr>
          <w:rStyle w:val="VerbatimChar"/>
        </w:rPr>
        <w:t xml:space="preserve">  OTHER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Profile {</w:t>
      </w:r>
      <w:r>
        <w:br/>
      </w:r>
      <w:r>
        <w:rPr>
          <w:rStyle w:val="VerbatimChar"/>
        </w:rPr>
        <w:t xml:space="preserve">  id            String      @id @default(cuid())</w:t>
      </w:r>
      <w:r>
        <w:br/>
      </w:r>
      <w:r>
        <w:rPr>
          <w:rStyle w:val="VerbatimChar"/>
        </w:rPr>
        <w:t xml:space="preserve">  userId        String</w:t>
      </w:r>
      <w:r>
        <w:br/>
      </w:r>
      <w:r>
        <w:rPr>
          <w:rStyle w:val="VerbatimChar"/>
        </w:rPr>
        <w:t xml:space="preserve">  user          User        @relation(fields: [userId], references: [id], onDelete: Cascade)</w:t>
      </w:r>
      <w:r>
        <w:br/>
      </w:r>
      <w:r>
        <w:rPr>
          <w:rStyle w:val="VerbatimChar"/>
        </w:rPr>
        <w:t xml:space="preserve">  kind          ProfileKind</w:t>
      </w:r>
      <w:r>
        <w:br/>
      </w:r>
      <w:r>
        <w:rPr>
          <w:rStyle w:val="VerbatimChar"/>
        </w:rPr>
        <w:t xml:space="preserve">  fullName      String</w:t>
      </w:r>
      <w:r>
        <w:br/>
      </w:r>
      <w:r>
        <w:rPr>
          <w:rStyle w:val="VerbatimChar"/>
        </w:rPr>
        <w:t xml:space="preserve">  birthDate     DateTime</w:t>
      </w:r>
      <w:r>
        <w:br/>
      </w:r>
      <w:r>
        <w:rPr>
          <w:rStyle w:val="VerbatimChar"/>
        </w:rPr>
        <w:t xml:space="preserve">  birthTime     DateTime?       // null = unknown time</w:t>
      </w:r>
      <w:r>
        <w:br/>
      </w:r>
      <w:r>
        <w:rPr>
          <w:rStyle w:val="VerbatimChar"/>
        </w:rPr>
        <w:t xml:space="preserve">  unknownTime   Boolean        @default(false)</w:t>
      </w:r>
      <w:r>
        <w:br/>
      </w:r>
      <w:r>
        <w:rPr>
          <w:rStyle w:val="VerbatimChar"/>
        </w:rPr>
        <w:t xml:space="preserve">  birthPlace    String</w:t>
      </w:r>
      <w:r>
        <w:br/>
      </w:r>
      <w:r>
        <w:rPr>
          <w:rStyle w:val="VerbatimChar"/>
        </w:rPr>
        <w:t xml:space="preserve">  latitude      Decimal        @db.Decimal(9, 6)</w:t>
      </w:r>
      <w:r>
        <w:br/>
      </w:r>
      <w:r>
        <w:rPr>
          <w:rStyle w:val="VerbatimChar"/>
        </w:rPr>
        <w:t xml:space="preserve">  longitude     Decimal        @db.Decimal(9, 6)</w:t>
      </w:r>
      <w:r>
        <w:br/>
      </w:r>
      <w:r>
        <w:rPr>
          <w:rStyle w:val="VerbatimChar"/>
        </w:rPr>
        <w:t xml:space="preserve">  timezone      String          // IANA tz</w:t>
      </w:r>
      <w:r>
        <w:br/>
      </w:r>
      <w:r>
        <w:rPr>
          <w:rStyle w:val="VerbatimChar"/>
        </w:rPr>
        <w:t xml:space="preserve">  gender        String?</w:t>
      </w:r>
      <w:r>
        <w:br/>
      </w:r>
      <w:r>
        <w:rPr>
          <w:rStyle w:val="VerbatimChar"/>
        </w:rPr>
        <w:t xml:space="preserve">  notes         String?</w:t>
      </w:r>
      <w:r>
        <w:br/>
      </w:r>
      <w:r>
        <w:rPr>
          <w:rStyle w:val="VerbatimChar"/>
        </w:rPr>
        <w:t xml:space="preserve">  isPrivate     Boolean        @default(true)</w:t>
      </w:r>
      <w:r>
        <w:br/>
      </w:r>
      <w:r>
        <w:rPr>
          <w:rStyle w:val="VerbatimChar"/>
        </w:rPr>
        <w:t xml:space="preserve">  createdAt     DateTime       @default(now())</w:t>
      </w:r>
      <w:r>
        <w:br/>
      </w:r>
      <w:r>
        <w:rPr>
          <w:rStyle w:val="VerbatimChar"/>
        </w:rPr>
        <w:t xml:space="preserve">  updatedAt     DateTime       @updatedAt</w:t>
      </w:r>
      <w:r>
        <w:br/>
      </w:r>
      <w:r>
        <w:rPr>
          <w:rStyle w:val="VerbatimChar"/>
        </w:rPr>
        <w:t xml:space="preserve">  deletedAt     DateTime?</w:t>
      </w:r>
      <w:r>
        <w:br/>
      </w:r>
      <w:r>
        <w:br/>
      </w:r>
      <w:r>
        <w:rPr>
          <w:rStyle w:val="VerbatimChar"/>
        </w:rPr>
        <w:t xml:space="preserve">  charts        Chart[]</w:t>
      </w:r>
      <w:r>
        <w:br/>
      </w:r>
      <w:r>
        <w:rPr>
          <w:rStyle w:val="VerbatimChar"/>
        </w:rPr>
        <w:t xml:space="preserve">  predictions   Prediction[]</w:t>
      </w:r>
      <w:r>
        <w:br/>
      </w:r>
      <w:r>
        <w:rPr>
          <w:rStyle w:val="VerbatimChar"/>
        </w:rPr>
        <w:t xml:space="preserve">  reports       Report[]</w:t>
      </w:r>
      <w:r>
        <w:br/>
      </w:r>
      <w:r>
        <w:rPr>
          <w:rStyle w:val="VerbatimChar"/>
        </w:rPr>
        <w:t xml:space="preserve">  compatibilityA Compatibility[] @relation("CompatibilityA")</w:t>
      </w:r>
      <w:r>
        <w:br/>
      </w:r>
      <w:r>
        <w:rPr>
          <w:rStyle w:val="VerbatimChar"/>
        </w:rPr>
        <w:t xml:space="preserve">  compatibilityB Compatibility[] @relation("CompatibilityB")</w:t>
      </w:r>
      <w:r>
        <w:br/>
      </w:r>
      <w:r>
        <w:lastRenderedPageBreak/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@@index([kind])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=========================</w:t>
      </w:r>
      <w:r>
        <w:br/>
      </w:r>
      <w:r>
        <w:rPr>
          <w:rStyle w:val="VerbatimChar"/>
        </w:rPr>
        <w:t>// 3. CHARTS (deterministic compute output)</w:t>
      </w:r>
      <w:r>
        <w:br/>
      </w:r>
      <w:r>
        <w:rPr>
          <w:rStyle w:val="VerbatimChar"/>
        </w:rPr>
        <w:t>// =========================</w:t>
      </w:r>
      <w:r>
        <w:br/>
      </w:r>
      <w:r>
        <w:br/>
      </w:r>
      <w:r>
        <w:rPr>
          <w:rStyle w:val="VerbatimChar"/>
        </w:rPr>
        <w:t>enum HouseSystem {</w:t>
      </w:r>
      <w:r>
        <w:br/>
      </w:r>
      <w:r>
        <w:rPr>
          <w:rStyle w:val="VerbatimChar"/>
        </w:rPr>
        <w:t xml:space="preserve">  PLACIDUS</w:t>
      </w:r>
      <w:r>
        <w:br/>
      </w:r>
      <w:r>
        <w:rPr>
          <w:rStyle w:val="VerbatimChar"/>
        </w:rPr>
        <w:t xml:space="preserve">  WHOLE_SIGN</w:t>
      </w:r>
      <w:r>
        <w:br/>
      </w:r>
      <w:r>
        <w:rPr>
          <w:rStyle w:val="VerbatimChar"/>
        </w:rPr>
        <w:t xml:space="preserve">  KOCH</w:t>
      </w:r>
      <w:r>
        <w:br/>
      </w:r>
      <w:r>
        <w:rPr>
          <w:rStyle w:val="VerbatimChar"/>
        </w:rPr>
        <w:t xml:space="preserve">  EQUAL</w:t>
      </w:r>
      <w:r>
        <w:br/>
      </w:r>
      <w:r>
        <w:rPr>
          <w:rStyle w:val="VerbatimChar"/>
        </w:rPr>
        <w:t xml:space="preserve">  VEDIC_EQUAL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enum ChartKind {</w:t>
      </w:r>
      <w:r>
        <w:br/>
      </w:r>
      <w:r>
        <w:rPr>
          <w:rStyle w:val="VerbatimChar"/>
        </w:rPr>
        <w:t xml:space="preserve">  NATAL</w:t>
      </w:r>
      <w:r>
        <w:br/>
      </w:r>
      <w:r>
        <w:rPr>
          <w:rStyle w:val="VerbatimChar"/>
        </w:rPr>
        <w:t xml:space="preserve">  TRANSIT</w:t>
      </w:r>
      <w:r>
        <w:br/>
      </w:r>
      <w:r>
        <w:rPr>
          <w:rStyle w:val="VerbatimChar"/>
        </w:rPr>
        <w:t xml:space="preserve">  PROGRESSED_SECONDARY</w:t>
      </w:r>
      <w:r>
        <w:br/>
      </w:r>
      <w:r>
        <w:rPr>
          <w:rStyle w:val="VerbatimChar"/>
        </w:rPr>
        <w:t xml:space="preserve">  PROGRESSED_SOLAR_ARC</w:t>
      </w:r>
      <w:r>
        <w:br/>
      </w:r>
      <w:r>
        <w:rPr>
          <w:rStyle w:val="VerbatimChar"/>
        </w:rPr>
        <w:t xml:space="preserve">  SOLAR_RETURN</w:t>
      </w:r>
      <w:r>
        <w:br/>
      </w:r>
      <w:r>
        <w:rPr>
          <w:rStyle w:val="VerbatimChar"/>
        </w:rPr>
        <w:t xml:space="preserve">  LUNAR_RETURN</w:t>
      </w:r>
      <w:r>
        <w:br/>
      </w:r>
      <w:r>
        <w:rPr>
          <w:rStyle w:val="VerbatimChar"/>
        </w:rPr>
        <w:t xml:space="preserve">  ANNUAL_VARSHA</w:t>
      </w:r>
      <w:r>
        <w:br/>
      </w:r>
      <w:r>
        <w:rPr>
          <w:rStyle w:val="VerbatimChar"/>
        </w:rPr>
        <w:t xml:space="preserve">  COMPOSITE</w:t>
      </w:r>
      <w:r>
        <w:br/>
      </w:r>
      <w:r>
        <w:rPr>
          <w:rStyle w:val="VerbatimChar"/>
        </w:rPr>
        <w:t xml:space="preserve">  DAVISON</w:t>
      </w:r>
      <w:r>
        <w:br/>
      </w:r>
      <w:r>
        <w:rPr>
          <w:rStyle w:val="VerbatimChar"/>
        </w:rPr>
        <w:t xml:space="preserve">  HORARY</w:t>
      </w:r>
      <w:r>
        <w:br/>
      </w:r>
      <w:r>
        <w:rPr>
          <w:rStyle w:val="VerbatimChar"/>
        </w:rPr>
        <w:t xml:space="preserve">  ELECTIONAL</w:t>
      </w:r>
      <w:r>
        <w:br/>
      </w:r>
      <w:r>
        <w:rPr>
          <w:rStyle w:val="VerbatimChar"/>
        </w:rPr>
        <w:t xml:space="preserve">  DIVISIONAL          // D2..D60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Chart {</w:t>
      </w:r>
      <w:r>
        <w:br/>
      </w:r>
      <w:r>
        <w:rPr>
          <w:rStyle w:val="VerbatimChar"/>
        </w:rPr>
        <w:t xml:space="preserve">  id           String       @id @default(cuid())</w:t>
      </w:r>
      <w:r>
        <w:br/>
      </w:r>
      <w:r>
        <w:rPr>
          <w:rStyle w:val="VerbatimChar"/>
        </w:rPr>
        <w:t xml:space="preserve">  userId       String</w:t>
      </w:r>
      <w:r>
        <w:br/>
      </w:r>
      <w:r>
        <w:rPr>
          <w:rStyle w:val="VerbatimChar"/>
        </w:rPr>
        <w:t xml:space="preserve">  user         User         @relation(fields: [userId], references: [id], onDelete: Cascade)</w:t>
      </w:r>
      <w:r>
        <w:br/>
      </w:r>
      <w:r>
        <w:rPr>
          <w:rStyle w:val="VerbatimChar"/>
        </w:rPr>
        <w:t xml:space="preserve">  profileId    String?</w:t>
      </w:r>
      <w:r>
        <w:br/>
      </w:r>
      <w:r>
        <w:rPr>
          <w:rStyle w:val="VerbatimChar"/>
        </w:rPr>
        <w:t xml:space="preserve">  profile      Profile?     @relation(fields: [profileId], references: [id], onDelete: SetNull)</w:t>
      </w:r>
      <w:r>
        <w:br/>
      </w:r>
      <w:r>
        <w:rPr>
          <w:rStyle w:val="VerbatimChar"/>
        </w:rPr>
        <w:t xml:space="preserve">  kind         ChartKind</w:t>
      </w:r>
      <w:r>
        <w:br/>
      </w:r>
      <w:r>
        <w:rPr>
          <w:rStyle w:val="VerbatimChar"/>
        </w:rPr>
        <w:t xml:space="preserve">  system       AstroSystem</w:t>
      </w:r>
      <w:r>
        <w:br/>
      </w:r>
      <w:r>
        <w:rPr>
          <w:rStyle w:val="VerbatimChar"/>
        </w:rPr>
        <w:t xml:space="preserve">  houseSystem  HouseSystem</w:t>
      </w:r>
      <w:r>
        <w:br/>
      </w:r>
      <w:r>
        <w:rPr>
          <w:rStyle w:val="VerbatimChar"/>
        </w:rPr>
        <w:t xml:space="preserve">  divisionalIx Int?         // 1..60 for divisional charts</w:t>
      </w:r>
      <w:r>
        <w:br/>
      </w:r>
      <w:r>
        <w:rPr>
          <w:rStyle w:val="VerbatimChar"/>
        </w:rPr>
        <w:t xml:space="preserve">  computedAt   DateTime     @default(now())</w:t>
      </w:r>
      <w:r>
        <w:br/>
      </w:r>
      <w:r>
        <w:rPr>
          <w:rStyle w:val="VerbatimChar"/>
        </w:rPr>
        <w:t xml:space="preserve">  // Deterministic chart JSON — planets, houses, aspects, dashas, nakshatras</w:t>
      </w:r>
      <w:r>
        <w:br/>
      </w:r>
      <w:r>
        <w:rPr>
          <w:rStyle w:val="VerbatimChar"/>
        </w:rPr>
        <w:t xml:space="preserve">  payload      Json</w:t>
      </w:r>
      <w:r>
        <w:br/>
      </w:r>
      <w:r>
        <w:rPr>
          <w:rStyle w:val="VerbatimChar"/>
        </w:rPr>
        <w:t xml:space="preserve">  // Derived hash for cache lookups (input-stable)</w:t>
      </w:r>
      <w:r>
        <w:br/>
      </w:r>
      <w:r>
        <w:rPr>
          <w:rStyle w:val="VerbatimChar"/>
        </w:rPr>
        <w:t xml:space="preserve">  inputHash    String</w:t>
      </w:r>
      <w:r>
        <w:br/>
      </w:r>
      <w:r>
        <w:rPr>
          <w:rStyle w:val="VerbatimChar"/>
        </w:rPr>
        <w:lastRenderedPageBreak/>
        <w:t xml:space="preserve">  expiresAt    DateTime?    // for transit / return charts</w:t>
      </w:r>
      <w:r>
        <w:br/>
      </w:r>
      <w:r>
        <w:br/>
      </w:r>
      <w:r>
        <w:rPr>
          <w:rStyle w:val="VerbatimChar"/>
        </w:rPr>
        <w:t xml:space="preserve">  predictions  Prediction[]</w:t>
      </w:r>
      <w:r>
        <w:br/>
      </w:r>
      <w:r>
        <w:rPr>
          <w:rStyle w:val="VerbatimChar"/>
        </w:rPr>
        <w:t xml:space="preserve">  reports      Report[]</w:t>
      </w:r>
      <w:r>
        <w:br/>
      </w:r>
      <w:r>
        <w:rPr>
          <w:rStyle w:val="VerbatimChar"/>
        </w:rPr>
        <w:t xml:space="preserve">  embeddings   Embedding[]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@@index([profileId])</w:t>
      </w:r>
      <w:r>
        <w:br/>
      </w:r>
      <w:r>
        <w:rPr>
          <w:rStyle w:val="VerbatimChar"/>
        </w:rPr>
        <w:t xml:space="preserve">  @@index([kind, system])</w:t>
      </w:r>
      <w:r>
        <w:br/>
      </w:r>
      <w:r>
        <w:rPr>
          <w:rStyle w:val="VerbatimChar"/>
        </w:rPr>
        <w:t xml:space="preserve">  @@unique([profileId, kind, system, houseSystem, divisionalIx, inputHash])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=========================</w:t>
      </w:r>
      <w:r>
        <w:br/>
      </w:r>
      <w:r>
        <w:rPr>
          <w:rStyle w:val="VerbatimChar"/>
        </w:rPr>
        <w:t>// 4. PREDICTIONS / READINGS / REPORTS</w:t>
      </w:r>
      <w:r>
        <w:br/>
      </w:r>
      <w:r>
        <w:rPr>
          <w:rStyle w:val="VerbatimChar"/>
        </w:rPr>
        <w:t>// =========================</w:t>
      </w:r>
      <w:r>
        <w:br/>
      </w:r>
      <w:r>
        <w:br/>
      </w:r>
      <w:r>
        <w:rPr>
          <w:rStyle w:val="VerbatimChar"/>
        </w:rPr>
        <w:t>enum PredictionKind {</w:t>
      </w:r>
      <w:r>
        <w:br/>
      </w:r>
      <w:r>
        <w:rPr>
          <w:rStyle w:val="VerbatimChar"/>
        </w:rPr>
        <w:t xml:space="preserve">  DAILY</w:t>
      </w:r>
      <w:r>
        <w:br/>
      </w:r>
      <w:r>
        <w:rPr>
          <w:rStyle w:val="VerbatimChar"/>
        </w:rPr>
        <w:t xml:space="preserve">  WEEKLY</w:t>
      </w:r>
      <w:r>
        <w:br/>
      </w:r>
      <w:r>
        <w:rPr>
          <w:rStyle w:val="VerbatimChar"/>
        </w:rPr>
        <w:t xml:space="preserve">  MONTHLY</w:t>
      </w:r>
      <w:r>
        <w:br/>
      </w:r>
      <w:r>
        <w:rPr>
          <w:rStyle w:val="VerbatimChar"/>
        </w:rPr>
        <w:t xml:space="preserve">  YEARLY</w:t>
      </w:r>
      <w:r>
        <w:br/>
      </w:r>
      <w:r>
        <w:rPr>
          <w:rStyle w:val="VerbatimChar"/>
        </w:rPr>
        <w:t xml:space="preserve">  TRANSIT_FORECAST</w:t>
      </w:r>
      <w:r>
        <w:br/>
      </w:r>
      <w:r>
        <w:rPr>
          <w:rStyle w:val="VerbatimChar"/>
        </w:rPr>
        <w:t xml:space="preserve">  DASHA_VIMSHOTTARI</w:t>
      </w:r>
      <w:r>
        <w:br/>
      </w:r>
      <w:r>
        <w:rPr>
          <w:rStyle w:val="VerbatimChar"/>
        </w:rPr>
        <w:t xml:space="preserve">  DASHA_YOGINI</w:t>
      </w:r>
      <w:r>
        <w:br/>
      </w:r>
      <w:r>
        <w:rPr>
          <w:rStyle w:val="VerbatimChar"/>
        </w:rPr>
        <w:t xml:space="preserve">  DASHA_ASHTOTTARI</w:t>
      </w:r>
      <w:r>
        <w:br/>
      </w:r>
      <w:r>
        <w:rPr>
          <w:rStyle w:val="VerbatimChar"/>
        </w:rPr>
        <w:t xml:space="preserve">  ASHTAKAVARGA</w:t>
      </w:r>
      <w:r>
        <w:br/>
      </w:r>
      <w:r>
        <w:rPr>
          <w:rStyle w:val="VerbatimChar"/>
        </w:rPr>
        <w:t xml:space="preserve">  SHADBALA</w:t>
      </w:r>
      <w:r>
        <w:br/>
      </w:r>
      <w:r>
        <w:rPr>
          <w:rStyle w:val="VerbatimChar"/>
        </w:rPr>
        <w:t xml:space="preserve">  RETROGRADE_ALERT</w:t>
      </w:r>
      <w:r>
        <w:br/>
      </w:r>
      <w:r>
        <w:rPr>
          <w:rStyle w:val="VerbatimChar"/>
        </w:rPr>
        <w:t xml:space="preserve">  ECLIPSE_IMPACT</w:t>
      </w:r>
      <w:r>
        <w:br/>
      </w:r>
      <w:r>
        <w:rPr>
          <w:rStyle w:val="VerbatimChar"/>
        </w:rPr>
        <w:t xml:space="preserve">  MUHURTA</w:t>
      </w:r>
      <w:r>
        <w:br/>
      </w:r>
      <w:r>
        <w:rPr>
          <w:rStyle w:val="VerbatimChar"/>
        </w:rPr>
        <w:t xml:space="preserve">  HORARY_ANSWER</w:t>
      </w:r>
      <w:r>
        <w:br/>
      </w:r>
      <w:r>
        <w:rPr>
          <w:rStyle w:val="VerbatimChar"/>
        </w:rPr>
        <w:t xml:space="preserve">  ELECTIONAL_RANKING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Prediction {</w:t>
      </w:r>
      <w:r>
        <w:br/>
      </w:r>
      <w:r>
        <w:rPr>
          <w:rStyle w:val="VerbatimChar"/>
        </w:rPr>
        <w:t xml:space="preserve">  id           String         @id @default(cuid())</w:t>
      </w:r>
      <w:r>
        <w:br/>
      </w:r>
      <w:r>
        <w:rPr>
          <w:rStyle w:val="VerbatimChar"/>
        </w:rPr>
        <w:t xml:space="preserve">  userId       String</w:t>
      </w:r>
      <w:r>
        <w:br/>
      </w:r>
      <w:r>
        <w:rPr>
          <w:rStyle w:val="VerbatimChar"/>
        </w:rPr>
        <w:t xml:space="preserve">  user         User           @relation(fields: [userId], references: [id], onDelete: Cascade)</w:t>
      </w:r>
      <w:r>
        <w:br/>
      </w:r>
      <w:r>
        <w:rPr>
          <w:rStyle w:val="VerbatimChar"/>
        </w:rPr>
        <w:t xml:space="preserve">  profileId    String?</w:t>
      </w:r>
      <w:r>
        <w:br/>
      </w:r>
      <w:r>
        <w:rPr>
          <w:rStyle w:val="VerbatimChar"/>
        </w:rPr>
        <w:t xml:space="preserve">  profile      Profile?       @relation(fields: [profileId], references: [id], onDelete: SetNull)</w:t>
      </w:r>
      <w:r>
        <w:br/>
      </w:r>
      <w:r>
        <w:rPr>
          <w:rStyle w:val="VerbatimChar"/>
        </w:rPr>
        <w:t xml:space="preserve">  chartId      String?</w:t>
      </w:r>
      <w:r>
        <w:br/>
      </w:r>
      <w:r>
        <w:rPr>
          <w:rStyle w:val="VerbatimChar"/>
        </w:rPr>
        <w:t xml:space="preserve">  chart        Chart?         @relation(fields: [chartId], references: [id], onDelete: SetNull)</w:t>
      </w:r>
      <w:r>
        <w:br/>
      </w:r>
      <w:r>
        <w:rPr>
          <w:rStyle w:val="VerbatimChar"/>
        </w:rPr>
        <w:t xml:space="preserve">  kind         PredictionKind</w:t>
      </w:r>
      <w:r>
        <w:br/>
      </w:r>
      <w:r>
        <w:rPr>
          <w:rStyle w:val="VerbatimChar"/>
        </w:rPr>
        <w:t xml:space="preserve">  periodStart  DateTime</w:t>
      </w:r>
      <w:r>
        <w:br/>
      </w:r>
      <w:r>
        <w:rPr>
          <w:rStyle w:val="VerbatimChar"/>
        </w:rPr>
        <w:t xml:space="preserve">  periodEnd    DateTime</w:t>
      </w:r>
      <w:r>
        <w:br/>
      </w:r>
      <w:r>
        <w:rPr>
          <w:rStyle w:val="VerbatimChar"/>
        </w:rPr>
        <w:t xml:space="preserve">  // Source of truth — chart-derived facts</w:t>
      </w:r>
      <w:r>
        <w:br/>
      </w:r>
      <w:r>
        <w:rPr>
          <w:rStyle w:val="VerbatimChar"/>
        </w:rPr>
        <w:lastRenderedPageBreak/>
        <w:t xml:space="preserve">  facts        Json</w:t>
      </w:r>
      <w:r>
        <w:br/>
      </w:r>
      <w:r>
        <w:rPr>
          <w:rStyle w:val="VerbatimChar"/>
        </w:rPr>
        <w:t xml:space="preserve">  // LLM-rendered text + metadata</w:t>
      </w:r>
      <w:r>
        <w:br/>
      </w:r>
      <w:r>
        <w:rPr>
          <w:rStyle w:val="VerbatimChar"/>
        </w:rPr>
        <w:t xml:space="preserve">  text         String</w:t>
      </w:r>
      <w:r>
        <w:br/>
      </w:r>
      <w:r>
        <w:rPr>
          <w:rStyle w:val="VerbatimChar"/>
        </w:rPr>
        <w:t xml:space="preserve">  llmProvider  String         // "gemini" | "groq" | "anthropic" | "openai"</w:t>
      </w:r>
      <w:r>
        <w:br/>
      </w:r>
      <w:r>
        <w:rPr>
          <w:rStyle w:val="VerbatimChar"/>
        </w:rPr>
        <w:t xml:space="preserve">  llmModel     String</w:t>
      </w:r>
      <w:r>
        <w:br/>
      </w:r>
      <w:r>
        <w:rPr>
          <w:rStyle w:val="VerbatimChar"/>
        </w:rPr>
        <w:t xml:space="preserve">  promptHash   String</w:t>
      </w:r>
      <w:r>
        <w:br/>
      </w:r>
      <w:r>
        <w:rPr>
          <w:rStyle w:val="VerbatimChar"/>
        </w:rPr>
        <w:t xml:space="preserve">  costUsdMicro Int            @default(0) // cost in USD * 1_000_000</w:t>
      </w:r>
      <w:r>
        <w:br/>
      </w:r>
      <w:r>
        <w:rPr>
          <w:rStyle w:val="VerbatimChar"/>
        </w:rPr>
        <w:t xml:space="preserve">  createdAt    DateTime       @default(now())</w:t>
      </w:r>
      <w:r>
        <w:br/>
      </w:r>
      <w:r>
        <w:br/>
      </w:r>
      <w:r>
        <w:rPr>
          <w:rStyle w:val="VerbatimChar"/>
        </w:rPr>
        <w:t xml:space="preserve">  @@index([userId, periodStart])</w:t>
      </w:r>
      <w:r>
        <w:br/>
      </w:r>
      <w:r>
        <w:rPr>
          <w:rStyle w:val="VerbatimChar"/>
        </w:rPr>
        <w:t xml:space="preserve">  @@index([profileId, kind])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enum ReportKind {</w:t>
      </w:r>
      <w:r>
        <w:br/>
      </w:r>
      <w:r>
        <w:rPr>
          <w:rStyle w:val="VerbatimChar"/>
        </w:rPr>
        <w:t xml:space="preserve">  NATAL_FULL</w:t>
      </w:r>
      <w:r>
        <w:br/>
      </w:r>
      <w:r>
        <w:rPr>
          <w:rStyle w:val="VerbatimChar"/>
        </w:rPr>
        <w:t xml:space="preserve">  CAREER_WEALTH</w:t>
      </w:r>
      <w:r>
        <w:br/>
      </w:r>
      <w:r>
        <w:rPr>
          <w:rStyle w:val="VerbatimChar"/>
        </w:rPr>
        <w:t xml:space="preserve">  LOVE_MARRIAGE</w:t>
      </w:r>
      <w:r>
        <w:br/>
      </w:r>
      <w:r>
        <w:rPr>
          <w:rStyle w:val="VerbatimChar"/>
        </w:rPr>
        <w:t xml:space="preserve">  HEALTH</w:t>
      </w:r>
      <w:r>
        <w:br/>
      </w:r>
      <w:r>
        <w:rPr>
          <w:rStyle w:val="VerbatimChar"/>
        </w:rPr>
        <w:t xml:space="preserve">  EDUCATION</w:t>
      </w:r>
      <w:r>
        <w:br/>
      </w:r>
      <w:r>
        <w:rPr>
          <w:rStyle w:val="VerbatimChar"/>
        </w:rPr>
        <w:t xml:space="preserve">  SPIRITUAL</w:t>
      </w:r>
      <w:r>
        <w:br/>
      </w:r>
      <w:r>
        <w:rPr>
          <w:rStyle w:val="VerbatimChar"/>
        </w:rPr>
        <w:t xml:space="preserve">  CUSTOM</w:t>
      </w:r>
      <w:r>
        <w:br/>
      </w:r>
      <w:r>
        <w:rPr>
          <w:rStyle w:val="VerbatimChar"/>
        </w:rPr>
        <w:t xml:space="preserve">  COMPATIBILITY</w:t>
      </w:r>
      <w:r>
        <w:br/>
      </w:r>
      <w:r>
        <w:rPr>
          <w:rStyle w:val="VerbatimChar"/>
        </w:rPr>
        <w:t xml:space="preserve">  YEARLY_VARSHA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Report {</w:t>
      </w:r>
      <w:r>
        <w:br/>
      </w:r>
      <w:r>
        <w:rPr>
          <w:rStyle w:val="VerbatimChar"/>
        </w:rPr>
        <w:t xml:space="preserve">  id           String     @id @default(cuid())</w:t>
      </w:r>
      <w:r>
        <w:br/>
      </w:r>
      <w:r>
        <w:rPr>
          <w:rStyle w:val="VerbatimChar"/>
        </w:rPr>
        <w:t xml:space="preserve">  userId       String</w:t>
      </w:r>
      <w:r>
        <w:br/>
      </w:r>
      <w:r>
        <w:rPr>
          <w:rStyle w:val="VerbatimChar"/>
        </w:rPr>
        <w:t xml:space="preserve">  user         User       @relation(fields: [userId], references: [id], onDelete: Cascade)</w:t>
      </w:r>
      <w:r>
        <w:br/>
      </w:r>
      <w:r>
        <w:rPr>
          <w:rStyle w:val="VerbatimChar"/>
        </w:rPr>
        <w:t xml:space="preserve">  profileId    String?</w:t>
      </w:r>
      <w:r>
        <w:br/>
      </w:r>
      <w:r>
        <w:rPr>
          <w:rStyle w:val="VerbatimChar"/>
        </w:rPr>
        <w:t xml:space="preserve">  profile      Profile?   @relation(fields: [profileId], references: [id], onDelete: SetNull)</w:t>
      </w:r>
      <w:r>
        <w:br/>
      </w:r>
      <w:r>
        <w:rPr>
          <w:rStyle w:val="VerbatimChar"/>
        </w:rPr>
        <w:t xml:space="preserve">  chartId      String?</w:t>
      </w:r>
      <w:r>
        <w:br/>
      </w:r>
      <w:r>
        <w:rPr>
          <w:rStyle w:val="VerbatimChar"/>
        </w:rPr>
        <w:t xml:space="preserve">  chart        Chart?     @relation(fields: [chartId], references: [id], onDelete: SetNull)</w:t>
      </w:r>
      <w:r>
        <w:br/>
      </w:r>
      <w:r>
        <w:rPr>
          <w:rStyle w:val="VerbatimChar"/>
        </w:rPr>
        <w:t xml:space="preserve">  kind         ReportKind</w:t>
      </w:r>
      <w:r>
        <w:br/>
      </w:r>
      <w:r>
        <w:rPr>
          <w:rStyle w:val="VerbatimChar"/>
        </w:rPr>
        <w:t xml:space="preserve">  title        String</w:t>
      </w:r>
      <w:r>
        <w:br/>
      </w:r>
      <w:r>
        <w:rPr>
          <w:rStyle w:val="VerbatimChar"/>
        </w:rPr>
        <w:t xml:space="preserve">  // markdown body, rendered to HTML/PDF on demand</w:t>
      </w:r>
      <w:r>
        <w:br/>
      </w:r>
      <w:r>
        <w:rPr>
          <w:rStyle w:val="VerbatimChar"/>
        </w:rPr>
        <w:t xml:space="preserve">  bodyMarkdown String     @db.Text</w:t>
      </w:r>
      <w:r>
        <w:br/>
      </w:r>
      <w:r>
        <w:rPr>
          <w:rStyle w:val="VerbatimChar"/>
        </w:rPr>
        <w:t xml:space="preserve">  pdfUrl       String?    // signed S3/R2 URL</w:t>
      </w:r>
      <w:r>
        <w:br/>
      </w:r>
      <w:r>
        <w:rPr>
          <w:rStyle w:val="VerbatimChar"/>
        </w:rPr>
        <w:t xml:space="preserve">  llmProvider  String?</w:t>
      </w:r>
      <w:r>
        <w:br/>
      </w:r>
      <w:r>
        <w:rPr>
          <w:rStyle w:val="VerbatimChar"/>
        </w:rPr>
        <w:t xml:space="preserve">  llmModel     String?</w:t>
      </w:r>
      <w:r>
        <w:br/>
      </w:r>
      <w:r>
        <w:rPr>
          <w:rStyle w:val="VerbatimChar"/>
        </w:rPr>
        <w:t xml:space="preserve">  costUsdMicro Int        @default(0)</w:t>
      </w:r>
      <w:r>
        <w:br/>
      </w:r>
      <w:r>
        <w:rPr>
          <w:rStyle w:val="VerbatimChar"/>
        </w:rPr>
        <w:t xml:space="preserve">  createdAt    DateTime   @default(now())</w:t>
      </w:r>
      <w:r>
        <w:br/>
      </w:r>
      <w:r>
        <w:rPr>
          <w:rStyle w:val="VerbatimChar"/>
        </w:rPr>
        <w:t xml:space="preserve">  updatedAt    DateTime   @updatedAt</w:t>
      </w:r>
      <w:r>
        <w:br/>
      </w:r>
      <w:r>
        <w:br/>
      </w:r>
      <w:r>
        <w:rPr>
          <w:rStyle w:val="VerbatimChar"/>
        </w:rPr>
        <w:t xml:space="preserve">  @@index([userId, kind])</w:t>
      </w:r>
      <w:r>
        <w:br/>
      </w:r>
      <w:r>
        <w:rPr>
          <w:rStyle w:val="VerbatimChar"/>
        </w:rPr>
        <w:t>}</w:t>
      </w:r>
      <w:r>
        <w:br/>
      </w:r>
      <w:r>
        <w:lastRenderedPageBreak/>
        <w:br/>
      </w:r>
      <w:r>
        <w:rPr>
          <w:rStyle w:val="VerbatimChar"/>
        </w:rPr>
        <w:t>// =========================</w:t>
      </w:r>
      <w:r>
        <w:br/>
      </w:r>
      <w:r>
        <w:rPr>
          <w:rStyle w:val="VerbatimChar"/>
        </w:rPr>
        <w:t>// 5. COMPATIBILITY</w:t>
      </w:r>
      <w:r>
        <w:br/>
      </w:r>
      <w:r>
        <w:rPr>
          <w:rStyle w:val="VerbatimChar"/>
        </w:rPr>
        <w:t>// =========================</w:t>
      </w:r>
      <w:r>
        <w:br/>
      </w:r>
      <w:r>
        <w:br/>
      </w:r>
      <w:r>
        <w:rPr>
          <w:rStyle w:val="VerbatimChar"/>
        </w:rPr>
        <w:t>enum CompatibilityKind {</w:t>
      </w:r>
      <w:r>
        <w:br/>
      </w:r>
      <w:r>
        <w:rPr>
          <w:rStyle w:val="VerbatimChar"/>
        </w:rPr>
        <w:t xml:space="preserve">  ROMANTIC</w:t>
      </w:r>
      <w:r>
        <w:br/>
      </w:r>
      <w:r>
        <w:rPr>
          <w:rStyle w:val="VerbatimChar"/>
        </w:rPr>
        <w:t xml:space="preserve">  FRIENDSHIP</w:t>
      </w:r>
      <w:r>
        <w:br/>
      </w:r>
      <w:r>
        <w:rPr>
          <w:rStyle w:val="VerbatimChar"/>
        </w:rPr>
        <w:t xml:space="preserve">  BUSINESS</w:t>
      </w:r>
      <w:r>
        <w:br/>
      </w:r>
      <w:r>
        <w:rPr>
          <w:rStyle w:val="VerbatimChar"/>
        </w:rPr>
        <w:t xml:space="preserve">  FAMILY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Compatibility {</w:t>
      </w:r>
      <w:r>
        <w:br/>
      </w:r>
      <w:r>
        <w:rPr>
          <w:rStyle w:val="VerbatimChar"/>
        </w:rPr>
        <w:t xml:space="preserve">  id           String            @id @default(cuid())</w:t>
      </w:r>
      <w:r>
        <w:br/>
      </w:r>
      <w:r>
        <w:rPr>
          <w:rStyle w:val="VerbatimChar"/>
        </w:rPr>
        <w:t xml:space="preserve">  kind         CompatibilityKind</w:t>
      </w:r>
      <w:r>
        <w:br/>
      </w:r>
      <w:r>
        <w:rPr>
          <w:rStyle w:val="VerbatimChar"/>
        </w:rPr>
        <w:t xml:space="preserve">  profileAId   String</w:t>
      </w:r>
      <w:r>
        <w:br/>
      </w:r>
      <w:r>
        <w:rPr>
          <w:rStyle w:val="VerbatimChar"/>
        </w:rPr>
        <w:t xml:space="preserve">  profileA     Profile           @relation("CompatibilityA", fields: [profileAId], references: [id], onDelete: Cascade)</w:t>
      </w:r>
      <w:r>
        <w:br/>
      </w:r>
      <w:r>
        <w:rPr>
          <w:rStyle w:val="VerbatimChar"/>
        </w:rPr>
        <w:t xml:space="preserve">  profileBId   String</w:t>
      </w:r>
      <w:r>
        <w:br/>
      </w:r>
      <w:r>
        <w:rPr>
          <w:rStyle w:val="VerbatimChar"/>
        </w:rPr>
        <w:t xml:space="preserve">  profileB     Profile           @relation("CompatibilityB", fields: [profileBId], references: [id], onDelete: Cascade)</w:t>
      </w:r>
      <w:r>
        <w:br/>
      </w:r>
      <w:r>
        <w:rPr>
          <w:rStyle w:val="VerbatimChar"/>
        </w:rPr>
        <w:t xml:space="preserve">  // 0..100</w:t>
      </w:r>
      <w:r>
        <w:br/>
      </w:r>
      <w:r>
        <w:rPr>
          <w:rStyle w:val="VerbatimChar"/>
        </w:rPr>
        <w:t xml:space="preserve">  score        Int</w:t>
      </w:r>
      <w:r>
        <w:br/>
      </w:r>
      <w:r>
        <w:rPr>
          <w:rStyle w:val="VerbatimChar"/>
        </w:rPr>
        <w:t xml:space="preserve">  // Western synastry, Vedic ashtakoot, manglik, composite — all in JSON</w:t>
      </w:r>
      <w:r>
        <w:br/>
      </w:r>
      <w:r>
        <w:rPr>
          <w:rStyle w:val="VerbatimChar"/>
        </w:rPr>
        <w:t xml:space="preserve">  details      Json</w:t>
      </w:r>
      <w:r>
        <w:br/>
      </w:r>
      <w:r>
        <w:rPr>
          <w:rStyle w:val="VerbatimChar"/>
        </w:rPr>
        <w:t xml:space="preserve">  text         String?           @db.Text   // optional AI-rendered narrative</w:t>
      </w:r>
      <w:r>
        <w:br/>
      </w:r>
      <w:r>
        <w:rPr>
          <w:rStyle w:val="VerbatimChar"/>
        </w:rPr>
        <w:t xml:space="preserve">  createdAt    DateTime          @default(now())</w:t>
      </w:r>
      <w:r>
        <w:br/>
      </w:r>
      <w:r>
        <w:br/>
      </w:r>
      <w:r>
        <w:rPr>
          <w:rStyle w:val="VerbatimChar"/>
        </w:rPr>
        <w:t xml:space="preserve">  @@unique([kind, profileAId, profileBId])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=========================</w:t>
      </w:r>
      <w:r>
        <w:br/>
      </w:r>
      <w:r>
        <w:rPr>
          <w:rStyle w:val="VerbatimChar"/>
        </w:rPr>
        <w:t>// 6. AI CHAT WITH CHART</w:t>
      </w:r>
      <w:r>
        <w:br/>
      </w:r>
      <w:r>
        <w:rPr>
          <w:rStyle w:val="VerbatimChar"/>
        </w:rPr>
        <w:t>// =========================</w:t>
      </w:r>
      <w:r>
        <w:br/>
      </w:r>
      <w:r>
        <w:br/>
      </w:r>
      <w:r>
        <w:rPr>
          <w:rStyle w:val="VerbatimChar"/>
        </w:rPr>
        <w:t>model AiChatSession {</w:t>
      </w:r>
      <w:r>
        <w:br/>
      </w:r>
      <w:r>
        <w:rPr>
          <w:rStyle w:val="VerbatimChar"/>
        </w:rPr>
        <w:t xml:space="preserve">  id          String       @id @default(cuid())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    @relation(fields: [userId], references: [id], onDelete: Cascade)</w:t>
      </w:r>
      <w:r>
        <w:br/>
      </w:r>
      <w:r>
        <w:rPr>
          <w:rStyle w:val="VerbatimChar"/>
        </w:rPr>
        <w:t xml:space="preserve">  profileId   String?</w:t>
      </w:r>
      <w:r>
        <w:br/>
      </w:r>
      <w:r>
        <w:rPr>
          <w:rStyle w:val="VerbatimChar"/>
        </w:rPr>
        <w:t xml:space="preserve">  chartId     String?</w:t>
      </w:r>
      <w:r>
        <w:br/>
      </w:r>
      <w:r>
        <w:rPr>
          <w:rStyle w:val="VerbatimChar"/>
        </w:rPr>
        <w:t xml:space="preserve">  title       String?</w:t>
      </w:r>
      <w:r>
        <w:br/>
      </w:r>
      <w:r>
        <w:rPr>
          <w:rStyle w:val="VerbatimChar"/>
        </w:rPr>
        <w:t xml:space="preserve">  createdAt   DateTime     @default(now())</w:t>
      </w:r>
      <w:r>
        <w:br/>
      </w:r>
      <w:r>
        <w:rPr>
          <w:rStyle w:val="VerbatimChar"/>
        </w:rPr>
        <w:t xml:space="preserve">  updatedAt   DateTime     @updatedAt</w:t>
      </w:r>
      <w:r>
        <w:br/>
      </w:r>
      <w:r>
        <w:br/>
      </w:r>
      <w:r>
        <w:rPr>
          <w:rStyle w:val="VerbatimChar"/>
        </w:rPr>
        <w:t xml:space="preserve">  messages    AiChatMessage[]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lastRenderedPageBreak/>
        <w:t>}</w:t>
      </w:r>
      <w:r>
        <w:br/>
      </w:r>
      <w:r>
        <w:br/>
      </w:r>
      <w:r>
        <w:rPr>
          <w:rStyle w:val="VerbatimChar"/>
        </w:rPr>
        <w:t>enum ChatRole { USER ASSISTANT SYSTEM TOOL }</w:t>
      </w:r>
      <w:r>
        <w:br/>
      </w:r>
      <w:r>
        <w:br/>
      </w:r>
      <w:r>
        <w:rPr>
          <w:rStyle w:val="VerbatimChar"/>
        </w:rPr>
        <w:t>model AiChatMessage {</w:t>
      </w:r>
      <w:r>
        <w:br/>
      </w:r>
      <w:r>
        <w:rPr>
          <w:rStyle w:val="VerbatimChar"/>
        </w:rPr>
        <w:t xml:space="preserve">  id          String        @id @default(cuid())</w:t>
      </w:r>
      <w:r>
        <w:br/>
      </w:r>
      <w:r>
        <w:rPr>
          <w:rStyle w:val="VerbatimChar"/>
        </w:rPr>
        <w:t xml:space="preserve">  sessionId   String</w:t>
      </w:r>
      <w:r>
        <w:br/>
      </w:r>
      <w:r>
        <w:rPr>
          <w:rStyle w:val="VerbatimChar"/>
        </w:rPr>
        <w:t xml:space="preserve">  session     AiChatSession @relation(fields: [sessionId], references: [id], onDelete: Cascade)</w:t>
      </w:r>
      <w:r>
        <w:br/>
      </w:r>
      <w:r>
        <w:rPr>
          <w:rStyle w:val="VerbatimChar"/>
        </w:rPr>
        <w:t xml:space="preserve">  role        ChatRole</w:t>
      </w:r>
      <w:r>
        <w:br/>
      </w:r>
      <w:r>
        <w:rPr>
          <w:rStyle w:val="VerbatimChar"/>
        </w:rPr>
        <w:t xml:space="preserve">  content     String        @db.Text</w:t>
      </w:r>
      <w:r>
        <w:br/>
      </w:r>
      <w:r>
        <w:rPr>
          <w:rStyle w:val="VerbatimChar"/>
        </w:rPr>
        <w:t xml:space="preserve">  toolCalls   Json?</w:t>
      </w:r>
      <w:r>
        <w:br/>
      </w:r>
      <w:r>
        <w:rPr>
          <w:rStyle w:val="VerbatimChar"/>
        </w:rPr>
        <w:t xml:space="preserve">  llmProvider String?</w:t>
      </w:r>
      <w:r>
        <w:br/>
      </w:r>
      <w:r>
        <w:rPr>
          <w:rStyle w:val="VerbatimChar"/>
        </w:rPr>
        <w:t xml:space="preserve">  llmModel    String?</w:t>
      </w:r>
      <w:r>
        <w:br/>
      </w:r>
      <w:r>
        <w:rPr>
          <w:rStyle w:val="VerbatimChar"/>
        </w:rPr>
        <w:t xml:space="preserve">  tokenCount  Int?</w:t>
      </w:r>
      <w:r>
        <w:br/>
      </w:r>
      <w:r>
        <w:rPr>
          <w:rStyle w:val="VerbatimChar"/>
        </w:rPr>
        <w:t xml:space="preserve">  costUsdMicro Int          @default(0)</w:t>
      </w:r>
      <w:r>
        <w:br/>
      </w:r>
      <w:r>
        <w:rPr>
          <w:rStyle w:val="VerbatimChar"/>
        </w:rPr>
        <w:t xml:space="preserve">  createdAt   DateTime      @default(now())</w:t>
      </w:r>
      <w:r>
        <w:br/>
      </w:r>
      <w:r>
        <w:br/>
      </w:r>
      <w:r>
        <w:rPr>
          <w:rStyle w:val="VerbatimChar"/>
        </w:rPr>
        <w:t xml:space="preserve">  @@index([sessionId, createdAt])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=========================</w:t>
      </w:r>
      <w:r>
        <w:br/>
      </w:r>
      <w:r>
        <w:rPr>
          <w:rStyle w:val="VerbatimChar"/>
        </w:rPr>
        <w:t>// 7. RAG / EMBEDDINGS</w:t>
      </w:r>
      <w:r>
        <w:br/>
      </w:r>
      <w:r>
        <w:rPr>
          <w:rStyle w:val="VerbatimChar"/>
        </w:rPr>
        <w:t>// =========================</w:t>
      </w:r>
      <w:r>
        <w:br/>
      </w:r>
      <w:r>
        <w:br/>
      </w:r>
      <w:r>
        <w:rPr>
          <w:rStyle w:val="VerbatimChar"/>
        </w:rPr>
        <w:t>enum EmbeddingScope {</w:t>
      </w:r>
      <w:r>
        <w:br/>
      </w:r>
      <w:r>
        <w:rPr>
          <w:rStyle w:val="VerbatimChar"/>
        </w:rPr>
        <w:t xml:space="preserve">  GLOSSARY</w:t>
      </w:r>
      <w:r>
        <w:br/>
      </w:r>
      <w:r>
        <w:rPr>
          <w:rStyle w:val="VerbatimChar"/>
        </w:rPr>
        <w:t xml:space="preserve">  TRADITION</w:t>
      </w:r>
      <w:r>
        <w:br/>
      </w:r>
      <w:r>
        <w:rPr>
          <w:rStyle w:val="VerbatimChar"/>
        </w:rPr>
        <w:t xml:space="preserve">  USER_NOTES</w:t>
      </w:r>
      <w:r>
        <w:br/>
      </w:r>
      <w:r>
        <w:rPr>
          <w:rStyle w:val="VerbatimChar"/>
        </w:rPr>
        <w:t xml:space="preserve">  CHART_FACTS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Embedding {</w:t>
      </w:r>
      <w:r>
        <w:br/>
      </w:r>
      <w:r>
        <w:rPr>
          <w:rStyle w:val="VerbatimChar"/>
        </w:rPr>
        <w:t xml:space="preserve">  id        String         @id @default(cuid())</w:t>
      </w:r>
      <w:r>
        <w:br/>
      </w:r>
      <w:r>
        <w:rPr>
          <w:rStyle w:val="VerbatimChar"/>
        </w:rPr>
        <w:t xml:space="preserve">  scope     EmbeddingScope</w:t>
      </w:r>
      <w:r>
        <w:br/>
      </w:r>
      <w:r>
        <w:rPr>
          <w:rStyle w:val="VerbatimChar"/>
        </w:rPr>
        <w:t xml:space="preserve">  refId     String?        // optional FK to chart, report, glossary entry</w:t>
      </w:r>
      <w:r>
        <w:br/>
      </w:r>
      <w:r>
        <w:rPr>
          <w:rStyle w:val="VerbatimChar"/>
        </w:rPr>
        <w:t xml:space="preserve">  chart     Chart?         @relation(fields: [refId], references: [id], onDelete: Cascade, map: "Embedding_chart_fkey")</w:t>
      </w:r>
      <w:r>
        <w:br/>
      </w:r>
      <w:r>
        <w:rPr>
          <w:rStyle w:val="VerbatimChar"/>
        </w:rPr>
        <w:t xml:space="preserve">  source    String         // "glossary:placidus", "tradition:bphs:ch3", etc.</w:t>
      </w:r>
      <w:r>
        <w:br/>
      </w:r>
      <w:r>
        <w:rPr>
          <w:rStyle w:val="VerbatimChar"/>
        </w:rPr>
        <w:t xml:space="preserve">  text      String         @db.Text</w:t>
      </w:r>
      <w:r>
        <w:br/>
      </w:r>
      <w:r>
        <w:rPr>
          <w:rStyle w:val="VerbatimChar"/>
        </w:rPr>
        <w:t xml:space="preserve">  vector    Unsupported("vector(1536)")</w:t>
      </w:r>
      <w:r>
        <w:br/>
      </w:r>
      <w:r>
        <w:rPr>
          <w:rStyle w:val="VerbatimChar"/>
        </w:rPr>
        <w:t xml:space="preserve">  metadata  Json?</w:t>
      </w:r>
      <w:r>
        <w:br/>
      </w:r>
      <w:r>
        <w:rPr>
          <w:rStyle w:val="VerbatimChar"/>
        </w:rPr>
        <w:t xml:space="preserve">  createdAt DateTime       @default(now())</w:t>
      </w:r>
      <w:r>
        <w:br/>
      </w:r>
      <w:r>
        <w:br/>
      </w:r>
      <w:r>
        <w:rPr>
          <w:rStyle w:val="VerbatimChar"/>
        </w:rPr>
        <w:t xml:space="preserve">  @@index([scope])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=========================</w:t>
      </w:r>
      <w:r>
        <w:br/>
      </w:r>
      <w:r>
        <w:rPr>
          <w:rStyle w:val="VerbatimChar"/>
        </w:rPr>
        <w:t>// 8. CONTENT / EDUCATION</w:t>
      </w:r>
      <w:r>
        <w:br/>
      </w:r>
      <w:r>
        <w:rPr>
          <w:rStyle w:val="VerbatimChar"/>
        </w:rPr>
        <w:lastRenderedPageBreak/>
        <w:t>// =========================</w:t>
      </w:r>
      <w:r>
        <w:br/>
      </w:r>
      <w:r>
        <w:br/>
      </w:r>
      <w:r>
        <w:rPr>
          <w:rStyle w:val="VerbatimChar"/>
        </w:rPr>
        <w:t>enum GlossaryKind { SIGN PLANET HOUSE ASPECT NAKSHATRA YOGA DASHA OTHER }</w:t>
      </w:r>
      <w:r>
        <w:br/>
      </w:r>
      <w:r>
        <w:br/>
      </w:r>
      <w:r>
        <w:rPr>
          <w:rStyle w:val="VerbatimChar"/>
        </w:rPr>
        <w:t>model GlossaryEntry {</w:t>
      </w:r>
      <w:r>
        <w:br/>
      </w:r>
      <w:r>
        <w:rPr>
          <w:rStyle w:val="VerbatimChar"/>
        </w:rPr>
        <w:t xml:space="preserve">  id          String       @id @default(cuid())</w:t>
      </w:r>
      <w:r>
        <w:br/>
      </w:r>
      <w:r>
        <w:rPr>
          <w:rStyle w:val="VerbatimChar"/>
        </w:rPr>
        <w:t xml:space="preserve">  kind        GlossaryKind</w:t>
      </w:r>
      <w:r>
        <w:br/>
      </w:r>
      <w:r>
        <w:rPr>
          <w:rStyle w:val="VerbatimChar"/>
        </w:rPr>
        <w:t xml:space="preserve">  slug        String       @unique</w:t>
      </w:r>
      <w:r>
        <w:br/>
      </w:r>
      <w:r>
        <w:rPr>
          <w:rStyle w:val="VerbatimChar"/>
        </w:rPr>
        <w:t xml:space="preserve">  title       String</w:t>
      </w:r>
      <w:r>
        <w:br/>
      </w:r>
      <w:r>
        <w:rPr>
          <w:rStyle w:val="VerbatimChar"/>
        </w:rPr>
        <w:t xml:space="preserve">  bodyMarkdown String      @db.Text</w:t>
      </w:r>
      <w:r>
        <w:br/>
      </w:r>
      <w:r>
        <w:rPr>
          <w:rStyle w:val="VerbatimChar"/>
        </w:rPr>
        <w:t xml:space="preserve">  imageUrl    String?</w:t>
      </w:r>
      <w:r>
        <w:br/>
      </w:r>
      <w:r>
        <w:rPr>
          <w:rStyle w:val="VerbatimChar"/>
        </w:rPr>
        <w:t xml:space="preserve">  locale      String       @default("en")</w:t>
      </w:r>
      <w:r>
        <w:br/>
      </w:r>
      <w:r>
        <w:rPr>
          <w:rStyle w:val="VerbatimChar"/>
        </w:rPr>
        <w:t xml:space="preserve">  createdAt   DateTime     @default(now())</w:t>
      </w:r>
      <w:r>
        <w:br/>
      </w:r>
      <w:r>
        <w:rPr>
          <w:rStyle w:val="VerbatimChar"/>
        </w:rPr>
        <w:t xml:space="preserve">  updatedAt   DateTime     @updatedAt</w:t>
      </w:r>
      <w:r>
        <w:br/>
      </w:r>
      <w:r>
        <w:br/>
      </w:r>
      <w:r>
        <w:rPr>
          <w:rStyle w:val="VerbatimChar"/>
        </w:rPr>
        <w:t xml:space="preserve">  @@index([kind, locale])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LearningPath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slug        String   @unique</w:t>
      </w:r>
      <w:r>
        <w:br/>
      </w:r>
      <w:r>
        <w:rPr>
          <w:rStyle w:val="VerbatimChar"/>
        </w:rPr>
        <w:t xml:space="preserve">  title       String</w:t>
      </w:r>
      <w:r>
        <w:br/>
      </w:r>
      <w:r>
        <w:rPr>
          <w:rStyle w:val="VerbatimChar"/>
        </w:rPr>
        <w:t xml:space="preserve">  level       String   // BEGINNER | INTERMEDIATE | ADVANCED</w:t>
      </w:r>
      <w:r>
        <w:br/>
      </w:r>
      <w:r>
        <w:rPr>
          <w:rStyle w:val="VerbatimChar"/>
        </w:rPr>
        <w:t xml:space="preserve">  bodyMarkdown String  @db.Text</w:t>
      </w:r>
      <w:r>
        <w:br/>
      </w:r>
      <w:r>
        <w:rPr>
          <w:rStyle w:val="VerbatimChar"/>
        </w:rPr>
        <w:t xml:space="preserve">  ordering    Int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=========================</w:t>
      </w:r>
      <w:r>
        <w:br/>
      </w:r>
      <w:r>
        <w:rPr>
          <w:rStyle w:val="VerbatimChar"/>
        </w:rPr>
        <w:t>// 9. COMMUNITY / FEED</w:t>
      </w:r>
      <w:r>
        <w:br/>
      </w:r>
      <w:r>
        <w:rPr>
          <w:rStyle w:val="VerbatimChar"/>
        </w:rPr>
        <w:t>// =========================</w:t>
      </w:r>
      <w:r>
        <w:br/>
      </w:r>
      <w:r>
        <w:br/>
      </w:r>
      <w:r>
        <w:rPr>
          <w:rStyle w:val="VerbatimChar"/>
        </w:rPr>
        <w:t>enum PostVisibility { PUBLIC ANONYMOUS PRIVATE }</w:t>
      </w:r>
      <w:r>
        <w:br/>
      </w:r>
      <w:r>
        <w:br/>
      </w:r>
      <w:r>
        <w:rPr>
          <w:rStyle w:val="VerbatimChar"/>
        </w:rPr>
        <w:t>model Post {</w:t>
      </w:r>
      <w:r>
        <w:br/>
      </w:r>
      <w:r>
        <w:rPr>
          <w:rStyle w:val="VerbatimChar"/>
        </w:rPr>
        <w:t xml:space="preserve">  id         String         @id @default(cuid())</w:t>
      </w:r>
      <w:r>
        <w:br/>
      </w:r>
      <w:r>
        <w:rPr>
          <w:rStyle w:val="VerbatimChar"/>
        </w:rPr>
        <w:t xml:space="preserve">  userId     String</w:t>
      </w:r>
      <w:r>
        <w:br/>
      </w:r>
      <w:r>
        <w:rPr>
          <w:rStyle w:val="VerbatimChar"/>
        </w:rPr>
        <w:t xml:space="preserve">  user       User           @relation(fields: [userId], references: [id], onDelete: Cascade)</w:t>
      </w:r>
      <w:r>
        <w:br/>
      </w:r>
      <w:r>
        <w:rPr>
          <w:rStyle w:val="VerbatimChar"/>
        </w:rPr>
        <w:t xml:space="preserve">  body       String         @db.Text</w:t>
      </w:r>
      <w:r>
        <w:br/>
      </w:r>
      <w:r>
        <w:rPr>
          <w:rStyle w:val="VerbatimChar"/>
        </w:rPr>
        <w:t xml:space="preserve">  visibility PostVisibility @default(PUBLIC)</w:t>
      </w:r>
      <w:r>
        <w:br/>
      </w:r>
      <w:r>
        <w:rPr>
          <w:rStyle w:val="VerbatimChar"/>
        </w:rPr>
        <w:t xml:space="preserve">  chartId    String?</w:t>
      </w:r>
      <w:r>
        <w:br/>
      </w:r>
      <w:r>
        <w:rPr>
          <w:rStyle w:val="VerbatimChar"/>
        </w:rPr>
        <w:t xml:space="preserve">  createdAt  DateTime       @default(now())</w:t>
      </w:r>
      <w:r>
        <w:br/>
      </w:r>
      <w:r>
        <w:rPr>
          <w:rStyle w:val="VerbatimChar"/>
        </w:rPr>
        <w:t xml:space="preserve">  updatedAt  DateTime       @updatedAt</w:t>
      </w:r>
      <w:r>
        <w:br/>
      </w:r>
      <w:r>
        <w:rPr>
          <w:rStyle w:val="VerbatimChar"/>
        </w:rPr>
        <w:t xml:space="preserve">  deletedAt  DateTime?</w:t>
      </w:r>
      <w:r>
        <w:br/>
      </w:r>
      <w:r>
        <w:br/>
      </w:r>
      <w:r>
        <w:rPr>
          <w:rStyle w:val="VerbatimChar"/>
        </w:rPr>
        <w:t xml:space="preserve">  comments   Comment[]</w:t>
      </w:r>
      <w:r>
        <w:br/>
      </w:r>
      <w:r>
        <w:rPr>
          <w:rStyle w:val="VerbatimChar"/>
        </w:rPr>
        <w:t xml:space="preserve">  reactions  Reaction[]</w:t>
      </w:r>
      <w:r>
        <w:br/>
      </w:r>
      <w:r>
        <w:lastRenderedPageBreak/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@@index([visibility, createdAt])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Comment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postId    String</w:t>
      </w:r>
      <w:r>
        <w:br/>
      </w:r>
      <w:r>
        <w:rPr>
          <w:rStyle w:val="VerbatimChar"/>
        </w:rPr>
        <w:t xml:space="preserve">  post      Post     @relation(fields: [postId], references: [id], onDelete: Cascade)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user      User     @relation(fields: [userId], references: [id], onDelete: Cascade)</w:t>
      </w:r>
      <w:r>
        <w:br/>
      </w:r>
      <w:r>
        <w:rPr>
          <w:rStyle w:val="VerbatimChar"/>
        </w:rPr>
        <w:t xml:space="preserve">  body      String   @db.Text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deletedAt DateTime?</w:t>
      </w:r>
      <w:r>
        <w:br/>
      </w:r>
      <w:r>
        <w:br/>
      </w:r>
      <w:r>
        <w:rPr>
          <w:rStyle w:val="VerbatimChar"/>
        </w:rPr>
        <w:t xml:space="preserve">  @@index([postId])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Reaction {</w:t>
      </w:r>
      <w:r>
        <w:br/>
      </w:r>
      <w:r>
        <w:rPr>
          <w:rStyle w:val="VerbatimChar"/>
        </w:rPr>
        <w:t xml:space="preserve">  id     String @id @default(cuid())</w:t>
      </w:r>
      <w:r>
        <w:br/>
      </w:r>
      <w:r>
        <w:rPr>
          <w:rStyle w:val="VerbatimChar"/>
        </w:rPr>
        <w:t xml:space="preserve">  postId String</w:t>
      </w:r>
      <w:r>
        <w:br/>
      </w:r>
      <w:r>
        <w:rPr>
          <w:rStyle w:val="VerbatimChar"/>
        </w:rPr>
        <w:t xml:space="preserve">  userId String</w:t>
      </w:r>
      <w:r>
        <w:br/>
      </w:r>
      <w:r>
        <w:rPr>
          <w:rStyle w:val="VerbatimChar"/>
        </w:rPr>
        <w:t xml:space="preserve">  type   String // "like" | "star" | "fire" ...</w:t>
      </w:r>
      <w:r>
        <w:br/>
      </w:r>
      <w:r>
        <w:rPr>
          <w:rStyle w:val="VerbatimChar"/>
        </w:rPr>
        <w:t xml:space="preserve">  post   Post   @relation(fields: [postId], references: [id], onDelete: Cascade)</w:t>
      </w:r>
      <w:r>
        <w:br/>
      </w:r>
      <w:r>
        <w:br/>
      </w:r>
      <w:r>
        <w:rPr>
          <w:rStyle w:val="VerbatimChar"/>
        </w:rPr>
        <w:t xml:space="preserve">  @@unique([postId, userId, type])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=========================</w:t>
      </w:r>
      <w:r>
        <w:br/>
      </w:r>
      <w:r>
        <w:rPr>
          <w:rStyle w:val="VerbatimChar"/>
        </w:rPr>
        <w:t>// 10. CALENDAR / EVENTS / NOTIFICATIONS</w:t>
      </w:r>
      <w:r>
        <w:br/>
      </w:r>
      <w:r>
        <w:rPr>
          <w:rStyle w:val="VerbatimChar"/>
        </w:rPr>
        <w:t>// =========================</w:t>
      </w:r>
      <w:r>
        <w:br/>
      </w:r>
      <w:r>
        <w:br/>
      </w:r>
      <w:r>
        <w:rPr>
          <w:rStyle w:val="VerbatimChar"/>
        </w:rPr>
        <w:t>enum EventKind {</w:t>
      </w:r>
      <w:r>
        <w:br/>
      </w:r>
      <w:r>
        <w:rPr>
          <w:rStyle w:val="VerbatimChar"/>
        </w:rPr>
        <w:t xml:space="preserve">  CUSTOM</w:t>
      </w:r>
      <w:r>
        <w:br/>
      </w:r>
      <w:r>
        <w:rPr>
          <w:rStyle w:val="VerbatimChar"/>
        </w:rPr>
        <w:t xml:space="preserve">  TRANSIT</w:t>
      </w:r>
      <w:r>
        <w:br/>
      </w:r>
      <w:r>
        <w:rPr>
          <w:rStyle w:val="VerbatimChar"/>
        </w:rPr>
        <w:t xml:space="preserve">  RETROGRADE</w:t>
      </w:r>
      <w:r>
        <w:br/>
      </w:r>
      <w:r>
        <w:rPr>
          <w:rStyle w:val="VerbatimChar"/>
        </w:rPr>
        <w:t xml:space="preserve">  ECLIPSE</w:t>
      </w:r>
      <w:r>
        <w:br/>
      </w:r>
      <w:r>
        <w:rPr>
          <w:rStyle w:val="VerbatimChar"/>
        </w:rPr>
        <w:t xml:space="preserve">  BIRTHDAY</w:t>
      </w:r>
      <w:r>
        <w:br/>
      </w:r>
      <w:r>
        <w:rPr>
          <w:rStyle w:val="VerbatimChar"/>
        </w:rPr>
        <w:t xml:space="preserve">  ANNIVERSARY</w:t>
      </w:r>
      <w:r>
        <w:br/>
      </w:r>
      <w:r>
        <w:rPr>
          <w:rStyle w:val="VerbatimChar"/>
        </w:rPr>
        <w:t xml:space="preserve">  MUHURTA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Event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 @relation(fields: [userId], references: [id], onDelet</w:t>
      </w:r>
      <w:r>
        <w:rPr>
          <w:rStyle w:val="VerbatimChar"/>
        </w:rPr>
        <w:lastRenderedPageBreak/>
        <w:t>e: Cascade)</w:t>
      </w:r>
      <w:r>
        <w:br/>
      </w:r>
      <w:r>
        <w:rPr>
          <w:rStyle w:val="VerbatimChar"/>
        </w:rPr>
        <w:t xml:space="preserve">  kind        EventKind</w:t>
      </w:r>
      <w:r>
        <w:br/>
      </w:r>
      <w:r>
        <w:rPr>
          <w:rStyle w:val="VerbatimChar"/>
        </w:rPr>
        <w:t xml:space="preserve">  title       String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startsAt    DateTime</w:t>
      </w:r>
      <w:r>
        <w:br/>
      </w:r>
      <w:r>
        <w:rPr>
          <w:rStyle w:val="VerbatimChar"/>
        </w:rPr>
        <w:t xml:space="preserve">  endsAt      DateTime?</w:t>
      </w:r>
      <w:r>
        <w:br/>
      </w:r>
      <w:r>
        <w:rPr>
          <w:rStyle w:val="VerbatimChar"/>
        </w:rPr>
        <w:t xml:space="preserve">  // suitability score 0..100 if astrology-enabled</w:t>
      </w:r>
      <w:r>
        <w:br/>
      </w:r>
      <w:r>
        <w:rPr>
          <w:rStyle w:val="VerbatimChar"/>
        </w:rPr>
        <w:t xml:space="preserve">  score       Int?</w:t>
      </w:r>
      <w:r>
        <w:br/>
      </w:r>
      <w:r>
        <w:rPr>
          <w:rStyle w:val="VerbatimChar"/>
        </w:rPr>
        <w:t xml:space="preserve">  payload     Json?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br/>
      </w:r>
      <w:r>
        <w:rPr>
          <w:rStyle w:val="VerbatimChar"/>
        </w:rPr>
        <w:t xml:space="preserve">  @@index([userId, startsAt])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enum NotificationKind {</w:t>
      </w:r>
      <w:r>
        <w:br/>
      </w:r>
      <w:r>
        <w:rPr>
          <w:rStyle w:val="VerbatimChar"/>
        </w:rPr>
        <w:t xml:space="preserve">  TRANSIT</w:t>
      </w:r>
      <w:r>
        <w:br/>
      </w:r>
      <w:r>
        <w:rPr>
          <w:rStyle w:val="VerbatimChar"/>
        </w:rPr>
        <w:t xml:space="preserve">  RETROGRADE</w:t>
      </w:r>
      <w:r>
        <w:br/>
      </w:r>
      <w:r>
        <w:rPr>
          <w:rStyle w:val="VerbatimChar"/>
        </w:rPr>
        <w:t xml:space="preserve">  ECLIPSE</w:t>
      </w:r>
      <w:r>
        <w:br/>
      </w:r>
      <w:r>
        <w:rPr>
          <w:rStyle w:val="VerbatimChar"/>
        </w:rPr>
        <w:t xml:space="preserve">  BIRTHDAY</w:t>
      </w:r>
      <w:r>
        <w:br/>
      </w:r>
      <w:r>
        <w:rPr>
          <w:rStyle w:val="VerbatimChar"/>
        </w:rPr>
        <w:t xml:space="preserve">  REPORT_READY</w:t>
      </w:r>
      <w:r>
        <w:br/>
      </w:r>
      <w:r>
        <w:rPr>
          <w:rStyle w:val="VerbatimChar"/>
        </w:rPr>
        <w:t xml:space="preserve">  PAYMENT</w:t>
      </w:r>
      <w:r>
        <w:br/>
      </w:r>
      <w:r>
        <w:rPr>
          <w:rStyle w:val="VerbatimChar"/>
        </w:rPr>
        <w:t xml:space="preserve">  SOCIAL</w:t>
      </w:r>
      <w:r>
        <w:br/>
      </w:r>
      <w:r>
        <w:rPr>
          <w:rStyle w:val="VerbatimChar"/>
        </w:rPr>
        <w:t xml:space="preserve">  SYSTEM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Notification {</w:t>
      </w:r>
      <w:r>
        <w:br/>
      </w:r>
      <w:r>
        <w:rPr>
          <w:rStyle w:val="VerbatimChar"/>
        </w:rPr>
        <w:t xml:space="preserve">  id        String           @id @default(cuid())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user      User             @relation(fields: [userId], references: [id], onDelete: Cascade)</w:t>
      </w:r>
      <w:r>
        <w:br/>
      </w:r>
      <w:r>
        <w:rPr>
          <w:rStyle w:val="VerbatimChar"/>
        </w:rPr>
        <w:t xml:space="preserve">  kind      NotificationKind</w:t>
      </w:r>
      <w:r>
        <w:br/>
      </w:r>
      <w:r>
        <w:rPr>
          <w:rStyle w:val="VerbatimChar"/>
        </w:rPr>
        <w:t xml:space="preserve">  title     String</w:t>
      </w:r>
      <w:r>
        <w:br/>
      </w:r>
      <w:r>
        <w:rPr>
          <w:rStyle w:val="VerbatimChar"/>
        </w:rPr>
        <w:t xml:space="preserve">  body      String</w:t>
      </w:r>
      <w:r>
        <w:br/>
      </w:r>
      <w:r>
        <w:rPr>
          <w:rStyle w:val="VerbatimChar"/>
        </w:rPr>
        <w:t xml:space="preserve">  payload   Json?</w:t>
      </w:r>
      <w:r>
        <w:br/>
      </w:r>
      <w:r>
        <w:rPr>
          <w:rStyle w:val="VerbatimChar"/>
        </w:rPr>
        <w:t xml:space="preserve">  readAt    DateTime?</w:t>
      </w:r>
      <w:r>
        <w:br/>
      </w:r>
      <w:r>
        <w:rPr>
          <w:rStyle w:val="VerbatimChar"/>
        </w:rPr>
        <w:t xml:space="preserve">  sentAt    DateTime?</w:t>
      </w:r>
      <w:r>
        <w:br/>
      </w:r>
      <w:r>
        <w:rPr>
          <w:rStyle w:val="VerbatimChar"/>
        </w:rPr>
        <w:t xml:space="preserve">  createdAt DateTime         @default(now())</w:t>
      </w:r>
      <w:r>
        <w:br/>
      </w:r>
      <w:r>
        <w:br/>
      </w:r>
      <w:r>
        <w:rPr>
          <w:rStyle w:val="VerbatimChar"/>
        </w:rPr>
        <w:t xml:space="preserve">  @@index([userId, createdAt])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DeviceToken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platform  String   // "ios" | "android" | "web"</w:t>
      </w:r>
      <w:r>
        <w:br/>
      </w:r>
      <w:r>
        <w:rPr>
          <w:rStyle w:val="VerbatimChar"/>
        </w:rPr>
        <w:t xml:space="preserve">  token     String   @unique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revokedAt DateTime?</w:t>
      </w:r>
      <w:r>
        <w:br/>
      </w:r>
      <w:r>
        <w:br/>
      </w:r>
      <w:r>
        <w:rPr>
          <w:rStyle w:val="VerbatimChar"/>
        </w:rPr>
        <w:lastRenderedPageBreak/>
        <w:t xml:space="preserve">  @@index([userId])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=========================</w:t>
      </w:r>
      <w:r>
        <w:br/>
      </w:r>
      <w:r>
        <w:rPr>
          <w:rStyle w:val="VerbatimChar"/>
        </w:rPr>
        <w:t>// 11. PAYMENTS / SUBSCRIPTIONS</w:t>
      </w:r>
      <w:r>
        <w:br/>
      </w:r>
      <w:r>
        <w:rPr>
          <w:rStyle w:val="VerbatimChar"/>
        </w:rPr>
        <w:t>// =========================</w:t>
      </w:r>
      <w:r>
        <w:br/>
      </w:r>
      <w:r>
        <w:br/>
      </w:r>
      <w:r>
        <w:rPr>
          <w:rStyle w:val="VerbatimChar"/>
        </w:rPr>
        <w:t>enum PlanTier { FREE PLUS PRO ASTROLOGER }</w:t>
      </w:r>
      <w:r>
        <w:br/>
      </w:r>
      <w:r>
        <w:rPr>
          <w:rStyle w:val="VerbatimChar"/>
        </w:rPr>
        <w:t>enum SubscriptionStatus { TRIALING ACTIVE PAST_DUE CANCELED EXPIRED }</w:t>
      </w:r>
      <w:r>
        <w:br/>
      </w:r>
      <w:r>
        <w:br/>
      </w:r>
      <w:r>
        <w:rPr>
          <w:rStyle w:val="VerbatimChar"/>
        </w:rPr>
        <w:t>model Plan {</w:t>
      </w:r>
      <w:r>
        <w:br/>
      </w:r>
      <w:r>
        <w:rPr>
          <w:rStyle w:val="VerbatimChar"/>
        </w:rPr>
        <w:t xml:space="preserve">  id           String   @id @default(cuid())</w:t>
      </w:r>
      <w:r>
        <w:br/>
      </w:r>
      <w:r>
        <w:rPr>
          <w:rStyle w:val="VerbatimChar"/>
        </w:rPr>
        <w:t xml:space="preserve">  tier         PlanTier @unique</w:t>
      </w:r>
      <w:r>
        <w:br/>
      </w:r>
      <w:r>
        <w:rPr>
          <w:rStyle w:val="VerbatimChar"/>
        </w:rPr>
        <w:t xml:space="preserve">  name         String</w:t>
      </w:r>
      <w:r>
        <w:br/>
      </w:r>
      <w:r>
        <w:rPr>
          <w:rStyle w:val="VerbatimChar"/>
        </w:rPr>
        <w:t xml:space="preserve">  monthlyUsd   Int      // cents</w:t>
      </w:r>
      <w:r>
        <w:br/>
      </w:r>
      <w:r>
        <w:rPr>
          <w:rStyle w:val="VerbatimChar"/>
        </w:rPr>
        <w:t xml:space="preserve">  annualUsd    Int</w:t>
      </w:r>
      <w:r>
        <w:br/>
      </w:r>
      <w:r>
        <w:rPr>
          <w:rStyle w:val="VerbatimChar"/>
        </w:rPr>
        <w:t xml:space="preserve">  features     Json     // entitlements</w:t>
      </w:r>
      <w:r>
        <w:br/>
      </w:r>
      <w:r>
        <w:rPr>
          <w:rStyle w:val="VerbatimChar"/>
        </w:rPr>
        <w:t xml:space="preserve">  createdAt    DateTime @default(now())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Subscription {</w:t>
      </w:r>
      <w:r>
        <w:br/>
      </w:r>
      <w:r>
        <w:rPr>
          <w:rStyle w:val="VerbatimChar"/>
        </w:rPr>
        <w:t xml:space="preserve">  id              String             @id @default(cuid())</w:t>
      </w:r>
      <w:r>
        <w:br/>
      </w:r>
      <w:r>
        <w:rPr>
          <w:rStyle w:val="VerbatimChar"/>
        </w:rPr>
        <w:t xml:space="preserve">  userId          String</w:t>
      </w:r>
      <w:r>
        <w:br/>
      </w:r>
      <w:r>
        <w:rPr>
          <w:rStyle w:val="VerbatimChar"/>
        </w:rPr>
        <w:t xml:space="preserve">  user            User               @relation(fields: [userId], references: [id], onDelete: Cascade)</w:t>
      </w:r>
      <w:r>
        <w:br/>
      </w:r>
      <w:r>
        <w:rPr>
          <w:rStyle w:val="VerbatimChar"/>
        </w:rPr>
        <w:t xml:space="preserve">  planId          String</w:t>
      </w:r>
      <w:r>
        <w:br/>
      </w:r>
      <w:r>
        <w:rPr>
          <w:rStyle w:val="VerbatimChar"/>
        </w:rPr>
        <w:t xml:space="preserve">  plan            Plan               @relation(fields: [planId], references: [id])</w:t>
      </w:r>
      <w:r>
        <w:br/>
      </w:r>
      <w:r>
        <w:rPr>
          <w:rStyle w:val="VerbatimChar"/>
        </w:rPr>
        <w:t xml:space="preserve">  provider        String             // "stripe" | "revenuecat"</w:t>
      </w:r>
      <w:r>
        <w:br/>
      </w:r>
      <w:r>
        <w:rPr>
          <w:rStyle w:val="VerbatimChar"/>
        </w:rPr>
        <w:t xml:space="preserve">  providerCustomerId String?</w:t>
      </w:r>
      <w:r>
        <w:br/>
      </w:r>
      <w:r>
        <w:rPr>
          <w:rStyle w:val="VerbatimChar"/>
        </w:rPr>
        <w:t xml:space="preserve">  providerSubId   String?</w:t>
      </w:r>
      <w:r>
        <w:br/>
      </w:r>
      <w:r>
        <w:rPr>
          <w:rStyle w:val="VerbatimChar"/>
        </w:rPr>
        <w:t xml:space="preserve">  status          SubscriptionStatus</w:t>
      </w:r>
      <w:r>
        <w:br/>
      </w:r>
      <w:r>
        <w:rPr>
          <w:rStyle w:val="VerbatimChar"/>
        </w:rPr>
        <w:t xml:space="preserve">  currentPeriodEnd DateTime?</w:t>
      </w:r>
      <w:r>
        <w:br/>
      </w:r>
      <w:r>
        <w:rPr>
          <w:rStyle w:val="VerbatimChar"/>
        </w:rPr>
        <w:t xml:space="preserve">  trialEnd        DateTime?</w:t>
      </w:r>
      <w:r>
        <w:br/>
      </w:r>
      <w:r>
        <w:rPr>
          <w:rStyle w:val="VerbatimChar"/>
        </w:rPr>
        <w:t xml:space="preserve">  createdAt       DateTime           @default(now())</w:t>
      </w:r>
      <w:r>
        <w:br/>
      </w:r>
      <w:r>
        <w:rPr>
          <w:rStyle w:val="VerbatimChar"/>
        </w:rPr>
        <w:t xml:space="preserve">  updatedAt       DateTime           @updatedAt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Invoice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subscriptionId  String</w:t>
      </w:r>
      <w:r>
        <w:br/>
      </w:r>
      <w:r>
        <w:rPr>
          <w:rStyle w:val="VerbatimChar"/>
        </w:rPr>
        <w:t xml:space="preserve">  subscription    Subscription @relation(fields: [subscriptionId], references: [id], onDelete: Cascade)</w:t>
      </w:r>
      <w:r>
        <w:br/>
      </w:r>
      <w:r>
        <w:rPr>
          <w:rStyle w:val="VerbatimChar"/>
        </w:rPr>
        <w:t xml:space="preserve">  amountUsd       Int      // cents</w:t>
      </w:r>
      <w:r>
        <w:br/>
      </w:r>
      <w:r>
        <w:rPr>
          <w:rStyle w:val="VerbatimChar"/>
        </w:rPr>
        <w:t xml:space="preserve">  currency        String   @default("USD")</w:t>
      </w:r>
      <w:r>
        <w:br/>
      </w:r>
      <w:r>
        <w:rPr>
          <w:rStyle w:val="VerbatimChar"/>
        </w:rPr>
        <w:t xml:space="preserve">  paidAt          DateTime?</w:t>
      </w:r>
      <w:r>
        <w:br/>
      </w:r>
      <w:r>
        <w:rPr>
          <w:rStyle w:val="VerbatimChar"/>
        </w:rPr>
        <w:t xml:space="preserve">  providerInvoiceId String?</w:t>
      </w:r>
      <w:r>
        <w:br/>
      </w:r>
      <w:r>
        <w:rPr>
          <w:rStyle w:val="VerbatimChar"/>
        </w:rPr>
        <w:lastRenderedPageBreak/>
        <w:t xml:space="preserve">  raw             Json?</w:t>
      </w:r>
      <w:r>
        <w:br/>
      </w:r>
      <w:r>
        <w:rPr>
          <w:rStyle w:val="VerbatimChar"/>
        </w:rPr>
        <w:t xml:space="preserve">  createdAt       DateTime @default(now())</w:t>
      </w:r>
      <w:r>
        <w:br/>
      </w:r>
      <w:r>
        <w:br/>
      </w:r>
      <w:r>
        <w:rPr>
          <w:rStyle w:val="VerbatimChar"/>
        </w:rPr>
        <w:t xml:space="preserve">  @@index([subscriptionId])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=========================</w:t>
      </w:r>
      <w:r>
        <w:br/>
      </w:r>
      <w:r>
        <w:rPr>
          <w:rStyle w:val="VerbatimChar"/>
        </w:rPr>
        <w:t>// 12. ADMIN / OPS</w:t>
      </w:r>
      <w:r>
        <w:br/>
      </w:r>
      <w:r>
        <w:rPr>
          <w:rStyle w:val="VerbatimChar"/>
        </w:rPr>
        <w:t>// =========================</w:t>
      </w:r>
      <w:r>
        <w:br/>
      </w:r>
      <w:r>
        <w:br/>
      </w:r>
      <w:r>
        <w:rPr>
          <w:rStyle w:val="VerbatimChar"/>
        </w:rPr>
        <w:t>model FeatureFlag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key         String   @unique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variants    Json     // { control: 0.5, variantA: 0.5 }</w:t>
      </w:r>
      <w:r>
        <w:br/>
      </w:r>
      <w:r>
        <w:rPr>
          <w:rStyle w:val="VerbatimChar"/>
        </w:rPr>
        <w:t xml:space="preserve">  enabled     Boolean  @default(true)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LlmCallLog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userId      String?</w:t>
      </w:r>
      <w:r>
        <w:br/>
      </w:r>
      <w:r>
        <w:rPr>
          <w:rStyle w:val="VerbatimChar"/>
        </w:rPr>
        <w:t xml:space="preserve">  route       String   // "/api/predictions/daily"</w:t>
      </w:r>
      <w:r>
        <w:br/>
      </w:r>
      <w:r>
        <w:rPr>
          <w:rStyle w:val="VerbatimChar"/>
        </w:rPr>
        <w:t xml:space="preserve">  provider    String</w:t>
      </w:r>
      <w:r>
        <w:br/>
      </w:r>
      <w:r>
        <w:rPr>
          <w:rStyle w:val="VerbatimChar"/>
        </w:rPr>
        <w:t xml:space="preserve">  model       String</w:t>
      </w:r>
      <w:r>
        <w:br/>
      </w:r>
      <w:r>
        <w:rPr>
          <w:rStyle w:val="VerbatimChar"/>
        </w:rPr>
        <w:t xml:space="preserve">  promptHash  String</w:t>
      </w:r>
      <w:r>
        <w:br/>
      </w:r>
      <w:r>
        <w:rPr>
          <w:rStyle w:val="VerbatimChar"/>
        </w:rPr>
        <w:t xml:space="preserve">  inputTokens Int</w:t>
      </w:r>
      <w:r>
        <w:br/>
      </w:r>
      <w:r>
        <w:rPr>
          <w:rStyle w:val="VerbatimChar"/>
        </w:rPr>
        <w:t xml:space="preserve">  outputTokens Int</w:t>
      </w:r>
      <w:r>
        <w:br/>
      </w:r>
      <w:r>
        <w:rPr>
          <w:rStyle w:val="VerbatimChar"/>
        </w:rPr>
        <w:t xml:space="preserve">  costUsdMicro Int</w:t>
      </w:r>
      <w:r>
        <w:br/>
      </w:r>
      <w:r>
        <w:rPr>
          <w:rStyle w:val="VerbatimChar"/>
        </w:rPr>
        <w:t xml:space="preserve">  latencyMs   Int</w:t>
      </w:r>
      <w:r>
        <w:br/>
      </w:r>
      <w:r>
        <w:rPr>
          <w:rStyle w:val="VerbatimChar"/>
        </w:rPr>
        <w:t xml:space="preserve">  status      String   // "ok" | "error" | "timeout"</w:t>
      </w:r>
      <w:r>
        <w:br/>
      </w:r>
      <w:r>
        <w:rPr>
          <w:rStyle w:val="VerbatimChar"/>
        </w:rPr>
        <w:t xml:space="preserve">  error       String?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br/>
      </w:r>
      <w:r>
        <w:rPr>
          <w:rStyle w:val="VerbatimChar"/>
        </w:rPr>
        <w:t xml:space="preserve">  @@index([provider, createdAt])</w:t>
      </w:r>
      <w:r>
        <w:br/>
      </w:r>
      <w:r>
        <w:rPr>
          <w:rStyle w:val="VerbatimChar"/>
        </w:rPr>
        <w:t xml:space="preserve">  @@index([route, createdAt])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Consent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user      User     @relation(fields: [userId], references: [id], onDelete: Cascade)</w:t>
      </w:r>
      <w:r>
        <w:br/>
      </w:r>
      <w:r>
        <w:rPr>
          <w:rStyle w:val="VerbatimChar"/>
        </w:rPr>
        <w:t xml:space="preserve">  policy    String   // "tos_v1" | "privacy_v2" | "marketing_emails"</w:t>
      </w:r>
      <w:r>
        <w:br/>
      </w:r>
      <w:r>
        <w:rPr>
          <w:rStyle w:val="VerbatimChar"/>
        </w:rPr>
        <w:t xml:space="preserve">  acceptedAt DateTime @default(now())</w:t>
      </w:r>
      <w:r>
        <w:br/>
      </w:r>
      <w:r>
        <w:rPr>
          <w:rStyle w:val="VerbatimChar"/>
        </w:rPr>
        <w:t xml:space="preserve">  ip        String?</w:t>
      </w:r>
      <w:r>
        <w:br/>
      </w:r>
      <w:r>
        <w:br/>
      </w:r>
      <w:r>
        <w:rPr>
          <w:rStyle w:val="VerbatimChar"/>
        </w:rPr>
        <w:t xml:space="preserve">  @@unique([userId, policy])</w:t>
      </w:r>
      <w:r>
        <w:br/>
      </w:r>
      <w:r>
        <w:rPr>
          <w:rStyle w:val="VerbatimChar"/>
        </w:rPr>
        <w:t>}</w:t>
      </w:r>
      <w:r>
        <w:br/>
      </w:r>
      <w:r>
        <w:lastRenderedPageBreak/>
        <w:br/>
      </w:r>
      <w:r>
        <w:rPr>
          <w:rStyle w:val="VerbatimChar"/>
        </w:rPr>
        <w:t>model AuditLog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userId    String?</w:t>
      </w:r>
      <w:r>
        <w:br/>
      </w:r>
      <w:r>
        <w:rPr>
          <w:rStyle w:val="VerbatimChar"/>
        </w:rPr>
        <w:t xml:space="preserve">  user      User?    @relation(fields: [userId], references: [id], onDelete: SetNull)</w:t>
      </w:r>
      <w:r>
        <w:br/>
      </w:r>
      <w:r>
        <w:rPr>
          <w:rStyle w:val="VerbatimChar"/>
        </w:rPr>
        <w:t xml:space="preserve">  action    String   // "user.login", "chart.create", ...</w:t>
      </w:r>
      <w:r>
        <w:br/>
      </w:r>
      <w:r>
        <w:rPr>
          <w:rStyle w:val="VerbatimChar"/>
        </w:rPr>
        <w:t xml:space="preserve">  entity    String?</w:t>
      </w:r>
      <w:r>
        <w:br/>
      </w:r>
      <w:r>
        <w:rPr>
          <w:rStyle w:val="VerbatimChar"/>
        </w:rPr>
        <w:t xml:space="preserve">  entityId  String?</w:t>
      </w:r>
      <w:r>
        <w:br/>
      </w:r>
      <w:r>
        <w:rPr>
          <w:rStyle w:val="VerbatimChar"/>
        </w:rPr>
        <w:t xml:space="preserve">  payload   Json?</w:t>
      </w:r>
      <w:r>
        <w:br/>
      </w:r>
      <w:r>
        <w:rPr>
          <w:rStyle w:val="VerbatimChar"/>
        </w:rPr>
        <w:t xml:space="preserve">  ip        String?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br/>
      </w:r>
      <w:r>
        <w:rPr>
          <w:rStyle w:val="VerbatimChar"/>
        </w:rPr>
        <w:t xml:space="preserve">  @@index([userId, createdAt])</w:t>
      </w:r>
      <w:r>
        <w:br/>
      </w:r>
      <w:r>
        <w:rPr>
          <w:rStyle w:val="VerbatimChar"/>
        </w:rPr>
        <w:t xml:space="preserve">  @@index([action, createdAt])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Referral {</w:t>
      </w:r>
      <w:r>
        <w:br/>
      </w:r>
      <w:r>
        <w:rPr>
          <w:rStyle w:val="VerbatimChar"/>
        </w:rPr>
        <w:t xml:space="preserve">  id            String   @id @default(cuid())</w:t>
      </w:r>
      <w:r>
        <w:br/>
      </w:r>
      <w:r>
        <w:rPr>
          <w:rStyle w:val="VerbatimChar"/>
        </w:rPr>
        <w:t xml:space="preserve">  referrerId    String</w:t>
      </w:r>
      <w:r>
        <w:br/>
      </w:r>
      <w:r>
        <w:rPr>
          <w:rStyle w:val="VerbatimChar"/>
        </w:rPr>
        <w:t xml:space="preserve">  refereeId     String</w:t>
      </w:r>
      <w:r>
        <w:br/>
      </w:r>
      <w:r>
        <w:rPr>
          <w:rStyle w:val="VerbatimChar"/>
        </w:rPr>
        <w:t xml:space="preserve">  rewardedAt    DateTime?</w:t>
      </w:r>
      <w:r>
        <w:br/>
      </w:r>
      <w:r>
        <w:rPr>
          <w:rStyle w:val="VerbatimChar"/>
        </w:rPr>
        <w:t xml:space="preserve">  rewardUsdMicro Int     @default(0)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br/>
      </w:r>
      <w:r>
        <w:rPr>
          <w:rStyle w:val="VerbatimChar"/>
        </w:rPr>
        <w:t xml:space="preserve">  @@unique([referrerId, refereeId])</w:t>
      </w:r>
      <w:r>
        <w:br/>
      </w:r>
      <w:r>
        <w:rPr>
          <w:rStyle w:val="VerbatimChar"/>
        </w:rPr>
        <w:t>}</w:t>
      </w:r>
    </w:p>
    <w:p w14:paraId="6426F517" w14:textId="77777777" w:rsidR="008C7224" w:rsidRDefault="00000000">
      <w:pPr>
        <w:pStyle w:val="Heading3"/>
      </w:pPr>
      <w:bookmarkStart w:id="64" w:name="indexing-performance-notes"/>
      <w:bookmarkStart w:id="65" w:name="_Toc228131077"/>
      <w:r>
        <w:t>10.1 Indexing &amp; Performance Notes</w:t>
      </w:r>
      <w:bookmarkEnd w:id="65"/>
    </w:p>
    <w:p w14:paraId="459558E2" w14:textId="77777777" w:rsidR="008C7224" w:rsidRDefault="00000000">
      <w:pPr>
        <w:pStyle w:val="Compact"/>
        <w:numPr>
          <w:ilvl w:val="0"/>
          <w:numId w:val="21"/>
        </w:numPr>
      </w:pPr>
      <w:r>
        <w:t xml:space="preserve">All </w:t>
      </w:r>
      <w:r>
        <w:rPr>
          <w:rStyle w:val="VerbatimChar"/>
        </w:rPr>
        <w:t>userId</w:t>
      </w:r>
      <w:r>
        <w:t xml:space="preserve"> columns are indexed; multi-column indexes match dominant query shapes (</w:t>
      </w:r>
      <w:r>
        <w:rPr>
          <w:rStyle w:val="VerbatimChar"/>
        </w:rPr>
        <w:t>@@index([userId, createdAt])</w:t>
      </w:r>
      <w:r>
        <w:t xml:space="preserve">, </w:t>
      </w:r>
      <w:r>
        <w:rPr>
          <w:rStyle w:val="VerbatimChar"/>
        </w:rPr>
        <w:t>@@index([userId, periodStart])</w:t>
      </w:r>
      <w:r>
        <w:t>).</w:t>
      </w:r>
    </w:p>
    <w:p w14:paraId="0D7FB4AA" w14:textId="77777777" w:rsidR="008C7224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Chart.inputHash</w:t>
      </w:r>
      <w:r>
        <w:t xml:space="preserve"> enables idempotent compute caching — identical birth data → identical chart JSON without recomputing.</w:t>
      </w:r>
    </w:p>
    <w:p w14:paraId="77429A12" w14:textId="77777777" w:rsidR="008C7224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Embedding.vector</w:t>
      </w:r>
      <w:r>
        <w:t xml:space="preserve"> uses pgvector with HNSW or IVFFlat (decided after corpus sizing) for sub-100ms similarity search.</w:t>
      </w:r>
    </w:p>
    <w:p w14:paraId="511DAD35" w14:textId="77777777" w:rsidR="008C7224" w:rsidRDefault="00000000">
      <w:pPr>
        <w:pStyle w:val="Compact"/>
        <w:numPr>
          <w:ilvl w:val="0"/>
          <w:numId w:val="21"/>
        </w:numPr>
      </w:pPr>
      <w:r>
        <w:t>Hot tables (</w:t>
      </w:r>
      <w:r>
        <w:rPr>
          <w:rStyle w:val="VerbatimChar"/>
        </w:rPr>
        <w:t>Notification</w:t>
      </w:r>
      <w:r>
        <w:t xml:space="preserve">, </w:t>
      </w:r>
      <w:r>
        <w:rPr>
          <w:rStyle w:val="VerbatimChar"/>
        </w:rPr>
        <w:t>LlmCallLog</w:t>
      </w:r>
      <w:r>
        <w:t xml:space="preserve">, </w:t>
      </w:r>
      <w:r>
        <w:rPr>
          <w:rStyle w:val="VerbatimChar"/>
        </w:rPr>
        <w:t>AuditLog</w:t>
      </w:r>
      <w:r>
        <w:t>) are partitioned monthly in Phase 2 once data growth justifies it.</w:t>
      </w:r>
    </w:p>
    <w:p w14:paraId="7A8AB014" w14:textId="77777777" w:rsidR="008C7224" w:rsidRDefault="00000000">
      <w:pPr>
        <w:pStyle w:val="Heading3"/>
      </w:pPr>
      <w:bookmarkStart w:id="66" w:name="privacy-compliance-notes"/>
      <w:bookmarkStart w:id="67" w:name="_Toc228131078"/>
      <w:bookmarkEnd w:id="64"/>
      <w:r>
        <w:t>10.2 Privacy &amp; Compliance Notes</w:t>
      </w:r>
      <w:bookmarkEnd w:id="67"/>
    </w:p>
    <w:p w14:paraId="3591E9B3" w14:textId="77777777" w:rsidR="008C7224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Consent</w:t>
      </w:r>
      <w:r>
        <w:t xml:space="preserve"> table tracks every policy acceptance (TOS, Privacy, Marketing) with version + timestamp.</w:t>
      </w:r>
    </w:p>
    <w:p w14:paraId="39BF4A39" w14:textId="77777777" w:rsidR="008C7224" w:rsidRDefault="00000000">
      <w:pPr>
        <w:pStyle w:val="Compact"/>
        <w:numPr>
          <w:ilvl w:val="0"/>
          <w:numId w:val="22"/>
        </w:numPr>
      </w:pPr>
      <w:r>
        <w:t xml:space="preserve">Soft-delete via </w:t>
      </w:r>
      <w:r>
        <w:rPr>
          <w:rStyle w:val="VerbatimChar"/>
        </w:rPr>
        <w:t>deletedAt</w:t>
      </w:r>
      <w:r>
        <w:t xml:space="preserve"> on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Profile</w:t>
      </w:r>
      <w:r>
        <w:t xml:space="preserve">, </w:t>
      </w:r>
      <w:r>
        <w:rPr>
          <w:rStyle w:val="VerbatimChar"/>
        </w:rPr>
        <w:t>Post</w:t>
      </w:r>
      <w:r>
        <w:t xml:space="preserve">, </w:t>
      </w:r>
      <w:r>
        <w:rPr>
          <w:rStyle w:val="VerbatimChar"/>
        </w:rPr>
        <w:t>Comment</w:t>
      </w:r>
      <w:r>
        <w:t xml:space="preserve"> — backed by a daily purger that hard-deletes after 30 days.</w:t>
      </w:r>
    </w:p>
    <w:p w14:paraId="7A8F5082" w14:textId="77777777" w:rsidR="008C7224" w:rsidRDefault="00000000">
      <w:pPr>
        <w:pStyle w:val="Compact"/>
        <w:numPr>
          <w:ilvl w:val="0"/>
          <w:numId w:val="22"/>
        </w:numPr>
      </w:pPr>
      <w:r>
        <w:t>All birth data is treated as sensitive PII. Backups encrypted at rest (NeonDB) and in transit (TLS 1.3).</w:t>
      </w:r>
    </w:p>
    <w:p w14:paraId="67108954" w14:textId="77777777" w:rsidR="008C7224" w:rsidRDefault="00000000">
      <w:pPr>
        <w:pStyle w:val="Compact"/>
        <w:numPr>
          <w:ilvl w:val="0"/>
          <w:numId w:val="22"/>
        </w:numPr>
      </w:pPr>
      <w:r>
        <w:lastRenderedPageBreak/>
        <w:t xml:space="preserve">Right-to-erasure honoured via </w:t>
      </w:r>
      <w:r>
        <w:rPr>
          <w:rStyle w:val="VerbatimChar"/>
        </w:rPr>
        <w:t>/api/users/me/delete</w:t>
      </w:r>
      <w:r>
        <w:t xml:space="preserve"> which queues a cascading purge.</w:t>
      </w:r>
    </w:p>
    <w:p w14:paraId="00715055" w14:textId="77777777" w:rsidR="008C7224" w:rsidRDefault="00DE2E4D">
      <w:r>
        <w:rPr>
          <w:noProof/>
        </w:rPr>
        <w:pict w14:anchorId="670460D7">
          <v:rect id="_x0000_i1032" alt="" style="width:451.3pt;height:.05pt;mso-width-percent:0;mso-height-percent:0;mso-width-percent:0;mso-height-percent:0" o:hralign="center" o:hrstd="t" o:hr="t"/>
        </w:pict>
      </w:r>
    </w:p>
    <w:p w14:paraId="1623872D" w14:textId="77777777" w:rsidR="008C7224" w:rsidRDefault="00000000">
      <w:pPr>
        <w:pStyle w:val="Heading1"/>
      </w:pPr>
      <w:bookmarkStart w:id="68" w:name="non-functional-requirements"/>
      <w:bookmarkStart w:id="69" w:name="_Toc228131079"/>
      <w:bookmarkEnd w:id="62"/>
      <w:bookmarkEnd w:id="66"/>
      <w:r>
        <w:t>11. Non-Functional Requirements</w:t>
      </w:r>
      <w:bookmarkEnd w:id="6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8C7224" w14:paraId="3E009404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92" w:type="dxa"/>
          </w:tcPr>
          <w:p w14:paraId="6C0588F6" w14:textId="77777777" w:rsidR="008C7224" w:rsidRDefault="00000000">
            <w:pPr>
              <w:pStyle w:val="Compact"/>
            </w:pPr>
            <w:r>
              <w:t>Concern</w:t>
            </w:r>
          </w:p>
        </w:tc>
        <w:tc>
          <w:tcPr>
            <w:tcW w:w="3727" w:type="dxa"/>
          </w:tcPr>
          <w:p w14:paraId="2B6432E0" w14:textId="77777777" w:rsidR="008C7224" w:rsidRDefault="00000000">
            <w:pPr>
              <w:pStyle w:val="Compact"/>
            </w:pPr>
            <w:r>
              <w:t>Target</w:t>
            </w:r>
          </w:p>
        </w:tc>
      </w:tr>
      <w:tr w:rsidR="008C7224" w14:paraId="5C531A6E" w14:textId="77777777">
        <w:tc>
          <w:tcPr>
            <w:tcW w:w="4192" w:type="dxa"/>
          </w:tcPr>
          <w:p w14:paraId="373B32B9" w14:textId="77777777" w:rsidR="008C7224" w:rsidRDefault="00000000">
            <w:pPr>
              <w:pStyle w:val="Compact"/>
            </w:pPr>
            <w:r>
              <w:t>Availability</w:t>
            </w:r>
          </w:p>
        </w:tc>
        <w:tc>
          <w:tcPr>
            <w:tcW w:w="3727" w:type="dxa"/>
          </w:tcPr>
          <w:p w14:paraId="7515B1CE" w14:textId="77777777" w:rsidR="008C7224" w:rsidRDefault="00000000">
            <w:pPr>
              <w:pStyle w:val="Compact"/>
            </w:pPr>
            <w:r>
              <w:t>99.5% monthly uptime</w:t>
            </w:r>
          </w:p>
        </w:tc>
      </w:tr>
      <w:tr w:rsidR="008C7224" w14:paraId="5B654825" w14:textId="77777777">
        <w:tc>
          <w:tcPr>
            <w:tcW w:w="4192" w:type="dxa"/>
          </w:tcPr>
          <w:p w14:paraId="7B29CBB1" w14:textId="77777777" w:rsidR="008C7224" w:rsidRDefault="00000000">
            <w:pPr>
              <w:pStyle w:val="Compact"/>
            </w:pPr>
            <w:r>
              <w:t>p95 latency (daily horoscope)</w:t>
            </w:r>
          </w:p>
        </w:tc>
        <w:tc>
          <w:tcPr>
            <w:tcW w:w="3727" w:type="dxa"/>
          </w:tcPr>
          <w:p w14:paraId="0D784E6C" w14:textId="77777777" w:rsidR="008C7224" w:rsidRDefault="00000000">
            <w:pPr>
              <w:pStyle w:val="Compact"/>
            </w:pPr>
            <w:r>
              <w:t>&lt; 1.9 s end-to-end</w:t>
            </w:r>
          </w:p>
        </w:tc>
      </w:tr>
      <w:tr w:rsidR="008C7224" w14:paraId="20E010ED" w14:textId="77777777">
        <w:tc>
          <w:tcPr>
            <w:tcW w:w="4192" w:type="dxa"/>
          </w:tcPr>
          <w:p w14:paraId="578D9526" w14:textId="77777777" w:rsidR="008C7224" w:rsidRDefault="00000000">
            <w:pPr>
              <w:pStyle w:val="Compact"/>
            </w:pPr>
            <w:r>
              <w:t>p95 latency (chart compute, cached)</w:t>
            </w:r>
          </w:p>
        </w:tc>
        <w:tc>
          <w:tcPr>
            <w:tcW w:w="3727" w:type="dxa"/>
          </w:tcPr>
          <w:p w14:paraId="6D9FA73F" w14:textId="77777777" w:rsidR="008C7224" w:rsidRDefault="00000000">
            <w:pPr>
              <w:pStyle w:val="Compact"/>
            </w:pPr>
            <w:r>
              <w:t>&lt; 250 ms</w:t>
            </w:r>
          </w:p>
        </w:tc>
      </w:tr>
      <w:tr w:rsidR="008C7224" w14:paraId="600A11D6" w14:textId="77777777">
        <w:tc>
          <w:tcPr>
            <w:tcW w:w="4192" w:type="dxa"/>
          </w:tcPr>
          <w:p w14:paraId="4EF6234C" w14:textId="77777777" w:rsidR="008C7224" w:rsidRDefault="00000000">
            <w:pPr>
              <w:pStyle w:val="Compact"/>
            </w:pPr>
            <w:r>
              <w:t>Mobile cold-start</w:t>
            </w:r>
          </w:p>
        </w:tc>
        <w:tc>
          <w:tcPr>
            <w:tcW w:w="3727" w:type="dxa"/>
          </w:tcPr>
          <w:p w14:paraId="53B4F439" w14:textId="77777777" w:rsidR="008C7224" w:rsidRDefault="00000000">
            <w:pPr>
              <w:pStyle w:val="Compact"/>
            </w:pPr>
            <w:r>
              <w:t>&lt; 2.5 s on iPhone 12 / Pixel 6</w:t>
            </w:r>
          </w:p>
        </w:tc>
      </w:tr>
      <w:tr w:rsidR="008C7224" w14:paraId="41679F8D" w14:textId="77777777">
        <w:tc>
          <w:tcPr>
            <w:tcW w:w="4192" w:type="dxa"/>
          </w:tcPr>
          <w:p w14:paraId="7D5B247E" w14:textId="77777777" w:rsidR="008C7224" w:rsidRDefault="00000000">
            <w:pPr>
              <w:pStyle w:val="Compact"/>
            </w:pPr>
            <w:r>
              <w:t>Accessibility</w:t>
            </w:r>
          </w:p>
        </w:tc>
        <w:tc>
          <w:tcPr>
            <w:tcW w:w="3727" w:type="dxa"/>
          </w:tcPr>
          <w:p w14:paraId="2C93E93D" w14:textId="77777777" w:rsidR="008C7224" w:rsidRDefault="00000000">
            <w:pPr>
              <w:pStyle w:val="Compact"/>
            </w:pPr>
            <w:r>
              <w:t>WCAG 2.2 AA</w:t>
            </w:r>
          </w:p>
        </w:tc>
      </w:tr>
      <w:tr w:rsidR="008C7224" w14:paraId="55D50146" w14:textId="77777777">
        <w:tc>
          <w:tcPr>
            <w:tcW w:w="4192" w:type="dxa"/>
          </w:tcPr>
          <w:p w14:paraId="3F60CE9F" w14:textId="77777777" w:rsidR="008C7224" w:rsidRDefault="00000000">
            <w:pPr>
              <w:pStyle w:val="Compact"/>
            </w:pPr>
            <w:r>
              <w:t>Security</w:t>
            </w:r>
          </w:p>
        </w:tc>
        <w:tc>
          <w:tcPr>
            <w:tcW w:w="3727" w:type="dxa"/>
          </w:tcPr>
          <w:p w14:paraId="7FE380E6" w14:textId="77777777" w:rsidR="008C7224" w:rsidRDefault="00000000">
            <w:pPr>
              <w:pStyle w:val="Compact"/>
            </w:pPr>
            <w:r>
              <w:t>OWASP ASVS L2; OAuth, JWT rotation, rate limiting on every public endpoint</w:t>
            </w:r>
          </w:p>
        </w:tc>
      </w:tr>
      <w:tr w:rsidR="008C7224" w14:paraId="54A76C24" w14:textId="77777777">
        <w:tc>
          <w:tcPr>
            <w:tcW w:w="4192" w:type="dxa"/>
          </w:tcPr>
          <w:p w14:paraId="679EAEB9" w14:textId="77777777" w:rsidR="008C7224" w:rsidRDefault="00000000">
            <w:pPr>
              <w:pStyle w:val="Compact"/>
            </w:pPr>
            <w:r>
              <w:t>Privacy</w:t>
            </w:r>
          </w:p>
        </w:tc>
        <w:tc>
          <w:tcPr>
            <w:tcW w:w="3727" w:type="dxa"/>
          </w:tcPr>
          <w:p w14:paraId="4DA1D64F" w14:textId="77777777" w:rsidR="008C7224" w:rsidRDefault="00000000">
            <w:pPr>
              <w:pStyle w:val="Compact"/>
            </w:pPr>
            <w:r>
              <w:t>GDPR + India DPDP-aligned; export &amp; delete in-app</w:t>
            </w:r>
          </w:p>
        </w:tc>
      </w:tr>
      <w:tr w:rsidR="008C7224" w14:paraId="76022DCE" w14:textId="77777777">
        <w:tc>
          <w:tcPr>
            <w:tcW w:w="4192" w:type="dxa"/>
          </w:tcPr>
          <w:p w14:paraId="35EC79F2" w14:textId="77777777" w:rsidR="008C7224" w:rsidRDefault="00000000">
            <w:pPr>
              <w:pStyle w:val="Compact"/>
            </w:pPr>
            <w:r>
              <w:t>Localisation</w:t>
            </w:r>
          </w:p>
        </w:tc>
        <w:tc>
          <w:tcPr>
            <w:tcW w:w="3727" w:type="dxa"/>
          </w:tcPr>
          <w:p w14:paraId="4C0EFCB9" w14:textId="77777777" w:rsidR="008C7224" w:rsidRDefault="00000000">
            <w:pPr>
              <w:pStyle w:val="Compact"/>
            </w:pPr>
            <w:r>
              <w:t>EN + HI + 2 regional at launch; framework supports unlimited locales</w:t>
            </w:r>
          </w:p>
        </w:tc>
      </w:tr>
      <w:tr w:rsidR="008C7224" w14:paraId="7D19CEA6" w14:textId="77777777">
        <w:tc>
          <w:tcPr>
            <w:tcW w:w="4192" w:type="dxa"/>
          </w:tcPr>
          <w:p w14:paraId="4CA4278E" w14:textId="77777777" w:rsidR="008C7224" w:rsidRDefault="00000000">
            <w:pPr>
              <w:pStyle w:val="Compact"/>
            </w:pPr>
            <w:r>
              <w:t>Observability</w:t>
            </w:r>
          </w:p>
        </w:tc>
        <w:tc>
          <w:tcPr>
            <w:tcW w:w="3727" w:type="dxa"/>
          </w:tcPr>
          <w:p w14:paraId="508E45D5" w14:textId="77777777" w:rsidR="008C7224" w:rsidRDefault="00000000">
            <w:pPr>
              <w:pStyle w:val="Compact"/>
            </w:pPr>
            <w:r>
              <w:t>100% of API routes traced; LLM cost per route visible in dashboard</w:t>
            </w:r>
          </w:p>
        </w:tc>
      </w:tr>
    </w:tbl>
    <w:p w14:paraId="6219A113" w14:textId="77777777" w:rsidR="008C7224" w:rsidRDefault="00DE2E4D">
      <w:r>
        <w:rPr>
          <w:noProof/>
        </w:rPr>
        <w:pict w14:anchorId="3815617D">
          <v:rect id="_x0000_i1031" alt="" style="width:451.3pt;height:.05pt;mso-width-percent:0;mso-height-percent:0;mso-width-percent:0;mso-height-percent:0" o:hralign="center" o:hrstd="t" o:hr="t"/>
        </w:pict>
      </w:r>
    </w:p>
    <w:p w14:paraId="0C454FF7" w14:textId="77777777" w:rsidR="008C7224" w:rsidRDefault="00000000">
      <w:pPr>
        <w:pStyle w:val="Heading1"/>
      </w:pPr>
      <w:bookmarkStart w:id="70" w:name="deliverables"/>
      <w:bookmarkStart w:id="71" w:name="_Toc228131080"/>
      <w:bookmarkEnd w:id="68"/>
      <w:r>
        <w:t>12. Deliverables</w:t>
      </w:r>
      <w:bookmarkEnd w:id="7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5187"/>
        <w:gridCol w:w="3192"/>
      </w:tblGrid>
      <w:tr w:rsidR="008C7224" w14:paraId="43EF7B7C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5A196615" w14:textId="77777777" w:rsidR="008C7224" w:rsidRDefault="00000000">
            <w:pPr>
              <w:pStyle w:val="Compact"/>
            </w:pPr>
            <w:r>
              <w:t>#</w:t>
            </w:r>
          </w:p>
        </w:tc>
        <w:tc>
          <w:tcPr>
            <w:tcW w:w="4290" w:type="dxa"/>
          </w:tcPr>
          <w:p w14:paraId="1B6E2C0B" w14:textId="77777777" w:rsidR="008C7224" w:rsidRDefault="00000000">
            <w:pPr>
              <w:pStyle w:val="Compact"/>
            </w:pPr>
            <w:r>
              <w:t>Deliverable</w:t>
            </w:r>
          </w:p>
        </w:tc>
        <w:tc>
          <w:tcPr>
            <w:tcW w:w="2640" w:type="dxa"/>
          </w:tcPr>
          <w:p w14:paraId="6C9C5180" w14:textId="77777777" w:rsidR="008C7224" w:rsidRDefault="00000000">
            <w:pPr>
              <w:pStyle w:val="Compact"/>
            </w:pPr>
            <w:r>
              <w:t>Format</w:t>
            </w:r>
          </w:p>
        </w:tc>
      </w:tr>
      <w:tr w:rsidR="008C7224" w14:paraId="103A6830" w14:textId="77777777">
        <w:tc>
          <w:tcPr>
            <w:tcW w:w="990" w:type="dxa"/>
          </w:tcPr>
          <w:p w14:paraId="556111BF" w14:textId="77777777" w:rsidR="008C7224" w:rsidRDefault="00000000">
            <w:pPr>
              <w:pStyle w:val="Compact"/>
            </w:pPr>
            <w:r>
              <w:t>D1</w:t>
            </w:r>
          </w:p>
        </w:tc>
        <w:tc>
          <w:tcPr>
            <w:tcW w:w="4290" w:type="dxa"/>
          </w:tcPr>
          <w:p w14:paraId="07F2B417" w14:textId="77777777" w:rsidR="008C7224" w:rsidRDefault="00000000">
            <w:pPr>
              <w:pStyle w:val="Compact"/>
            </w:pPr>
            <w:r>
              <w:t>Web app (Next.js 16) — production build &amp; Vercel deployment</w:t>
            </w:r>
          </w:p>
        </w:tc>
        <w:tc>
          <w:tcPr>
            <w:tcW w:w="2640" w:type="dxa"/>
          </w:tcPr>
          <w:p w14:paraId="04F398D2" w14:textId="77777777" w:rsidR="008C7224" w:rsidRDefault="00000000">
            <w:pPr>
              <w:pStyle w:val="Compact"/>
            </w:pPr>
            <w:r>
              <w:t>URL + repo</w:t>
            </w:r>
          </w:p>
        </w:tc>
      </w:tr>
      <w:tr w:rsidR="008C7224" w14:paraId="1FB5407D" w14:textId="77777777">
        <w:tc>
          <w:tcPr>
            <w:tcW w:w="990" w:type="dxa"/>
          </w:tcPr>
          <w:p w14:paraId="2BBBC03F" w14:textId="77777777" w:rsidR="008C7224" w:rsidRDefault="00000000">
            <w:pPr>
              <w:pStyle w:val="Compact"/>
            </w:pPr>
            <w:r>
              <w:t>D2</w:t>
            </w:r>
          </w:p>
        </w:tc>
        <w:tc>
          <w:tcPr>
            <w:tcW w:w="4290" w:type="dxa"/>
          </w:tcPr>
          <w:p w14:paraId="5CCAFD50" w14:textId="77777777" w:rsidR="008C7224" w:rsidRDefault="00000000">
            <w:pPr>
              <w:pStyle w:val="Compact"/>
            </w:pPr>
            <w:r>
              <w:t>Mobile app (React Native) — iOS + Android builds in respective stores</w:t>
            </w:r>
          </w:p>
        </w:tc>
        <w:tc>
          <w:tcPr>
            <w:tcW w:w="2640" w:type="dxa"/>
          </w:tcPr>
          <w:p w14:paraId="7264CA64" w14:textId="77777777" w:rsidR="008C7224" w:rsidRDefault="00000000">
            <w:pPr>
              <w:pStyle w:val="Compact"/>
            </w:pPr>
            <w:r>
              <w:t>TestFlight + Play Internal track → Production</w:t>
            </w:r>
          </w:p>
        </w:tc>
      </w:tr>
      <w:tr w:rsidR="008C7224" w14:paraId="6F7DD8C2" w14:textId="77777777">
        <w:tc>
          <w:tcPr>
            <w:tcW w:w="990" w:type="dxa"/>
          </w:tcPr>
          <w:p w14:paraId="0777ACF1" w14:textId="77777777" w:rsidR="008C7224" w:rsidRDefault="00000000">
            <w:pPr>
              <w:pStyle w:val="Compact"/>
            </w:pPr>
            <w:r>
              <w:t>D3</w:t>
            </w:r>
          </w:p>
        </w:tc>
        <w:tc>
          <w:tcPr>
            <w:tcW w:w="4290" w:type="dxa"/>
          </w:tcPr>
          <w:p w14:paraId="15324F81" w14:textId="77777777" w:rsidR="008C7224" w:rsidRDefault="00000000">
            <w:pPr>
              <w:pStyle w:val="Compact"/>
            </w:pPr>
            <w:r>
              <w:t>Astrology compute microservice (Python FastAPI) — deployed to Render/Fly</w:t>
            </w:r>
          </w:p>
        </w:tc>
        <w:tc>
          <w:tcPr>
            <w:tcW w:w="2640" w:type="dxa"/>
          </w:tcPr>
          <w:p w14:paraId="4620B2F2" w14:textId="77777777" w:rsidR="008C7224" w:rsidRDefault="00000000">
            <w:pPr>
              <w:pStyle w:val="Compact"/>
            </w:pPr>
            <w:r>
              <w:t>URL + repo</w:t>
            </w:r>
          </w:p>
        </w:tc>
      </w:tr>
      <w:tr w:rsidR="008C7224" w14:paraId="00E86CEC" w14:textId="77777777">
        <w:tc>
          <w:tcPr>
            <w:tcW w:w="990" w:type="dxa"/>
          </w:tcPr>
          <w:p w14:paraId="49F18B6E" w14:textId="77777777" w:rsidR="008C7224" w:rsidRDefault="00000000">
            <w:pPr>
              <w:pStyle w:val="Compact"/>
            </w:pPr>
            <w:r>
              <w:t>D4</w:t>
            </w:r>
          </w:p>
        </w:tc>
        <w:tc>
          <w:tcPr>
            <w:tcW w:w="4290" w:type="dxa"/>
          </w:tcPr>
          <w:p w14:paraId="527EC5AA" w14:textId="77777777" w:rsidR="008C7224" w:rsidRDefault="00000000">
            <w:pPr>
              <w:pStyle w:val="Compact"/>
            </w:pPr>
            <w:r>
              <w:t>Admin web console — feature flags, moderation, LLM-cost dashboard</w:t>
            </w:r>
          </w:p>
        </w:tc>
        <w:tc>
          <w:tcPr>
            <w:tcW w:w="2640" w:type="dxa"/>
          </w:tcPr>
          <w:p w14:paraId="6471E844" w14:textId="77777777" w:rsidR="008C7224" w:rsidRDefault="00000000">
            <w:pPr>
              <w:pStyle w:val="Compact"/>
            </w:pPr>
            <w:r>
              <w:t>URL</w:t>
            </w:r>
          </w:p>
        </w:tc>
      </w:tr>
      <w:tr w:rsidR="008C7224" w14:paraId="14F58D5B" w14:textId="77777777">
        <w:tc>
          <w:tcPr>
            <w:tcW w:w="990" w:type="dxa"/>
          </w:tcPr>
          <w:p w14:paraId="6FA742A5" w14:textId="77777777" w:rsidR="008C7224" w:rsidRDefault="00000000">
            <w:pPr>
              <w:pStyle w:val="Compact"/>
            </w:pPr>
            <w:r>
              <w:t>D5</w:t>
            </w:r>
          </w:p>
        </w:tc>
        <w:tc>
          <w:tcPr>
            <w:tcW w:w="4290" w:type="dxa"/>
          </w:tcPr>
          <w:p w14:paraId="7EB49486" w14:textId="77777777" w:rsidR="008C7224" w:rsidRDefault="00000000">
            <w:pPr>
              <w:pStyle w:val="Compact"/>
            </w:pPr>
            <w:r>
              <w:t xml:space="preserve">Database — NeonDB project with </w:t>
            </w:r>
            <w:r>
              <w:rPr>
                <w:rStyle w:val="VerbatimChar"/>
              </w:rPr>
              <w:t>schema.prisma</w:t>
            </w:r>
            <w:r>
              <w:t xml:space="preserve"> + seed data</w:t>
            </w:r>
          </w:p>
        </w:tc>
        <w:tc>
          <w:tcPr>
            <w:tcW w:w="2640" w:type="dxa"/>
          </w:tcPr>
          <w:p w14:paraId="70B2C326" w14:textId="77777777" w:rsidR="008C7224" w:rsidRDefault="00000000">
            <w:pPr>
              <w:pStyle w:val="Compact"/>
            </w:pPr>
            <w:r>
              <w:t>DB URL + migrations in repo</w:t>
            </w:r>
          </w:p>
        </w:tc>
      </w:tr>
      <w:tr w:rsidR="008C7224" w14:paraId="5BE612EF" w14:textId="77777777">
        <w:tc>
          <w:tcPr>
            <w:tcW w:w="990" w:type="dxa"/>
          </w:tcPr>
          <w:p w14:paraId="2B3C9BF9" w14:textId="77777777" w:rsidR="008C7224" w:rsidRDefault="00000000">
            <w:pPr>
              <w:pStyle w:val="Compact"/>
            </w:pPr>
            <w:r>
              <w:t>D6</w:t>
            </w:r>
          </w:p>
        </w:tc>
        <w:tc>
          <w:tcPr>
            <w:tcW w:w="4290" w:type="dxa"/>
          </w:tcPr>
          <w:p w14:paraId="4F3876F9" w14:textId="77777777" w:rsidR="008C7224" w:rsidRDefault="00000000">
            <w:pPr>
              <w:pStyle w:val="Compact"/>
            </w:pPr>
            <w:r>
              <w:t>API documentation — OpenAPI 3.1 + Stoplight portal</w:t>
            </w:r>
          </w:p>
        </w:tc>
        <w:tc>
          <w:tcPr>
            <w:tcW w:w="2640" w:type="dxa"/>
          </w:tcPr>
          <w:p w14:paraId="44390E4A" w14:textId="77777777" w:rsidR="008C7224" w:rsidRDefault="00000000">
            <w:pPr>
              <w:pStyle w:val="Compact"/>
            </w:pPr>
            <w:r>
              <w:t>URL</w:t>
            </w:r>
          </w:p>
        </w:tc>
      </w:tr>
      <w:tr w:rsidR="008C7224" w14:paraId="77DD5BE0" w14:textId="77777777">
        <w:tc>
          <w:tcPr>
            <w:tcW w:w="990" w:type="dxa"/>
          </w:tcPr>
          <w:p w14:paraId="247143CD" w14:textId="77777777" w:rsidR="008C7224" w:rsidRDefault="00000000">
            <w:pPr>
              <w:pStyle w:val="Compact"/>
            </w:pPr>
            <w:r>
              <w:t>D7</w:t>
            </w:r>
          </w:p>
        </w:tc>
        <w:tc>
          <w:tcPr>
            <w:tcW w:w="4290" w:type="dxa"/>
          </w:tcPr>
          <w:p w14:paraId="2842D54F" w14:textId="77777777" w:rsidR="008C7224" w:rsidRDefault="00000000">
            <w:pPr>
              <w:pStyle w:val="Compact"/>
            </w:pPr>
            <w:r>
              <w:t>This SoW (</w:t>
            </w:r>
            <w:r>
              <w:rPr>
                <w:rStyle w:val="VerbatimChar"/>
              </w:rPr>
              <w:t>sow.md</w:t>
            </w:r>
            <w:r>
              <w:t xml:space="preserve"> + </w:t>
            </w:r>
            <w:r>
              <w:rPr>
                <w:rStyle w:val="VerbatimChar"/>
              </w:rPr>
              <w:t>sow.docx</w:t>
            </w:r>
            <w:r>
              <w:t>) and architecture/data-flow JPEGs</w:t>
            </w:r>
          </w:p>
        </w:tc>
        <w:tc>
          <w:tcPr>
            <w:tcW w:w="2640" w:type="dxa"/>
          </w:tcPr>
          <w:p w14:paraId="26FDF644" w14:textId="77777777" w:rsidR="008C7224" w:rsidRDefault="00000000">
            <w:pPr>
              <w:pStyle w:val="Compact"/>
            </w:pPr>
            <w:r>
              <w:t xml:space="preserve">Repo: </w:t>
            </w:r>
            <w:r>
              <w:rPr>
                <w:rStyle w:val="VerbatimChar"/>
              </w:rPr>
              <w:t>docs/sow/</w:t>
            </w:r>
          </w:p>
        </w:tc>
      </w:tr>
      <w:tr w:rsidR="008C7224" w14:paraId="7E1EE8B5" w14:textId="77777777">
        <w:tc>
          <w:tcPr>
            <w:tcW w:w="990" w:type="dxa"/>
          </w:tcPr>
          <w:p w14:paraId="021AA407" w14:textId="77777777" w:rsidR="008C7224" w:rsidRDefault="00000000">
            <w:pPr>
              <w:pStyle w:val="Compact"/>
            </w:pPr>
            <w:r>
              <w:lastRenderedPageBreak/>
              <w:t>D8</w:t>
            </w:r>
          </w:p>
        </w:tc>
        <w:tc>
          <w:tcPr>
            <w:tcW w:w="4290" w:type="dxa"/>
          </w:tcPr>
          <w:p w14:paraId="53135990" w14:textId="77777777" w:rsidR="008C7224" w:rsidRDefault="00000000">
            <w:pPr>
              <w:pStyle w:val="Compact"/>
            </w:pPr>
            <w:r>
              <w:t>Test suites — Vitest unit, Playwright E2E (web), Detox E2E (mobile)</w:t>
            </w:r>
          </w:p>
        </w:tc>
        <w:tc>
          <w:tcPr>
            <w:tcW w:w="2640" w:type="dxa"/>
          </w:tcPr>
          <w:p w14:paraId="285FCBEC" w14:textId="77777777" w:rsidR="008C7224" w:rsidRDefault="00000000">
            <w:pPr>
              <w:pStyle w:val="Compact"/>
            </w:pPr>
            <w:r>
              <w:t>CI green</w:t>
            </w:r>
          </w:p>
        </w:tc>
      </w:tr>
      <w:tr w:rsidR="008C7224" w14:paraId="14BB9F58" w14:textId="77777777">
        <w:tc>
          <w:tcPr>
            <w:tcW w:w="990" w:type="dxa"/>
          </w:tcPr>
          <w:p w14:paraId="02D26F01" w14:textId="77777777" w:rsidR="008C7224" w:rsidRDefault="00000000">
            <w:pPr>
              <w:pStyle w:val="Compact"/>
            </w:pPr>
            <w:r>
              <w:t>D9</w:t>
            </w:r>
          </w:p>
        </w:tc>
        <w:tc>
          <w:tcPr>
            <w:tcW w:w="4290" w:type="dxa"/>
          </w:tcPr>
          <w:p w14:paraId="5DF92798" w14:textId="77777777" w:rsidR="008C7224" w:rsidRDefault="00000000">
            <w:pPr>
              <w:pStyle w:val="Compact"/>
            </w:pPr>
            <w:r>
              <w:t>Runbooks — deploys, rollbacks, incident response, LLM-vendor switch</w:t>
            </w:r>
          </w:p>
        </w:tc>
        <w:tc>
          <w:tcPr>
            <w:tcW w:w="2640" w:type="dxa"/>
          </w:tcPr>
          <w:p w14:paraId="3A70CED5" w14:textId="77777777" w:rsidR="008C7224" w:rsidRDefault="00000000">
            <w:pPr>
              <w:pStyle w:val="Compact"/>
            </w:pPr>
            <w:r>
              <w:t xml:space="preserve">Repo: </w:t>
            </w:r>
            <w:r>
              <w:rPr>
                <w:rStyle w:val="VerbatimChar"/>
              </w:rPr>
              <w:t>docs/runbooks/</w:t>
            </w:r>
          </w:p>
        </w:tc>
      </w:tr>
      <w:tr w:rsidR="008C7224" w14:paraId="387FD4B6" w14:textId="77777777">
        <w:tc>
          <w:tcPr>
            <w:tcW w:w="990" w:type="dxa"/>
          </w:tcPr>
          <w:p w14:paraId="7CDC9DE6" w14:textId="77777777" w:rsidR="008C7224" w:rsidRDefault="00000000">
            <w:pPr>
              <w:pStyle w:val="Compact"/>
            </w:pPr>
            <w:r>
              <w:t>D10</w:t>
            </w:r>
          </w:p>
        </w:tc>
        <w:tc>
          <w:tcPr>
            <w:tcW w:w="4290" w:type="dxa"/>
          </w:tcPr>
          <w:p w14:paraId="36A283D4" w14:textId="77777777" w:rsidR="008C7224" w:rsidRDefault="00000000">
            <w:pPr>
              <w:pStyle w:val="Compact"/>
            </w:pPr>
            <w:r>
              <w:t>Onboarding doc — local dev setup, conventions, contribution guide</w:t>
            </w:r>
          </w:p>
        </w:tc>
        <w:tc>
          <w:tcPr>
            <w:tcW w:w="2640" w:type="dxa"/>
          </w:tcPr>
          <w:p w14:paraId="13A83ED9" w14:textId="77777777" w:rsidR="008C7224" w:rsidRDefault="00000000">
            <w:pPr>
              <w:pStyle w:val="Compact"/>
            </w:pPr>
            <w:r>
              <w:rPr>
                <w:rStyle w:val="VerbatimChar"/>
              </w:rPr>
              <w:t>README.md</w:t>
            </w:r>
            <w:r>
              <w:t xml:space="preserve"> + </w:t>
            </w:r>
            <w:r>
              <w:rPr>
                <w:rStyle w:val="VerbatimChar"/>
              </w:rPr>
              <w:t>CONTRIBUTING.md</w:t>
            </w:r>
          </w:p>
        </w:tc>
      </w:tr>
    </w:tbl>
    <w:p w14:paraId="1B1027B5" w14:textId="77777777" w:rsidR="008C7224" w:rsidRDefault="00DE2E4D">
      <w:r>
        <w:rPr>
          <w:noProof/>
        </w:rPr>
        <w:pict w14:anchorId="655D1BCF">
          <v:rect id="_x0000_i1030" alt="" style="width:451.3pt;height:.05pt;mso-width-percent:0;mso-height-percent:0;mso-width-percent:0;mso-height-percent:0" o:hralign="center" o:hrstd="t" o:hr="t"/>
        </w:pict>
      </w:r>
    </w:p>
    <w:p w14:paraId="55CFF935" w14:textId="77777777" w:rsidR="008C7224" w:rsidRDefault="00000000">
      <w:pPr>
        <w:pStyle w:val="Heading1"/>
      </w:pPr>
      <w:bookmarkStart w:id="72" w:name="phasing-milestones"/>
      <w:bookmarkStart w:id="73" w:name="_Toc228131081"/>
      <w:bookmarkEnd w:id="70"/>
      <w:r>
        <w:t>13. Phasing &amp; Milestones</w:t>
      </w:r>
      <w:bookmarkEnd w:id="73"/>
    </w:p>
    <w:p w14:paraId="269857C6" w14:textId="77777777" w:rsidR="008C7224" w:rsidRDefault="00000000">
      <w:pPr>
        <w:pStyle w:val="BlockText"/>
      </w:pPr>
      <w:r>
        <w:t>Suggested 5-month timeline (calendar weeks). Adjust at kickoff.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93"/>
        <w:gridCol w:w="2793"/>
        <w:gridCol w:w="3990"/>
      </w:tblGrid>
      <w:tr w:rsidR="008C7224" w14:paraId="61F422E4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3D6C0186" w14:textId="77777777" w:rsidR="008C7224" w:rsidRDefault="00000000">
            <w:pPr>
              <w:pStyle w:val="Compact"/>
            </w:pPr>
            <w:r>
              <w:t>Phase</w:t>
            </w:r>
          </w:p>
        </w:tc>
        <w:tc>
          <w:tcPr>
            <w:tcW w:w="2310" w:type="dxa"/>
          </w:tcPr>
          <w:p w14:paraId="73834D2A" w14:textId="77777777" w:rsidR="008C7224" w:rsidRDefault="00000000">
            <w:pPr>
              <w:pStyle w:val="Compact"/>
              <w:jc w:val="right"/>
            </w:pPr>
            <w:r>
              <w:t>Weeks</w:t>
            </w:r>
          </w:p>
        </w:tc>
        <w:tc>
          <w:tcPr>
            <w:tcW w:w="3300" w:type="dxa"/>
          </w:tcPr>
          <w:p w14:paraId="0F343C25" w14:textId="77777777" w:rsidR="008C7224" w:rsidRDefault="00000000">
            <w:pPr>
              <w:pStyle w:val="Compact"/>
            </w:pPr>
            <w:r>
              <w:t>Outcomes</w:t>
            </w:r>
          </w:p>
        </w:tc>
      </w:tr>
      <w:tr w:rsidR="008C7224" w14:paraId="6CE5DB93" w14:textId="77777777">
        <w:tc>
          <w:tcPr>
            <w:tcW w:w="2310" w:type="dxa"/>
          </w:tcPr>
          <w:p w14:paraId="6DEB81A8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0. Discovery &amp; Setup</w:t>
            </w:r>
          </w:p>
        </w:tc>
        <w:tc>
          <w:tcPr>
            <w:tcW w:w="2310" w:type="dxa"/>
          </w:tcPr>
          <w:p w14:paraId="7ED9FB65" w14:textId="77777777" w:rsidR="008C7224" w:rsidRDefault="00000000">
            <w:pPr>
              <w:pStyle w:val="Compact"/>
              <w:jc w:val="right"/>
            </w:pPr>
            <w:r>
              <w:t>1–2</w:t>
            </w:r>
          </w:p>
        </w:tc>
        <w:tc>
          <w:tcPr>
            <w:tcW w:w="3300" w:type="dxa"/>
          </w:tcPr>
          <w:p w14:paraId="0B8E4B27" w14:textId="77777777" w:rsidR="008C7224" w:rsidRDefault="00000000">
            <w:pPr>
              <w:pStyle w:val="Compact"/>
            </w:pPr>
            <w:r>
              <w:t>Repo scaffold, NeonDB project, Vercel + Render projects, design system kickoff, kickoff workshop</w:t>
            </w:r>
          </w:p>
        </w:tc>
      </w:tr>
      <w:tr w:rsidR="008C7224" w14:paraId="759543CC" w14:textId="77777777">
        <w:tc>
          <w:tcPr>
            <w:tcW w:w="2310" w:type="dxa"/>
          </w:tcPr>
          <w:p w14:paraId="49259063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1. Foundations</w:t>
            </w:r>
          </w:p>
        </w:tc>
        <w:tc>
          <w:tcPr>
            <w:tcW w:w="2310" w:type="dxa"/>
          </w:tcPr>
          <w:p w14:paraId="4120F4B7" w14:textId="77777777" w:rsidR="008C7224" w:rsidRDefault="00000000">
            <w:pPr>
              <w:pStyle w:val="Compact"/>
              <w:jc w:val="right"/>
            </w:pPr>
            <w:r>
              <w:t>3–6</w:t>
            </w:r>
          </w:p>
        </w:tc>
        <w:tc>
          <w:tcPr>
            <w:tcW w:w="3300" w:type="dxa"/>
          </w:tcPr>
          <w:p w14:paraId="2858E6A6" w14:textId="77777777" w:rsidR="008C7224" w:rsidRDefault="00000000">
            <w:pPr>
              <w:pStyle w:val="Compact"/>
            </w:pPr>
            <w:r>
              <w:t>Auth + Profiles + Birth-data form + Geocoding + Chart compute (Western &amp; Vedic) + Chart wheel UI + DB schema + admin shell</w:t>
            </w:r>
          </w:p>
        </w:tc>
      </w:tr>
      <w:tr w:rsidR="008C7224" w14:paraId="3DED2C73" w14:textId="77777777">
        <w:tc>
          <w:tcPr>
            <w:tcW w:w="2310" w:type="dxa"/>
          </w:tcPr>
          <w:p w14:paraId="7A56CC9C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2. AI &amp; Predictions</w:t>
            </w:r>
          </w:p>
        </w:tc>
        <w:tc>
          <w:tcPr>
            <w:tcW w:w="2310" w:type="dxa"/>
          </w:tcPr>
          <w:p w14:paraId="6EF48543" w14:textId="77777777" w:rsidR="008C7224" w:rsidRDefault="00000000">
            <w:pPr>
              <w:pStyle w:val="Compact"/>
              <w:jc w:val="right"/>
            </w:pPr>
            <w:r>
              <w:t>7–10</w:t>
            </w:r>
          </w:p>
        </w:tc>
        <w:tc>
          <w:tcPr>
            <w:tcW w:w="3300" w:type="dxa"/>
          </w:tcPr>
          <w:p w14:paraId="35A960A3" w14:textId="77777777" w:rsidR="008C7224" w:rsidRDefault="00000000">
            <w:pPr>
              <w:pStyle w:val="Compact"/>
            </w:pPr>
            <w:r>
              <w:t>LLM router + Prompt builder + RAG + Daily/Weekly/Monthly horoscopes + AI Chat with Chart + long-form reports</w:t>
            </w:r>
          </w:p>
        </w:tc>
      </w:tr>
      <w:tr w:rsidR="008C7224" w14:paraId="2FA465B2" w14:textId="77777777">
        <w:tc>
          <w:tcPr>
            <w:tcW w:w="2310" w:type="dxa"/>
          </w:tcPr>
          <w:p w14:paraId="4ECF0C72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3. Compatibility &amp; Calendar</w:t>
            </w:r>
          </w:p>
        </w:tc>
        <w:tc>
          <w:tcPr>
            <w:tcW w:w="2310" w:type="dxa"/>
          </w:tcPr>
          <w:p w14:paraId="781D54FE" w14:textId="77777777" w:rsidR="008C7224" w:rsidRDefault="00000000">
            <w:pPr>
              <w:pStyle w:val="Compact"/>
              <w:jc w:val="right"/>
            </w:pPr>
            <w:r>
              <w:t>11–13</w:t>
            </w:r>
          </w:p>
        </w:tc>
        <w:tc>
          <w:tcPr>
            <w:tcW w:w="3300" w:type="dxa"/>
          </w:tcPr>
          <w:p w14:paraId="18527D7A" w14:textId="77777777" w:rsidR="008C7224" w:rsidRDefault="00000000">
            <w:pPr>
              <w:pStyle w:val="Compact"/>
            </w:pPr>
            <w:r>
              <w:t>Synastry + Composite + Ashtakoot + Manglik + Muhurta + transit/eclipse alerts + push pipeline</w:t>
            </w:r>
          </w:p>
        </w:tc>
      </w:tr>
      <w:tr w:rsidR="008C7224" w14:paraId="1922C5AD" w14:textId="77777777">
        <w:tc>
          <w:tcPr>
            <w:tcW w:w="2310" w:type="dxa"/>
          </w:tcPr>
          <w:p w14:paraId="50DE363B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4. Mobile parity &amp; Polish</w:t>
            </w:r>
          </w:p>
        </w:tc>
        <w:tc>
          <w:tcPr>
            <w:tcW w:w="2310" w:type="dxa"/>
          </w:tcPr>
          <w:p w14:paraId="77D343BB" w14:textId="77777777" w:rsidR="008C7224" w:rsidRDefault="00000000">
            <w:pPr>
              <w:pStyle w:val="Compact"/>
              <w:jc w:val="right"/>
            </w:pPr>
            <w:r>
              <w:t>14–17</w:t>
            </w:r>
          </w:p>
        </w:tc>
        <w:tc>
          <w:tcPr>
            <w:tcW w:w="3300" w:type="dxa"/>
          </w:tcPr>
          <w:p w14:paraId="7EDA5604" w14:textId="77777777" w:rsidR="008C7224" w:rsidRDefault="00000000">
            <w:pPr>
              <w:pStyle w:val="Compact"/>
            </w:pPr>
            <w:r>
              <w:t>React Native parity, offline cache, share cards, widgets, accessibility audit, i18n (EN/HI/+2)</w:t>
            </w:r>
          </w:p>
        </w:tc>
      </w:tr>
      <w:tr w:rsidR="008C7224" w14:paraId="000D5E81" w14:textId="77777777">
        <w:tc>
          <w:tcPr>
            <w:tcW w:w="2310" w:type="dxa"/>
          </w:tcPr>
          <w:p w14:paraId="660638D0" w14:textId="77777777" w:rsidR="008C7224" w:rsidRDefault="00000000">
            <w:pPr>
              <w:pStyle w:val="Compact"/>
            </w:pPr>
            <w:r>
              <w:rPr>
                <w:b/>
                <w:bCs/>
              </w:rPr>
              <w:t>5. Hardening &amp; Launch</w:t>
            </w:r>
          </w:p>
        </w:tc>
        <w:tc>
          <w:tcPr>
            <w:tcW w:w="2310" w:type="dxa"/>
          </w:tcPr>
          <w:p w14:paraId="17BE81E5" w14:textId="77777777" w:rsidR="008C7224" w:rsidRDefault="00000000">
            <w:pPr>
              <w:pStyle w:val="Compact"/>
              <w:jc w:val="right"/>
            </w:pPr>
            <w:r>
              <w:t>18–20</w:t>
            </w:r>
          </w:p>
        </w:tc>
        <w:tc>
          <w:tcPr>
            <w:tcW w:w="3300" w:type="dxa"/>
          </w:tcPr>
          <w:p w14:paraId="0289EB1D" w14:textId="77777777" w:rsidR="008C7224" w:rsidRDefault="00000000">
            <w:pPr>
              <w:pStyle w:val="Compact"/>
            </w:pPr>
            <w:r>
              <w:t>Load testing, security review, store submissions, marketing site, soft-launch</w:t>
            </w:r>
          </w:p>
        </w:tc>
      </w:tr>
    </w:tbl>
    <w:p w14:paraId="1BEF195D" w14:textId="77777777" w:rsidR="008C7224" w:rsidRDefault="00000000">
      <w:pPr>
        <w:pStyle w:val="BodyText"/>
      </w:pPr>
      <w:r>
        <w:t xml:space="preserve">A monorepo migration (Turborepo + pnpm workspaces) is recommended at the start of Phase 4 so web and mobile can cleanly share the </w:t>
      </w:r>
      <w:r>
        <w:rPr>
          <w:rStyle w:val="VerbatimChar"/>
        </w:rPr>
        <w:t>shared/</w:t>
      </w:r>
      <w:r>
        <w:t xml:space="preserve"> types and </w:t>
      </w:r>
      <w:r>
        <w:rPr>
          <w:rStyle w:val="VerbatimChar"/>
        </w:rPr>
        <w:t>chart-engine</w:t>
      </w:r>
      <w:r>
        <w:t xml:space="preserve"> SDK.</w:t>
      </w:r>
    </w:p>
    <w:p w14:paraId="3EACCC7C" w14:textId="77777777" w:rsidR="008C7224" w:rsidRDefault="00DE2E4D">
      <w:r>
        <w:rPr>
          <w:noProof/>
        </w:rPr>
        <w:pict w14:anchorId="7AF96458">
          <v:rect id="_x0000_i1029" alt="" style="width:451.3pt;height:.05pt;mso-width-percent:0;mso-height-percent:0;mso-width-percent:0;mso-height-percent:0" o:hralign="center" o:hrstd="t" o:hr="t"/>
        </w:pict>
      </w:r>
    </w:p>
    <w:p w14:paraId="062D99C3" w14:textId="77777777" w:rsidR="008C7224" w:rsidRDefault="00000000">
      <w:pPr>
        <w:pStyle w:val="Heading1"/>
      </w:pPr>
      <w:bookmarkStart w:id="74" w:name="engagement-model"/>
      <w:bookmarkStart w:id="75" w:name="_Toc228131082"/>
      <w:bookmarkEnd w:id="72"/>
      <w:r>
        <w:lastRenderedPageBreak/>
        <w:t>14. Engagement Model</w:t>
      </w:r>
      <w:bookmarkEnd w:id="75"/>
    </w:p>
    <w:p w14:paraId="1E708E81" w14:textId="77777777" w:rsidR="008C7224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Working mode:</w:t>
      </w:r>
      <w:r>
        <w:t xml:space="preserve"> weekly sprint, demo every Friday, written status note Monday.</w:t>
      </w:r>
    </w:p>
    <w:p w14:paraId="5F17BB56" w14:textId="77777777" w:rsidR="008C7224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Source control:</w:t>
      </w:r>
      <w:r>
        <w:t xml:space="preserve"> GitHub; trunk-based with short-lived feature branches; PR template + at least one reviewer.</w:t>
      </w:r>
    </w:p>
    <w:p w14:paraId="2C7AAF3B" w14:textId="77777777" w:rsidR="008C7224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Issue tracking:</w:t>
      </w:r>
      <w:r>
        <w:t xml:space="preserve"> Linear (or GitHub Projects).</w:t>
      </w:r>
    </w:p>
    <w:p w14:paraId="79A12DDE" w14:textId="77777777" w:rsidR="008C7224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Communication:</w:t>
      </w:r>
      <w:r>
        <w:t xml:space="preserve"> Slack channel + shared calendar; async-first.</w:t>
      </w:r>
    </w:p>
    <w:p w14:paraId="376989C5" w14:textId="77777777" w:rsidR="008C7224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Definition of Done:</w:t>
      </w:r>
      <w:r>
        <w:t xml:space="preserve"> code merged to </w:t>
      </w:r>
      <w:r>
        <w:rPr>
          <w:rStyle w:val="VerbatimChar"/>
        </w:rPr>
        <w:t>main</w:t>
      </w:r>
      <w:r>
        <w:t>, tests green, type checks pass, Storybook entry added (UI), deployed to staging, smoke-tested.</w:t>
      </w:r>
    </w:p>
    <w:p w14:paraId="66D72899" w14:textId="77777777" w:rsidR="008C7224" w:rsidRDefault="00DE2E4D">
      <w:r>
        <w:rPr>
          <w:noProof/>
        </w:rPr>
        <w:pict w14:anchorId="1972C538">
          <v:rect id="_x0000_i1028" alt="" style="width:451.3pt;height:.05pt;mso-width-percent:0;mso-height-percent:0;mso-width-percent:0;mso-height-percent:0" o:hralign="center" o:hrstd="t" o:hr="t"/>
        </w:pict>
      </w:r>
    </w:p>
    <w:p w14:paraId="673D7435" w14:textId="77777777" w:rsidR="008C7224" w:rsidRDefault="00000000">
      <w:pPr>
        <w:pStyle w:val="Heading1"/>
      </w:pPr>
      <w:bookmarkStart w:id="76" w:name="risks-mitigations"/>
      <w:bookmarkStart w:id="77" w:name="_Toc228131083"/>
      <w:bookmarkEnd w:id="74"/>
      <w:r>
        <w:t>15. Risks &amp; Mitigations</w:t>
      </w:r>
      <w:bookmarkEnd w:id="7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2946"/>
        <w:gridCol w:w="4420"/>
      </w:tblGrid>
      <w:tr w:rsidR="008C7224" w14:paraId="0E53AC0D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3BA01468" w14:textId="77777777" w:rsidR="008C7224" w:rsidRDefault="00000000">
            <w:pPr>
              <w:pStyle w:val="Compact"/>
            </w:pPr>
            <w:r>
              <w:t>Risk</w:t>
            </w:r>
          </w:p>
        </w:tc>
        <w:tc>
          <w:tcPr>
            <w:tcW w:w="2436" w:type="dxa"/>
          </w:tcPr>
          <w:p w14:paraId="073BBCFD" w14:textId="77777777" w:rsidR="008C7224" w:rsidRDefault="00000000">
            <w:pPr>
              <w:pStyle w:val="Compact"/>
            </w:pPr>
            <w:r>
              <w:t>Impact</w:t>
            </w:r>
          </w:p>
        </w:tc>
        <w:tc>
          <w:tcPr>
            <w:tcW w:w="3655" w:type="dxa"/>
          </w:tcPr>
          <w:p w14:paraId="19CDFC45" w14:textId="77777777" w:rsidR="008C7224" w:rsidRDefault="00000000">
            <w:pPr>
              <w:pStyle w:val="Compact"/>
            </w:pPr>
            <w:r>
              <w:t>Mitigation</w:t>
            </w:r>
          </w:p>
        </w:tc>
      </w:tr>
      <w:tr w:rsidR="008C7224" w14:paraId="01559629" w14:textId="77777777">
        <w:tc>
          <w:tcPr>
            <w:tcW w:w="1827" w:type="dxa"/>
          </w:tcPr>
          <w:p w14:paraId="3AFC1F0D" w14:textId="77777777" w:rsidR="008C7224" w:rsidRDefault="00000000">
            <w:pPr>
              <w:pStyle w:val="Compact"/>
            </w:pPr>
            <w:r>
              <w:t>LLM hallucinations (wrong planet positions, wrong dasha)</w:t>
            </w:r>
          </w:p>
        </w:tc>
        <w:tc>
          <w:tcPr>
            <w:tcW w:w="2436" w:type="dxa"/>
          </w:tcPr>
          <w:p w14:paraId="754015A1" w14:textId="77777777" w:rsidR="008C7224" w:rsidRDefault="00000000">
            <w:pPr>
              <w:pStyle w:val="Compact"/>
            </w:pPr>
            <w:r>
              <w:t>Trust-killer</w:t>
            </w:r>
          </w:p>
        </w:tc>
        <w:tc>
          <w:tcPr>
            <w:tcW w:w="3655" w:type="dxa"/>
          </w:tcPr>
          <w:p w14:paraId="368AAE83" w14:textId="77777777" w:rsidR="008C7224" w:rsidRDefault="00000000">
            <w:pPr>
              <w:pStyle w:val="Compact"/>
            </w:pPr>
            <w:r>
              <w:t>All math is computed by Python micro; LLM only narrates from supplied JSON; unit tests assert chart JSON ↔ Swiss Ephemeris reference data</w:t>
            </w:r>
          </w:p>
        </w:tc>
      </w:tr>
      <w:tr w:rsidR="008C7224" w14:paraId="7B72FD66" w14:textId="77777777">
        <w:tc>
          <w:tcPr>
            <w:tcW w:w="1827" w:type="dxa"/>
          </w:tcPr>
          <w:p w14:paraId="4B6E49B5" w14:textId="77777777" w:rsidR="008C7224" w:rsidRDefault="00000000">
            <w:pPr>
              <w:pStyle w:val="Compact"/>
            </w:pPr>
            <w:r>
              <w:t>Free LLM tier rate-limited at scale</w:t>
            </w:r>
          </w:p>
        </w:tc>
        <w:tc>
          <w:tcPr>
            <w:tcW w:w="2436" w:type="dxa"/>
          </w:tcPr>
          <w:p w14:paraId="610E820A" w14:textId="77777777" w:rsidR="008C7224" w:rsidRDefault="00000000">
            <w:pPr>
              <w:pStyle w:val="Compact"/>
            </w:pPr>
            <w:r>
              <w:t>Outage</w:t>
            </w:r>
          </w:p>
        </w:tc>
        <w:tc>
          <w:tcPr>
            <w:tcW w:w="3655" w:type="dxa"/>
          </w:tcPr>
          <w:p w14:paraId="049FA469" w14:textId="77777777" w:rsidR="008C7224" w:rsidRDefault="00000000">
            <w:pPr>
              <w:pStyle w:val="Compact"/>
            </w:pPr>
            <w:r>
              <w:t>Multi-provider router with circuit breakers + cached daily horoscopes (24 h TTL)</w:t>
            </w:r>
          </w:p>
        </w:tc>
      </w:tr>
      <w:tr w:rsidR="008C7224" w14:paraId="232FD2C6" w14:textId="77777777">
        <w:tc>
          <w:tcPr>
            <w:tcW w:w="1827" w:type="dxa"/>
          </w:tcPr>
          <w:p w14:paraId="0570272C" w14:textId="77777777" w:rsidR="008C7224" w:rsidRDefault="00000000">
            <w:pPr>
              <w:pStyle w:val="Compact"/>
            </w:pPr>
            <w:r>
              <w:t>App-store rejection for “spiritual / fortune-telling” content</w:t>
            </w:r>
          </w:p>
        </w:tc>
        <w:tc>
          <w:tcPr>
            <w:tcW w:w="2436" w:type="dxa"/>
          </w:tcPr>
          <w:p w14:paraId="3A9B72DD" w14:textId="77777777" w:rsidR="008C7224" w:rsidRDefault="00000000">
            <w:pPr>
              <w:pStyle w:val="Compact"/>
            </w:pPr>
            <w:r>
              <w:t>Launch delay</w:t>
            </w:r>
          </w:p>
        </w:tc>
        <w:tc>
          <w:tcPr>
            <w:tcW w:w="3655" w:type="dxa"/>
          </w:tcPr>
          <w:p w14:paraId="789264BE" w14:textId="77777777" w:rsidR="008C7224" w:rsidRDefault="00000000">
            <w:pPr>
              <w:pStyle w:val="Compact"/>
            </w:pPr>
            <w:r>
              <w:t>Disclaimers on every remedial / predictive surface; no medical / financial absolute claims; entertainment-purpose framing reviewed by counsel</w:t>
            </w:r>
          </w:p>
        </w:tc>
      </w:tr>
      <w:tr w:rsidR="008C7224" w14:paraId="37F7C28F" w14:textId="77777777">
        <w:tc>
          <w:tcPr>
            <w:tcW w:w="1827" w:type="dxa"/>
          </w:tcPr>
          <w:p w14:paraId="7CB5B23E" w14:textId="77777777" w:rsidR="008C7224" w:rsidRDefault="00000000">
            <w:pPr>
              <w:pStyle w:val="Compact"/>
            </w:pPr>
            <w:r>
              <w:t>Birth-data PII leak</w:t>
            </w:r>
          </w:p>
        </w:tc>
        <w:tc>
          <w:tcPr>
            <w:tcW w:w="2436" w:type="dxa"/>
          </w:tcPr>
          <w:p w14:paraId="6183FD31" w14:textId="77777777" w:rsidR="008C7224" w:rsidRDefault="00000000">
            <w:pPr>
              <w:pStyle w:val="Compact"/>
            </w:pPr>
            <w:r>
              <w:t>Regulatory + reputational</w:t>
            </w:r>
          </w:p>
        </w:tc>
        <w:tc>
          <w:tcPr>
            <w:tcW w:w="3655" w:type="dxa"/>
          </w:tcPr>
          <w:p w14:paraId="1F9526A1" w14:textId="77777777" w:rsidR="008C7224" w:rsidRDefault="00000000">
            <w:pPr>
              <w:pStyle w:val="Compact"/>
            </w:pPr>
            <w:r>
              <w:t xml:space="preserve">Encrypted at rest, signed object URLs, role-based access, audit log on every read of </w:t>
            </w:r>
            <w:r>
              <w:rPr>
                <w:rStyle w:val="VerbatimChar"/>
              </w:rPr>
              <w:t>Profile</w:t>
            </w:r>
          </w:p>
        </w:tc>
      </w:tr>
      <w:tr w:rsidR="008C7224" w14:paraId="1957DFDE" w14:textId="77777777">
        <w:tc>
          <w:tcPr>
            <w:tcW w:w="1827" w:type="dxa"/>
          </w:tcPr>
          <w:p w14:paraId="36EFBA25" w14:textId="77777777" w:rsidR="008C7224" w:rsidRDefault="00000000">
            <w:pPr>
              <w:pStyle w:val="Compact"/>
            </w:pPr>
            <w:r>
              <w:t>Ephemeris licence ambiguity</w:t>
            </w:r>
          </w:p>
        </w:tc>
        <w:tc>
          <w:tcPr>
            <w:tcW w:w="2436" w:type="dxa"/>
          </w:tcPr>
          <w:p w14:paraId="25C5013F" w14:textId="77777777" w:rsidR="008C7224" w:rsidRDefault="00000000">
            <w:pPr>
              <w:pStyle w:val="Compact"/>
            </w:pPr>
            <w:r>
              <w:t>Legal</w:t>
            </w:r>
          </w:p>
        </w:tc>
        <w:tc>
          <w:tcPr>
            <w:tcW w:w="3655" w:type="dxa"/>
          </w:tcPr>
          <w:p w14:paraId="11CDA5A2" w14:textId="77777777" w:rsidR="008C7224" w:rsidRDefault="00000000">
            <w:pPr>
              <w:pStyle w:val="Compact"/>
            </w:pPr>
            <w:r>
              <w:t>Confirm Swiss Ephemeris licence path (GNU GPL or paid) at kickoff; choose licence-clean Vedic libs</w:t>
            </w:r>
          </w:p>
        </w:tc>
      </w:tr>
      <w:tr w:rsidR="008C7224" w14:paraId="2F2982E5" w14:textId="77777777">
        <w:tc>
          <w:tcPr>
            <w:tcW w:w="1827" w:type="dxa"/>
          </w:tcPr>
          <w:p w14:paraId="5B33FAF9" w14:textId="77777777" w:rsidR="008C7224" w:rsidRDefault="00000000">
            <w:pPr>
              <w:pStyle w:val="Compact"/>
            </w:pPr>
            <w:r>
              <w:t>Cost runaway from LLM use</w:t>
            </w:r>
          </w:p>
        </w:tc>
        <w:tc>
          <w:tcPr>
            <w:tcW w:w="2436" w:type="dxa"/>
          </w:tcPr>
          <w:p w14:paraId="74300C8D" w14:textId="77777777" w:rsidR="008C7224" w:rsidRDefault="00000000">
            <w:pPr>
              <w:pStyle w:val="Compact"/>
            </w:pPr>
            <w:r>
              <w:t>Margin</w:t>
            </w:r>
          </w:p>
        </w:tc>
        <w:tc>
          <w:tcPr>
            <w:tcW w:w="3655" w:type="dxa"/>
          </w:tcPr>
          <w:p w14:paraId="725E8537" w14:textId="77777777" w:rsidR="008C7224" w:rsidRDefault="00000000">
            <w:pPr>
              <w:pStyle w:val="Compact"/>
            </w:pPr>
            <w:r>
              <w:t>Per-user daily cost cap, per-route caching, paid tiers behind subscription</w:t>
            </w:r>
          </w:p>
        </w:tc>
      </w:tr>
    </w:tbl>
    <w:p w14:paraId="668F6507" w14:textId="77777777" w:rsidR="008C7224" w:rsidRDefault="00DE2E4D">
      <w:r>
        <w:rPr>
          <w:noProof/>
        </w:rPr>
        <w:pict w14:anchorId="40E51CCE">
          <v:rect id="_x0000_i1027" alt="" style="width:451.3pt;height:.05pt;mso-width-percent:0;mso-height-percent:0;mso-width-percent:0;mso-height-percent:0" o:hralign="center" o:hrstd="t" o:hr="t"/>
        </w:pict>
      </w:r>
    </w:p>
    <w:p w14:paraId="2623B594" w14:textId="77777777" w:rsidR="008C7224" w:rsidRDefault="00000000">
      <w:pPr>
        <w:pStyle w:val="Heading1"/>
      </w:pPr>
      <w:bookmarkStart w:id="78" w:name="acceptance-criteria"/>
      <w:bookmarkStart w:id="79" w:name="_Toc228131084"/>
      <w:bookmarkEnd w:id="76"/>
      <w:r>
        <w:t>16. Acceptance Criteria</w:t>
      </w:r>
      <w:bookmarkEnd w:id="79"/>
    </w:p>
    <w:p w14:paraId="42F9C828" w14:textId="77777777" w:rsidR="008C7224" w:rsidRDefault="00000000">
      <w:pPr>
        <w:pStyle w:val="FirstParagraph"/>
      </w:pPr>
      <w:r>
        <w:t>The SoW is considered fulfilled when:</w:t>
      </w:r>
    </w:p>
    <w:p w14:paraId="038074C3" w14:textId="77777777" w:rsidR="008C7224" w:rsidRDefault="00000000">
      <w:pPr>
        <w:pStyle w:val="Compact"/>
        <w:numPr>
          <w:ilvl w:val="0"/>
          <w:numId w:val="24"/>
        </w:numPr>
      </w:pPr>
      <w:r>
        <w:lastRenderedPageBreak/>
        <w:t>All P0 + P1 features in §4 are deployed to production and accessible via signed-off URLs / store builds.</w:t>
      </w:r>
    </w:p>
    <w:p w14:paraId="720C023A" w14:textId="77777777" w:rsidR="008C7224" w:rsidRDefault="00000000">
      <w:pPr>
        <w:pStyle w:val="Compact"/>
        <w:numPr>
          <w:ilvl w:val="0"/>
          <w:numId w:val="24"/>
        </w:numPr>
      </w:pPr>
      <w:r>
        <w:t xml:space="preserve">Acceptance test suites (web E2E, mobile E2E, API contract) are green in CI on </w:t>
      </w:r>
      <w:r>
        <w:rPr>
          <w:rStyle w:val="VerbatimChar"/>
        </w:rPr>
        <w:t>main</w:t>
      </w:r>
      <w:r>
        <w:t xml:space="preserve"> for 7 consecutive days.</w:t>
      </w:r>
    </w:p>
    <w:p w14:paraId="51BE5D69" w14:textId="77777777" w:rsidR="008C7224" w:rsidRDefault="00000000">
      <w:pPr>
        <w:pStyle w:val="Compact"/>
        <w:numPr>
          <w:ilvl w:val="0"/>
          <w:numId w:val="24"/>
        </w:numPr>
      </w:pPr>
      <w:r>
        <w:t>The architecture matches §7 and the folder convention in §6 is observed across the codebase.</w:t>
      </w:r>
    </w:p>
    <w:p w14:paraId="0F126608" w14:textId="77777777" w:rsidR="008C7224" w:rsidRDefault="00000000">
      <w:pPr>
        <w:pStyle w:val="Compact"/>
        <w:numPr>
          <w:ilvl w:val="0"/>
          <w:numId w:val="24"/>
        </w:numPr>
      </w:pPr>
      <w:r>
        <w:t>The DB schema in §10 is migrated, seeded, and reflected in OpenAPI types.</w:t>
      </w:r>
    </w:p>
    <w:p w14:paraId="4FE0EF10" w14:textId="77777777" w:rsidR="008C7224" w:rsidRDefault="00000000">
      <w:pPr>
        <w:pStyle w:val="Compact"/>
        <w:numPr>
          <w:ilvl w:val="0"/>
          <w:numId w:val="24"/>
        </w:numPr>
      </w:pPr>
      <w:r>
        <w:t>SLOs in §11 are demonstrated against load tests for the daily-horoscope and chart-compute paths.</w:t>
      </w:r>
    </w:p>
    <w:p w14:paraId="03400E76" w14:textId="77777777" w:rsidR="008C7224" w:rsidRDefault="00000000">
      <w:pPr>
        <w:pStyle w:val="Compact"/>
        <w:numPr>
          <w:ilvl w:val="0"/>
          <w:numId w:val="24"/>
        </w:numPr>
      </w:pPr>
      <w:r>
        <w:t>Documentation (D6, D7, D9, D10) is delivered and reviewed.</w:t>
      </w:r>
    </w:p>
    <w:p w14:paraId="4B776995" w14:textId="77777777" w:rsidR="008C7224" w:rsidRDefault="00DE2E4D">
      <w:r>
        <w:rPr>
          <w:noProof/>
        </w:rPr>
        <w:pict w14:anchorId="4F681A4F">
          <v:rect id="_x0000_i1026" alt="" style="width:451.3pt;height:.05pt;mso-width-percent:0;mso-height-percent:0;mso-width-percent:0;mso-height-percent:0" o:hralign="center" o:hrstd="t" o:hr="t"/>
        </w:pict>
      </w:r>
    </w:p>
    <w:p w14:paraId="3F1A531F" w14:textId="77777777" w:rsidR="008C7224" w:rsidRDefault="00000000">
      <w:pPr>
        <w:pStyle w:val="Heading1"/>
      </w:pPr>
      <w:bookmarkStart w:id="80" w:name="sign-off"/>
      <w:bookmarkStart w:id="81" w:name="_Toc228131085"/>
      <w:bookmarkEnd w:id="78"/>
      <w:r>
        <w:t>17. Sign-Off</w:t>
      </w:r>
      <w:bookmarkEnd w:id="8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8"/>
        <w:gridCol w:w="845"/>
        <w:gridCol w:w="713"/>
        <w:gridCol w:w="1204"/>
      </w:tblGrid>
      <w:tr w:rsidR="008C7224" w14:paraId="7DEA908F" w14:textId="77777777" w:rsidTr="008C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F39C82" w14:textId="77777777" w:rsidR="008C7224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FC815AB" w14:textId="77777777" w:rsidR="008C7224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9F43748" w14:textId="77777777" w:rsidR="008C7224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8F9B03A" w14:textId="77777777" w:rsidR="008C7224" w:rsidRDefault="00000000">
            <w:pPr>
              <w:pStyle w:val="Compact"/>
            </w:pPr>
            <w:r>
              <w:t>Signature</w:t>
            </w:r>
          </w:p>
        </w:tc>
      </w:tr>
      <w:tr w:rsidR="008C7224" w14:paraId="13CEB2F4" w14:textId="77777777">
        <w:tc>
          <w:tcPr>
            <w:tcW w:w="0" w:type="auto"/>
          </w:tcPr>
          <w:p w14:paraId="2AB8C8F1" w14:textId="77777777" w:rsidR="008C7224" w:rsidRDefault="00000000">
            <w:pPr>
              <w:pStyle w:val="Compact"/>
            </w:pPr>
            <w:r>
              <w:t>Client (Product Owner)</w:t>
            </w:r>
          </w:p>
        </w:tc>
        <w:tc>
          <w:tcPr>
            <w:tcW w:w="0" w:type="auto"/>
          </w:tcPr>
          <w:p w14:paraId="0E019D4C" w14:textId="77777777" w:rsidR="008C7224" w:rsidRDefault="008C7224">
            <w:pPr>
              <w:pStyle w:val="Compact"/>
            </w:pPr>
          </w:p>
        </w:tc>
        <w:tc>
          <w:tcPr>
            <w:tcW w:w="0" w:type="auto"/>
          </w:tcPr>
          <w:p w14:paraId="6EFC149E" w14:textId="77777777" w:rsidR="008C7224" w:rsidRDefault="008C7224">
            <w:pPr>
              <w:pStyle w:val="Compact"/>
            </w:pPr>
          </w:p>
        </w:tc>
        <w:tc>
          <w:tcPr>
            <w:tcW w:w="0" w:type="auto"/>
          </w:tcPr>
          <w:p w14:paraId="57AFF173" w14:textId="77777777" w:rsidR="008C7224" w:rsidRDefault="008C7224">
            <w:pPr>
              <w:pStyle w:val="Compact"/>
            </w:pPr>
          </w:p>
        </w:tc>
      </w:tr>
      <w:tr w:rsidR="008C7224" w14:paraId="2DD3ECC6" w14:textId="77777777">
        <w:tc>
          <w:tcPr>
            <w:tcW w:w="0" w:type="auto"/>
          </w:tcPr>
          <w:p w14:paraId="7BB3FCE0" w14:textId="77777777" w:rsidR="008C7224" w:rsidRDefault="00000000">
            <w:pPr>
              <w:pStyle w:val="Compact"/>
            </w:pPr>
            <w:r>
              <w:t>Engineering Lead</w:t>
            </w:r>
          </w:p>
        </w:tc>
        <w:tc>
          <w:tcPr>
            <w:tcW w:w="0" w:type="auto"/>
          </w:tcPr>
          <w:p w14:paraId="42F90D18" w14:textId="77777777" w:rsidR="008C7224" w:rsidRDefault="008C7224">
            <w:pPr>
              <w:pStyle w:val="Compact"/>
            </w:pPr>
          </w:p>
        </w:tc>
        <w:tc>
          <w:tcPr>
            <w:tcW w:w="0" w:type="auto"/>
          </w:tcPr>
          <w:p w14:paraId="677824F6" w14:textId="77777777" w:rsidR="008C7224" w:rsidRDefault="008C7224">
            <w:pPr>
              <w:pStyle w:val="Compact"/>
            </w:pPr>
          </w:p>
        </w:tc>
        <w:tc>
          <w:tcPr>
            <w:tcW w:w="0" w:type="auto"/>
          </w:tcPr>
          <w:p w14:paraId="072EEA01" w14:textId="77777777" w:rsidR="008C7224" w:rsidRDefault="008C7224">
            <w:pPr>
              <w:pStyle w:val="Compact"/>
            </w:pPr>
          </w:p>
        </w:tc>
      </w:tr>
      <w:tr w:rsidR="008C7224" w14:paraId="4D596FFA" w14:textId="77777777">
        <w:tc>
          <w:tcPr>
            <w:tcW w:w="0" w:type="auto"/>
          </w:tcPr>
          <w:p w14:paraId="362F3B8D" w14:textId="77777777" w:rsidR="008C7224" w:rsidRDefault="00000000">
            <w:pPr>
              <w:pStyle w:val="Compact"/>
            </w:pPr>
            <w:r>
              <w:t>Design Lead</w:t>
            </w:r>
          </w:p>
        </w:tc>
        <w:tc>
          <w:tcPr>
            <w:tcW w:w="0" w:type="auto"/>
          </w:tcPr>
          <w:p w14:paraId="4D0C5EF9" w14:textId="77777777" w:rsidR="008C7224" w:rsidRDefault="008C7224">
            <w:pPr>
              <w:pStyle w:val="Compact"/>
            </w:pPr>
          </w:p>
        </w:tc>
        <w:tc>
          <w:tcPr>
            <w:tcW w:w="0" w:type="auto"/>
          </w:tcPr>
          <w:p w14:paraId="6EA44C9F" w14:textId="77777777" w:rsidR="008C7224" w:rsidRDefault="008C7224">
            <w:pPr>
              <w:pStyle w:val="Compact"/>
            </w:pPr>
          </w:p>
        </w:tc>
        <w:tc>
          <w:tcPr>
            <w:tcW w:w="0" w:type="auto"/>
          </w:tcPr>
          <w:p w14:paraId="301C6B9F" w14:textId="77777777" w:rsidR="008C7224" w:rsidRDefault="008C7224">
            <w:pPr>
              <w:pStyle w:val="Compact"/>
            </w:pPr>
          </w:p>
        </w:tc>
      </w:tr>
      <w:tr w:rsidR="008C7224" w14:paraId="4CDECB34" w14:textId="77777777">
        <w:tc>
          <w:tcPr>
            <w:tcW w:w="0" w:type="auto"/>
          </w:tcPr>
          <w:p w14:paraId="7B29B304" w14:textId="77777777" w:rsidR="008C7224" w:rsidRDefault="00000000">
            <w:pPr>
              <w:pStyle w:val="Compact"/>
            </w:pPr>
            <w:r>
              <w:t>Compliance / Legal</w:t>
            </w:r>
          </w:p>
        </w:tc>
        <w:tc>
          <w:tcPr>
            <w:tcW w:w="0" w:type="auto"/>
          </w:tcPr>
          <w:p w14:paraId="09C5A18F" w14:textId="77777777" w:rsidR="008C7224" w:rsidRDefault="008C7224">
            <w:pPr>
              <w:pStyle w:val="Compact"/>
            </w:pPr>
          </w:p>
        </w:tc>
        <w:tc>
          <w:tcPr>
            <w:tcW w:w="0" w:type="auto"/>
          </w:tcPr>
          <w:p w14:paraId="7DD39D39" w14:textId="77777777" w:rsidR="008C7224" w:rsidRDefault="008C7224">
            <w:pPr>
              <w:pStyle w:val="Compact"/>
            </w:pPr>
          </w:p>
        </w:tc>
        <w:tc>
          <w:tcPr>
            <w:tcW w:w="0" w:type="auto"/>
          </w:tcPr>
          <w:p w14:paraId="3A438F57" w14:textId="77777777" w:rsidR="008C7224" w:rsidRDefault="008C7224">
            <w:pPr>
              <w:pStyle w:val="Compact"/>
            </w:pPr>
          </w:p>
        </w:tc>
      </w:tr>
    </w:tbl>
    <w:p w14:paraId="1A26787D" w14:textId="77777777" w:rsidR="008C7224" w:rsidRDefault="00DE2E4D">
      <w:r>
        <w:rPr>
          <w:noProof/>
        </w:rPr>
        <w:pict w14:anchorId="0E8D52C4">
          <v:rect id="_x0000_i1025" alt="" style="width:451.3pt;height:.05pt;mso-width-percent:0;mso-height-percent:0;mso-width-percent:0;mso-height-percent:0" o:hralign="center" o:hrstd="t" o:hr="t"/>
        </w:pict>
      </w:r>
    </w:p>
    <w:p w14:paraId="50E90AC8" w14:textId="77777777" w:rsidR="008C7224" w:rsidRDefault="00000000">
      <w:pPr>
        <w:pStyle w:val="FirstParagraph"/>
      </w:pPr>
      <w:r>
        <w:rPr>
          <w:i/>
          <w:iCs/>
        </w:rPr>
        <w:t>End of Statement of Work — version 1.0 — 2026-04-26.</w:t>
      </w:r>
      <w:bookmarkEnd w:id="80"/>
    </w:p>
    <w:sectPr w:rsidR="008C72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7AAB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64A5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416DD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9594268">
    <w:abstractNumId w:val="0"/>
  </w:num>
  <w:num w:numId="2" w16cid:durableId="1010185039">
    <w:abstractNumId w:val="1"/>
  </w:num>
  <w:num w:numId="3" w16cid:durableId="1529491387">
    <w:abstractNumId w:val="1"/>
  </w:num>
  <w:num w:numId="4" w16cid:durableId="2069525044">
    <w:abstractNumId w:val="1"/>
  </w:num>
  <w:num w:numId="5" w16cid:durableId="47996213">
    <w:abstractNumId w:val="1"/>
  </w:num>
  <w:num w:numId="6" w16cid:durableId="1020742241">
    <w:abstractNumId w:val="1"/>
  </w:num>
  <w:num w:numId="7" w16cid:durableId="785932452">
    <w:abstractNumId w:val="1"/>
  </w:num>
  <w:num w:numId="8" w16cid:durableId="93091588">
    <w:abstractNumId w:val="1"/>
  </w:num>
  <w:num w:numId="9" w16cid:durableId="72632953">
    <w:abstractNumId w:val="1"/>
  </w:num>
  <w:num w:numId="10" w16cid:durableId="580332859">
    <w:abstractNumId w:val="1"/>
  </w:num>
  <w:num w:numId="11" w16cid:durableId="888997067">
    <w:abstractNumId w:val="1"/>
  </w:num>
  <w:num w:numId="12" w16cid:durableId="8871330">
    <w:abstractNumId w:val="1"/>
  </w:num>
  <w:num w:numId="13" w16cid:durableId="135224895">
    <w:abstractNumId w:val="1"/>
  </w:num>
  <w:num w:numId="14" w16cid:durableId="1352872102">
    <w:abstractNumId w:val="1"/>
  </w:num>
  <w:num w:numId="15" w16cid:durableId="1771779941">
    <w:abstractNumId w:val="1"/>
  </w:num>
  <w:num w:numId="16" w16cid:durableId="684554806">
    <w:abstractNumId w:val="1"/>
  </w:num>
  <w:num w:numId="17" w16cid:durableId="816654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406147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3779628">
    <w:abstractNumId w:val="1"/>
  </w:num>
  <w:num w:numId="20" w16cid:durableId="2083869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30754044">
    <w:abstractNumId w:val="1"/>
  </w:num>
  <w:num w:numId="22" w16cid:durableId="238952940">
    <w:abstractNumId w:val="1"/>
  </w:num>
  <w:num w:numId="23" w16cid:durableId="1146775474">
    <w:abstractNumId w:val="1"/>
  </w:num>
  <w:num w:numId="24" w16cid:durableId="20541870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7224"/>
    <w:rsid w:val="008C7224"/>
    <w:rsid w:val="00DE2E4D"/>
    <w:rsid w:val="00F66C11"/>
    <w:rsid w:val="00F7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95CB"/>
  <w15:docId w15:val="{314E20F6-2A3C-5844-BADC-2F63B9A8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7387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7387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F7387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35</Pages>
  <Words>7134</Words>
  <Characters>42951</Characters>
  <Application>Microsoft Office Word</Application>
  <DocSecurity>0</DocSecurity>
  <Lines>2045</Lines>
  <Paragraphs>878</Paragraphs>
  <ScaleCrop>false</ScaleCrop>
  <Company/>
  <LinksUpToDate>false</LinksUpToDate>
  <CharactersWithSpaces>49207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Astrology App — Statement of Work</dc:title>
  <dc:creator>Production-ready Western + Vedic/Jyotish Platform</dc:creator>
  <cp:keywords/>
  <cp:lastModifiedBy>Sudipto Mitra</cp:lastModifiedBy>
  <cp:revision>2</cp:revision>
  <dcterms:created xsi:type="dcterms:W3CDTF">2026-04-26T15:53:00Z</dcterms:created>
  <dcterms:modified xsi:type="dcterms:W3CDTF">2026-04-26T15:55:00Z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2026-04-26</vt:lpwstr>
  </property>
</Properties>
</file>