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HospitalPro — Playwright E2E Test Report</w:t>
      </w:r>
    </w:p>
    <w:p>
      <w:pPr>
        <w:pStyle w:val="Date"/>
      </w:pPr>
      <w:r>
        <w:t xml:space="preserve">May 2026</w:t>
      </w:r>
    </w:p>
    <w:bookmarkStart w:id="20" w:name="hospitalpro-playwright-e2e-test-report"/>
    <w:p>
      <w:pPr>
        <w:pStyle w:val="Heading1"/>
      </w:pPr>
      <w:r>
        <w:t xml:space="preserve">HospitalPro — Playwright E2E Test Report</w:t>
      </w:r>
    </w:p>
    <w:p>
      <w:pPr>
        <w:pStyle w:val="FirstParagraph"/>
      </w:pPr>
      <w:r>
        <w:rPr>
          <w:b/>
          <w:bCs/>
        </w:rPr>
        <w:t xml:space="preserve">Generated by:</w:t>
      </w:r>
      <w:r>
        <w:t xml:space="preserve"> </w:t>
      </w:r>
      <w:r>
        <w:t xml:space="preserve">Playwright Test Runner v1.59.1</w:t>
      </w:r>
      <w:r>
        <w:t xml:space="preserve"> </w:t>
      </w:r>
      <w:r>
        <w:rPr>
          <w:b/>
          <w:bCs/>
        </w:rPr>
        <w:t xml:space="preserve">Target environment:</w:t>
      </w:r>
      <w:r>
        <w:t xml:space="preserve"> </w:t>
      </w:r>
      <w:r>
        <w:t xml:space="preserve">Production deployment at</w:t>
      </w:r>
      <w:r>
        <w:t xml:space="preserve"> </w:t>
      </w:r>
      <w:r>
        <w:rPr>
          <w:rStyle w:val="VerbatimChar"/>
        </w:rPr>
        <w:t xml:space="preserve">https://hospital-vnyb.vercel.app</w:t>
      </w:r>
      <w:r>
        <w:t xml:space="preserve"> </w:t>
      </w:r>
      <w:r>
        <w:rPr>
          <w:b/>
          <w:bCs/>
        </w:rPr>
        <w:t xml:space="preserve">Browser:</w:t>
      </w:r>
      <w:r>
        <w:t xml:space="preserve"> </w:t>
      </w:r>
      <w:r>
        <w:t xml:space="preserve">Chromium (Desktop Chrome viewport)</w:t>
      </w:r>
      <w:r>
        <w:t xml:space="preserve"> </w:t>
      </w:r>
      <w:r>
        <w:rPr>
          <w:b/>
          <w:bCs/>
        </w:rPr>
        <w:t xml:space="preserve">Run mode:</w:t>
      </w:r>
      <w:r>
        <w:t xml:space="preserve"> </w:t>
      </w:r>
      <w:r>
        <w:t xml:space="preserve">CI (with retries)</w:t>
      </w:r>
      <w:r>
        <w:t xml:space="preserve"> </w:t>
      </w:r>
      <w:r>
        <w:rPr>
          <w:b/>
          <w:bCs/>
        </w:rPr>
        <w:t xml:space="preserve">Total duration:</w:t>
      </w:r>
      <w:r>
        <w:t xml:space="preserve"> </w:t>
      </w:r>
      <w:r>
        <w:t xml:space="preserve">1.9 seconds</w:t>
      </w:r>
    </w:p>
    <w:p>
      <w:r>
        <w:pict>
          <v:rect style="width:0;height:1.5pt" o:hralign="center" o:hrstd="t" o:hr="t"/>
        </w:pict>
      </w:r>
    </w:p>
    <w:bookmarkStart w:id="9" w:name="headline-result"/>
    <w:p>
      <w:pPr>
        <w:pStyle w:val="Heading2"/>
      </w:pPr>
      <w:r>
        <w:t xml:space="preserve">1. Headline result</w:t>
      </w:r>
    </w:p>
    <w:p>
      <w:pPr>
        <w:pStyle w:val="SourceCode"/>
      </w:pPr>
      <w:r>
        <w:rPr>
          <w:rStyle w:val="VerbatimChar"/>
        </w:rPr>
        <w:t xml:space="preserve">6 tests defined</w:t>
      </w:r>
      <w:r>
        <w:br/>
      </w:r>
      <w:r>
        <w:rPr>
          <w:rStyle w:val="VerbatimChar"/>
        </w:rPr>
        <w:t xml:space="preserve">  5 passed   ✅</w:t>
      </w:r>
      <w:r>
        <w:br/>
      </w:r>
      <w:r>
        <w:rPr>
          <w:rStyle w:val="VerbatimChar"/>
        </w:rPr>
        <w:t xml:space="preserve">  1 skipped  ⏭  (login spec — skipped because E2E_PASSWORD env var not set)</w:t>
      </w:r>
      <w:r>
        <w:br/>
      </w:r>
      <w:r>
        <w:rPr>
          <w:rStyle w:val="VerbatimChar"/>
        </w:rPr>
        <w:t xml:space="preserve">  0 failed</w:t>
      </w:r>
      <w:r>
        <w:br/>
      </w:r>
      <w:r>
        <w:rPr>
          <w:rStyle w:val="VerbatimChar"/>
        </w:rPr>
        <w:t xml:space="preserve">  0 flaky</w:t>
      </w:r>
    </w:p>
    <w:p>
      <w:pPr>
        <w:pStyle w:val="FirstParagraph"/>
      </w:pPr>
      <w:r>
        <w:t xml:space="preserve">All public surfaces of the deployed app pass. The authenticated login test is intentionally guarded by an env var so the password isn’t in repo.</w:t>
      </w:r>
    </w:p>
    <w:p>
      <w:r>
        <w:pict>
          <v:rect style="width:0;height:1.5pt" o:hralign="center" o:hrstd="t" o:hr="t"/>
        </w:pict>
      </w:r>
    </w:p>
    <w:bookmarkEnd w:id="9"/>
    <w:bookmarkStart w:id="12" w:name="tests-executed"/>
    <w:p>
      <w:pPr>
        <w:pStyle w:val="Heading2"/>
      </w:pPr>
      <w:r>
        <w:t xml:space="preserve">2. Tests executed</w:t>
      </w:r>
    </w:p>
    <w:bookmarkStart w:id="10" w:name="X056ad3bb396d58807649c4326d1bafc2216af1d"/>
    <w:p>
      <w:pPr>
        <w:pStyle w:val="Heading3"/>
      </w:pPr>
      <w:r>
        <w:t xml:space="preserve">Public-route smoke tests (</w:t>
      </w:r>
      <w:r>
        <w:rPr>
          <w:rStyle w:val="VerbatimChar"/>
        </w:rPr>
        <w:t xml:space="preserve">e2e/public.spec.ts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marketing home page loads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896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login page renders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forgot-password page renders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public surgery tracker route exists with invalid token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893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hitting an authed route redirects to /login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936 ms</w:t>
            </w:r>
          </w:p>
        </w:tc>
      </w:tr>
    </w:tbl>
    <w:p>
      <w:pPr>
        <w:pStyle w:val="BodyText"/>
      </w:pPr>
      <w:r>
        <w:t xml:space="preserve">What each test verifies: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marketing home page</w:t>
      </w:r>
      <w:r>
        <w:t xml:space="preserve"> </w:t>
      </w:r>
      <w:r>
        <w:t xml:space="preserve">— the public website at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responds 2xx and renders a page with a non-empty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and a visible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login page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renders an</w:t>
      </w:r>
      <w:r>
        <w:t xml:space="preserve"> </w:t>
      </w:r>
      <w:r>
        <w:rPr>
          <w:rStyle w:val="VerbatimChar"/>
        </w:rPr>
        <w:t xml:space="preserve">&lt;input type="password"&gt;</w:t>
      </w:r>
      <w:r>
        <w:t xml:space="preserve"> </w:t>
      </w:r>
      <w:r>
        <w:t xml:space="preserve">(required for the user to attempt authentication).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forgot-password page</w:t>
      </w:r>
      <w:r>
        <w:t xml:space="preserve"> </w:t>
      </w:r>
      <w:r>
        <w:t xml:space="preserve">— the route is wired and at least one input field is reachable.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surgery tracker</w:t>
      </w:r>
      <w:r>
        <w:t xml:space="preserve"> </w:t>
      </w:r>
      <w:r>
        <w:t xml:space="preserve">— the public family-tracker URL</w:t>
      </w:r>
      <w:r>
        <w:t xml:space="preserve"> </w:t>
      </w:r>
      <w:r>
        <w:rPr>
          <w:rStyle w:val="VerbatimChar"/>
        </w:rPr>
        <w:t xml:space="preserve">/track/&lt;token&gt;</w:t>
      </w:r>
      <w:r>
        <w:t xml:space="preserve"> </w:t>
      </w:r>
      <w:r>
        <w:t xml:space="preserve">accepts any token without 5xx-ing (invalid tokens render an error page, not a server crash).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 gate</w:t>
      </w:r>
      <w:r>
        <w:t xml:space="preserve"> </w:t>
      </w:r>
      <w:r>
        <w:t xml:space="preserve">— visiting</w:t>
      </w:r>
      <w:r>
        <w:t xml:space="preserve"> </w:t>
      </w:r>
      <w:r>
        <w:rPr>
          <w:rStyle w:val="VerbatimChar"/>
        </w:rPr>
        <w:t xml:space="preserve">/app/billing</w:t>
      </w:r>
      <w:r>
        <w:t xml:space="preserve"> </w:t>
      </w:r>
      <w:r>
        <w:t xml:space="preserve">while logged out redirects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rather than rendering a blank shell.</w:t>
      </w:r>
    </w:p>
    <w:bookmarkEnd w:id="10"/>
    <w:bookmarkStart w:id="11" w:name="authenticated-test-e2elogin.spec.ts"/>
    <w:p>
      <w:pPr>
        <w:pStyle w:val="Heading3"/>
      </w:pPr>
      <w:r>
        <w:t xml:space="preserve">Authenticated test (</w:t>
      </w:r>
      <w:r>
        <w:rPr>
          <w:rStyle w:val="VerbatimChar"/>
        </w:rPr>
        <w:t xml:space="preserve">e2e/login.spec.ts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admin can log in and see the dashboard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⏭ skipped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E2E_PASSWORD</w:t>
            </w:r>
            <w:r>
              <w:t xml:space="preserve"> </w:t>
            </w:r>
            <w:r>
              <w:t xml:space="preserve">env var not set</w:t>
            </w:r>
          </w:p>
        </w:tc>
      </w:tr>
    </w:tbl>
    <w:p>
      <w:pPr>
        <w:pStyle w:val="BodyText"/>
      </w:pPr>
      <w:r>
        <w:t xml:space="preserve">This test does a full happy-path login: fills username + password, clicks Sign In, waits for the dashboard sidebar to render. It’s run on demand:</w:t>
      </w:r>
    </w:p>
    <w:p>
      <w:pPr>
        <w:pStyle w:val="SourceCode"/>
      </w:pPr>
      <w:r>
        <w:rPr>
          <w:rStyle w:val="VariableTok"/>
        </w:rPr>
        <w:t xml:space="preserve">E2E_PASSWORD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'your-admin-password'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chromium frontend/e2e/login.spec.ts</w:t>
      </w:r>
    </w:p>
    <w:p>
      <w:pPr>
        <w:pStyle w:val="FirstParagraph"/>
      </w:pPr>
      <w:r>
        <w:rPr>
          <w:b/>
          <w:bCs/>
        </w:rPr>
        <w:t xml:space="preserve">Why it’s gated:</w:t>
      </w:r>
      <w:r>
        <w:t xml:space="preserve"> </w:t>
      </w:r>
      <w:r>
        <w:t xml:space="preserve">the test needs a real credential. Hard-coding one in the repo would be a security incident; pulling from a secret manager in CI is the right pattern, but until that’s wired up we keep it as an opt-in run.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coverage-summary"/>
    <w:p>
      <w:pPr>
        <w:pStyle w:val="Heading2"/>
      </w:pPr>
      <w:r>
        <w:t xml:space="preserve">3. Coverage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Covered?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marketing site (Home, About, Services, Doctors, Contact)</w:t>
            </w:r>
          </w:p>
        </w:tc>
        <w:tc>
          <w:tcPr/>
          <w:p>
            <w:pPr>
              <w:pStyle w:val="Compact"/>
            </w:pPr>
            <w:r>
              <w:t xml:space="preserve">Partial (Home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form rendering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form submission</w:t>
            </w:r>
          </w:p>
        </w:tc>
        <w:tc>
          <w:tcPr/>
          <w:p>
            <w:pPr>
              <w:pStyle w:val="Compact"/>
            </w:pPr>
            <w:r>
              <w:t xml:space="preserve">Skipped (needs password)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Forgot-password flow</w:t>
            </w:r>
          </w:p>
        </w:tc>
        <w:tc>
          <w:tcPr/>
          <w:p>
            <w:pPr>
              <w:pStyle w:val="Compact"/>
            </w:pPr>
            <w:r>
              <w:t xml:space="preserve">Partial (renders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Reset-password flow</w:t>
            </w:r>
          </w:p>
        </w:tc>
        <w:tc>
          <w:tcPr/>
          <w:p>
            <w:pPr>
              <w:pStyle w:val="Compact"/>
            </w:pPr>
            <w:r>
              <w:t xml:space="preserve">❌ Not yet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Surgery tracker (public)</w:t>
            </w:r>
          </w:p>
        </w:tc>
        <w:tc>
          <w:tcPr/>
          <w:p>
            <w:pPr>
              <w:pStyle w:val="Compact"/>
            </w:pPr>
            <w:r>
              <w:t xml:space="preserve">Partial (route reachable)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Authenticated portal (Dashboard, OPD, IPD, etc.)</w:t>
            </w:r>
          </w:p>
        </w:tc>
        <w:tc>
          <w:tcPr/>
          <w:p>
            <w:pPr>
              <w:pStyle w:val="Compact"/>
            </w:pPr>
            <w:r>
              <w:t xml:space="preserve">❌ Not yet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 portal (chart-style dashboard, patient chart, finance)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flows (user mgmt, role mgmt, audit log)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apps (Expo)</w:t>
            </w:r>
          </w:p>
        </w:tc>
        <w:tc>
          <w:tcPr/>
          <w:p>
            <w:pPr>
              <w:pStyle w:val="Compact"/>
            </w:pPr>
            <w:r>
              <w:t xml:space="preserve">❌ Not in scope for Playwright (needs Detox / Maestro)</w:t>
            </w:r>
          </w:p>
        </w:tc>
      </w:tr>
    </w:tbl>
    <w:p>
      <w:pPr>
        <w:pStyle w:val="BodyText"/>
      </w:pPr>
      <w:r>
        <w:rPr>
          <w:b/>
          <w:bCs/>
        </w:rPr>
        <w:t xml:space="preserve">E2E coverage gap is intentional for v1</w:t>
      </w:r>
      <w:r>
        <w:t xml:space="preserve"> </w:t>
      </w:r>
      <w:r>
        <w:t xml:space="preserve">— we focus on</w:t>
      </w:r>
      <w:r>
        <w:t xml:space="preserve"> </w:t>
      </w:r>
      <w:r>
        <w:rPr>
          <w:i/>
          <w:iCs/>
        </w:rPr>
        <w:t xml:space="preserve">route reachability</w:t>
      </w:r>
      <w:r>
        <w:t xml:space="preserve"> </w:t>
      </w:r>
      <w:r>
        <w:t xml:space="preserve">(does the page mount without error) rather than full user-journey coverage. Adding behavioural tests is the next iteration once the staging environment is wired with seeded test data.</w:t>
      </w:r>
    </w:p>
    <w:p>
      <w:r>
        <w:pict>
          <v:rect style="width:0;height:1.5pt" o:hralign="center" o:hrstd="t" o:hr="t"/>
        </w:pict>
      </w:r>
    </w:p>
    <w:bookmarkEnd w:id="13"/>
    <w:bookmarkStart w:id="17" w:name="how-to-run-the-suite"/>
    <w:p>
      <w:pPr>
        <w:pStyle w:val="Heading2"/>
      </w:pPr>
      <w:r>
        <w:t xml:space="preserve">4. How to run the suite</w:t>
      </w:r>
    </w:p>
    <w:bookmarkStart w:id="14" w:name="locally-against-the-deployed-site"/>
    <w:p>
      <w:pPr>
        <w:pStyle w:val="Heading3"/>
      </w:pPr>
      <w:r>
        <w:t xml:space="preserve">Locally against the deployed site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chromium</w:t>
      </w:r>
    </w:p>
    <w:p>
      <w:pPr>
        <w:pStyle w:val="FirstParagraph"/>
      </w:pPr>
      <w:r>
        <w:t xml:space="preserve">Default base URL is</w:t>
      </w:r>
      <w:r>
        <w:t xml:space="preserve"> </w:t>
      </w:r>
      <w:r>
        <w:rPr>
          <w:rStyle w:val="VerbatimChar"/>
        </w:rPr>
        <w:t xml:space="preserve">https://hospital-vnyb.vercel.app</w:t>
      </w:r>
      <w:r>
        <w:t xml:space="preserve">. Override:</w:t>
      </w:r>
    </w:p>
    <w:p>
      <w:pPr>
        <w:pStyle w:val="SourceCode"/>
      </w:pPr>
      <w:r>
        <w:rPr>
          <w:rStyle w:val="VariableTok"/>
        </w:rPr>
        <w:t xml:space="preserve">PLAYWRIGHT_BASE_URL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http://localhost:5173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</w:t>
      </w:r>
    </w:p>
    <w:p>
      <w:pPr>
        <w:pStyle w:val="FirstParagraph"/>
      </w:pPr>
      <w:r>
        <w:t xml:space="preserve">To run only the authenticated test:</w:t>
      </w:r>
    </w:p>
    <w:p>
      <w:pPr>
        <w:pStyle w:val="SourceCode"/>
      </w:pPr>
      <w:r>
        <w:rPr>
          <w:rStyle w:val="VariableTok"/>
        </w:rPr>
        <w:t xml:space="preserve">E2E_USERNAME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E2E_PASSWORD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'your-actual-password'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e2e/login.spec.ts</w:t>
      </w:r>
    </w:p>
    <w:bookmarkEnd w:id="14"/>
    <w:bookmarkStart w:id="15" w:name="generating-an-html-report"/>
    <w:p>
      <w:pPr>
        <w:pStyle w:val="Heading3"/>
      </w:pPr>
      <w:r>
        <w:t xml:space="preserve">Generating an HTML report</w:t>
      </w:r>
    </w:p>
    <w:p>
      <w:pPr>
        <w:pStyle w:val="SourceCode"/>
      </w:pPr>
      <w:r>
        <w:rPr>
          <w:rStyle w:val="VariableTok"/>
        </w:rPr>
        <w:t xml:space="preserve">CI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</w:t>
      </w:r>
      <w:r>
        <w:rPr>
          <w:rStyle w:val="AttributeTok"/>
        </w:rPr>
        <w:t xml:space="preserve">--reporter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</w:t>
      </w:r>
      <w:r>
        <w:br/>
      </w:r>
      <w:r>
        <w:rPr>
          <w:rStyle w:val="CommentTok"/>
        </w:rPr>
        <w:t xml:space="preserve"># Report opens in: frontend/playwright-report/index.html</w:t>
      </w:r>
    </w:p>
    <w:p>
      <w:pPr>
        <w:pStyle w:val="FirstParagraph"/>
      </w:pPr>
      <w:r>
        <w:t xml:space="preserve">The HTML report includes screenshots of any failed tests, video traces, and step-by-step DOM snapshots — useful for debugging flakiness.</w:t>
      </w:r>
    </w:p>
    <w:bookmarkEnd w:id="15"/>
    <w:bookmarkStart w:id="16" w:name="headed-mode-watch-the-browser-run"/>
    <w:p>
      <w:pPr>
        <w:pStyle w:val="Heading3"/>
      </w:pPr>
      <w:r>
        <w:t xml:space="preserve">Headed mode (watch the browser run)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</w:t>
      </w:r>
      <w:r>
        <w:rPr>
          <w:rStyle w:val="AttributeTok"/>
        </w:rPr>
        <w:t xml:space="preserve">--headed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chromium</w:t>
      </w:r>
    </w:p>
    <w:p>
      <w:pPr>
        <w:pStyle w:val="FirstParagraph"/>
      </w:pPr>
      <w:r>
        <w:t xml:space="preserve">Use for diagnosing failed selectors or visually inspecting flows.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ci-integration-recommendation"/>
    <w:p>
      <w:pPr>
        <w:pStyle w:val="Heading2"/>
      </w:pPr>
      <w:r>
        <w:t xml:space="preserve">5. CI integration (recommendation)</w:t>
      </w:r>
    </w:p>
    <w:p>
      <w:pPr>
        <w:pStyle w:val="FirstParagraph"/>
      </w:pPr>
      <w:r>
        <w:t xml:space="preserve">Currently the suite runs on demand. To wire it into CI:</w:t>
      </w:r>
    </w:p>
    <w:p>
      <w:pPr>
        <w:pStyle w:val="SourceCode"/>
      </w:pPr>
      <w:r>
        <w:rPr>
          <w:rStyle w:val="CommentTok"/>
        </w:rPr>
        <w:t xml:space="preserve"># .github/workflows/e2e.yml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E2E Tests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pull_request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e2e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'npm'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cache-dependency-path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frontend/package-lock.json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npx playwright install --with-deps chromium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npx playwright test --project=chromium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E2E_PASSWORD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secrets.E2E_TEST_PASSWORD 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failure()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playwright-report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frontend/playwright-report/</w:t>
      </w:r>
    </w:p>
    <w:p>
      <w:pPr>
        <w:pStyle w:val="FirstParagraph"/>
      </w:pPr>
      <w:r>
        <w:t xml:space="preserve">Plus add</w:t>
      </w:r>
      <w:r>
        <w:t xml:space="preserve"> </w:t>
      </w:r>
      <w:r>
        <w:rPr>
          <w:rStyle w:val="VerbatimChar"/>
        </w:rPr>
        <w:t xml:space="preserve">E2E_TEST_PASSWORD</w:t>
      </w:r>
      <w:r>
        <w:t xml:space="preserve"> </w:t>
      </w:r>
      <w:r>
        <w:t xml:space="preserve">as a GitHub Actions secret tied to a dedicated test account that has minimum-required permissions.</w:t>
      </w:r>
    </w:p>
    <w:p>
      <w:r>
        <w:pict>
          <v:rect style="width:0;height:1.5pt" o:hralign="center" o:hrstd="t" o:hr="t"/>
        </w:pict>
      </w:r>
    </w:p>
    <w:bookmarkEnd w:id="18"/>
    <w:bookmarkStart w:id="19" w:name="recommended-next-tests"/>
    <w:p>
      <w:pPr>
        <w:pStyle w:val="Heading2"/>
      </w:pPr>
      <w:r>
        <w:t xml:space="preserve">6. Recommended next tests</w:t>
      </w:r>
    </w:p>
    <w:p>
      <w:pPr>
        <w:pStyle w:val="FirstParagraph"/>
      </w:pPr>
      <w:r>
        <w:t xml:space="preserve">Prioritised list of E2E tests to add as features stabilize: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Patient registration → appointment booking → invoice generation</w:t>
            </w:r>
          </w:p>
        </w:tc>
        <w:tc>
          <w:tcPr/>
          <w:p>
            <w:pPr>
              <w:pStyle w:val="Compact"/>
            </w:pPr>
            <w:r>
              <w:t xml:space="preserve">Core revenue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Doctor logs in → opens patient chart → records OPD note</w:t>
            </w:r>
          </w:p>
        </w:tc>
        <w:tc>
          <w:tcPr/>
          <w:p>
            <w:pPr>
              <w:pStyle w:val="Compact"/>
            </w:pPr>
            <w:r>
              <w:t xml:space="preserve">Core clinical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Admin creates a custom role → assigns to a user → that user can/can’t see correct modules</w:t>
            </w:r>
          </w:p>
        </w:tc>
        <w:tc>
          <w:tcPr/>
          <w:p>
            <w:pPr>
              <w:pStyle w:val="Compact"/>
            </w:pPr>
            <w:r>
              <w:t xml:space="preserve">Validates DB-backed RBAC end-to-end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Lab tech logs in → pending lab order → enters result → sees report PDF</w:t>
            </w:r>
          </w:p>
        </w:tc>
        <w:tc>
          <w:tcPr/>
          <w:p>
            <w:pPr>
              <w:pStyle w:val="Compact"/>
            </w:pPr>
            <w:r>
              <w:t xml:space="preserve">Validates lab workflow + PDF generator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OT coordinator schedules surgery → updates stage → SMS sent → tracker URL works</w:t>
            </w:r>
          </w:p>
        </w:tc>
        <w:tc>
          <w:tcPr/>
          <w:p>
            <w:pPr>
              <w:pStyle w:val="Compact"/>
            </w:pPr>
            <w:r>
              <w:t xml:space="preserve">Validates OT lifecycle + family tracker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Patient mobile app — book appointment → cancel → see in records</w:t>
            </w:r>
          </w:p>
        </w:tc>
        <w:tc>
          <w:tcPr/>
          <w:p>
            <w:pPr>
              <w:pStyle w:val="Compact"/>
            </w:pPr>
            <w:r>
              <w:t xml:space="preserve">Cross-surface validation</w:t>
            </w:r>
          </w:p>
        </w:tc>
      </w:tr>
    </w:tbl>
    <w:p>
      <w:pPr>
        <w:pStyle w:val="BodyText"/>
      </w:pPr>
      <w:r>
        <w:t xml:space="preserve">These would form a ~30-test smoke suite running in CI on every PR.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generated 8 May 2026 from the Playwright HTML reporter output. Full HTML report with screenshots/videos is available 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frontend/playwright-report/index.html</w:t>
      </w:r>
      <w:r>
        <w:rPr>
          <w:i/>
          <w:iCs/>
        </w:rPr>
        <w:t xml:space="preserve"> </w:t>
      </w:r>
      <w:r>
        <w:rPr>
          <w:i/>
          <w:iCs/>
        </w:rPr>
        <w:t xml:space="preserve">while the dev environment retains it.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HospitalPro — Playwright E2E Test Report</dc:title>
  <dc:creator/>
  <cp:keywords/>
  <dcterms:created xsi:type="dcterms:W3CDTF">2026-05-08T07:24:39Z</dcterms:created>
  <dcterms:modified xsi:type="dcterms:W3CDTF">2026-05-08T07:24:39Z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mit">
    <vt:lpwstr>30dfcfe</vt:lpwstr>
  </property>
  <property fmtid="{D5CDD505-2E9C-101B-9397-08002B2CF9AE}" pid="3" name="date">
    <vt:lpwstr>May 2026</vt:lpwstr>
  </property>
  <property fmtid="{D5CDD505-2E9C-101B-9397-08002B2CF9AE}" pid="4" name="runner">
    <vt:lpwstr>@playwright/test 1.59.1</vt:lpwstr>
  </property>
  <property fmtid="{D5CDD505-2E9C-101B-9397-08002B2CF9AE}" pid="5" name="target">
    <vt:lpwstr>https://hospital-vnyb.vercel.app</vt:lpwstr>
  </property>
</Properties>
</file>