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3B31" w14:textId="77777777" w:rsidR="0002342A" w:rsidRDefault="0002342A" w:rsidP="0002342A">
      <w:pPr>
        <w:pStyle w:val="Heading3"/>
        <w:rPr>
          <w:rFonts w:eastAsia="Times New Roman"/>
          <w:sz w:val="27"/>
          <w:szCs w:val="27"/>
          <w:lang w:val="en-IN"/>
        </w:rPr>
      </w:pPr>
      <w:r>
        <w:t>Breakdown Assistance &amp; Spare Parts Marketplace – Feature List</w:t>
      </w:r>
    </w:p>
    <w:p w14:paraId="1936CA3A" w14:textId="77777777" w:rsidR="0002342A" w:rsidRDefault="0002342A" w:rsidP="0002342A">
      <w:pPr>
        <w:pStyle w:val="Heading4"/>
      </w:pPr>
      <w:r>
        <w:t>1. Emergency Breakdown Support (On-Demand Roadside Assistance)</w:t>
      </w:r>
    </w:p>
    <w:p w14:paraId="65F8DD79" w14:textId="77777777" w:rsidR="0002342A" w:rsidRDefault="0002342A" w:rsidP="0002342A">
      <w:pPr>
        <w:pStyle w:val="NormalWeb"/>
        <w:numPr>
          <w:ilvl w:val="0"/>
          <w:numId w:val="10"/>
        </w:numPr>
      </w:pPr>
      <w:r>
        <w:t>Real-time breakdown request with live GPS location capture</w:t>
      </w:r>
    </w:p>
    <w:p w14:paraId="175552F6" w14:textId="77777777" w:rsidR="0002342A" w:rsidRDefault="0002342A" w:rsidP="0002342A">
      <w:pPr>
        <w:pStyle w:val="NormalWeb"/>
        <w:numPr>
          <w:ilvl w:val="0"/>
          <w:numId w:val="10"/>
        </w:numPr>
      </w:pPr>
      <w:r>
        <w:t>Auto-detection of nearest available verified mechanic</w:t>
      </w:r>
    </w:p>
    <w:p w14:paraId="3F5C5F57" w14:textId="77777777" w:rsidR="0002342A" w:rsidRDefault="0002342A" w:rsidP="0002342A">
      <w:pPr>
        <w:pStyle w:val="NormalWeb"/>
        <w:numPr>
          <w:ilvl w:val="0"/>
          <w:numId w:val="10"/>
        </w:numPr>
      </w:pPr>
      <w:r>
        <w:t>Option for rider to manually select preferred mechanic (based on rating, distance, response time)</w:t>
      </w:r>
    </w:p>
    <w:p w14:paraId="55C25A61" w14:textId="77777777" w:rsidR="0002342A" w:rsidRDefault="0002342A" w:rsidP="0002342A">
      <w:pPr>
        <w:pStyle w:val="NormalWeb"/>
        <w:numPr>
          <w:ilvl w:val="0"/>
          <w:numId w:val="10"/>
        </w:numPr>
      </w:pPr>
      <w:r>
        <w:t>Instant job notification to nearby mechanics with accept/decline window</w:t>
      </w:r>
    </w:p>
    <w:p w14:paraId="1C1229E9" w14:textId="77777777" w:rsidR="0002342A" w:rsidRDefault="0002342A" w:rsidP="0002342A">
      <w:pPr>
        <w:pStyle w:val="NormalWeb"/>
        <w:numPr>
          <w:ilvl w:val="0"/>
          <w:numId w:val="10"/>
        </w:numPr>
      </w:pPr>
      <w:r>
        <w:t xml:space="preserve">Live ETA tracking of mechanic </w:t>
      </w:r>
      <w:proofErr w:type="spellStart"/>
      <w:r>
        <w:t>en</w:t>
      </w:r>
      <w:proofErr w:type="spellEnd"/>
      <w:r>
        <w:t xml:space="preserve"> route</w:t>
      </w:r>
    </w:p>
    <w:p w14:paraId="7FDE8DFB" w14:textId="77777777" w:rsidR="0002342A" w:rsidRDefault="0002342A" w:rsidP="0002342A">
      <w:pPr>
        <w:pStyle w:val="NormalWeb"/>
        <w:numPr>
          <w:ilvl w:val="0"/>
          <w:numId w:val="10"/>
        </w:numPr>
      </w:pPr>
      <w:r>
        <w:t>In-app masked calling/chat between rider and mechanic</w:t>
      </w:r>
    </w:p>
    <w:p w14:paraId="17F9DB2F" w14:textId="77777777" w:rsidR="0002342A" w:rsidRDefault="0002342A" w:rsidP="0002342A">
      <w:pPr>
        <w:pStyle w:val="NormalWeb"/>
        <w:numPr>
          <w:ilvl w:val="0"/>
          <w:numId w:val="10"/>
        </w:numPr>
      </w:pPr>
      <w:r>
        <w:t>Emergency priority tagging (accident, engine failure, electrical fault, puncture, etc.)</w:t>
      </w:r>
    </w:p>
    <w:p w14:paraId="675A5D6F" w14:textId="77777777" w:rsidR="0002342A" w:rsidRDefault="0002342A" w:rsidP="0002342A">
      <w:pPr>
        <w:pStyle w:val="NormalWeb"/>
        <w:numPr>
          <w:ilvl w:val="0"/>
          <w:numId w:val="10"/>
        </w:numPr>
      </w:pPr>
      <w:r>
        <w:t>Digital job summary with photos of issue and repair completed</w:t>
      </w:r>
    </w:p>
    <w:p w14:paraId="10BF507B" w14:textId="77777777" w:rsidR="0002342A" w:rsidRDefault="0002342A" w:rsidP="0002342A">
      <w:pPr>
        <w:pStyle w:val="NormalWeb"/>
        <w:numPr>
          <w:ilvl w:val="0"/>
          <w:numId w:val="10"/>
        </w:numPr>
      </w:pPr>
      <w:r>
        <w:t>Transparent on-spot pricing estimation before work begins</w:t>
      </w:r>
    </w:p>
    <w:p w14:paraId="167F3A68" w14:textId="77777777" w:rsidR="0002342A" w:rsidRDefault="0002342A" w:rsidP="0002342A">
      <w:pPr>
        <w:pStyle w:val="Heading4"/>
      </w:pPr>
      <w:r>
        <w:t>2. Mechanic Onboarding &amp; Verification</w:t>
      </w:r>
    </w:p>
    <w:p w14:paraId="29F05258" w14:textId="77777777" w:rsidR="0002342A" w:rsidRDefault="0002342A" w:rsidP="0002342A">
      <w:pPr>
        <w:pStyle w:val="NormalWeb"/>
        <w:numPr>
          <w:ilvl w:val="0"/>
          <w:numId w:val="11"/>
        </w:numPr>
      </w:pPr>
      <w:r>
        <w:t>Mechanic self-registration with OTP login</w:t>
      </w:r>
    </w:p>
    <w:p w14:paraId="0393B40B" w14:textId="77777777" w:rsidR="0002342A" w:rsidRDefault="0002342A" w:rsidP="0002342A">
      <w:pPr>
        <w:pStyle w:val="NormalWeb"/>
        <w:numPr>
          <w:ilvl w:val="0"/>
          <w:numId w:val="11"/>
        </w:numPr>
      </w:pPr>
      <w:r>
        <w:t>KYC verification (Aadhaar, PAN, Trade License where applicable)</w:t>
      </w:r>
    </w:p>
    <w:p w14:paraId="546EB4B4" w14:textId="77777777" w:rsidR="0002342A" w:rsidRDefault="0002342A" w:rsidP="0002342A">
      <w:pPr>
        <w:pStyle w:val="NormalWeb"/>
        <w:numPr>
          <w:ilvl w:val="0"/>
          <w:numId w:val="11"/>
        </w:numPr>
      </w:pPr>
      <w:r>
        <w:t>Skill tagging (2-wheeler, 4-wheeler, EV, diesel engine, battery specialist, etc.)</w:t>
      </w:r>
    </w:p>
    <w:p w14:paraId="36174BC3" w14:textId="77777777" w:rsidR="0002342A" w:rsidRDefault="0002342A" w:rsidP="0002342A">
      <w:pPr>
        <w:pStyle w:val="NormalWeb"/>
        <w:numPr>
          <w:ilvl w:val="0"/>
          <w:numId w:val="11"/>
        </w:numPr>
      </w:pPr>
      <w:r>
        <w:t>Service coverage radius selection</w:t>
      </w:r>
    </w:p>
    <w:p w14:paraId="36C240AC" w14:textId="77777777" w:rsidR="0002342A" w:rsidRDefault="0002342A" w:rsidP="0002342A">
      <w:pPr>
        <w:pStyle w:val="NormalWeb"/>
        <w:numPr>
          <w:ilvl w:val="0"/>
          <w:numId w:val="11"/>
        </w:numPr>
      </w:pPr>
      <w:r>
        <w:t>Emergency availability toggle (Online / Offline / Busy)</w:t>
      </w:r>
    </w:p>
    <w:p w14:paraId="5537CF3D" w14:textId="77777777" w:rsidR="0002342A" w:rsidRDefault="0002342A" w:rsidP="0002342A">
      <w:pPr>
        <w:pStyle w:val="NormalWeb"/>
        <w:numPr>
          <w:ilvl w:val="0"/>
          <w:numId w:val="11"/>
        </w:numPr>
      </w:pPr>
      <w:r>
        <w:t>Admin approval workflow</w:t>
      </w:r>
    </w:p>
    <w:p w14:paraId="59163F4F" w14:textId="77777777" w:rsidR="0002342A" w:rsidRDefault="0002342A" w:rsidP="0002342A">
      <w:pPr>
        <w:pStyle w:val="NormalWeb"/>
        <w:numPr>
          <w:ilvl w:val="0"/>
          <w:numId w:val="11"/>
        </w:numPr>
      </w:pPr>
      <w:r>
        <w:t>Performance score tracking (response time, resolution rate, ratings)</w:t>
      </w:r>
    </w:p>
    <w:p w14:paraId="4587A5F8" w14:textId="77777777" w:rsidR="0002342A" w:rsidRDefault="0002342A" w:rsidP="0002342A">
      <w:pPr>
        <w:pStyle w:val="Heading4"/>
      </w:pPr>
      <w:r>
        <w:t>3. Smart Location &amp; Dispatch Engine</w:t>
      </w:r>
    </w:p>
    <w:p w14:paraId="7FF706FD" w14:textId="77777777" w:rsidR="0002342A" w:rsidRDefault="0002342A" w:rsidP="0002342A">
      <w:pPr>
        <w:pStyle w:val="NormalWeb"/>
        <w:numPr>
          <w:ilvl w:val="0"/>
          <w:numId w:val="12"/>
        </w:numPr>
      </w:pPr>
      <w:r>
        <w:t>GPS-based mechanic discovery within configurable radius</w:t>
      </w:r>
    </w:p>
    <w:p w14:paraId="42D40754" w14:textId="77777777" w:rsidR="0002342A" w:rsidRDefault="0002342A" w:rsidP="0002342A">
      <w:pPr>
        <w:pStyle w:val="NormalWeb"/>
        <w:numPr>
          <w:ilvl w:val="0"/>
          <w:numId w:val="12"/>
        </w:numPr>
      </w:pPr>
      <w:r>
        <w:t>Intelligent dispatch algorithm (nearest + highest rating + availability weightage)</w:t>
      </w:r>
    </w:p>
    <w:p w14:paraId="5B29FF40" w14:textId="77777777" w:rsidR="0002342A" w:rsidRDefault="0002342A" w:rsidP="0002342A">
      <w:pPr>
        <w:pStyle w:val="NormalWeb"/>
        <w:numPr>
          <w:ilvl w:val="0"/>
          <w:numId w:val="12"/>
        </w:numPr>
      </w:pPr>
      <w:r>
        <w:t>Load balancing to prevent over-allocation to same mechanic</w:t>
      </w:r>
    </w:p>
    <w:p w14:paraId="75321D01" w14:textId="77777777" w:rsidR="0002342A" w:rsidRDefault="0002342A" w:rsidP="0002342A">
      <w:pPr>
        <w:pStyle w:val="NormalWeb"/>
        <w:numPr>
          <w:ilvl w:val="0"/>
          <w:numId w:val="12"/>
        </w:numPr>
      </w:pPr>
      <w:r>
        <w:t>Heatmap view for high breakdown zones (Admin dashboard)</w:t>
      </w:r>
    </w:p>
    <w:p w14:paraId="1E8F98A4" w14:textId="77777777" w:rsidR="0002342A" w:rsidRDefault="0002342A" w:rsidP="0002342A">
      <w:pPr>
        <w:pStyle w:val="NormalWeb"/>
        <w:numPr>
          <w:ilvl w:val="0"/>
          <w:numId w:val="12"/>
        </w:numPr>
      </w:pPr>
      <w:r>
        <w:t>Offline caching for low-network areas</w:t>
      </w:r>
    </w:p>
    <w:p w14:paraId="05DF8700" w14:textId="77777777" w:rsidR="0002342A" w:rsidRDefault="0002342A" w:rsidP="0002342A">
      <w:pPr>
        <w:pStyle w:val="Heading4"/>
      </w:pPr>
      <w:r>
        <w:t>4. Used &amp; Spare Parts Marketplace (Workshop Inventory Listing)</w:t>
      </w:r>
    </w:p>
    <w:p w14:paraId="6B4AC00C" w14:textId="77777777" w:rsidR="0002342A" w:rsidRDefault="0002342A" w:rsidP="0002342A">
      <w:pPr>
        <w:pStyle w:val="NormalWeb"/>
        <w:numPr>
          <w:ilvl w:val="0"/>
          <w:numId w:val="13"/>
        </w:numPr>
      </w:pPr>
      <w:r>
        <w:t>Local workshops can create inventory listings for:</w:t>
      </w:r>
    </w:p>
    <w:p w14:paraId="2DB67D47" w14:textId="77777777" w:rsidR="0002342A" w:rsidRDefault="0002342A" w:rsidP="0002342A">
      <w:pPr>
        <w:pStyle w:val="NormalWeb"/>
        <w:numPr>
          <w:ilvl w:val="1"/>
          <w:numId w:val="13"/>
        </w:numPr>
      </w:pPr>
      <w:r>
        <w:t>Used parts</w:t>
      </w:r>
    </w:p>
    <w:p w14:paraId="4CF0DC71" w14:textId="77777777" w:rsidR="0002342A" w:rsidRDefault="0002342A" w:rsidP="0002342A">
      <w:pPr>
        <w:pStyle w:val="NormalWeb"/>
        <w:numPr>
          <w:ilvl w:val="1"/>
          <w:numId w:val="13"/>
        </w:numPr>
      </w:pPr>
      <w:r>
        <w:t>Refurbished parts</w:t>
      </w:r>
    </w:p>
    <w:p w14:paraId="4F45B81C" w14:textId="77777777" w:rsidR="0002342A" w:rsidRDefault="0002342A" w:rsidP="0002342A">
      <w:pPr>
        <w:pStyle w:val="NormalWeb"/>
        <w:numPr>
          <w:ilvl w:val="1"/>
          <w:numId w:val="13"/>
        </w:numPr>
      </w:pPr>
      <w:r>
        <w:t>New surplus stock</w:t>
      </w:r>
    </w:p>
    <w:p w14:paraId="40B4FAF0" w14:textId="77777777" w:rsidR="0002342A" w:rsidRDefault="0002342A" w:rsidP="0002342A">
      <w:pPr>
        <w:pStyle w:val="NormalWeb"/>
        <w:numPr>
          <w:ilvl w:val="0"/>
          <w:numId w:val="13"/>
        </w:numPr>
      </w:pPr>
      <w:r>
        <w:t>Part categorization (vehicle type → brand → model → component type)</w:t>
      </w:r>
    </w:p>
    <w:p w14:paraId="7A0BB12F" w14:textId="77777777" w:rsidR="0002342A" w:rsidRDefault="0002342A" w:rsidP="0002342A">
      <w:pPr>
        <w:pStyle w:val="NormalWeb"/>
        <w:numPr>
          <w:ilvl w:val="0"/>
          <w:numId w:val="13"/>
        </w:numPr>
      </w:pPr>
      <w:r>
        <w:t>Condition tagging (Used – Good / Refurbished / Like New / OEM Surplus)</w:t>
      </w:r>
    </w:p>
    <w:p w14:paraId="2D995CC6" w14:textId="77777777" w:rsidR="0002342A" w:rsidRDefault="0002342A" w:rsidP="0002342A">
      <w:pPr>
        <w:pStyle w:val="NormalWeb"/>
        <w:numPr>
          <w:ilvl w:val="0"/>
          <w:numId w:val="13"/>
        </w:numPr>
      </w:pPr>
      <w:r>
        <w:t>Real images upload with condition notes</w:t>
      </w:r>
    </w:p>
    <w:p w14:paraId="6F88E5C7" w14:textId="77777777" w:rsidR="0002342A" w:rsidRDefault="0002342A" w:rsidP="0002342A">
      <w:pPr>
        <w:pStyle w:val="NormalWeb"/>
        <w:numPr>
          <w:ilvl w:val="0"/>
          <w:numId w:val="13"/>
        </w:numPr>
      </w:pPr>
      <w:r>
        <w:t>Discounted pricing display vs estimated market price</w:t>
      </w:r>
    </w:p>
    <w:p w14:paraId="71E3F8ED" w14:textId="77777777" w:rsidR="0002342A" w:rsidRDefault="0002342A" w:rsidP="0002342A">
      <w:pPr>
        <w:pStyle w:val="NormalWeb"/>
        <w:numPr>
          <w:ilvl w:val="0"/>
          <w:numId w:val="13"/>
        </w:numPr>
      </w:pPr>
      <w:r>
        <w:t>Stock quantity management per workshop</w:t>
      </w:r>
    </w:p>
    <w:p w14:paraId="51D1A30B" w14:textId="77777777" w:rsidR="0002342A" w:rsidRDefault="0002342A" w:rsidP="0002342A">
      <w:pPr>
        <w:pStyle w:val="NormalWeb"/>
        <w:numPr>
          <w:ilvl w:val="0"/>
          <w:numId w:val="13"/>
        </w:numPr>
      </w:pPr>
      <w:r>
        <w:t>Search by part name, vehicle model, or compatibility</w:t>
      </w:r>
    </w:p>
    <w:p w14:paraId="7268BC14" w14:textId="77777777" w:rsidR="0002342A" w:rsidRDefault="0002342A" w:rsidP="0002342A">
      <w:pPr>
        <w:pStyle w:val="NormalWeb"/>
        <w:numPr>
          <w:ilvl w:val="0"/>
          <w:numId w:val="13"/>
        </w:numPr>
      </w:pPr>
      <w:r>
        <w:t>Filter by distance, price range, and condition</w:t>
      </w:r>
    </w:p>
    <w:p w14:paraId="3704385D" w14:textId="77777777" w:rsidR="0002342A" w:rsidRDefault="0002342A" w:rsidP="0002342A">
      <w:pPr>
        <w:pStyle w:val="Heading4"/>
      </w:pPr>
      <w:r>
        <w:lastRenderedPageBreak/>
        <w:t>5. Instant Part Request (From Breakdown Screen)</w:t>
      </w:r>
    </w:p>
    <w:p w14:paraId="37F30D3F" w14:textId="77777777" w:rsidR="0002342A" w:rsidRDefault="0002342A" w:rsidP="0002342A">
      <w:pPr>
        <w:pStyle w:val="NormalWeb"/>
        <w:numPr>
          <w:ilvl w:val="0"/>
          <w:numId w:val="14"/>
        </w:numPr>
      </w:pPr>
      <w:r>
        <w:t>Rider can request required part directly from nearby listed inventory</w:t>
      </w:r>
    </w:p>
    <w:p w14:paraId="024FEBFA" w14:textId="77777777" w:rsidR="0002342A" w:rsidRDefault="0002342A" w:rsidP="0002342A">
      <w:pPr>
        <w:pStyle w:val="NormalWeb"/>
        <w:numPr>
          <w:ilvl w:val="0"/>
          <w:numId w:val="14"/>
        </w:numPr>
      </w:pPr>
      <w:r>
        <w:t>Mechanic can recommend part from marketplace within job flow</w:t>
      </w:r>
    </w:p>
    <w:p w14:paraId="4F1C913D" w14:textId="77777777" w:rsidR="0002342A" w:rsidRDefault="0002342A" w:rsidP="0002342A">
      <w:pPr>
        <w:pStyle w:val="NormalWeb"/>
        <w:numPr>
          <w:ilvl w:val="0"/>
          <w:numId w:val="14"/>
        </w:numPr>
      </w:pPr>
      <w:r>
        <w:t>In-app purchase or reserve-for-pickup option</w:t>
      </w:r>
    </w:p>
    <w:p w14:paraId="15FCAC94" w14:textId="77777777" w:rsidR="0002342A" w:rsidRDefault="0002342A" w:rsidP="0002342A">
      <w:pPr>
        <w:pStyle w:val="NormalWeb"/>
        <w:numPr>
          <w:ilvl w:val="0"/>
          <w:numId w:val="14"/>
        </w:numPr>
      </w:pPr>
      <w:r>
        <w:t>Delivery coordination (mechanic pickup / workshop delivery model configurable)</w:t>
      </w:r>
    </w:p>
    <w:p w14:paraId="197564F6" w14:textId="77777777" w:rsidR="0002342A" w:rsidRDefault="0002342A" w:rsidP="0002342A">
      <w:pPr>
        <w:pStyle w:val="NormalWeb"/>
        <w:numPr>
          <w:ilvl w:val="0"/>
          <w:numId w:val="14"/>
        </w:numPr>
      </w:pPr>
      <w:r>
        <w:t>Escrow-based payment hold until part confirmation</w:t>
      </w:r>
    </w:p>
    <w:p w14:paraId="47AEF7E0" w14:textId="77777777" w:rsidR="0002342A" w:rsidRDefault="0002342A" w:rsidP="0002342A">
      <w:pPr>
        <w:pStyle w:val="Heading4"/>
      </w:pPr>
      <w:r>
        <w:t>6. Pricing &amp; Payments</w:t>
      </w:r>
    </w:p>
    <w:p w14:paraId="1E68234B" w14:textId="77777777" w:rsidR="0002342A" w:rsidRDefault="0002342A" w:rsidP="0002342A">
      <w:pPr>
        <w:pStyle w:val="NormalWeb"/>
        <w:numPr>
          <w:ilvl w:val="0"/>
          <w:numId w:val="15"/>
        </w:numPr>
      </w:pPr>
      <w:r>
        <w:t xml:space="preserve">Transparent </w:t>
      </w:r>
      <w:proofErr w:type="spellStart"/>
      <w:r>
        <w:t>labor</w:t>
      </w:r>
      <w:proofErr w:type="spellEnd"/>
      <w:r>
        <w:t xml:space="preserve"> + part cost breakdown</w:t>
      </w:r>
    </w:p>
    <w:p w14:paraId="1C1EC2B3" w14:textId="77777777" w:rsidR="0002342A" w:rsidRDefault="0002342A" w:rsidP="0002342A">
      <w:pPr>
        <w:pStyle w:val="NormalWeb"/>
        <w:numPr>
          <w:ilvl w:val="0"/>
          <w:numId w:val="15"/>
        </w:numPr>
      </w:pPr>
      <w:r>
        <w:t>Dynamic pricing based on time (late night / emergency surcharge optional)</w:t>
      </w:r>
    </w:p>
    <w:p w14:paraId="63200752" w14:textId="77777777" w:rsidR="0002342A" w:rsidRDefault="0002342A" w:rsidP="0002342A">
      <w:pPr>
        <w:pStyle w:val="NormalWeb"/>
        <w:numPr>
          <w:ilvl w:val="0"/>
          <w:numId w:val="15"/>
        </w:numPr>
      </w:pPr>
      <w:r>
        <w:t>Digital invoice generation with GST</w:t>
      </w:r>
    </w:p>
    <w:p w14:paraId="5EC5BAC4" w14:textId="77777777" w:rsidR="0002342A" w:rsidRDefault="0002342A" w:rsidP="0002342A">
      <w:pPr>
        <w:pStyle w:val="NormalWeb"/>
        <w:numPr>
          <w:ilvl w:val="0"/>
          <w:numId w:val="15"/>
        </w:numPr>
      </w:pPr>
      <w:r>
        <w:t>Wallet, UPI, card, COD options</w:t>
      </w:r>
    </w:p>
    <w:p w14:paraId="629AD335" w14:textId="77777777" w:rsidR="0002342A" w:rsidRDefault="0002342A" w:rsidP="0002342A">
      <w:pPr>
        <w:pStyle w:val="NormalWeb"/>
        <w:numPr>
          <w:ilvl w:val="0"/>
          <w:numId w:val="15"/>
        </w:numPr>
      </w:pPr>
      <w:r>
        <w:t>Commission auto-calculation for platform</w:t>
      </w:r>
    </w:p>
    <w:p w14:paraId="68A58892" w14:textId="77777777" w:rsidR="0002342A" w:rsidRDefault="0002342A" w:rsidP="0002342A">
      <w:pPr>
        <w:pStyle w:val="NormalWeb"/>
        <w:numPr>
          <w:ilvl w:val="0"/>
          <w:numId w:val="15"/>
        </w:numPr>
      </w:pPr>
      <w:r>
        <w:t>Refund &amp; dispute management system</w:t>
      </w:r>
    </w:p>
    <w:p w14:paraId="31752D98" w14:textId="77777777" w:rsidR="0002342A" w:rsidRDefault="0002342A" w:rsidP="0002342A">
      <w:pPr>
        <w:pStyle w:val="Heading4"/>
      </w:pPr>
      <w:r>
        <w:t>7. Ratings, Trust &amp; Quality Control</w:t>
      </w:r>
    </w:p>
    <w:p w14:paraId="7762F0EA" w14:textId="77777777" w:rsidR="0002342A" w:rsidRDefault="0002342A" w:rsidP="0002342A">
      <w:pPr>
        <w:pStyle w:val="NormalWeb"/>
        <w:numPr>
          <w:ilvl w:val="0"/>
          <w:numId w:val="16"/>
        </w:numPr>
      </w:pPr>
      <w:r>
        <w:t>Dual rating system:</w:t>
      </w:r>
    </w:p>
    <w:p w14:paraId="29C132E7" w14:textId="77777777" w:rsidR="0002342A" w:rsidRDefault="0002342A" w:rsidP="0002342A">
      <w:pPr>
        <w:pStyle w:val="NormalWeb"/>
        <w:numPr>
          <w:ilvl w:val="1"/>
          <w:numId w:val="16"/>
        </w:numPr>
      </w:pPr>
      <w:r>
        <w:t>Mechanic rating</w:t>
      </w:r>
    </w:p>
    <w:p w14:paraId="73CA7EFD" w14:textId="77777777" w:rsidR="0002342A" w:rsidRDefault="0002342A" w:rsidP="0002342A">
      <w:pPr>
        <w:pStyle w:val="NormalWeb"/>
        <w:numPr>
          <w:ilvl w:val="1"/>
          <w:numId w:val="16"/>
        </w:numPr>
      </w:pPr>
      <w:r>
        <w:t>Workshop/part seller rating</w:t>
      </w:r>
    </w:p>
    <w:p w14:paraId="3A769D28" w14:textId="77777777" w:rsidR="0002342A" w:rsidRDefault="0002342A" w:rsidP="0002342A">
      <w:pPr>
        <w:pStyle w:val="NormalWeb"/>
        <w:numPr>
          <w:ilvl w:val="0"/>
          <w:numId w:val="16"/>
        </w:numPr>
      </w:pPr>
      <w:r>
        <w:t>Return/Replacement window for listed parts (configurable by seller)</w:t>
      </w:r>
    </w:p>
    <w:p w14:paraId="7377DAEC" w14:textId="77777777" w:rsidR="0002342A" w:rsidRDefault="0002342A" w:rsidP="0002342A">
      <w:pPr>
        <w:pStyle w:val="NormalWeb"/>
        <w:numPr>
          <w:ilvl w:val="0"/>
          <w:numId w:val="16"/>
        </w:numPr>
      </w:pPr>
      <w:r>
        <w:t>Fraud detection triggers (excessive cancellation, abnormal pricing, duplicate listings)</w:t>
      </w:r>
    </w:p>
    <w:p w14:paraId="5816964E" w14:textId="77777777" w:rsidR="0002342A" w:rsidRDefault="0002342A" w:rsidP="0002342A">
      <w:pPr>
        <w:pStyle w:val="NormalWeb"/>
        <w:numPr>
          <w:ilvl w:val="0"/>
          <w:numId w:val="16"/>
        </w:numPr>
      </w:pPr>
      <w:r>
        <w:t>Warranty tagging for replaced parts (if applicable)</w:t>
      </w:r>
    </w:p>
    <w:p w14:paraId="759110DD" w14:textId="77777777" w:rsidR="0002342A" w:rsidRDefault="0002342A" w:rsidP="0002342A">
      <w:pPr>
        <w:pStyle w:val="Heading4"/>
      </w:pPr>
      <w:r>
        <w:t>8. Admin Controls</w:t>
      </w:r>
    </w:p>
    <w:p w14:paraId="5940E904" w14:textId="77777777" w:rsidR="0002342A" w:rsidRDefault="0002342A" w:rsidP="0002342A">
      <w:pPr>
        <w:pStyle w:val="NormalWeb"/>
        <w:numPr>
          <w:ilvl w:val="0"/>
          <w:numId w:val="17"/>
        </w:numPr>
      </w:pPr>
      <w:r>
        <w:t>Approve/reject mechanic and workshop registrations</w:t>
      </w:r>
    </w:p>
    <w:p w14:paraId="2A382C86" w14:textId="77777777" w:rsidR="0002342A" w:rsidRDefault="0002342A" w:rsidP="0002342A">
      <w:pPr>
        <w:pStyle w:val="NormalWeb"/>
        <w:numPr>
          <w:ilvl w:val="0"/>
          <w:numId w:val="17"/>
        </w:numPr>
      </w:pPr>
      <w:r>
        <w:t>Monitor breakdown frequency by geography</w:t>
      </w:r>
    </w:p>
    <w:p w14:paraId="4810E400" w14:textId="77777777" w:rsidR="0002342A" w:rsidRDefault="0002342A" w:rsidP="0002342A">
      <w:pPr>
        <w:pStyle w:val="NormalWeb"/>
        <w:numPr>
          <w:ilvl w:val="0"/>
          <w:numId w:val="17"/>
        </w:numPr>
      </w:pPr>
      <w:r>
        <w:t>Inventory moderation &amp; suspicious listing review</w:t>
      </w:r>
    </w:p>
    <w:p w14:paraId="4B07AD3D" w14:textId="77777777" w:rsidR="0002342A" w:rsidRDefault="0002342A" w:rsidP="0002342A">
      <w:pPr>
        <w:pStyle w:val="NormalWeb"/>
        <w:numPr>
          <w:ilvl w:val="0"/>
          <w:numId w:val="17"/>
        </w:numPr>
      </w:pPr>
      <w:r>
        <w:t>Commission configuration (service vs part sale)</w:t>
      </w:r>
    </w:p>
    <w:p w14:paraId="008DE3D1" w14:textId="77777777" w:rsidR="0002342A" w:rsidRDefault="0002342A" w:rsidP="0002342A">
      <w:pPr>
        <w:pStyle w:val="NormalWeb"/>
        <w:numPr>
          <w:ilvl w:val="0"/>
          <w:numId w:val="17"/>
        </w:numPr>
      </w:pPr>
      <w:r>
        <w:t>Dispute resolution panel</w:t>
      </w:r>
    </w:p>
    <w:p w14:paraId="5E69768E" w14:textId="77777777" w:rsidR="0002342A" w:rsidRDefault="0002342A" w:rsidP="0002342A">
      <w:pPr>
        <w:pStyle w:val="NormalWeb"/>
        <w:numPr>
          <w:ilvl w:val="0"/>
          <w:numId w:val="17"/>
        </w:numPr>
      </w:pPr>
      <w:r>
        <w:t>Analytics dashboard: breakdown types, average response time, part demand trends</w:t>
      </w:r>
    </w:p>
    <w:p w14:paraId="0EF6172F" w14:textId="77777777" w:rsidR="0002342A" w:rsidRDefault="0002342A" w:rsidP="0002342A">
      <w:pPr>
        <w:pStyle w:val="Heading4"/>
      </w:pPr>
      <w:r>
        <w:t>9. Future Extensions (Scalable Enhancements)</w:t>
      </w:r>
    </w:p>
    <w:p w14:paraId="11E40CBE" w14:textId="77777777" w:rsidR="0002342A" w:rsidRDefault="0002342A" w:rsidP="0002342A">
      <w:pPr>
        <w:pStyle w:val="NormalWeb"/>
        <w:numPr>
          <w:ilvl w:val="0"/>
          <w:numId w:val="18"/>
        </w:numPr>
      </w:pPr>
      <w:r>
        <w:t>AI-based failure prediction suggestions (based on recurring issues)</w:t>
      </w:r>
    </w:p>
    <w:p w14:paraId="74C97E02" w14:textId="77777777" w:rsidR="0002342A" w:rsidRDefault="0002342A" w:rsidP="0002342A">
      <w:pPr>
        <w:pStyle w:val="NormalWeb"/>
        <w:numPr>
          <w:ilvl w:val="0"/>
          <w:numId w:val="18"/>
        </w:numPr>
      </w:pPr>
      <w:r>
        <w:t>EV-specific roadside battery swap module</w:t>
      </w:r>
    </w:p>
    <w:p w14:paraId="70F3FA46" w14:textId="77777777" w:rsidR="0002342A" w:rsidRDefault="0002342A" w:rsidP="0002342A">
      <w:pPr>
        <w:pStyle w:val="NormalWeb"/>
        <w:numPr>
          <w:ilvl w:val="0"/>
          <w:numId w:val="18"/>
        </w:numPr>
      </w:pPr>
      <w:r>
        <w:t>Fleet subscription plans for delivery companies</w:t>
      </w:r>
    </w:p>
    <w:p w14:paraId="5AD550AE" w14:textId="77777777" w:rsidR="0002342A" w:rsidRDefault="0002342A" w:rsidP="0002342A">
      <w:pPr>
        <w:pStyle w:val="NormalWeb"/>
        <w:numPr>
          <w:ilvl w:val="0"/>
          <w:numId w:val="18"/>
        </w:numPr>
      </w:pPr>
      <w:r>
        <w:t>API integration for insurance roadside assistance partnerships</w:t>
      </w:r>
    </w:p>
    <w:p w14:paraId="448509CA" w14:textId="77777777" w:rsidR="0002342A" w:rsidRDefault="0002342A" w:rsidP="0002342A">
      <w:pPr>
        <w:pStyle w:val="NormalWeb"/>
        <w:numPr>
          <w:ilvl w:val="0"/>
          <w:numId w:val="18"/>
        </w:numPr>
      </w:pPr>
      <w:r>
        <w:t>IoT-triggered automatic breakdown alert from connected vehicles</w:t>
      </w:r>
    </w:p>
    <w:p w14:paraId="680A79C5" w14:textId="77777777" w:rsidR="005244A9" w:rsidRPr="0002342A" w:rsidRDefault="005244A9" w:rsidP="0002342A"/>
    <w:sectPr w:rsidR="005244A9" w:rsidRPr="0002342A" w:rsidSect="0002342A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4FAA8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DB7C70"/>
    <w:multiLevelType w:val="multilevel"/>
    <w:tmpl w:val="3572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5039C"/>
    <w:multiLevelType w:val="multilevel"/>
    <w:tmpl w:val="56AA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26352"/>
    <w:multiLevelType w:val="multilevel"/>
    <w:tmpl w:val="0D8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60722"/>
    <w:multiLevelType w:val="multilevel"/>
    <w:tmpl w:val="B1C2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55473"/>
    <w:multiLevelType w:val="multilevel"/>
    <w:tmpl w:val="FD86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15E8F"/>
    <w:multiLevelType w:val="multilevel"/>
    <w:tmpl w:val="A724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16D17"/>
    <w:multiLevelType w:val="multilevel"/>
    <w:tmpl w:val="C388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1082A"/>
    <w:multiLevelType w:val="multilevel"/>
    <w:tmpl w:val="CA76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FD63DC"/>
    <w:multiLevelType w:val="multilevel"/>
    <w:tmpl w:val="7988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463798">
    <w:abstractNumId w:val="8"/>
  </w:num>
  <w:num w:numId="2" w16cid:durableId="1010526372">
    <w:abstractNumId w:val="6"/>
  </w:num>
  <w:num w:numId="3" w16cid:durableId="309404564">
    <w:abstractNumId w:val="5"/>
  </w:num>
  <w:num w:numId="4" w16cid:durableId="1636181641">
    <w:abstractNumId w:val="4"/>
  </w:num>
  <w:num w:numId="5" w16cid:durableId="1517302149">
    <w:abstractNumId w:val="7"/>
  </w:num>
  <w:num w:numId="6" w16cid:durableId="280498975">
    <w:abstractNumId w:val="3"/>
  </w:num>
  <w:num w:numId="7" w16cid:durableId="1666939156">
    <w:abstractNumId w:val="2"/>
  </w:num>
  <w:num w:numId="8" w16cid:durableId="109327130">
    <w:abstractNumId w:val="1"/>
  </w:num>
  <w:num w:numId="9" w16cid:durableId="1668438465">
    <w:abstractNumId w:val="0"/>
  </w:num>
  <w:num w:numId="10" w16cid:durableId="1295868209">
    <w:abstractNumId w:val="10"/>
  </w:num>
  <w:num w:numId="11" w16cid:durableId="46996183">
    <w:abstractNumId w:val="16"/>
  </w:num>
  <w:num w:numId="12" w16cid:durableId="1696467726">
    <w:abstractNumId w:val="17"/>
  </w:num>
  <w:num w:numId="13" w16cid:durableId="915818621">
    <w:abstractNumId w:val="13"/>
  </w:num>
  <w:num w:numId="14" w16cid:durableId="1063260312">
    <w:abstractNumId w:val="11"/>
  </w:num>
  <w:num w:numId="15" w16cid:durableId="946280663">
    <w:abstractNumId w:val="12"/>
  </w:num>
  <w:num w:numId="16" w16cid:durableId="1207568158">
    <w:abstractNumId w:val="9"/>
  </w:num>
  <w:num w:numId="17" w16cid:durableId="1964724557">
    <w:abstractNumId w:val="14"/>
  </w:num>
  <w:num w:numId="18" w16cid:durableId="12746329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2A"/>
    <w:rsid w:val="0002342A"/>
    <w:rsid w:val="005244A9"/>
    <w:rsid w:val="009F4373"/>
    <w:rsid w:val="00F0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26AC8B"/>
  <w15:chartTrackingRefBased/>
  <w15:docId w15:val="{1D2A6F86-BF35-104D-89E4-32C386CBA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42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3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3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3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3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4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3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42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23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42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NoSpacing">
    <w:name w:val="No Spacing"/>
    <w:uiPriority w:val="1"/>
    <w:qFormat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02342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2342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02342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02342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02342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02342A"/>
    <w:rPr>
      <w:rFonts w:eastAsiaTheme="minorEastAsia"/>
      <w:kern w:val="0"/>
      <w:sz w:val="16"/>
      <w:szCs w:val="16"/>
      <w:lang w:val="en-US"/>
      <w14:ligatures w14:val="none"/>
    </w:rPr>
  </w:style>
  <w:style w:type="paragraph" w:styleId="List">
    <w:name w:val="List"/>
    <w:basedOn w:val="Normal"/>
    <w:uiPriority w:val="99"/>
    <w:unhideWhenUsed/>
    <w:rsid w:val="0002342A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02342A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02342A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02342A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02342A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unhideWhenUsed/>
    <w:rsid w:val="0002342A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02342A"/>
    <w:pPr>
      <w:numPr>
        <w:numId w:val="5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02342A"/>
    <w:pPr>
      <w:numPr>
        <w:numId w:val="6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02342A"/>
    <w:pPr>
      <w:numPr>
        <w:numId w:val="7"/>
      </w:numPr>
      <w:tabs>
        <w:tab w:val="clear" w:pos="108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02342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02342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02342A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02342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02342A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2342A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02342A"/>
    <w:rPr>
      <w:b/>
      <w:bCs/>
    </w:rPr>
  </w:style>
  <w:style w:type="character" w:styleId="Emphasis">
    <w:name w:val="Emphasis"/>
    <w:basedOn w:val="DefaultParagraphFont"/>
    <w:uiPriority w:val="20"/>
    <w:qFormat/>
    <w:rsid w:val="0002342A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02342A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02342A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02342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342A"/>
    <w:pPr>
      <w:spacing w:before="480" w:after="0"/>
      <w:outlineLvl w:val="9"/>
    </w:pPr>
    <w:rPr>
      <w:b/>
      <w:bCs/>
      <w:sz w:val="28"/>
      <w:szCs w:val="28"/>
    </w:rPr>
  </w:style>
  <w:style w:type="table" w:styleId="TableGrid">
    <w:name w:val="Table Grid"/>
    <w:basedOn w:val="TableNormal"/>
    <w:uiPriority w:val="59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02342A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02342A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02342A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02342A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02342A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02342A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02342A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02342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02342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02342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02342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02342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02342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02342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02342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02342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02342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02342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02342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02342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02342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02342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02342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02342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02342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02342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02342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02342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02342A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urfulGrid">
    <w:name w:val="Colorful Grid"/>
    <w:basedOn w:val="TableNormal"/>
    <w:uiPriority w:val="73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02342A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23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</Words>
  <Characters>3106</Characters>
  <Application>Microsoft Office Word</Application>
  <DocSecurity>0</DocSecurity>
  <Lines>155</Lines>
  <Paragraphs>148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1</cp:revision>
  <dcterms:created xsi:type="dcterms:W3CDTF">2026-02-24T03:47:00Z</dcterms:created>
  <dcterms:modified xsi:type="dcterms:W3CDTF">2026-02-24T03:47:00Z</dcterms:modified>
</cp:coreProperties>
</file>