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aagahelia"/>
        <w:rPr/>
      </w:pPr>
      <w:bookmarkStart w:id="0" w:name="_GoBack"/>
      <w:bookmarkEnd w:id="0"/>
      <w:r>
        <w:rPr>
          <w:b/>
        </w:rPr>
        <w:t>Tietoturvan hallinta - h</w:t>
      </w:r>
      <w:r>
        <w:rPr>
          <w:b/>
        </w:rPr>
        <w:t>arjoitustyö</w:t>
      </w:r>
      <w:r>
        <w:rPr>
          <w:b/>
        </w:rPr>
        <w:t>n</w:t>
      </w:r>
      <w:r>
        <w:rPr>
          <w:b/>
        </w:rPr>
        <w:t xml:space="preserve"> väliraportti</w:t>
      </w:r>
    </w:p>
    <w:p>
      <w:pPr>
        <w:pStyle w:val="Haagahelia"/>
        <w:rPr/>
      </w:pPr>
      <w:r>
        <w:rPr/>
      </w:r>
    </w:p>
    <w:p>
      <w:pPr>
        <w:pStyle w:val="Riippuva"/>
        <w:rPr/>
      </w:pPr>
      <w:r>
        <w:rPr/>
        <w:t>1. Projektityön tilanne nyt?</w:t>
      </w:r>
    </w:p>
    <w:p>
      <w:pPr>
        <w:pStyle w:val="Sisennys"/>
        <w:ind w:hanging="0"/>
        <w:rPr/>
      </w:pPr>
      <w:r>
        <w:rPr/>
        <w:t>Tällä hetkellä meneillään on testauksen alkuvaihe; olemme löytäneet muutaman sopivan testauskohteen, ja tutkimme niitä parhaillaan. Dokumentaation osalta on tehty paljon työtä soveltuvan lähdemateriaalin löytämiseksi, sekä aloitettu ohjeistuksen hahmottelu. Olemme jakaneet tehtäviä ryhmän jäsenten kesken, ja keskitymme omiin osa-alueisiimme parhaan mahdollisen lopputuloksen varmistamiseksi. Tarkoituksena ei siis ole, että kaikki ryhmän jäsenet ehtisivät esimerkiksi suorittaa jokaisen testin erikseen.</w:t>
      </w:r>
    </w:p>
    <w:p>
      <w:pPr>
        <w:pStyle w:val="Riippuva"/>
        <w:rPr/>
      </w:pPr>
      <w:r>
        <w:rPr/>
        <w:t>2. Onko projektiyö aikataulussa tavoitteen saavuttamiseksi?</w:t>
      </w:r>
    </w:p>
    <w:p>
      <w:pPr>
        <w:pStyle w:val="Sisennys"/>
        <w:ind w:hanging="0"/>
        <w:rPr/>
      </w:pPr>
      <w:r>
        <w:rPr/>
        <w:t xml:space="preserve">Tällä hetkellä olemme alkuperäisessä aikataulussa (eli meneillään </w:t>
      </w:r>
      <w:r>
        <w:rPr/>
        <w:t>on</w:t>
      </w:r>
      <w:r>
        <w:rPr/>
        <w:t xml:space="preserve"> testausvaihe). </w:t>
      </w:r>
      <w:r>
        <w:rPr/>
        <w:t>Projektin alkuvaihe eteni hieman hitaammin kuin alkuperäisen suunnitelman mukaan, mutta kokonaisaikataulun kannalta olemme mielestämme hyvässä vaiheessa. Olemme tavanneet kahdesti - kolmesti viikottain projektimme parissa.</w:t>
      </w:r>
    </w:p>
    <w:p>
      <w:pPr>
        <w:pStyle w:val="Riippuva"/>
        <w:rPr/>
      </w:pPr>
      <w:r>
        <w:rPr/>
        <w:t>3. Jos ei ole aikataulussa, niin miksi ei!</w:t>
      </w:r>
    </w:p>
    <w:p>
      <w:pPr>
        <w:pStyle w:val="Sisennys"/>
        <w:ind w:hanging="0"/>
        <w:rPr/>
      </w:pPr>
      <w:r>
        <w:rPr/>
        <w:t>Vaikka aikataulussa onkin pysytty, on samaan aikaan meneillään oleva monialaprojekti vaatinut kaikilta ryhmän jäseniltä runsaasti työtunteja.</w:t>
      </w:r>
    </w:p>
    <w:p>
      <w:pPr>
        <w:pStyle w:val="Riippuva"/>
        <w:rPr/>
      </w:pPr>
      <w:r>
        <w:rPr/>
        <w:t>4. Projektityön etenemiseen liittyviä selvitettäviä kysymyksiä?</w:t>
      </w:r>
    </w:p>
    <w:p>
      <w:pPr>
        <w:pStyle w:val="Sisennys"/>
        <w:spacing w:before="0" w:after="240"/>
        <w:ind w:hanging="0"/>
        <w:rPr/>
      </w:pPr>
      <w:r>
        <w:rPr/>
        <w:t xml:space="preserve">Projektiimme liittyy useita laillisia rajoitteita, sillä suunnittelemamme testit ovat väärin toteutettuna Suomen lainsäädännön vastaisia. Mahdollisiin testausmetodeihin kuuluvat mm. porttiskannaus ja palvelunestohyökkäykset, joiden tavoitteena on löytää verkkopalveluista haavoittuvuuksia sekä käyttää niitä ”tietomurron” luomiseksi. Ennakkotapausten mukaan Suomen lainsäädäntö ei katso moista hyvällä (KKO:2003:36 </w:t>
      </w:r>
      <w:hyperlink r:id="rId2">
        <w:r>
          <w:rPr>
            <w:rStyle w:val="InternetLink"/>
          </w:rPr>
          <w:t>http://www.finlex.fi/fi/oikeus/kko/kko/2003/20030036</w:t>
        </w:r>
      </w:hyperlink>
      <w:r>
        <w:rPr/>
        <w:t xml:space="preserve">). Jos siis haluamme tutkia näitä osa-alueita, joudumme  rakentamaan oman palvelinarkkitehtuurin </w:t>
      </w:r>
      <w:r>
        <w:rPr/>
        <w:t xml:space="preserve">suljettuun verkkoon </w:t>
      </w:r>
      <w:r>
        <w:rPr/>
        <w:t xml:space="preserve">testausta varten. </w:t>
      </w:r>
    </w:p>
    <w:sectPr>
      <w:headerReference w:type="default" r:id="rId3"/>
      <w:type w:val="nextPage"/>
      <w:pgSz w:w="11906" w:h="16838"/>
      <w:pgMar w:left="1134" w:right="851" w:header="567" w:top="62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aagahelia"/>
      <w:rPr/>
    </w:pPr>
    <w:r>
      <w:rPr>
        <w:b/>
      </w:rPr>
      <w:t>Tatu Erkinjuntti</w:t>
      <w:tab/>
      <w:tab/>
      <w:tab/>
      <w:t>Raportti</w:t>
      <w:tab/>
      <w:tab/>
      <w:tab/>
    </w:r>
    <w:r>
      <w:rPr>
        <w:b/>
      </w:rPr>
      <w:fldChar w:fldCharType="begin"/>
    </w:r>
    <w:r>
      <w:instrText> PAGE </w:instrText>
    </w:r>
    <w:r>
      <w:fldChar w:fldCharType="separate"/>
    </w:r>
    <w:r>
      <w:t>1</w:t>
    </w:r>
    <w:r>
      <w:fldChar w:fldCharType="end"/>
    </w:r>
    <w:r>
      <w:rPr>
        <w:b/>
      </w:rPr>
      <w:t>(</w:t>
    </w:r>
    <w:r>
      <w:fldChar w:fldCharType="begin"/>
    </w:r>
    <w:r>
      <w:instrText>SECTIONPAGES   \* MERGEFORMAT</w:instrText>
    </w:r>
    <w:r>
      <w:fldChar w:fldCharType="separate"/>
    </w:r>
    <w:bookmarkStart w:id="1" w:name="__Fieldmark__22_2033048929"/>
    <w:r>
      <w:rPr>
        <w:b/>
      </w:rPr>
    </w:r>
    <w:r>
      <w:rPr>
        <w:b/>
      </w:rPr>
    </w:r>
    <w:r>
      <w:fldChar w:fldCharType="end"/>
    </w:r>
    <w:bookmarkStart w:id="2" w:name="__Fieldmark__64_2623214519"/>
    <w:bookmarkStart w:id="3" w:name="__Fieldmark__42_529941512"/>
    <w:bookmarkEnd w:id="1"/>
    <w:bookmarkEnd w:id="2"/>
    <w:bookmarkEnd w:id="3"/>
    <w:r>
      <w:rPr>
        <w:b/>
      </w:rPr>
      <w:t>1)</w:t>
    </w:r>
  </w:p>
  <w:p>
    <w:pPr>
      <w:pStyle w:val="Haagahelia"/>
      <w:rPr>
        <w:b/>
        <w:b/>
        <w:bCs/>
      </w:rPr>
    </w:pPr>
    <w:r>
      <w:rPr>
        <w:b/>
        <w:bCs/>
      </w:rPr>
      <w:t>Jussi Isosomppi</w:t>
    </w:r>
  </w:p>
  <w:p>
    <w:pPr>
      <w:pStyle w:val="Haagahelia"/>
      <w:rPr>
        <w:b/>
        <w:b/>
        <w:bCs/>
      </w:rPr>
    </w:pPr>
    <w:r>
      <w:rPr>
        <w:b/>
        <w:bCs/>
      </w:rPr>
      <w:t>Eino Kupias</w:t>
    </w:r>
  </w:p>
  <w:p>
    <w:pPr>
      <w:pStyle w:val="Haagahelia"/>
      <w:rPr>
        <w:b/>
        <w:b/>
        <w:bCs/>
      </w:rPr>
    </w:pPr>
    <w:r>
      <w:rPr>
        <w:b/>
        <w:bCs/>
      </w:rPr>
      <w:t>Saku Kähäri</w:t>
    </w:r>
  </w:p>
  <w:p>
    <w:pPr>
      <w:pStyle w:val="Haagahelia"/>
      <w:rPr/>
    </w:pPr>
    <w:r>
      <w:rPr/>
      <w:t>Haaga-Helia ammattikorkeakoulu</w:t>
      <w:tab/>
      <w:tab/>
    </w:r>
    <w:r>
      <w:rPr/>
      <w:fldChar w:fldCharType="begin"/>
    </w:r>
    <w:r>
      <w:instrText> TIME \@"d\.M\.yyyy" </w:instrText>
    </w:r>
    <w:r>
      <w:fldChar w:fldCharType="separate"/>
    </w:r>
    <w:r>
      <w:t>14.11.2018</w:t>
    </w:r>
    <w:r>
      <w:fldChar w:fldCharType="end"/>
    </w:r>
  </w:p>
  <w:p>
    <w:pPr>
      <w:pStyle w:val="Haagahelia"/>
      <w:rPr/>
    </w:pPr>
    <w:r>
      <w:rPr/>
    </w:r>
  </w:p>
</w:hdr>
</file>

<file path=word/settings.xml><?xml version="1.0" encoding="utf-8"?>
<w:settings xmlns:w="http://schemas.openxmlformats.org/wordprocessingml/2006/main">
  <w:zoom w:percent="11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character" w:styleId="DefaultParagraphFont" w:default="1">
    <w:name w:val="Default Paragraph Font"/>
    <w:uiPriority w:val="1"/>
    <w:semiHidden/>
    <w:unhideWhenUsed/>
    <w:qFormat/>
    <w:rPr/>
  </w:style>
  <w:style w:type="character" w:styleId="HaagaheliaChar" w:customStyle="1">
    <w:name w:val="Haaga-helia Char"/>
    <w:basedOn w:val="DefaultParagraphFont"/>
    <w:link w:val="Haaga-helia"/>
    <w:qFormat/>
    <w:rsid w:val="001d62a2"/>
    <w:rPr>
      <w:rFonts w:ascii="Arial" w:hAnsi="Arial" w:cs="Arial"/>
    </w:rPr>
  </w:style>
  <w:style w:type="character" w:styleId="HeaderChar" w:customStyle="1">
    <w:name w:val="Header Char"/>
    <w:basedOn w:val="DefaultParagraphFont"/>
    <w:link w:val="Header"/>
    <w:uiPriority w:val="99"/>
    <w:qFormat/>
    <w:rsid w:val="00543508"/>
    <w:rPr/>
  </w:style>
  <w:style w:type="character" w:styleId="FooterChar" w:customStyle="1">
    <w:name w:val="Footer Char"/>
    <w:basedOn w:val="DefaultParagraphFont"/>
    <w:link w:val="Footer"/>
    <w:uiPriority w:val="99"/>
    <w:qFormat/>
    <w:rsid w:val="00543508"/>
    <w:rPr/>
  </w:style>
  <w:style w:type="character" w:styleId="SisennysChar" w:customStyle="1">
    <w:name w:val="Sisennys Char"/>
    <w:basedOn w:val="HaagaheliaChar"/>
    <w:link w:val="Sisennys"/>
    <w:qFormat/>
    <w:rsid w:val="00cf2c48"/>
    <w:rPr>
      <w:rFonts w:ascii="Arial" w:hAnsi="Arial" w:cs="Arial"/>
    </w:rPr>
  </w:style>
  <w:style w:type="character" w:styleId="RiippuvaChar" w:customStyle="1">
    <w:name w:val="Riippuva Char"/>
    <w:basedOn w:val="HaagaheliaChar"/>
    <w:link w:val="Riippuva"/>
    <w:qFormat/>
    <w:rsid w:val="00036372"/>
    <w:rPr>
      <w:rFonts w:ascii="Arial" w:hAnsi="Arial" w:cs="Aria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Liberation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Bitstream Vera Sans"/>
    </w:rPr>
  </w:style>
  <w:style w:type="paragraph" w:styleId="Caption">
    <w:name w:val="Caption"/>
    <w:basedOn w:val="Normal"/>
    <w:qFormat/>
    <w:pPr>
      <w:suppressLineNumbers/>
      <w:spacing w:before="120" w:after="120"/>
    </w:pPr>
    <w:rPr>
      <w:rFonts w:cs="Bitstream Vera Sans"/>
      <w:i/>
      <w:iCs/>
      <w:sz w:val="24"/>
      <w:szCs w:val="24"/>
    </w:rPr>
  </w:style>
  <w:style w:type="paragraph" w:styleId="Index">
    <w:name w:val="Index"/>
    <w:basedOn w:val="Normal"/>
    <w:qFormat/>
    <w:pPr>
      <w:suppressLineNumbers/>
    </w:pPr>
    <w:rPr>
      <w:rFonts w:cs="Bitstream Vera Sans"/>
    </w:rPr>
  </w:style>
  <w:style w:type="paragraph" w:styleId="Haagahelia" w:customStyle="1">
    <w:name w:val="Haaga-helia"/>
    <w:basedOn w:val="Normal"/>
    <w:link w:val="Haaga-heliaChar"/>
    <w:qFormat/>
    <w:rsid w:val="001d62a2"/>
    <w:pPr>
      <w:spacing w:lineRule="auto" w:line="240" w:before="0" w:after="0"/>
    </w:pPr>
    <w:rPr>
      <w:rFonts w:ascii="Arial" w:hAnsi="Arial" w:cs="Arial"/>
    </w:rPr>
  </w:style>
  <w:style w:type="paragraph" w:styleId="Header">
    <w:name w:val="Header"/>
    <w:basedOn w:val="Normal"/>
    <w:link w:val="HeaderChar"/>
    <w:uiPriority w:val="99"/>
    <w:unhideWhenUsed/>
    <w:rsid w:val="00543508"/>
    <w:pPr>
      <w:tabs>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543508"/>
    <w:pPr>
      <w:tabs>
        <w:tab w:val="center" w:pos="4819" w:leader="none"/>
        <w:tab w:val="right" w:pos="9638" w:leader="none"/>
      </w:tabs>
      <w:spacing w:lineRule="auto" w:line="240" w:before="0" w:after="0"/>
    </w:pPr>
    <w:rPr/>
  </w:style>
  <w:style w:type="paragraph" w:styleId="Sisennys" w:customStyle="1">
    <w:name w:val="Sisennys"/>
    <w:basedOn w:val="Haagahelia"/>
    <w:link w:val="SisennysChar"/>
    <w:qFormat/>
    <w:rsid w:val="00cf2c48"/>
    <w:pPr>
      <w:spacing w:before="0" w:after="240"/>
      <w:ind w:left="2608" w:hanging="0"/>
    </w:pPr>
    <w:rPr/>
  </w:style>
  <w:style w:type="paragraph" w:styleId="Riippuva" w:customStyle="1">
    <w:name w:val="Riippuva"/>
    <w:basedOn w:val="Haagahelia"/>
    <w:next w:val="Sisennys"/>
    <w:link w:val="RiippuvaChar"/>
    <w:qFormat/>
    <w:rsid w:val="00036372"/>
    <w:pPr>
      <w:spacing w:before="0" w:after="240"/>
      <w:ind w:left="2608" w:hanging="260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inlex.fi/fi/oikeus/kko/kko/2003/20030036"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Haaga-Helia raporttipohja. Korjattu</Template>
  <TotalTime>30</TotalTime>
  <Application>LibreOffice/5.1.6.2$Linux_X86_64 LibreOffice_project/10m0$Build-2</Application>
  <Pages>1</Pages>
  <Words>206</Words>
  <Characters>1714</Characters>
  <CharactersWithSpaces>1910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2018-09-13T10:41:54Z</dcterms:created>
  <dc:creator/>
  <dc:description/>
  <dc:language>en</dc:language>
  <cp:lastModifiedBy/>
  <dcterms:modified xsi:type="dcterms:W3CDTF">2018-11-14T13:48:56Z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