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8.png" ContentType="image/png"/>
  <Override PartName="/word/media/rId73.png" ContentType="image/png"/>
  <Override PartName="/word/media/rId77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3.png" ContentType="image/png"/>
  <Override PartName="/word/media/rId58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Архитектура компьютеров и операционные системы.</w:t>
      </w:r>
    </w:p>
    <w:p>
      <w:pPr>
        <w:pStyle w:val="Author"/>
      </w:pPr>
      <w:r>
        <w:t xml:space="preserve">Семенченко Татьяна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Настройка рабочей среды: изучение менеджера паролей pass и системы управления файлами конфигурации chezmoi.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менеджер паролей pass.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chezmoi для управления файлами конфигурации.</w:t>
      </w:r>
    </w:p>
    <w:p>
      <w:pPr>
        <w:pStyle w:val="Compact"/>
        <w:numPr>
          <w:ilvl w:val="0"/>
          <w:numId w:val="1001"/>
        </w:numPr>
      </w:pPr>
      <w:r>
        <w:t xml:space="preserve">Подключить репозиторий с dotfiles и применить конфигурацию.</w:t>
      </w:r>
    </w:p>
    <w:bookmarkEnd w:id="21"/>
    <w:bookmarkStart w:id="2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End w:id="22"/>
    <w:bookmarkStart w:id="52" w:name="менеджер-паролей-pass"/>
    <w:p>
      <w:pPr>
        <w:pStyle w:val="Heading1"/>
      </w:pPr>
      <w:r>
        <w:t xml:space="preserve">4. Менеджер паролей pass</w:t>
      </w:r>
    </w:p>
    <w:bookmarkStart w:id="31" w:name="установка-pass-и-gopass"/>
    <w:p>
      <w:pPr>
        <w:pStyle w:val="Heading2"/>
      </w:pPr>
      <w:r>
        <w:t xml:space="preserve">4.1 Установка pass и gopass</w:t>
      </w:r>
    </w:p>
    <w:p>
      <w:pPr>
        <w:pStyle w:val="FirstParagraph"/>
      </w:pPr>
      <w:r>
        <w:t xml:space="preserve">Установлены пакеты pass, pass-otp для работы с менеджером паролей, а также gopass - реализация менеджера паролей на Go с дополнительными функциями (</w:t>
      </w:r>
      <w:hyperlink w:anchor="fig-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1"/>
          <w:p>
            <w:pPr>
              <w:pStyle w:val="Compact"/>
              <w:jc w:val="center"/>
            </w:pPr>
            <w:r>
              <w:drawing>
                <wp:inline>
                  <wp:extent cx="5334000" cy="234607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46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pass и pass-otp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2"/>
          <w:p>
            <w:pPr>
              <w:pStyle w:val="Compact"/>
              <w:jc w:val="center"/>
            </w:pPr>
            <w:r>
              <w:drawing>
                <wp:inline>
                  <wp:extent cx="5334000" cy="15240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Установка gopass</w:t>
            </w:r>
          </w:p>
          <w:bookmarkEnd w:id="30"/>
        </w:tc>
      </w:tr>
    </w:tbl>
    <w:bookmarkEnd w:id="31"/>
    <w:bookmarkStart w:id="36" w:name="настрока-gpg-ключа"/>
    <w:p>
      <w:pPr>
        <w:pStyle w:val="Heading2"/>
      </w:pPr>
      <w:r>
        <w:t xml:space="preserve">4.2 Настрока GPG-ключа</w:t>
      </w:r>
    </w:p>
    <w:p>
      <w:pPr>
        <w:pStyle w:val="FirstParagraph"/>
      </w:pPr>
      <w:r>
        <w:t xml:space="preserve">Выполнила проверку наличия gpg-ключа и создала новый ключ для шифрования хранилища паролей (</w:t>
      </w:r>
      <w:hyperlink w:anchor="fig-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3"/>
          <w:p>
            <w:pPr>
              <w:pStyle w:val="Compact"/>
              <w:jc w:val="center"/>
            </w:pPr>
            <w:r>
              <w:drawing>
                <wp:inline>
                  <wp:extent cx="5334000" cy="3660438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60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Проверка и создание ключа</w:t>
            </w:r>
          </w:p>
          <w:bookmarkEnd w:id="35"/>
        </w:tc>
      </w:tr>
    </w:tbl>
    <w:bookmarkEnd w:id="36"/>
    <w:bookmarkStart w:id="41" w:name="инициализация-хранилища-и-настройка-git"/>
    <w:p>
      <w:pPr>
        <w:pStyle w:val="Heading2"/>
      </w:pPr>
      <w:r>
        <w:t xml:space="preserve">4.3 Инициализация хранилища и настройка git</w:t>
      </w:r>
    </w:p>
    <w:p>
      <w:pPr>
        <w:pStyle w:val="FirstParagraph"/>
      </w:pPr>
      <w:r>
        <w:t xml:space="preserve">Инициализирую хранилище паролей с использованием GPG-ключа, создала git-структуру и подключила удаленный репозиторий на GitHub (</w:t>
      </w:r>
      <w:hyperlink w:anchor="fig-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4"/>
          <w:p>
            <w:pPr>
              <w:pStyle w:val="Compact"/>
              <w:jc w:val="center"/>
            </w:pPr>
            <w:r>
              <w:drawing>
                <wp:inline>
                  <wp:extent cx="5334000" cy="152871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28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Инициализация хранилища pass и git</w:t>
            </w:r>
          </w:p>
          <w:bookmarkEnd w:id="40"/>
        </w:tc>
      </w:tr>
    </w:tbl>
    <w:bookmarkEnd w:id="41"/>
    <w:bookmarkStart w:id="46" w:name="добавление-пароля-и-синхронизация"/>
    <w:p>
      <w:pPr>
        <w:pStyle w:val="Heading2"/>
      </w:pPr>
      <w:r>
        <w:t xml:space="preserve">4.4 Добавление пароля и синхронизация</w:t>
      </w:r>
    </w:p>
    <w:p>
      <w:pPr>
        <w:pStyle w:val="FirstParagraph"/>
      </w:pPr>
      <w:r>
        <w:t xml:space="preserve">Добавила тестовый пароль в хранилище, выполнила синхронизацию с удаленным репозиторием на GitHub (</w:t>
      </w:r>
      <w:hyperlink w:anchor="fig-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5"/>
          <w:p>
            <w:pPr>
              <w:pStyle w:val="Compact"/>
              <w:jc w:val="center"/>
            </w:pPr>
            <w:r>
              <w:drawing>
                <wp:inline>
                  <wp:extent cx="5334000" cy="489256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892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Добавление пароля в хранилище</w:t>
            </w:r>
          </w:p>
          <w:bookmarkEnd w:id="45"/>
        </w:tc>
      </w:tr>
    </w:tbl>
    <w:bookmarkEnd w:id="46"/>
    <w:bookmarkStart w:id="51" w:name="настройка-browserpass"/>
    <w:p>
      <w:pPr>
        <w:pStyle w:val="Heading2"/>
      </w:pPr>
      <w:r>
        <w:t xml:space="preserve">4.5 Настройка browserpass</w:t>
      </w:r>
    </w:p>
    <w:p>
      <w:pPr>
        <w:pStyle w:val="FirstParagraph"/>
      </w:pPr>
      <w:r>
        <w:t xml:space="preserve">Для взаимодействия с браузером подключила репозиторий copr и установила пакет browserpass, обеспечивающий интерфейс native messaging (</w:t>
      </w:r>
      <w:hyperlink w:anchor="fig-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6"/>
          <w:p>
            <w:pPr>
              <w:pStyle w:val="Compact"/>
              <w:jc w:val="center"/>
            </w:pPr>
            <w:r>
              <w:drawing>
                <wp:inline>
                  <wp:extent cx="5334000" cy="261905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190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Установка browserpass</w:t>
            </w:r>
          </w:p>
          <w:bookmarkEnd w:id="50"/>
        </w:tc>
      </w:tr>
    </w:tbl>
    <w:bookmarkEnd w:id="51"/>
    <w:bookmarkEnd w:id="52"/>
    <w:bookmarkStart w:id="82" w:name="управление-файлами-конфигурации"/>
    <w:p>
      <w:pPr>
        <w:pStyle w:val="Heading1"/>
      </w:pPr>
      <w:r>
        <w:t xml:space="preserve">5. Управление файлами конфигурации</w:t>
      </w:r>
    </w:p>
    <w:bookmarkStart w:id="57" w:name="X97dc70e234a95c5f8eeffc066d342e450f02f01"/>
    <w:p>
      <w:pPr>
        <w:pStyle w:val="Heading2"/>
      </w:pPr>
      <w:r>
        <w:t xml:space="preserve">5.1 Установка дополнительного программного обеспечения</w:t>
      </w:r>
    </w:p>
    <w:p>
      <w:pPr>
        <w:pStyle w:val="FirstParagraph"/>
      </w:pPr>
      <w:r>
        <w:t xml:space="preserve">Установила дополнительные пакеты, необходимые для работы рабочей среды (</w:t>
      </w:r>
      <w:hyperlink w:anchor="fig-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7"/>
          <w:p>
            <w:pPr>
              <w:pStyle w:val="Compact"/>
              <w:jc w:val="center"/>
            </w:pPr>
            <w:r>
              <w:drawing>
                <wp:inline>
                  <wp:extent cx="4957010" cy="294533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7010" cy="2945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Установка пакетов</w:t>
            </w:r>
          </w:p>
          <w:bookmarkEnd w:id="56"/>
        </w:tc>
      </w:tr>
    </w:tbl>
    <w:bookmarkEnd w:id="57"/>
    <w:bookmarkStart w:id="62" w:name="установка-шрифтов-iosevka"/>
    <w:p>
      <w:pPr>
        <w:pStyle w:val="Heading2"/>
      </w:pPr>
      <w:r>
        <w:t xml:space="preserve">5.2 Установка шрифтов iosevka</w:t>
      </w:r>
    </w:p>
    <w:p>
      <w:pPr>
        <w:pStyle w:val="FirstParagraph"/>
      </w:pPr>
      <w:r>
        <w:t xml:space="preserve">Подключила репозиторий и установила шрифты семейства iosevka (</w:t>
      </w:r>
      <w:hyperlink w:anchor="fig-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8"/>
          <w:p>
            <w:pPr>
              <w:pStyle w:val="Compact"/>
              <w:jc w:val="center"/>
            </w:pPr>
            <w:r>
              <w:drawing>
                <wp:inline>
                  <wp:extent cx="5334000" cy="1902258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02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Установка шрифтов</w:t>
            </w:r>
          </w:p>
          <w:bookmarkEnd w:id="61"/>
        </w:tc>
      </w:tr>
    </w:tbl>
    <w:bookmarkEnd w:id="62"/>
    <w:bookmarkStart w:id="67" w:name="Xca3ecfe8010ff86e8dcefdf7af7c2fc8fbbbec7"/>
    <w:p>
      <w:pPr>
        <w:pStyle w:val="Heading2"/>
      </w:pPr>
      <w:r>
        <w:t xml:space="preserve">5.3 Установка chezmoi и создание репозитория на GitHub</w:t>
      </w:r>
    </w:p>
    <w:p>
      <w:pPr>
        <w:pStyle w:val="FirstParagraph"/>
      </w:pPr>
      <w:r>
        <w:t xml:space="preserve">Установила бинарный файл chezmoi с помощью скрипта, а также создала приватный репозиторий dotfiles на GitHub на основе шаблона (</w:t>
      </w:r>
      <w:hyperlink w:anchor="fig-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9"/>
          <w:p>
            <w:pPr>
              <w:pStyle w:val="Compact"/>
              <w:jc w:val="center"/>
            </w:pPr>
            <w:r>
              <w:drawing>
                <wp:inline>
                  <wp:extent cx="5334000" cy="129909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99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Установка chezmoi и создание репозитория</w:t>
            </w:r>
          </w:p>
          <w:bookmarkEnd w:id="66"/>
        </w:tc>
      </w:tr>
    </w:tbl>
    <w:bookmarkEnd w:id="67"/>
    <w:bookmarkStart w:id="72" w:name="подключение-репозитория-к-системе"/>
    <w:p>
      <w:pPr>
        <w:pStyle w:val="Heading2"/>
      </w:pPr>
      <w:r>
        <w:t xml:space="preserve">5.4 Подключение репозитория к системе</w:t>
      </w:r>
    </w:p>
    <w:p>
      <w:pPr>
        <w:pStyle w:val="FirstParagraph"/>
      </w:pPr>
      <w:r>
        <w:t xml:space="preserve">Выполнила инициализацию chezmoi с репозиторием dotfiles и применила изменения в домашнем каталоге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10"/>
          <w:p>
            <w:pPr>
              <w:pStyle w:val="Compact"/>
              <w:jc w:val="center"/>
            </w:pPr>
            <w:r>
              <w:drawing>
                <wp:inline>
                  <wp:extent cx="5334000" cy="1134351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34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Инициализация chezmoi с репозиторием</w:t>
            </w:r>
          </w:p>
          <w:bookmarkEnd w:id="71"/>
        </w:tc>
      </w:tr>
    </w:tbl>
    <w:bookmarkEnd w:id="72"/>
    <w:bookmarkStart w:id="81" w:name="ежедневные-операции-с-chezmoi"/>
    <w:p>
      <w:pPr>
        <w:pStyle w:val="Heading2"/>
      </w:pPr>
      <w:r>
        <w:t xml:space="preserve">5.5 Ежедневные операции с chezmoi</w:t>
      </w:r>
    </w:p>
    <w:p>
      <w:pPr>
        <w:pStyle w:val="FirstParagraph"/>
      </w:pPr>
      <w:r>
        <w:t xml:space="preserve">Настроила автоматическую фиксацию и отправила изменения. Выполнила проверку синхронизации: получила последние изменения из репозитория и применила к домашнему каталогу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11"/>
          <w:p>
            <w:pPr>
              <w:pStyle w:val="Compact"/>
              <w:jc w:val="center"/>
            </w:pPr>
            <w:r>
              <w:drawing>
                <wp:inline>
                  <wp:extent cx="5334000" cy="850707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50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Проверка изменений и обновление chezmoi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12"/>
          <w:p>
            <w:pPr>
              <w:pStyle w:val="Compact"/>
              <w:jc w:val="center"/>
            </w:pPr>
            <w:r>
              <w:drawing>
                <wp:inline>
                  <wp:extent cx="5334000" cy="111494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1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Вид программы</w:t>
            </w:r>
          </w:p>
          <w:bookmarkEnd w:id="80"/>
        </w:tc>
      </w:tr>
    </w:tbl>
    <w:bookmarkEnd w:id="81"/>
    <w:bookmarkEnd w:id="82"/>
    <w:bookmarkStart w:id="83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работы были освоены инструменты для настройки рабочей среды: менеджер паролей pass и система управления файлами конфигурации chezmoi. Выполнена настройка и синхранизация файлов.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Семенченко Татьяна Сергеевна</dc:creator>
  <dc:language>ru-RU</dc:language>
  <cp:keywords/>
  <dcterms:created xsi:type="dcterms:W3CDTF">2026-03-13T22:40:36Z</dcterms:created>
  <dcterms:modified xsi:type="dcterms:W3CDTF">2026-03-13T22:40:36Z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системы.</vt:lpwstr>
  </property>
  <property fmtid="{D5CDD505-2E9C-101B-9397-08002B2CF9AE}" pid="16" name="toc-title">
    <vt:lpwstr>Содержание</vt:lpwstr>
  </property>
</Properties>
</file>