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3525A" w14:textId="77777777" w:rsidR="007338BE" w:rsidRDefault="007338BE">
      <w:pPr>
        <w:pStyle w:val="Title"/>
        <w:jc w:val="center"/>
        <w:rPr>
          <w:lang w:val="en-US"/>
        </w:rPr>
      </w:pPr>
    </w:p>
    <w:p w14:paraId="575B00B0" w14:textId="77777777" w:rsidR="007338BE" w:rsidRDefault="007338BE">
      <w:pPr>
        <w:pStyle w:val="Title"/>
        <w:jc w:val="center"/>
        <w:rPr>
          <w:lang w:val="en-US"/>
        </w:rPr>
      </w:pPr>
    </w:p>
    <w:p w14:paraId="59365067" w14:textId="77777777" w:rsidR="007338BE" w:rsidRDefault="007338BE">
      <w:pPr>
        <w:pStyle w:val="Title"/>
        <w:jc w:val="center"/>
        <w:rPr>
          <w:lang w:val="en-US"/>
        </w:rPr>
      </w:pPr>
    </w:p>
    <w:p w14:paraId="13B771E9" w14:textId="77777777" w:rsidR="007338BE" w:rsidRDefault="007338BE">
      <w:pPr>
        <w:pStyle w:val="Title"/>
        <w:jc w:val="center"/>
        <w:rPr>
          <w:lang w:val="en-US"/>
        </w:rPr>
      </w:pPr>
    </w:p>
    <w:p w14:paraId="7F99C019" w14:textId="77777777" w:rsidR="007338BE" w:rsidRDefault="007338BE">
      <w:pPr>
        <w:pStyle w:val="Title"/>
        <w:jc w:val="center"/>
        <w:rPr>
          <w:lang w:val="en-US"/>
        </w:rPr>
      </w:pPr>
    </w:p>
    <w:p w14:paraId="486B71B9" w14:textId="77777777" w:rsidR="007338BE" w:rsidRDefault="007338BE">
      <w:pPr>
        <w:pStyle w:val="Title"/>
        <w:jc w:val="center"/>
        <w:rPr>
          <w:lang w:val="en-US"/>
        </w:rPr>
      </w:pPr>
    </w:p>
    <w:p w14:paraId="5CF69CBF" w14:textId="77777777" w:rsidR="007338BE" w:rsidRDefault="00681B84">
      <w:pPr>
        <w:pStyle w:val="Title"/>
        <w:jc w:val="center"/>
        <w:rPr>
          <w:lang w:val="en-US"/>
        </w:rPr>
      </w:pPr>
      <w:r>
        <w:rPr>
          <w:lang w:val="en-US"/>
        </w:rPr>
        <w:t>Using OIOSAML for Java</w:t>
      </w:r>
    </w:p>
    <w:p w14:paraId="7BE843B8" w14:textId="77777777" w:rsidR="007338BE" w:rsidRDefault="00681B84">
      <w:pPr>
        <w:jc w:val="center"/>
        <w:rPr>
          <w:lang w:val="en-US"/>
        </w:rPr>
      </w:pPr>
      <w:r>
        <w:rPr>
          <w:lang w:val="en-US"/>
        </w:rPr>
        <w:t>Installation and configuration</w:t>
      </w:r>
    </w:p>
    <w:p w14:paraId="187ADF1C" w14:textId="77777777" w:rsidR="007338BE" w:rsidRDefault="007338BE">
      <w:pPr>
        <w:rPr>
          <w:lang w:val="en-US"/>
        </w:rPr>
      </w:pPr>
    </w:p>
    <w:p w14:paraId="3CCDF2FD" w14:textId="77777777" w:rsidR="007338BE" w:rsidRDefault="007338BE">
      <w:pPr>
        <w:rPr>
          <w:lang w:val="en-US"/>
        </w:rPr>
      </w:pPr>
    </w:p>
    <w:p w14:paraId="43EFA821" w14:textId="77777777" w:rsidR="007338BE" w:rsidRDefault="007338BE">
      <w:pPr>
        <w:rPr>
          <w:lang w:val="en-US"/>
        </w:rPr>
      </w:pPr>
    </w:p>
    <w:p w14:paraId="5C11DA1F" w14:textId="77777777" w:rsidR="007338BE" w:rsidRDefault="007338BE">
      <w:pPr>
        <w:rPr>
          <w:lang w:val="en-US"/>
        </w:rPr>
      </w:pPr>
    </w:p>
    <w:p w14:paraId="33E9B2D3" w14:textId="77777777" w:rsidR="007338BE" w:rsidRDefault="007338BE">
      <w:pPr>
        <w:rPr>
          <w:lang w:val="en-US"/>
        </w:rPr>
      </w:pPr>
    </w:p>
    <w:p w14:paraId="277E2125" w14:textId="77777777" w:rsidR="007338BE" w:rsidRDefault="007338BE">
      <w:pPr>
        <w:rPr>
          <w:lang w:val="en-US"/>
        </w:rPr>
      </w:pPr>
    </w:p>
    <w:p w14:paraId="2CCA4FC6" w14:textId="77777777" w:rsidR="007338BE" w:rsidRDefault="007338BE">
      <w:pPr>
        <w:rPr>
          <w:lang w:val="en-US"/>
        </w:rPr>
      </w:pPr>
    </w:p>
    <w:p w14:paraId="686335C5" w14:textId="77777777" w:rsidR="007338BE" w:rsidRDefault="007338BE">
      <w:pPr>
        <w:rPr>
          <w:lang w:val="en-US"/>
        </w:rPr>
      </w:pPr>
    </w:p>
    <w:p w14:paraId="4112B469" w14:textId="77777777" w:rsidR="007338BE" w:rsidRDefault="00681B84">
      <w:pPr>
        <w:rPr>
          <w:lang w:val="en-US"/>
        </w:rPr>
      </w:pPr>
      <w:r>
        <w:rPr>
          <w:lang w:val="en-US"/>
        </w:rPr>
        <w:t>Version: 3.0.1</w:t>
      </w:r>
    </w:p>
    <w:p w14:paraId="05A004ED" w14:textId="77777777" w:rsidR="007338BE" w:rsidRDefault="007338BE">
      <w:pPr>
        <w:rPr>
          <w:lang w:val="en-US"/>
        </w:rPr>
      </w:pPr>
    </w:p>
    <w:sdt>
      <w:sdtPr>
        <w:rPr>
          <w:rFonts w:asciiTheme="minorHAnsi" w:eastAsiaTheme="minorHAnsi" w:hAnsiTheme="minorHAnsi" w:cstheme="minorBidi"/>
          <w:color w:val="auto"/>
          <w:sz w:val="22"/>
          <w:szCs w:val="22"/>
          <w:lang w:val="en-GB"/>
        </w:rPr>
        <w:id w:val="315382116"/>
        <w:docPartObj>
          <w:docPartGallery w:val="Table of Contents"/>
          <w:docPartUnique/>
        </w:docPartObj>
      </w:sdtPr>
      <w:sdtContent>
        <w:p w14:paraId="66E9B756" w14:textId="77777777" w:rsidR="007338BE" w:rsidRDefault="00681B84">
          <w:pPr>
            <w:pStyle w:val="TOCHeading"/>
          </w:pPr>
          <w:r>
            <w:br w:type="page"/>
          </w:r>
          <w:r>
            <w:lastRenderedPageBreak/>
            <w:t>Table of Contents</w:t>
          </w:r>
        </w:p>
        <w:p w14:paraId="2F2B43C5" w14:textId="77777777" w:rsidR="007338BE" w:rsidRDefault="00681B84">
          <w:pPr>
            <w:pStyle w:val="TOC1"/>
            <w:tabs>
              <w:tab w:val="right" w:leader="dot" w:pos="9016"/>
            </w:tabs>
            <w:rPr>
              <w:rFonts w:eastAsiaTheme="minorEastAsia"/>
            </w:rPr>
          </w:pPr>
          <w:r>
            <w:fldChar w:fldCharType="begin"/>
          </w:r>
          <w:r>
            <w:rPr>
              <w:rStyle w:val="IndexLink"/>
              <w:webHidden/>
              <w:lang w:val="en-US"/>
            </w:rPr>
            <w:instrText>TOC \z \o "1-3" \u \h</w:instrText>
          </w:r>
          <w:r>
            <w:rPr>
              <w:rStyle w:val="IndexLink"/>
              <w:lang w:val="en-US"/>
            </w:rPr>
            <w:fldChar w:fldCharType="separate"/>
          </w:r>
          <w:hyperlink w:anchor="_Toc61701182">
            <w:r>
              <w:rPr>
                <w:rStyle w:val="IndexLink"/>
                <w:webHidden/>
                <w:lang w:val="en-US"/>
              </w:rPr>
              <w:t>1 OIOSAML.java</w:t>
            </w:r>
            <w:r>
              <w:rPr>
                <w:webHidden/>
              </w:rPr>
              <w:fldChar w:fldCharType="begin"/>
            </w:r>
            <w:r>
              <w:rPr>
                <w:webHidden/>
              </w:rPr>
              <w:instrText>PAGEREF _Toc61701182 \h</w:instrText>
            </w:r>
            <w:r>
              <w:rPr>
                <w:webHidden/>
              </w:rPr>
            </w:r>
            <w:r>
              <w:rPr>
                <w:webHidden/>
              </w:rPr>
              <w:fldChar w:fldCharType="separate"/>
            </w:r>
            <w:r>
              <w:rPr>
                <w:rStyle w:val="IndexLink"/>
              </w:rPr>
              <w:tab/>
              <w:t>3</w:t>
            </w:r>
            <w:r>
              <w:rPr>
                <w:webHidden/>
              </w:rPr>
              <w:fldChar w:fldCharType="end"/>
            </w:r>
          </w:hyperlink>
        </w:p>
        <w:p w14:paraId="29D3BB21" w14:textId="77777777" w:rsidR="007338BE" w:rsidRDefault="00383AD1">
          <w:pPr>
            <w:pStyle w:val="TOC2"/>
            <w:tabs>
              <w:tab w:val="right" w:leader="dot" w:pos="9016"/>
            </w:tabs>
            <w:rPr>
              <w:rFonts w:eastAsiaTheme="minorEastAsia"/>
            </w:rPr>
          </w:pPr>
          <w:hyperlink w:anchor="_Toc61701183">
            <w:r w:rsidR="00681B84">
              <w:rPr>
                <w:rStyle w:val="IndexLink"/>
                <w:webHidden/>
                <w:lang w:val="en-US"/>
              </w:rPr>
              <w:t>1.1 Overview</w:t>
            </w:r>
            <w:r w:rsidR="00681B84">
              <w:rPr>
                <w:webHidden/>
              </w:rPr>
              <w:fldChar w:fldCharType="begin"/>
            </w:r>
            <w:r w:rsidR="00681B84">
              <w:rPr>
                <w:webHidden/>
              </w:rPr>
              <w:instrText>PAGEREF _Toc61701183 \h</w:instrText>
            </w:r>
            <w:r w:rsidR="00681B84">
              <w:rPr>
                <w:webHidden/>
              </w:rPr>
            </w:r>
            <w:r w:rsidR="00681B84">
              <w:rPr>
                <w:webHidden/>
              </w:rPr>
              <w:fldChar w:fldCharType="separate"/>
            </w:r>
            <w:r w:rsidR="00681B84">
              <w:rPr>
                <w:rStyle w:val="IndexLink"/>
              </w:rPr>
              <w:tab/>
              <w:t>3</w:t>
            </w:r>
            <w:r w:rsidR="00681B84">
              <w:rPr>
                <w:webHidden/>
              </w:rPr>
              <w:fldChar w:fldCharType="end"/>
            </w:r>
          </w:hyperlink>
        </w:p>
        <w:p w14:paraId="3ABE9D4E" w14:textId="77777777" w:rsidR="007338BE" w:rsidRDefault="00383AD1">
          <w:pPr>
            <w:pStyle w:val="TOC2"/>
            <w:tabs>
              <w:tab w:val="right" w:leader="dot" w:pos="9016"/>
            </w:tabs>
            <w:rPr>
              <w:rFonts w:eastAsiaTheme="minorEastAsia"/>
            </w:rPr>
          </w:pPr>
          <w:hyperlink w:anchor="_Toc61701184">
            <w:r w:rsidR="00681B84">
              <w:rPr>
                <w:rStyle w:val="IndexLink"/>
                <w:webHidden/>
                <w:lang w:val="en-US"/>
              </w:rPr>
              <w:t>1.2 Version 3.0.0</w:t>
            </w:r>
            <w:r w:rsidR="00681B84">
              <w:rPr>
                <w:webHidden/>
              </w:rPr>
              <w:fldChar w:fldCharType="begin"/>
            </w:r>
            <w:r w:rsidR="00681B84">
              <w:rPr>
                <w:webHidden/>
              </w:rPr>
              <w:instrText>PAGEREF _Toc61701184 \h</w:instrText>
            </w:r>
            <w:r w:rsidR="00681B84">
              <w:rPr>
                <w:webHidden/>
              </w:rPr>
            </w:r>
            <w:r w:rsidR="00681B84">
              <w:rPr>
                <w:webHidden/>
              </w:rPr>
              <w:fldChar w:fldCharType="separate"/>
            </w:r>
            <w:r w:rsidR="00681B84">
              <w:rPr>
                <w:rStyle w:val="IndexLink"/>
              </w:rPr>
              <w:tab/>
              <w:t>3</w:t>
            </w:r>
            <w:r w:rsidR="00681B84">
              <w:rPr>
                <w:webHidden/>
              </w:rPr>
              <w:fldChar w:fldCharType="end"/>
            </w:r>
          </w:hyperlink>
        </w:p>
        <w:p w14:paraId="3DA59BA4" w14:textId="77777777" w:rsidR="007338BE" w:rsidRDefault="00383AD1">
          <w:pPr>
            <w:pStyle w:val="TOC1"/>
            <w:tabs>
              <w:tab w:val="right" w:leader="dot" w:pos="9016"/>
            </w:tabs>
            <w:rPr>
              <w:rFonts w:eastAsiaTheme="minorEastAsia"/>
            </w:rPr>
          </w:pPr>
          <w:hyperlink w:anchor="_Toc61701185">
            <w:r w:rsidR="00681B84">
              <w:rPr>
                <w:rStyle w:val="IndexLink"/>
                <w:webHidden/>
                <w:lang w:val="en-US"/>
              </w:rPr>
              <w:t>2 Mandatory Configuration</w:t>
            </w:r>
            <w:r w:rsidR="00681B84">
              <w:rPr>
                <w:webHidden/>
              </w:rPr>
              <w:fldChar w:fldCharType="begin"/>
            </w:r>
            <w:r w:rsidR="00681B84">
              <w:rPr>
                <w:webHidden/>
              </w:rPr>
              <w:instrText>PAGEREF _Toc61701185 \h</w:instrText>
            </w:r>
            <w:r w:rsidR="00681B84">
              <w:rPr>
                <w:webHidden/>
              </w:rPr>
            </w:r>
            <w:r w:rsidR="00681B84">
              <w:rPr>
                <w:webHidden/>
              </w:rPr>
              <w:fldChar w:fldCharType="separate"/>
            </w:r>
            <w:r w:rsidR="00681B84">
              <w:rPr>
                <w:rStyle w:val="IndexLink"/>
              </w:rPr>
              <w:tab/>
              <w:t>3</w:t>
            </w:r>
            <w:r w:rsidR="00681B84">
              <w:rPr>
                <w:webHidden/>
              </w:rPr>
              <w:fldChar w:fldCharType="end"/>
            </w:r>
          </w:hyperlink>
        </w:p>
        <w:p w14:paraId="1550C869" w14:textId="77777777" w:rsidR="007338BE" w:rsidRDefault="00383AD1">
          <w:pPr>
            <w:pStyle w:val="TOC2"/>
            <w:tabs>
              <w:tab w:val="right" w:leader="dot" w:pos="9016"/>
            </w:tabs>
            <w:rPr>
              <w:rFonts w:eastAsiaTheme="minorEastAsia"/>
            </w:rPr>
          </w:pPr>
          <w:hyperlink w:anchor="_Toc61701186">
            <w:r w:rsidR="00681B84">
              <w:rPr>
                <w:rStyle w:val="IndexLink"/>
                <w:webHidden/>
                <w:lang w:val="en-US"/>
              </w:rPr>
              <w:t>2.1 DispatcherServlet</w:t>
            </w:r>
            <w:r w:rsidR="00681B84">
              <w:rPr>
                <w:webHidden/>
              </w:rPr>
              <w:fldChar w:fldCharType="begin"/>
            </w:r>
            <w:r w:rsidR="00681B84">
              <w:rPr>
                <w:webHidden/>
              </w:rPr>
              <w:instrText>PAGEREF _Toc61701186 \h</w:instrText>
            </w:r>
            <w:r w:rsidR="00681B84">
              <w:rPr>
                <w:webHidden/>
              </w:rPr>
            </w:r>
            <w:r w:rsidR="00681B84">
              <w:rPr>
                <w:webHidden/>
              </w:rPr>
              <w:fldChar w:fldCharType="separate"/>
            </w:r>
            <w:r w:rsidR="00681B84">
              <w:rPr>
                <w:rStyle w:val="IndexLink"/>
              </w:rPr>
              <w:tab/>
              <w:t>3</w:t>
            </w:r>
            <w:r w:rsidR="00681B84">
              <w:rPr>
                <w:webHidden/>
              </w:rPr>
              <w:fldChar w:fldCharType="end"/>
            </w:r>
          </w:hyperlink>
        </w:p>
        <w:p w14:paraId="572511DA" w14:textId="77777777" w:rsidR="007338BE" w:rsidRDefault="00383AD1">
          <w:pPr>
            <w:pStyle w:val="TOC2"/>
            <w:tabs>
              <w:tab w:val="right" w:leader="dot" w:pos="9016"/>
            </w:tabs>
            <w:rPr>
              <w:rFonts w:eastAsiaTheme="minorEastAsia"/>
            </w:rPr>
          </w:pPr>
          <w:hyperlink w:anchor="_Toc61701187">
            <w:r w:rsidR="00681B84">
              <w:rPr>
                <w:rStyle w:val="IndexLink"/>
                <w:webHidden/>
                <w:lang w:val="en-US"/>
              </w:rPr>
              <w:t>2.2 AuthenticatedFilter</w:t>
            </w:r>
            <w:r w:rsidR="00681B84">
              <w:rPr>
                <w:webHidden/>
              </w:rPr>
              <w:fldChar w:fldCharType="begin"/>
            </w:r>
            <w:r w:rsidR="00681B84">
              <w:rPr>
                <w:webHidden/>
              </w:rPr>
              <w:instrText>PAGEREF _Toc61701187 \h</w:instrText>
            </w:r>
            <w:r w:rsidR="00681B84">
              <w:rPr>
                <w:webHidden/>
              </w:rPr>
            </w:r>
            <w:r w:rsidR="00681B84">
              <w:rPr>
                <w:webHidden/>
              </w:rPr>
              <w:fldChar w:fldCharType="separate"/>
            </w:r>
            <w:r w:rsidR="00681B84">
              <w:rPr>
                <w:rStyle w:val="IndexLink"/>
              </w:rPr>
              <w:tab/>
              <w:t>3</w:t>
            </w:r>
            <w:r w:rsidR="00681B84">
              <w:rPr>
                <w:webHidden/>
              </w:rPr>
              <w:fldChar w:fldCharType="end"/>
            </w:r>
          </w:hyperlink>
        </w:p>
        <w:p w14:paraId="442AAA64" w14:textId="77777777" w:rsidR="007338BE" w:rsidRDefault="00383AD1">
          <w:pPr>
            <w:pStyle w:val="TOC1"/>
            <w:tabs>
              <w:tab w:val="right" w:leader="dot" w:pos="9016"/>
            </w:tabs>
            <w:rPr>
              <w:rFonts w:eastAsiaTheme="minorEastAsia"/>
            </w:rPr>
          </w:pPr>
          <w:hyperlink w:anchor="_Toc61701188">
            <w:r w:rsidR="00681B84">
              <w:rPr>
                <w:rStyle w:val="IndexLink"/>
                <w:webHidden/>
                <w:lang w:val="en-US"/>
              </w:rPr>
              <w:t>3 How to configure OIOSAML</w:t>
            </w:r>
            <w:r w:rsidR="00681B84">
              <w:rPr>
                <w:webHidden/>
              </w:rPr>
              <w:fldChar w:fldCharType="begin"/>
            </w:r>
            <w:r w:rsidR="00681B84">
              <w:rPr>
                <w:webHidden/>
              </w:rPr>
              <w:instrText>PAGEREF _Toc61701188 \h</w:instrText>
            </w:r>
            <w:r w:rsidR="00681B84">
              <w:rPr>
                <w:webHidden/>
              </w:rPr>
            </w:r>
            <w:r w:rsidR="00681B84">
              <w:rPr>
                <w:webHidden/>
              </w:rPr>
              <w:fldChar w:fldCharType="separate"/>
            </w:r>
            <w:r w:rsidR="00681B84">
              <w:rPr>
                <w:rStyle w:val="IndexLink"/>
              </w:rPr>
              <w:tab/>
              <w:t>4</w:t>
            </w:r>
            <w:r w:rsidR="00681B84">
              <w:rPr>
                <w:webHidden/>
              </w:rPr>
              <w:fldChar w:fldCharType="end"/>
            </w:r>
          </w:hyperlink>
        </w:p>
        <w:p w14:paraId="33D7A222" w14:textId="77777777" w:rsidR="007338BE" w:rsidRDefault="00383AD1">
          <w:pPr>
            <w:pStyle w:val="TOC1"/>
            <w:tabs>
              <w:tab w:val="right" w:leader="dot" w:pos="9016"/>
            </w:tabs>
            <w:rPr>
              <w:rFonts w:eastAsiaTheme="minorEastAsia"/>
            </w:rPr>
          </w:pPr>
          <w:hyperlink w:anchor="_Toc61701189">
            <w:r w:rsidR="00681B84">
              <w:rPr>
                <w:rStyle w:val="IndexLink"/>
                <w:webHidden/>
                <w:lang w:val="en-US"/>
              </w:rPr>
              <w:t>3.1 Configure through web.xml</w:t>
            </w:r>
            <w:r w:rsidR="00681B84">
              <w:rPr>
                <w:webHidden/>
              </w:rPr>
              <w:fldChar w:fldCharType="begin"/>
            </w:r>
            <w:r w:rsidR="00681B84">
              <w:rPr>
                <w:webHidden/>
              </w:rPr>
              <w:instrText>PAGEREF _Toc61701189 \h</w:instrText>
            </w:r>
            <w:r w:rsidR="00681B84">
              <w:rPr>
                <w:webHidden/>
              </w:rPr>
            </w:r>
            <w:r w:rsidR="00681B84">
              <w:rPr>
                <w:webHidden/>
              </w:rPr>
              <w:fldChar w:fldCharType="separate"/>
            </w:r>
            <w:r w:rsidR="00681B84">
              <w:rPr>
                <w:rStyle w:val="IndexLink"/>
              </w:rPr>
              <w:tab/>
              <w:t>4</w:t>
            </w:r>
            <w:r w:rsidR="00681B84">
              <w:rPr>
                <w:webHidden/>
              </w:rPr>
              <w:fldChar w:fldCharType="end"/>
            </w:r>
          </w:hyperlink>
        </w:p>
        <w:p w14:paraId="7273CA17" w14:textId="77777777" w:rsidR="007338BE" w:rsidRDefault="00383AD1">
          <w:pPr>
            <w:pStyle w:val="TOC1"/>
            <w:tabs>
              <w:tab w:val="right" w:leader="dot" w:pos="9016"/>
            </w:tabs>
            <w:rPr>
              <w:rFonts w:eastAsiaTheme="minorEastAsia"/>
            </w:rPr>
          </w:pPr>
          <w:hyperlink w:anchor="_Toc61701190">
            <w:r w:rsidR="00681B84">
              <w:rPr>
                <w:rStyle w:val="IndexLink"/>
                <w:webHidden/>
                <w:lang w:val="en-US"/>
              </w:rPr>
              <w:t>4 Configuration Parameters</w:t>
            </w:r>
            <w:r w:rsidR="00681B84">
              <w:rPr>
                <w:webHidden/>
              </w:rPr>
              <w:fldChar w:fldCharType="begin"/>
            </w:r>
            <w:r w:rsidR="00681B84">
              <w:rPr>
                <w:webHidden/>
              </w:rPr>
              <w:instrText>PAGEREF _Toc61701190 \h</w:instrText>
            </w:r>
            <w:r w:rsidR="00681B84">
              <w:rPr>
                <w:webHidden/>
              </w:rPr>
            </w:r>
            <w:r w:rsidR="00681B84">
              <w:rPr>
                <w:webHidden/>
              </w:rPr>
              <w:fldChar w:fldCharType="separate"/>
            </w:r>
            <w:r w:rsidR="00681B84">
              <w:rPr>
                <w:rStyle w:val="IndexLink"/>
              </w:rPr>
              <w:tab/>
              <w:t>6</w:t>
            </w:r>
            <w:r w:rsidR="00681B84">
              <w:rPr>
                <w:webHidden/>
              </w:rPr>
              <w:fldChar w:fldCharType="end"/>
            </w:r>
          </w:hyperlink>
        </w:p>
        <w:p w14:paraId="5F1CC918" w14:textId="77777777" w:rsidR="007338BE" w:rsidRDefault="00383AD1">
          <w:pPr>
            <w:pStyle w:val="TOC2"/>
            <w:tabs>
              <w:tab w:val="right" w:leader="dot" w:pos="9016"/>
            </w:tabs>
            <w:rPr>
              <w:rFonts w:eastAsiaTheme="minorEastAsia"/>
            </w:rPr>
          </w:pPr>
          <w:hyperlink w:anchor="_Toc61701191">
            <w:r w:rsidR="00681B84">
              <w:rPr>
                <w:rStyle w:val="IndexLink"/>
                <w:webHidden/>
                <w:lang w:val="en-US"/>
              </w:rPr>
              <w:t>4.1 DispatcherServlet</w:t>
            </w:r>
            <w:r w:rsidR="00681B84">
              <w:rPr>
                <w:webHidden/>
              </w:rPr>
              <w:fldChar w:fldCharType="begin"/>
            </w:r>
            <w:r w:rsidR="00681B84">
              <w:rPr>
                <w:webHidden/>
              </w:rPr>
              <w:instrText>PAGEREF _Toc61701191 \h</w:instrText>
            </w:r>
            <w:r w:rsidR="00681B84">
              <w:rPr>
                <w:webHidden/>
              </w:rPr>
            </w:r>
            <w:r w:rsidR="00681B84">
              <w:rPr>
                <w:webHidden/>
              </w:rPr>
              <w:fldChar w:fldCharType="separate"/>
            </w:r>
            <w:r w:rsidR="00681B84">
              <w:rPr>
                <w:rStyle w:val="IndexLink"/>
              </w:rPr>
              <w:tab/>
              <w:t>6</w:t>
            </w:r>
            <w:r w:rsidR="00681B84">
              <w:rPr>
                <w:webHidden/>
              </w:rPr>
              <w:fldChar w:fldCharType="end"/>
            </w:r>
          </w:hyperlink>
        </w:p>
        <w:p w14:paraId="6E5B778E" w14:textId="77777777" w:rsidR="007338BE" w:rsidRDefault="00383AD1">
          <w:pPr>
            <w:pStyle w:val="TOC2"/>
            <w:tabs>
              <w:tab w:val="right" w:leader="dot" w:pos="9016"/>
            </w:tabs>
            <w:rPr>
              <w:rFonts w:eastAsiaTheme="minorEastAsia"/>
            </w:rPr>
          </w:pPr>
          <w:hyperlink w:anchor="_Toc61701192">
            <w:r w:rsidR="00681B84">
              <w:rPr>
                <w:rStyle w:val="IndexLink"/>
                <w:webHidden/>
                <w:lang w:val="en-US"/>
              </w:rPr>
              <w:t>4.2 AuthenticatedFilter</w:t>
            </w:r>
            <w:r w:rsidR="00681B84">
              <w:rPr>
                <w:webHidden/>
              </w:rPr>
              <w:fldChar w:fldCharType="begin"/>
            </w:r>
            <w:r w:rsidR="00681B84">
              <w:rPr>
                <w:webHidden/>
              </w:rPr>
              <w:instrText>PAGEREF _Toc61701192 \h</w:instrText>
            </w:r>
            <w:r w:rsidR="00681B84">
              <w:rPr>
                <w:webHidden/>
              </w:rPr>
            </w:r>
            <w:r w:rsidR="00681B84">
              <w:rPr>
                <w:webHidden/>
              </w:rPr>
              <w:fldChar w:fldCharType="separate"/>
            </w:r>
            <w:r w:rsidR="00681B84">
              <w:rPr>
                <w:rStyle w:val="IndexLink"/>
              </w:rPr>
              <w:tab/>
              <w:t>10</w:t>
            </w:r>
            <w:r w:rsidR="00681B84">
              <w:rPr>
                <w:webHidden/>
              </w:rPr>
              <w:fldChar w:fldCharType="end"/>
            </w:r>
          </w:hyperlink>
        </w:p>
        <w:p w14:paraId="46067A9F" w14:textId="77777777" w:rsidR="007338BE" w:rsidRDefault="00383AD1">
          <w:pPr>
            <w:pStyle w:val="TOC2"/>
            <w:tabs>
              <w:tab w:val="right" w:leader="dot" w:pos="9016"/>
            </w:tabs>
            <w:rPr>
              <w:rFonts w:eastAsiaTheme="minorEastAsia"/>
            </w:rPr>
          </w:pPr>
          <w:hyperlink w:anchor="_Toc61701193">
            <w:r w:rsidR="00681B84">
              <w:rPr>
                <w:rStyle w:val="IndexLink"/>
                <w:webHidden/>
                <w:lang w:val="en-US"/>
              </w:rPr>
              <w:t>4.3 DispatcherServlet Configuration from File</w:t>
            </w:r>
            <w:r w:rsidR="00681B84">
              <w:rPr>
                <w:webHidden/>
              </w:rPr>
              <w:fldChar w:fldCharType="begin"/>
            </w:r>
            <w:r w:rsidR="00681B84">
              <w:rPr>
                <w:webHidden/>
              </w:rPr>
              <w:instrText>PAGEREF _Toc61701193 \h</w:instrText>
            </w:r>
            <w:r w:rsidR="00681B84">
              <w:rPr>
                <w:webHidden/>
              </w:rPr>
            </w:r>
            <w:r w:rsidR="00681B84">
              <w:rPr>
                <w:webHidden/>
              </w:rPr>
              <w:fldChar w:fldCharType="separate"/>
            </w:r>
            <w:r w:rsidR="00681B84">
              <w:rPr>
                <w:rStyle w:val="IndexLink"/>
              </w:rPr>
              <w:tab/>
              <w:t>11</w:t>
            </w:r>
            <w:r w:rsidR="00681B84">
              <w:rPr>
                <w:webHidden/>
              </w:rPr>
              <w:fldChar w:fldCharType="end"/>
            </w:r>
          </w:hyperlink>
        </w:p>
        <w:p w14:paraId="019AFF4E" w14:textId="77777777" w:rsidR="007338BE" w:rsidRDefault="00383AD1">
          <w:pPr>
            <w:pStyle w:val="TOC2"/>
            <w:tabs>
              <w:tab w:val="right" w:leader="dot" w:pos="9016"/>
            </w:tabs>
            <w:rPr>
              <w:rFonts w:eastAsiaTheme="minorEastAsia"/>
            </w:rPr>
          </w:pPr>
          <w:hyperlink w:anchor="_Toc61701194">
            <w:r w:rsidR="00681B84">
              <w:rPr>
                <w:rStyle w:val="IndexLink"/>
                <w:webHidden/>
                <w:lang w:val="en-US"/>
              </w:rPr>
              <w:t>4.4 Multiple AuthenticatedFilters and Step-Up</w:t>
            </w:r>
            <w:r w:rsidR="00681B84">
              <w:rPr>
                <w:webHidden/>
              </w:rPr>
              <w:fldChar w:fldCharType="begin"/>
            </w:r>
            <w:r w:rsidR="00681B84">
              <w:rPr>
                <w:webHidden/>
              </w:rPr>
              <w:instrText>PAGEREF _Toc61701194 \h</w:instrText>
            </w:r>
            <w:r w:rsidR="00681B84">
              <w:rPr>
                <w:webHidden/>
              </w:rPr>
            </w:r>
            <w:r w:rsidR="00681B84">
              <w:rPr>
                <w:webHidden/>
              </w:rPr>
              <w:fldChar w:fldCharType="separate"/>
            </w:r>
            <w:r w:rsidR="00681B84">
              <w:rPr>
                <w:rStyle w:val="IndexLink"/>
              </w:rPr>
              <w:tab/>
              <w:t>11</w:t>
            </w:r>
            <w:r w:rsidR="00681B84">
              <w:rPr>
                <w:webHidden/>
              </w:rPr>
              <w:fldChar w:fldCharType="end"/>
            </w:r>
          </w:hyperlink>
        </w:p>
        <w:p w14:paraId="32410923" w14:textId="77777777" w:rsidR="007338BE" w:rsidRDefault="00383AD1">
          <w:pPr>
            <w:pStyle w:val="TOC1"/>
            <w:tabs>
              <w:tab w:val="right" w:leader="dot" w:pos="9016"/>
            </w:tabs>
            <w:rPr>
              <w:rFonts w:eastAsiaTheme="minorEastAsia"/>
            </w:rPr>
          </w:pPr>
          <w:hyperlink w:anchor="_Toc61701195">
            <w:r w:rsidR="00681B84">
              <w:rPr>
                <w:rStyle w:val="IndexLink"/>
                <w:webHidden/>
                <w:lang w:val="en-US"/>
              </w:rPr>
              <w:t>5 Additional Configuration</w:t>
            </w:r>
            <w:r w:rsidR="00681B84">
              <w:rPr>
                <w:webHidden/>
              </w:rPr>
              <w:fldChar w:fldCharType="begin"/>
            </w:r>
            <w:r w:rsidR="00681B84">
              <w:rPr>
                <w:webHidden/>
              </w:rPr>
              <w:instrText>PAGEREF _Toc61701195 \h</w:instrText>
            </w:r>
            <w:r w:rsidR="00681B84">
              <w:rPr>
                <w:webHidden/>
              </w:rPr>
            </w:r>
            <w:r w:rsidR="00681B84">
              <w:rPr>
                <w:webHidden/>
              </w:rPr>
              <w:fldChar w:fldCharType="separate"/>
            </w:r>
            <w:r w:rsidR="00681B84">
              <w:rPr>
                <w:rStyle w:val="IndexLink"/>
              </w:rPr>
              <w:tab/>
              <w:t>13</w:t>
            </w:r>
            <w:r w:rsidR="00681B84">
              <w:rPr>
                <w:webHidden/>
              </w:rPr>
              <w:fldChar w:fldCharType="end"/>
            </w:r>
          </w:hyperlink>
        </w:p>
        <w:p w14:paraId="0408473B" w14:textId="77777777" w:rsidR="007338BE" w:rsidRDefault="00383AD1">
          <w:pPr>
            <w:pStyle w:val="TOC1"/>
            <w:tabs>
              <w:tab w:val="right" w:leader="dot" w:pos="9016"/>
            </w:tabs>
            <w:rPr>
              <w:rFonts w:eastAsiaTheme="minorEastAsia"/>
            </w:rPr>
          </w:pPr>
          <w:hyperlink w:anchor="_Toc61701196">
            <w:r w:rsidR="00681B84">
              <w:rPr>
                <w:rStyle w:val="IndexLink"/>
                <w:webHidden/>
                <w:lang w:val="en-US"/>
              </w:rPr>
              <w:t>6 Maven Dependency</w:t>
            </w:r>
            <w:r w:rsidR="00681B84">
              <w:rPr>
                <w:webHidden/>
              </w:rPr>
              <w:fldChar w:fldCharType="begin"/>
            </w:r>
            <w:r w:rsidR="00681B84">
              <w:rPr>
                <w:webHidden/>
              </w:rPr>
              <w:instrText>PAGEREF _Toc61701196 \h</w:instrText>
            </w:r>
            <w:r w:rsidR="00681B84">
              <w:rPr>
                <w:webHidden/>
              </w:rPr>
            </w:r>
            <w:r w:rsidR="00681B84">
              <w:rPr>
                <w:webHidden/>
              </w:rPr>
              <w:fldChar w:fldCharType="separate"/>
            </w:r>
            <w:r w:rsidR="00681B84">
              <w:rPr>
                <w:rStyle w:val="IndexLink"/>
              </w:rPr>
              <w:tab/>
              <w:t>13</w:t>
            </w:r>
            <w:r w:rsidR="00681B84">
              <w:rPr>
                <w:webHidden/>
              </w:rPr>
              <w:fldChar w:fldCharType="end"/>
            </w:r>
          </w:hyperlink>
        </w:p>
        <w:p w14:paraId="4CA1544C" w14:textId="77777777" w:rsidR="007338BE" w:rsidRDefault="00383AD1">
          <w:pPr>
            <w:pStyle w:val="TOC1"/>
            <w:tabs>
              <w:tab w:val="right" w:leader="dot" w:pos="9016"/>
            </w:tabs>
            <w:rPr>
              <w:rFonts w:eastAsiaTheme="minorEastAsia"/>
            </w:rPr>
          </w:pPr>
          <w:hyperlink w:anchor="_Toc61701197">
            <w:r w:rsidR="00681B84">
              <w:rPr>
                <w:rStyle w:val="IndexLink"/>
                <w:webHidden/>
                <w:lang w:val="en-US"/>
              </w:rPr>
              <w:t>7 Demo Application</w:t>
            </w:r>
            <w:r w:rsidR="00681B84">
              <w:rPr>
                <w:webHidden/>
              </w:rPr>
              <w:fldChar w:fldCharType="begin"/>
            </w:r>
            <w:r w:rsidR="00681B84">
              <w:rPr>
                <w:webHidden/>
              </w:rPr>
              <w:instrText>PAGEREF _Toc61701197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14:paraId="642BD018" w14:textId="77777777" w:rsidR="007338BE" w:rsidRDefault="00383AD1">
          <w:pPr>
            <w:pStyle w:val="TOC2"/>
            <w:tabs>
              <w:tab w:val="right" w:leader="dot" w:pos="9016"/>
            </w:tabs>
            <w:rPr>
              <w:rFonts w:eastAsiaTheme="minorEastAsia"/>
            </w:rPr>
          </w:pPr>
          <w:hyperlink w:anchor="_Toc61701198">
            <w:r w:rsidR="00681B84">
              <w:rPr>
                <w:rStyle w:val="IndexLink"/>
                <w:webHidden/>
                <w:lang w:val="en-US"/>
              </w:rPr>
              <w:t>7.1 oiosaml.properties</w:t>
            </w:r>
            <w:r w:rsidR="00681B84">
              <w:rPr>
                <w:webHidden/>
              </w:rPr>
              <w:fldChar w:fldCharType="begin"/>
            </w:r>
            <w:r w:rsidR="00681B84">
              <w:rPr>
                <w:webHidden/>
              </w:rPr>
              <w:instrText>PAGEREF _Toc61701198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14:paraId="7FDB2133" w14:textId="77777777" w:rsidR="007338BE" w:rsidRDefault="00383AD1">
          <w:pPr>
            <w:pStyle w:val="TOC2"/>
            <w:tabs>
              <w:tab w:val="right" w:leader="dot" w:pos="9016"/>
            </w:tabs>
            <w:rPr>
              <w:rFonts w:eastAsiaTheme="minorEastAsia"/>
            </w:rPr>
          </w:pPr>
          <w:hyperlink w:anchor="_Toc61701199">
            <w:r w:rsidR="00681B84">
              <w:rPr>
                <w:rStyle w:val="IndexLink"/>
                <w:webHidden/>
                <w:lang w:val="en-US"/>
              </w:rPr>
              <w:t>7.2 web.xml</w:t>
            </w:r>
            <w:r w:rsidR="00681B84">
              <w:rPr>
                <w:webHidden/>
              </w:rPr>
              <w:fldChar w:fldCharType="begin"/>
            </w:r>
            <w:r w:rsidR="00681B84">
              <w:rPr>
                <w:webHidden/>
              </w:rPr>
              <w:instrText>PAGEREF _Toc61701199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14:paraId="1495A4BB" w14:textId="77777777" w:rsidR="007338BE" w:rsidRDefault="00383AD1">
          <w:pPr>
            <w:pStyle w:val="TOC2"/>
            <w:tabs>
              <w:tab w:val="right" w:leader="dot" w:pos="9016"/>
            </w:tabs>
            <w:rPr>
              <w:rFonts w:eastAsiaTheme="minorEastAsia"/>
            </w:rPr>
          </w:pPr>
          <w:hyperlink w:anchor="_Toc61701200">
            <w:r w:rsidR="00681B84">
              <w:rPr>
                <w:rStyle w:val="IndexLink"/>
                <w:webHidden/>
                <w:lang w:val="en-US"/>
              </w:rPr>
              <w:t>7.3 private.jsp</w:t>
            </w:r>
            <w:r w:rsidR="00681B84">
              <w:rPr>
                <w:webHidden/>
              </w:rPr>
              <w:fldChar w:fldCharType="begin"/>
            </w:r>
            <w:r w:rsidR="00681B84">
              <w:rPr>
                <w:webHidden/>
              </w:rPr>
              <w:instrText>PAGEREF _Toc61701200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14:paraId="4BDD4F82" w14:textId="77777777" w:rsidR="007338BE" w:rsidRDefault="00383AD1">
          <w:pPr>
            <w:pStyle w:val="TOC2"/>
            <w:tabs>
              <w:tab w:val="right" w:leader="dot" w:pos="9016"/>
            </w:tabs>
            <w:rPr>
              <w:rFonts w:eastAsiaTheme="minorEastAsia"/>
            </w:rPr>
          </w:pPr>
          <w:hyperlink w:anchor="_Toc61701201">
            <w:r w:rsidR="00681B84">
              <w:rPr>
                <w:rStyle w:val="IndexLink"/>
                <w:webHidden/>
                <w:lang w:val="en-US"/>
              </w:rPr>
              <w:t>7.4 Running the demo application</w:t>
            </w:r>
            <w:r w:rsidR="00681B84">
              <w:rPr>
                <w:webHidden/>
              </w:rPr>
              <w:fldChar w:fldCharType="begin"/>
            </w:r>
            <w:r w:rsidR="00681B84">
              <w:rPr>
                <w:webHidden/>
              </w:rPr>
              <w:instrText>PAGEREF _Toc61701201 \h</w:instrText>
            </w:r>
            <w:r w:rsidR="00681B84">
              <w:rPr>
                <w:webHidden/>
              </w:rPr>
            </w:r>
            <w:r w:rsidR="00681B84">
              <w:rPr>
                <w:webHidden/>
              </w:rPr>
              <w:fldChar w:fldCharType="separate"/>
            </w:r>
            <w:r w:rsidR="00681B84">
              <w:rPr>
                <w:rStyle w:val="IndexLink"/>
              </w:rPr>
              <w:tab/>
              <w:t>14</w:t>
            </w:r>
            <w:r w:rsidR="00681B84">
              <w:rPr>
                <w:webHidden/>
              </w:rPr>
              <w:fldChar w:fldCharType="end"/>
            </w:r>
          </w:hyperlink>
        </w:p>
        <w:p w14:paraId="04400333" w14:textId="77777777" w:rsidR="007338BE" w:rsidRDefault="00383AD1">
          <w:pPr>
            <w:pStyle w:val="TOC1"/>
            <w:tabs>
              <w:tab w:val="right" w:leader="dot" w:pos="9016"/>
            </w:tabs>
            <w:rPr>
              <w:rFonts w:eastAsiaTheme="minorEastAsia"/>
            </w:rPr>
          </w:pPr>
          <w:hyperlink w:anchor="_Toc61701202">
            <w:r w:rsidR="00681B84">
              <w:rPr>
                <w:rStyle w:val="IndexLink"/>
                <w:webHidden/>
                <w:lang w:val="en-US"/>
              </w:rPr>
              <w:t>8 Test Identity Provider</w:t>
            </w:r>
            <w:r w:rsidR="00681B84">
              <w:rPr>
                <w:webHidden/>
              </w:rPr>
              <w:fldChar w:fldCharType="begin"/>
            </w:r>
            <w:r w:rsidR="00681B84">
              <w:rPr>
                <w:webHidden/>
              </w:rPr>
              <w:instrText>PAGEREF _Toc61701202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14:paraId="26C76E41" w14:textId="77777777" w:rsidR="007338BE" w:rsidRDefault="00383AD1">
          <w:pPr>
            <w:pStyle w:val="TOC1"/>
            <w:tabs>
              <w:tab w:val="right" w:leader="dot" w:pos="9016"/>
            </w:tabs>
            <w:rPr>
              <w:rFonts w:eastAsiaTheme="minorEastAsia"/>
            </w:rPr>
          </w:pPr>
          <w:hyperlink w:anchor="_Toc61701203">
            <w:r w:rsidR="00681B84">
              <w:rPr>
                <w:rStyle w:val="IndexLink"/>
                <w:webHidden/>
                <w:lang w:val="en-US"/>
              </w:rPr>
              <w:t>8.1 Configuration</w:t>
            </w:r>
            <w:r w:rsidR="00681B84">
              <w:rPr>
                <w:webHidden/>
              </w:rPr>
              <w:fldChar w:fldCharType="begin"/>
            </w:r>
            <w:r w:rsidR="00681B84">
              <w:rPr>
                <w:webHidden/>
              </w:rPr>
              <w:instrText>PAGEREF _Toc61701203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14:paraId="4BDD8C54" w14:textId="77777777" w:rsidR="007338BE" w:rsidRDefault="00383AD1">
          <w:pPr>
            <w:pStyle w:val="TOC1"/>
            <w:tabs>
              <w:tab w:val="right" w:leader="dot" w:pos="9016"/>
            </w:tabs>
            <w:rPr>
              <w:rFonts w:eastAsiaTheme="minorEastAsia"/>
            </w:rPr>
          </w:pPr>
          <w:hyperlink w:anchor="_Toc61701204">
            <w:r w:rsidR="00681B84">
              <w:rPr>
                <w:rStyle w:val="IndexLink"/>
                <w:webHidden/>
                <w:lang w:val="en-US"/>
              </w:rPr>
              <w:t>8.2 Compilation</w:t>
            </w:r>
            <w:r w:rsidR="00681B84">
              <w:rPr>
                <w:webHidden/>
              </w:rPr>
              <w:fldChar w:fldCharType="begin"/>
            </w:r>
            <w:r w:rsidR="00681B84">
              <w:rPr>
                <w:webHidden/>
              </w:rPr>
              <w:instrText>PAGEREF _Toc61701204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14:paraId="0D5D4EC1" w14:textId="77777777" w:rsidR="007338BE" w:rsidRDefault="00383AD1">
          <w:pPr>
            <w:pStyle w:val="TOC1"/>
            <w:tabs>
              <w:tab w:val="right" w:leader="dot" w:pos="9016"/>
            </w:tabs>
            <w:rPr>
              <w:rFonts w:eastAsiaTheme="minorEastAsia"/>
            </w:rPr>
          </w:pPr>
          <w:hyperlink w:anchor="_Toc61701205">
            <w:r w:rsidR="00681B84">
              <w:rPr>
                <w:rStyle w:val="IndexLink"/>
                <w:webHidden/>
                <w:lang w:val="en-US"/>
              </w:rPr>
              <w:t>8.3 Execution</w:t>
            </w:r>
            <w:r w:rsidR="00681B84">
              <w:rPr>
                <w:webHidden/>
              </w:rPr>
              <w:fldChar w:fldCharType="begin"/>
            </w:r>
            <w:r w:rsidR="00681B84">
              <w:rPr>
                <w:webHidden/>
              </w:rPr>
              <w:instrText>PAGEREF _Toc61701205 \h</w:instrText>
            </w:r>
            <w:r w:rsidR="00681B84">
              <w:rPr>
                <w:webHidden/>
              </w:rPr>
            </w:r>
            <w:r w:rsidR="00681B84">
              <w:rPr>
                <w:webHidden/>
              </w:rPr>
              <w:fldChar w:fldCharType="separate"/>
            </w:r>
            <w:r w:rsidR="00681B84">
              <w:rPr>
                <w:rStyle w:val="IndexLink"/>
              </w:rPr>
              <w:tab/>
              <w:t>15</w:t>
            </w:r>
            <w:r w:rsidR="00681B84">
              <w:rPr>
                <w:webHidden/>
              </w:rPr>
              <w:fldChar w:fldCharType="end"/>
            </w:r>
          </w:hyperlink>
        </w:p>
        <w:p w14:paraId="4FA30C97" w14:textId="77777777" w:rsidR="007338BE" w:rsidRDefault="00681B84">
          <w:r>
            <w:fldChar w:fldCharType="end"/>
          </w:r>
        </w:p>
      </w:sdtContent>
    </w:sdt>
    <w:p w14:paraId="3D26EBD3" w14:textId="77777777" w:rsidR="007338BE" w:rsidRDefault="00681B84">
      <w:pPr>
        <w:rPr>
          <w:rFonts w:asciiTheme="majorHAnsi" w:eastAsiaTheme="majorEastAsia" w:hAnsiTheme="majorHAnsi" w:cstheme="majorBidi"/>
          <w:color w:val="2F5496" w:themeColor="accent1" w:themeShade="BF"/>
          <w:sz w:val="32"/>
          <w:szCs w:val="32"/>
          <w:lang w:val="en-US"/>
        </w:rPr>
      </w:pPr>
      <w:r>
        <w:br w:type="page"/>
      </w:r>
    </w:p>
    <w:p w14:paraId="1931D7DE" w14:textId="77777777" w:rsidR="007338BE" w:rsidRDefault="00681B84">
      <w:pPr>
        <w:pStyle w:val="Heading1"/>
        <w:rPr>
          <w:lang w:val="en-US"/>
        </w:rPr>
      </w:pPr>
      <w:bookmarkStart w:id="0" w:name="_Toc61701182"/>
      <w:r>
        <w:rPr>
          <w:lang w:val="en-US"/>
        </w:rPr>
        <w:lastRenderedPageBreak/>
        <w:t>1 OIOSAML.java</w:t>
      </w:r>
      <w:bookmarkEnd w:id="0"/>
    </w:p>
    <w:p w14:paraId="28332DCD" w14:textId="77777777" w:rsidR="007338BE" w:rsidRDefault="00681B84">
      <w:pPr>
        <w:rPr>
          <w:lang w:val="en-US"/>
        </w:rPr>
      </w:pPr>
      <w:r>
        <w:rPr>
          <w:lang w:val="en-US"/>
        </w:rPr>
        <w:t>This document covers how to use and configure the OIOSAML.java 3.x framework, which is intended for use with NemLog-in3, but it also be used as a generic SAML framework for Java.</w:t>
      </w:r>
    </w:p>
    <w:p w14:paraId="4E70D642" w14:textId="77777777" w:rsidR="007338BE" w:rsidRDefault="00681B84">
      <w:pPr>
        <w:rPr>
          <w:lang w:val="en-US"/>
        </w:rPr>
      </w:pPr>
      <w:r>
        <w:rPr>
          <w:lang w:val="en-US"/>
        </w:rPr>
        <w:t>The framework supports the OIO</w:t>
      </w:r>
      <w:r w:rsidR="002C7706">
        <w:rPr>
          <w:lang w:val="en-US"/>
        </w:rPr>
        <w:t xml:space="preserve"> </w:t>
      </w:r>
      <w:r>
        <w:rPr>
          <w:lang w:val="en-US"/>
        </w:rPr>
        <w:t xml:space="preserve">SAML 3.0 profile and can generate </w:t>
      </w:r>
      <w:proofErr w:type="spellStart"/>
      <w:r>
        <w:rPr>
          <w:lang w:val="en-US"/>
        </w:rPr>
        <w:t>AuthnRequests</w:t>
      </w:r>
      <w:proofErr w:type="spellEnd"/>
      <w:r>
        <w:rPr>
          <w:lang w:val="en-US"/>
        </w:rPr>
        <w:t xml:space="preserve"> and perform validation on SAML Assertions according to this profile.</w:t>
      </w:r>
    </w:p>
    <w:p w14:paraId="59D87213" w14:textId="77777777" w:rsidR="007338BE" w:rsidRDefault="00681B84">
      <w:pPr>
        <w:pStyle w:val="Heading2"/>
        <w:rPr>
          <w:lang w:val="en-US"/>
        </w:rPr>
      </w:pPr>
      <w:bookmarkStart w:id="1" w:name="_Toc61701183"/>
      <w:r>
        <w:rPr>
          <w:lang w:val="en-US"/>
        </w:rPr>
        <w:t>1.1 Overview</w:t>
      </w:r>
      <w:bookmarkEnd w:id="1"/>
    </w:p>
    <w:p w14:paraId="5F9D2369" w14:textId="77777777" w:rsidR="007338BE" w:rsidRDefault="00681B84">
      <w:pPr>
        <w:rPr>
          <w:lang w:val="en-US"/>
        </w:rPr>
      </w:pPr>
      <w:r>
        <w:rPr>
          <w:lang w:val="en-US"/>
        </w:rPr>
        <w:t>The framework consists of two primary classes, which must be configured to use the framework. These are</w:t>
      </w:r>
    </w:p>
    <w:p w14:paraId="2A644B30" w14:textId="77777777"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.servlet.DispatcherServlet</w:t>
      </w:r>
      <w:proofErr w:type="spellEnd"/>
    </w:p>
    <w:p w14:paraId="64A53452" w14:textId="77777777" w:rsidR="007338BE" w:rsidRDefault="00681B84">
      <w:pPr>
        <w:pStyle w:val="ListParagraph"/>
        <w:numPr>
          <w:ilvl w:val="0"/>
          <w:numId w:val="1"/>
        </w:numPr>
        <w:rPr>
          <w:lang w:val="en-US"/>
        </w:rPr>
      </w:pPr>
      <w:proofErr w:type="spellStart"/>
      <w:proofErr w:type="gramStart"/>
      <w:r>
        <w:rPr>
          <w:lang w:val="en-US"/>
        </w:rPr>
        <w:t>dk.gov.oio.saml</w:t>
      </w:r>
      <w:proofErr w:type="gramEnd"/>
      <w:r>
        <w:rPr>
          <w:lang w:val="en-US"/>
        </w:rPr>
        <w:t>.filter.AuthenticatedFilter</w:t>
      </w:r>
      <w:proofErr w:type="spellEnd"/>
    </w:p>
    <w:p w14:paraId="30D51D5C" w14:textId="77777777" w:rsidR="007338BE" w:rsidRDefault="00681B84">
      <w:pPr>
        <w:rPr>
          <w:lang w:val="en-US"/>
        </w:rPr>
      </w:pPr>
      <w:r>
        <w:rPr>
          <w:lang w:val="en-US"/>
        </w:rPr>
        <w:t>The first is a Servlet implementation, that must be exposed on /</w:t>
      </w:r>
      <w:proofErr w:type="spellStart"/>
      <w:r>
        <w:rPr>
          <w:lang w:val="en-US"/>
        </w:rPr>
        <w:t>saml</w:t>
      </w:r>
      <w:proofErr w:type="spellEnd"/>
      <w:r>
        <w:rPr>
          <w:lang w:val="en-US"/>
        </w:rPr>
        <w:t>/*, so it can manage all SAML related requests.</w:t>
      </w:r>
    </w:p>
    <w:p w14:paraId="7AD417A7" w14:textId="77777777" w:rsidR="007338BE" w:rsidRDefault="00681B84">
      <w:pPr>
        <w:rPr>
          <w:lang w:val="en-US"/>
        </w:rPr>
      </w:pPr>
      <w:r>
        <w:rPr>
          <w:lang w:val="en-US"/>
        </w:rPr>
        <w:t>The second is a Filter implementation, that should be placed in front of any web-resources that requires the user to be authenticated. It will ensure that the user goes through the SAML login process before they can access the web-resource that the Filter is placed in front of.</w:t>
      </w:r>
    </w:p>
    <w:p w14:paraId="359C5B94" w14:textId="77777777" w:rsidR="007338BE" w:rsidRDefault="00681B84">
      <w:pPr>
        <w:rPr>
          <w:lang w:val="en-US"/>
        </w:rPr>
      </w:pPr>
      <w:r>
        <w:rPr>
          <w:lang w:val="en-US"/>
        </w:rPr>
        <w:t xml:space="preserve">The </w:t>
      </w:r>
      <w:proofErr w:type="spellStart"/>
      <w:r>
        <w:rPr>
          <w:lang w:val="en-US"/>
        </w:rPr>
        <w:t>OIOSAML</w:t>
      </w:r>
      <w:r w:rsidR="002C7706">
        <w:rPr>
          <w:lang w:val="en-US"/>
        </w:rPr>
        <w:t>.Java</w:t>
      </w:r>
      <w:proofErr w:type="spellEnd"/>
      <w:r>
        <w:rPr>
          <w:lang w:val="en-US"/>
        </w:rPr>
        <w:t xml:space="preserve"> framework works with Java 8+.</w:t>
      </w:r>
    </w:p>
    <w:p w14:paraId="4A72049F" w14:textId="77777777" w:rsidR="007338BE" w:rsidRDefault="00681B84">
      <w:pPr>
        <w:pStyle w:val="Heading2"/>
        <w:rPr>
          <w:lang w:val="en-US"/>
        </w:rPr>
      </w:pPr>
      <w:bookmarkStart w:id="2" w:name="_Toc61701184"/>
      <w:r>
        <w:rPr>
          <w:lang w:val="en-US"/>
        </w:rPr>
        <w:t>1.2 Version 3.0.0</w:t>
      </w:r>
      <w:bookmarkEnd w:id="2"/>
    </w:p>
    <w:p w14:paraId="13282906" w14:textId="77777777" w:rsidR="007338BE" w:rsidRDefault="00681B84">
      <w:pPr>
        <w:rPr>
          <w:lang w:val="en-US"/>
        </w:rPr>
      </w:pPr>
      <w:r>
        <w:rPr>
          <w:lang w:val="en-US"/>
        </w:rPr>
        <w:t>Version 3.0.0 was released before NemLog-in3 was ready for use, so implementation and testing where performed against NemLog-in2. Therefore, it is not certain that version 3.0.0 will function optimally against NemLog-in3.</w:t>
      </w:r>
    </w:p>
    <w:p w14:paraId="06BA75D1" w14:textId="77777777" w:rsidR="007338BE" w:rsidRDefault="00681B84">
      <w:pPr>
        <w:rPr>
          <w:lang w:val="en-US"/>
        </w:rPr>
      </w:pPr>
      <w:r>
        <w:rPr>
          <w:lang w:val="en-US"/>
        </w:rPr>
        <w:t>It is recommended to upgrade to version 3.0.1 when such a version becomes available.</w:t>
      </w:r>
    </w:p>
    <w:p w14:paraId="3A4693F7" w14:textId="77777777" w:rsidR="007338BE" w:rsidRDefault="00681B84">
      <w:pPr>
        <w:pStyle w:val="Heading1"/>
        <w:rPr>
          <w:lang w:val="en-US"/>
        </w:rPr>
      </w:pPr>
      <w:bookmarkStart w:id="3" w:name="_Toc61701185"/>
      <w:r>
        <w:rPr>
          <w:lang w:val="en-US"/>
        </w:rPr>
        <w:t>2 Mandatory Configuration</w:t>
      </w:r>
      <w:bookmarkEnd w:id="3"/>
    </w:p>
    <w:p w14:paraId="40A737AF" w14:textId="77777777" w:rsidR="007338BE" w:rsidRDefault="00681B84">
      <w:pPr>
        <w:rPr>
          <w:lang w:val="en-US"/>
        </w:rPr>
      </w:pPr>
      <w:r>
        <w:rPr>
          <w:lang w:val="en-US"/>
        </w:rPr>
        <w:t xml:space="preserve">Both the </w:t>
      </w:r>
      <w:proofErr w:type="spellStart"/>
      <w:r>
        <w:rPr>
          <w:lang w:val="en-US"/>
        </w:rPr>
        <w:t>DispatcherServlet</w:t>
      </w:r>
      <w:proofErr w:type="spellEnd"/>
      <w:r>
        <w:rPr>
          <w:lang w:val="en-US"/>
        </w:rPr>
        <w:t xml:space="preserve"> and the </w:t>
      </w:r>
      <w:proofErr w:type="spellStart"/>
      <w:r>
        <w:rPr>
          <w:lang w:val="en-US"/>
        </w:rPr>
        <w:t>AuthenticatedFilter</w:t>
      </w:r>
      <w:proofErr w:type="spellEnd"/>
      <w:r>
        <w:rPr>
          <w:lang w:val="en-US"/>
        </w:rPr>
        <w:t xml:space="preserve"> requires some minimum configuration before they can be used. The full configuration of both classes is described in further chapters in this document, but for quick setup, the following is the only required settings</w:t>
      </w:r>
    </w:p>
    <w:p w14:paraId="6A0FFCF4" w14:textId="77777777" w:rsidR="007338BE" w:rsidRDefault="00681B84">
      <w:pPr>
        <w:pStyle w:val="Heading2"/>
        <w:rPr>
          <w:lang w:val="en-US"/>
        </w:rPr>
      </w:pPr>
      <w:bookmarkStart w:id="4" w:name="_Toc61701186"/>
      <w:r>
        <w:rPr>
          <w:lang w:val="en-US"/>
        </w:rPr>
        <w:t xml:space="preserve">2.1 </w:t>
      </w:r>
      <w:proofErr w:type="spellStart"/>
      <w:r>
        <w:rPr>
          <w:lang w:val="en-US"/>
        </w:rPr>
        <w:t>DispatcherServlet</w:t>
      </w:r>
      <w:bookmarkEnd w:id="4"/>
      <w:proofErr w:type="spellEnd"/>
    </w:p>
    <w:p w14:paraId="02680851"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must be configured with the following information before it can be used</w:t>
      </w:r>
    </w:p>
    <w:p w14:paraId="6C13BF93" w14:textId="77777777" w:rsidR="007338BE" w:rsidRDefault="00681B84">
      <w:pPr>
        <w:pStyle w:val="ListParagraph"/>
        <w:numPr>
          <w:ilvl w:val="0"/>
          <w:numId w:val="2"/>
        </w:numPr>
        <w:rPr>
          <w:lang w:val="en-US"/>
        </w:rPr>
      </w:pPr>
      <w:r>
        <w:rPr>
          <w:lang w:val="en-US"/>
        </w:rPr>
        <w:t xml:space="preserve">KeyStore configuration, used for signing </w:t>
      </w:r>
      <w:proofErr w:type="spellStart"/>
      <w:r>
        <w:rPr>
          <w:lang w:val="en-US"/>
        </w:rPr>
        <w:t>Auth</w:t>
      </w:r>
      <w:r w:rsidR="00067FBA">
        <w:rPr>
          <w:lang w:val="en-US"/>
        </w:rPr>
        <w:t>n</w:t>
      </w:r>
      <w:r>
        <w:rPr>
          <w:lang w:val="en-US"/>
        </w:rPr>
        <w:t>Requests</w:t>
      </w:r>
      <w:proofErr w:type="spellEnd"/>
      <w:r>
        <w:rPr>
          <w:lang w:val="en-US"/>
        </w:rPr>
        <w:t xml:space="preserve"> and decrypting SAML responses</w:t>
      </w:r>
    </w:p>
    <w:p w14:paraId="4CA9546E" w14:textId="77777777" w:rsidR="007338BE" w:rsidRDefault="00681B84">
      <w:pPr>
        <w:pStyle w:val="ListParagraph"/>
        <w:numPr>
          <w:ilvl w:val="0"/>
          <w:numId w:val="2"/>
        </w:numPr>
        <w:rPr>
          <w:lang w:val="en-US"/>
        </w:rPr>
      </w:pPr>
      <w:r>
        <w:rPr>
          <w:lang w:val="en-US"/>
        </w:rPr>
        <w:t xml:space="preserve">SAML </w:t>
      </w:r>
      <w:proofErr w:type="spellStart"/>
      <w:r>
        <w:rPr>
          <w:lang w:val="en-US"/>
        </w:rPr>
        <w:t>EntityID</w:t>
      </w:r>
      <w:proofErr w:type="spellEnd"/>
      <w:r>
        <w:rPr>
          <w:lang w:val="en-US"/>
        </w:rPr>
        <w:t xml:space="preserve"> for the application</w:t>
      </w:r>
    </w:p>
    <w:p w14:paraId="1718CB44" w14:textId="77777777" w:rsidR="007338BE" w:rsidRDefault="00681B84">
      <w:pPr>
        <w:pStyle w:val="ListParagraph"/>
        <w:numPr>
          <w:ilvl w:val="0"/>
          <w:numId w:val="2"/>
        </w:numPr>
        <w:rPr>
          <w:lang w:val="en-US"/>
        </w:rPr>
      </w:pPr>
      <w:proofErr w:type="spellStart"/>
      <w:r>
        <w:rPr>
          <w:lang w:val="en-US"/>
        </w:rPr>
        <w:t>BaseURL</w:t>
      </w:r>
      <w:proofErr w:type="spellEnd"/>
      <w:r>
        <w:rPr>
          <w:lang w:val="en-US"/>
        </w:rPr>
        <w:t xml:space="preserve"> to be used for SAML metadata generation</w:t>
      </w:r>
    </w:p>
    <w:p w14:paraId="2D3AB83C" w14:textId="77777777" w:rsidR="007338BE" w:rsidRDefault="00681B84">
      <w:pPr>
        <w:pStyle w:val="ListParagraph"/>
        <w:numPr>
          <w:ilvl w:val="0"/>
          <w:numId w:val="2"/>
        </w:numPr>
        <w:rPr>
          <w:lang w:val="en-US"/>
        </w:rPr>
      </w:pPr>
      <w:proofErr w:type="spellStart"/>
      <w:r>
        <w:rPr>
          <w:lang w:val="en-US"/>
        </w:rPr>
        <w:t>IdP</w:t>
      </w:r>
      <w:proofErr w:type="spellEnd"/>
      <w:r>
        <w:rPr>
          <w:lang w:val="en-US"/>
        </w:rPr>
        <w:t xml:space="preserve"> metadata reference (URL or File)</w:t>
      </w:r>
    </w:p>
    <w:p w14:paraId="40BAA90B" w14:textId="77777777" w:rsidR="007338BE" w:rsidRDefault="00681B84">
      <w:pPr>
        <w:rPr>
          <w:lang w:val="en-US"/>
        </w:rPr>
      </w:pPr>
      <w:r>
        <w:rPr>
          <w:lang w:val="en-US"/>
        </w:rPr>
        <w:t xml:space="preserve">With these settings in place, the </w:t>
      </w:r>
      <w:proofErr w:type="spellStart"/>
      <w:r>
        <w:rPr>
          <w:lang w:val="en-US"/>
        </w:rPr>
        <w:t>DispatcherServlet</w:t>
      </w:r>
      <w:proofErr w:type="spellEnd"/>
      <w:r>
        <w:rPr>
          <w:lang w:val="en-US"/>
        </w:rPr>
        <w:t xml:space="preserve"> will function. More configuration is possible, as documented in the following chapters.</w:t>
      </w:r>
    </w:p>
    <w:p w14:paraId="53F3DD44" w14:textId="77777777" w:rsidR="007338BE" w:rsidRDefault="00681B84">
      <w:pPr>
        <w:pStyle w:val="Heading2"/>
        <w:rPr>
          <w:lang w:val="en-US"/>
        </w:rPr>
      </w:pPr>
      <w:bookmarkStart w:id="5" w:name="_Toc61701187"/>
      <w:r>
        <w:rPr>
          <w:lang w:val="en-US"/>
        </w:rPr>
        <w:t xml:space="preserve">2.2 </w:t>
      </w:r>
      <w:proofErr w:type="spellStart"/>
      <w:r>
        <w:rPr>
          <w:lang w:val="en-US"/>
        </w:rPr>
        <w:t>AuthenticatedFilter</w:t>
      </w:r>
      <w:bookmarkEnd w:id="5"/>
      <w:proofErr w:type="spellEnd"/>
    </w:p>
    <w:p w14:paraId="4D7C647A" w14:textId="77777777" w:rsidR="007338BE" w:rsidRDefault="00681B84">
      <w:pPr>
        <w:rPr>
          <w:lang w:val="en-US"/>
        </w:rPr>
      </w:pPr>
      <w:r>
        <w:rPr>
          <w:lang w:val="en-US"/>
        </w:rPr>
        <w:t xml:space="preserve">The </w:t>
      </w:r>
      <w:proofErr w:type="spellStart"/>
      <w:r>
        <w:rPr>
          <w:lang w:val="en-US"/>
        </w:rPr>
        <w:t>AuthenticatedFilter</w:t>
      </w:r>
      <w:proofErr w:type="spellEnd"/>
      <w:r>
        <w:rPr>
          <w:lang w:val="en-US"/>
        </w:rPr>
        <w:t xml:space="preserve"> have no mandatory configuration settings. If not configured, it will use the default settings as documented in the following chapters.</w:t>
      </w:r>
    </w:p>
    <w:p w14:paraId="38276FF1" w14:textId="77777777" w:rsidR="007338BE" w:rsidRDefault="00681B84">
      <w:pPr>
        <w:pStyle w:val="Heading1"/>
        <w:rPr>
          <w:lang w:val="en-US"/>
        </w:rPr>
      </w:pPr>
      <w:bookmarkStart w:id="6" w:name="_Toc61701188"/>
      <w:r>
        <w:rPr>
          <w:lang w:val="en-US"/>
        </w:rPr>
        <w:lastRenderedPageBreak/>
        <w:t>3 How to configure OIOSAML</w:t>
      </w:r>
      <w:bookmarkEnd w:id="6"/>
    </w:p>
    <w:p w14:paraId="5BFE3F4D" w14:textId="77777777" w:rsidR="007338BE" w:rsidRDefault="00681B84">
      <w:pPr>
        <w:rPr>
          <w:lang w:val="en-US"/>
        </w:rPr>
      </w:pPr>
      <w:r>
        <w:rPr>
          <w:lang w:val="en-US"/>
        </w:rPr>
        <w:t xml:space="preserve">All configuration is done through the Servlet and Filter classes, and the configuration is supplied through the </w:t>
      </w:r>
      <w:proofErr w:type="spellStart"/>
      <w:r>
        <w:rPr>
          <w:lang w:val="en-US"/>
        </w:rPr>
        <w:t>FilterConfig</w:t>
      </w:r>
      <w:proofErr w:type="spellEnd"/>
      <w:r>
        <w:rPr>
          <w:lang w:val="en-US"/>
        </w:rPr>
        <w:t xml:space="preserve"> and </w:t>
      </w:r>
      <w:proofErr w:type="spellStart"/>
      <w:r>
        <w:rPr>
          <w:lang w:val="en-US"/>
        </w:rPr>
        <w:t>ServletConfig</w:t>
      </w:r>
      <w:proofErr w:type="spellEnd"/>
      <w:r>
        <w:rPr>
          <w:lang w:val="en-US"/>
        </w:rPr>
        <w:t xml:space="preserve"> classes, supplied when creating a Servlet or Filter in Java.</w:t>
      </w:r>
    </w:p>
    <w:p w14:paraId="43CF4324" w14:textId="77777777" w:rsidR="007338BE" w:rsidRDefault="00681B84">
      <w:pPr>
        <w:rPr>
          <w:lang w:val="en-US"/>
        </w:rPr>
      </w:pPr>
      <w:r>
        <w:rPr>
          <w:lang w:val="en-US"/>
        </w:rPr>
        <w:t>How this is done, depends on the specific application framework used together with OIOSAML.</w:t>
      </w:r>
      <w:r w:rsidR="00894FFE">
        <w:rPr>
          <w:lang w:val="en-US"/>
        </w:rPr>
        <w:t>J</w:t>
      </w:r>
      <w:r>
        <w:rPr>
          <w:lang w:val="en-US"/>
        </w:rPr>
        <w:t>ava, but the most common way is to configure Servlets and Filters through a web.xml deployment file, as shown below</w:t>
      </w:r>
    </w:p>
    <w:p w14:paraId="014F9193" w14:textId="77777777" w:rsidR="007338BE" w:rsidRDefault="00681B84">
      <w:pPr>
        <w:pStyle w:val="Heading1"/>
        <w:rPr>
          <w:lang w:val="en-US"/>
        </w:rPr>
      </w:pPr>
      <w:bookmarkStart w:id="7" w:name="_Toc61701189"/>
      <w:r>
        <w:rPr>
          <w:lang w:val="en-US"/>
        </w:rPr>
        <w:t>3.1 Configure through web.xml</w:t>
      </w:r>
      <w:bookmarkEnd w:id="7"/>
    </w:p>
    <w:p w14:paraId="6490718B" w14:textId="77777777" w:rsidR="007338BE" w:rsidRDefault="00681B84">
      <w:pPr>
        <w:rPr>
          <w:lang w:val="en-US"/>
        </w:rPr>
      </w:pPr>
      <w:r>
        <w:rPr>
          <w:lang w:val="en-US"/>
        </w:rPr>
        <w:t>If the Java application contains a web.xml deployment file, this can be used to configure any Servlets and Filters in the application, including OIOSAML.java.</w:t>
      </w:r>
    </w:p>
    <w:p w14:paraId="1460C3BB" w14:textId="77777777" w:rsidR="007338BE" w:rsidRDefault="00681B84">
      <w:pPr>
        <w:rPr>
          <w:lang w:val="en-US"/>
        </w:rPr>
      </w:pPr>
      <w:r>
        <w:rPr>
          <w:lang w:val="en-US"/>
        </w:rPr>
        <w:t xml:space="preserve">The </w:t>
      </w:r>
      <w:proofErr w:type="spellStart"/>
      <w:r>
        <w:rPr>
          <w:lang w:val="en-US"/>
        </w:rPr>
        <w:t>DispatcherServlet</w:t>
      </w:r>
      <w:proofErr w:type="spellEnd"/>
      <w:r>
        <w:rPr>
          <w:lang w:val="en-US"/>
        </w:rPr>
        <w:t xml:space="preserve"> can be configured in the following way (see the chapter with configuration parameters below for which keys and values can be used in the </w:t>
      </w:r>
      <w:proofErr w:type="spellStart"/>
      <w:r>
        <w:rPr>
          <w:lang w:val="en-US"/>
        </w:rPr>
        <w:t>init</w:t>
      </w:r>
      <w:proofErr w:type="spellEnd"/>
      <w:r>
        <w:rPr>
          <w:lang w:val="en-US"/>
        </w:rPr>
        <w:t>-param sections)</w:t>
      </w:r>
    </w:p>
    <w:p w14:paraId="5F41A0E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&lt;servlet&gt;</w:t>
      </w:r>
    </w:p>
    <w:p w14:paraId="73C6415D"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17C67444"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33670256"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.servlet.DispatcherServlet</w:t>
      </w:r>
      <w:proofErr w:type="spellEnd"/>
    </w:p>
    <w:p w14:paraId="11D16879"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&lt;/servlet-class&gt;</w:t>
      </w:r>
    </w:p>
    <w:p w14:paraId="29A1AB85" w14:textId="77777777" w:rsidR="007338BE" w:rsidRDefault="007338BE">
      <w:pPr>
        <w:spacing w:after="40"/>
        <w:rPr>
          <w:rFonts w:ascii="Courier New" w:hAnsi="Courier New" w:cs="Courier New"/>
          <w:lang w:val="en-US"/>
        </w:rPr>
      </w:pPr>
    </w:p>
    <w:p w14:paraId="3A3DE4AF"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7ADF78"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4BDBECE3"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F1BA8B1"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73235B2D" w14:textId="77777777" w:rsidR="007338BE" w:rsidRDefault="007338BE">
      <w:pPr>
        <w:spacing w:after="40"/>
        <w:rPr>
          <w:rFonts w:ascii="Courier New" w:hAnsi="Courier New" w:cs="Courier New"/>
          <w:lang w:val="en-US"/>
        </w:rPr>
      </w:pPr>
    </w:p>
    <w:p w14:paraId="2E6DB520"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41CA5621"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&lt;param-name&gt;CONFIG_KEY_1&lt;/param-name&gt;</w:t>
      </w:r>
    </w:p>
    <w:p w14:paraId="0A57111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&lt;param-value&gt;CONFIG_VALUE_2&lt;/param-value&gt;</w:t>
      </w:r>
    </w:p>
    <w:p w14:paraId="4937AF25" w14:textId="77777777" w:rsidR="007338BE" w:rsidRDefault="00681B84">
      <w:pPr>
        <w:spacing w:after="40"/>
        <w:rPr>
          <w:rFonts w:ascii="Courier New" w:hAnsi="Courier New" w:cs="Courier New"/>
          <w:lang w:val="da-DK"/>
        </w:rPr>
      </w:pPr>
      <w:r>
        <w:rPr>
          <w:rFonts w:ascii="Courier New" w:hAnsi="Courier New" w:cs="Courier New"/>
          <w:lang w:val="en-US"/>
        </w:rPr>
        <w:t xml:space="preserve">        </w:t>
      </w:r>
      <w:r>
        <w:rPr>
          <w:rFonts w:ascii="Courier New" w:hAnsi="Courier New" w:cs="Courier New"/>
          <w:lang w:val="da-DK"/>
        </w:rPr>
        <w:t>&lt;/</w:t>
      </w:r>
      <w:proofErr w:type="spellStart"/>
      <w:r>
        <w:rPr>
          <w:rFonts w:ascii="Courier New" w:hAnsi="Courier New" w:cs="Courier New"/>
          <w:lang w:val="da-DK"/>
        </w:rPr>
        <w:t>init-param</w:t>
      </w:r>
      <w:proofErr w:type="spellEnd"/>
      <w:r>
        <w:rPr>
          <w:rFonts w:ascii="Courier New" w:hAnsi="Courier New" w:cs="Courier New"/>
          <w:lang w:val="da-DK"/>
        </w:rPr>
        <w:t>&gt;</w:t>
      </w:r>
    </w:p>
    <w:p w14:paraId="7846E7B8" w14:textId="77777777" w:rsidR="007338BE" w:rsidRDefault="007338BE">
      <w:pPr>
        <w:spacing w:after="40"/>
        <w:rPr>
          <w:rFonts w:ascii="Courier New" w:hAnsi="Courier New" w:cs="Courier New"/>
          <w:lang w:val="da-DK"/>
        </w:rPr>
      </w:pPr>
    </w:p>
    <w:p w14:paraId="53347069" w14:textId="77777777" w:rsidR="007338BE" w:rsidRDefault="00681B84">
      <w:pPr>
        <w:spacing w:after="40"/>
        <w:rPr>
          <w:rFonts w:ascii="Courier New" w:hAnsi="Courier New" w:cs="Courier New"/>
          <w:lang w:val="da-DK"/>
        </w:rPr>
      </w:pPr>
      <w:r>
        <w:rPr>
          <w:rFonts w:ascii="Courier New" w:hAnsi="Courier New" w:cs="Courier New"/>
          <w:lang w:val="da-DK"/>
        </w:rPr>
        <w:t xml:space="preserve">        &lt;</w:t>
      </w:r>
      <w:proofErr w:type="spellStart"/>
      <w:r>
        <w:rPr>
          <w:rFonts w:ascii="Courier New" w:hAnsi="Courier New" w:cs="Courier New"/>
          <w:lang w:val="da-DK"/>
        </w:rPr>
        <w:t>init-param</w:t>
      </w:r>
      <w:proofErr w:type="spellEnd"/>
      <w:r>
        <w:rPr>
          <w:rFonts w:ascii="Courier New" w:hAnsi="Courier New" w:cs="Courier New"/>
          <w:lang w:val="da-DK"/>
        </w:rPr>
        <w:t>&gt;</w:t>
      </w:r>
    </w:p>
    <w:p w14:paraId="1DC93BA5" w14:textId="77777777" w:rsidR="007338BE" w:rsidRDefault="00681B84">
      <w:pPr>
        <w:spacing w:after="40"/>
        <w:rPr>
          <w:rFonts w:ascii="Courier New" w:hAnsi="Courier New" w:cs="Courier New"/>
          <w:lang w:val="da-DK"/>
        </w:rPr>
      </w:pPr>
      <w:r>
        <w:rPr>
          <w:rFonts w:ascii="Courier New" w:hAnsi="Courier New" w:cs="Courier New"/>
          <w:lang w:val="da-DK"/>
        </w:rPr>
        <w:t xml:space="preserve">            … </w:t>
      </w:r>
      <w:proofErr w:type="spellStart"/>
      <w:r>
        <w:rPr>
          <w:rFonts w:ascii="Courier New" w:hAnsi="Courier New" w:cs="Courier New"/>
          <w:lang w:val="da-DK"/>
        </w:rPr>
        <w:t>etc</w:t>
      </w:r>
      <w:proofErr w:type="spellEnd"/>
      <w:r>
        <w:rPr>
          <w:rFonts w:ascii="Courier New" w:hAnsi="Courier New" w:cs="Courier New"/>
          <w:lang w:val="da-DK"/>
        </w:rPr>
        <w:t xml:space="preserve"> …</w:t>
      </w:r>
    </w:p>
    <w:p w14:paraId="4C01F811" w14:textId="77777777" w:rsidR="007338BE" w:rsidRDefault="00681B84">
      <w:pPr>
        <w:spacing w:after="40"/>
        <w:rPr>
          <w:rFonts w:ascii="Courier New" w:hAnsi="Courier New" w:cs="Courier New"/>
          <w:lang w:val="en-US"/>
        </w:rPr>
      </w:pPr>
      <w:r>
        <w:rPr>
          <w:rFonts w:ascii="Courier New" w:hAnsi="Courier New" w:cs="Courier New"/>
          <w:lang w:val="da-DK"/>
        </w:rPr>
        <w:t xml:space="preserve">        </w:t>
      </w:r>
      <w:r>
        <w:rPr>
          <w:rFonts w:ascii="Courier New" w:hAnsi="Courier New" w:cs="Courier New"/>
          <w:lang w:val="en-US"/>
        </w:rPr>
        <w:t>&lt;/</w:t>
      </w:r>
      <w:proofErr w:type="spellStart"/>
      <w:r>
        <w:rPr>
          <w:rFonts w:ascii="Courier New" w:hAnsi="Courier New" w:cs="Courier New"/>
          <w:lang w:val="en-US"/>
        </w:rPr>
        <w:t>init</w:t>
      </w:r>
      <w:proofErr w:type="spellEnd"/>
      <w:r>
        <w:rPr>
          <w:rFonts w:ascii="Courier New" w:hAnsi="Courier New" w:cs="Courier New"/>
          <w:lang w:val="en-US"/>
        </w:rPr>
        <w:t>-param&gt;</w:t>
      </w:r>
    </w:p>
    <w:p w14:paraId="029676D3" w14:textId="77777777" w:rsidR="007338BE" w:rsidRDefault="007338BE">
      <w:pPr>
        <w:spacing w:after="40"/>
        <w:rPr>
          <w:rFonts w:ascii="Courier New" w:hAnsi="Courier New" w:cs="Courier New"/>
          <w:lang w:val="en-US"/>
        </w:rPr>
      </w:pPr>
    </w:p>
    <w:p w14:paraId="61593D8A" w14:textId="77777777" w:rsidR="007338BE" w:rsidRDefault="00681B84">
      <w:pPr>
        <w:spacing w:after="40"/>
        <w:rPr>
          <w:rFonts w:ascii="Courier New" w:hAnsi="Courier New" w:cs="Courier New"/>
          <w:lang w:val="en-US"/>
        </w:rPr>
      </w:pPr>
      <w:r>
        <w:rPr>
          <w:rFonts w:ascii="Courier New" w:hAnsi="Courier New" w:cs="Courier New"/>
          <w:lang w:val="en-US"/>
        </w:rPr>
        <w:t xml:space="preserve">        &lt;load-on-startup&gt;1&lt;/load-on-startup&gt;</w:t>
      </w:r>
    </w:p>
    <w:p w14:paraId="379ABC84" w14:textId="77777777" w:rsidR="007338BE" w:rsidRDefault="00681B84">
      <w:pPr>
        <w:rPr>
          <w:rFonts w:ascii="Courier New" w:hAnsi="Courier New" w:cs="Courier New"/>
          <w:lang w:val="en-US"/>
        </w:rPr>
      </w:pPr>
      <w:r>
        <w:rPr>
          <w:rFonts w:ascii="Courier New" w:hAnsi="Courier New" w:cs="Courier New"/>
          <w:lang w:val="en-US"/>
        </w:rPr>
        <w:t xml:space="preserve">    &lt;/servlet&gt;</w:t>
      </w:r>
    </w:p>
    <w:p w14:paraId="463ED537" w14:textId="77777777" w:rsidR="007338BE" w:rsidRDefault="00681B84">
      <w:pPr>
        <w:rPr>
          <w:lang w:val="en-US"/>
        </w:rPr>
      </w:pPr>
      <w:r>
        <w:rPr>
          <w:lang w:val="en-US"/>
        </w:rPr>
        <w:t>And then deployed with the following section</w:t>
      </w:r>
    </w:p>
    <w:p w14:paraId="738680D6"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&lt;servlet-mapping&gt;</w:t>
      </w:r>
    </w:p>
    <w:p w14:paraId="0A097420" w14:textId="77777777" w:rsidR="007338BE" w:rsidRDefault="00681B84">
      <w:pPr>
        <w:spacing w:after="40"/>
        <w:rPr>
          <w:rFonts w:ascii="Courier New" w:hAnsi="Courier New" w:cs="Courier New"/>
          <w:lang w:val="en-US"/>
        </w:rPr>
      </w:pPr>
      <w:r>
        <w:rPr>
          <w:rFonts w:ascii="Courier New" w:hAnsi="Courier New" w:cs="Courier New"/>
          <w:lang w:val="en-US"/>
        </w:rPr>
        <w:t xml:space="preserve">        &lt;servlet-name&gt;</w:t>
      </w:r>
      <w:proofErr w:type="spellStart"/>
      <w:r>
        <w:rPr>
          <w:rFonts w:ascii="Courier New" w:hAnsi="Courier New" w:cs="Courier New"/>
          <w:lang w:val="en-US"/>
        </w:rPr>
        <w:t>DispatcherServlet</w:t>
      </w:r>
      <w:proofErr w:type="spellEnd"/>
      <w:r>
        <w:rPr>
          <w:rFonts w:ascii="Courier New" w:hAnsi="Courier New" w:cs="Courier New"/>
          <w:lang w:val="en-US"/>
        </w:rPr>
        <w:t>&lt;/servlet-name&gt;</w:t>
      </w:r>
    </w:p>
    <w:p w14:paraId="27B8B622"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w:t>
      </w:r>
      <w:proofErr w:type="spellStart"/>
      <w:r>
        <w:rPr>
          <w:rFonts w:ascii="Courier New" w:hAnsi="Courier New" w:cs="Courier New"/>
          <w:lang w:val="en-US"/>
        </w:rPr>
        <w:t>saml</w:t>
      </w:r>
      <w:proofErr w:type="spellEnd"/>
      <w:r>
        <w:rPr>
          <w:rFonts w:ascii="Courier New" w:hAnsi="Courier New" w:cs="Courier New"/>
          <w:lang w:val="en-US"/>
        </w:rPr>
        <w:t>/*&lt;/</w:t>
      </w:r>
      <w:proofErr w:type="spellStart"/>
      <w:r>
        <w:rPr>
          <w:rFonts w:ascii="Courier New" w:hAnsi="Courier New" w:cs="Courier New"/>
          <w:lang w:val="en-US"/>
        </w:rPr>
        <w:t>url</w:t>
      </w:r>
      <w:proofErr w:type="spellEnd"/>
      <w:r>
        <w:rPr>
          <w:rFonts w:ascii="Courier New" w:hAnsi="Courier New" w:cs="Courier New"/>
          <w:lang w:val="en-US"/>
        </w:rPr>
        <w:t>-pattern&gt;</w:t>
      </w:r>
    </w:p>
    <w:p w14:paraId="74300D44" w14:textId="77777777" w:rsidR="007338BE" w:rsidRDefault="00681B84">
      <w:pPr>
        <w:rPr>
          <w:rFonts w:ascii="Courier New" w:hAnsi="Courier New" w:cs="Courier New"/>
          <w:lang w:val="en-US"/>
        </w:rPr>
      </w:pPr>
      <w:r>
        <w:rPr>
          <w:rFonts w:ascii="Courier New" w:hAnsi="Courier New" w:cs="Courier New"/>
          <w:lang w:val="en-US"/>
        </w:rPr>
        <w:t xml:space="preserve">    &lt;/servlet-mapping&gt;</w:t>
      </w:r>
    </w:p>
    <w:p w14:paraId="7279DE83" w14:textId="77777777" w:rsidR="007338BE" w:rsidRDefault="007338BE">
      <w:pPr>
        <w:rPr>
          <w:lang w:val="en-US"/>
        </w:rPr>
      </w:pPr>
    </w:p>
    <w:p w14:paraId="485A4EAF" w14:textId="77777777" w:rsidR="007338BE" w:rsidRDefault="00681B84">
      <w:pPr>
        <w:rPr>
          <w:lang w:val="en-US"/>
        </w:rPr>
      </w:pPr>
      <w:r>
        <w:rPr>
          <w:lang w:val="en-US"/>
        </w:rPr>
        <w:t xml:space="preserve">Similarly, the </w:t>
      </w:r>
      <w:proofErr w:type="spellStart"/>
      <w:r>
        <w:rPr>
          <w:lang w:val="en-US"/>
        </w:rPr>
        <w:t>AuthenticatedFilter</w:t>
      </w:r>
      <w:proofErr w:type="spellEnd"/>
      <w:r>
        <w:rPr>
          <w:lang w:val="en-US"/>
        </w:rPr>
        <w:t xml:space="preserve"> can be configured and deployed like this</w:t>
      </w:r>
    </w:p>
    <w:p w14:paraId="4B897C98" w14:textId="77777777" w:rsidR="007338BE" w:rsidRDefault="007338BE">
      <w:pPr>
        <w:rPr>
          <w:lang w:val="en-US"/>
        </w:rPr>
      </w:pPr>
    </w:p>
    <w:p w14:paraId="747DB812"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160B771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 </w:t>
      </w:r>
      <w:proofErr w:type="spellStart"/>
      <w:r>
        <w:rPr>
          <w:rFonts w:ascii="Courier New" w:hAnsi="Courier New" w:cs="Courier New"/>
          <w:lang w:val="en-US"/>
        </w:rPr>
        <w:t>AuthenticatedFilter</w:t>
      </w:r>
      <w:proofErr w:type="spellEnd"/>
      <w:r>
        <w:rPr>
          <w:rFonts w:ascii="Courier New" w:hAnsi="Courier New" w:cs="Courier New"/>
          <w:lang w:val="en-US"/>
        </w:rPr>
        <w:t xml:space="preserve"> &lt;/filter-name&gt;</w:t>
      </w:r>
    </w:p>
    <w:p w14:paraId="50E54EA7"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8074293"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.filter.AuthenticatedFilter</w:t>
      </w:r>
      <w:proofErr w:type="spellEnd"/>
    </w:p>
    <w:p w14:paraId="1991B614"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0602EB58"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390B4CC9"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&lt;param-name&gt;CONFIG _KEY_1&lt;/param-name&gt;</w:t>
      </w:r>
    </w:p>
    <w:p w14:paraId="018D8F3E" w14:textId="77777777" w:rsidR="007338BE" w:rsidRDefault="00681B84">
      <w:pPr>
        <w:spacing w:after="40"/>
        <w:rPr>
          <w:rFonts w:ascii="Courier New" w:hAnsi="Courier New" w:cs="Courier New"/>
          <w:lang w:val="en-US"/>
        </w:rPr>
      </w:pPr>
      <w:r>
        <w:rPr>
          <w:rFonts w:ascii="Courier New" w:hAnsi="Courier New" w:cs="Courier New"/>
          <w:lang w:val="en-US"/>
        </w:rPr>
        <w:t xml:space="preserve">            &lt;param-value&gt;CONFIG_VALUE_1&lt;/param-value&gt;</w:t>
      </w:r>
    </w:p>
    <w:p w14:paraId="2EBCF74B"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init</w:t>
      </w:r>
      <w:proofErr w:type="spellEnd"/>
      <w:r>
        <w:rPr>
          <w:rFonts w:ascii="Courier New" w:hAnsi="Courier New" w:cs="Courier New"/>
          <w:lang w:val="en-US"/>
        </w:rPr>
        <w:t>-param&gt;</w:t>
      </w:r>
    </w:p>
    <w:p w14:paraId="2267D3D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4359032" w14:textId="77777777" w:rsidR="007338BE" w:rsidRDefault="007338BE">
      <w:pPr>
        <w:spacing w:after="40"/>
        <w:rPr>
          <w:rFonts w:ascii="Courier New" w:hAnsi="Courier New" w:cs="Courier New"/>
          <w:lang w:val="en-US"/>
        </w:rPr>
      </w:pPr>
    </w:p>
    <w:p w14:paraId="15E97DC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398B38E9"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AuthenticatedFilter</w:t>
      </w:r>
      <w:proofErr w:type="spellEnd"/>
      <w:r>
        <w:rPr>
          <w:rFonts w:ascii="Courier New" w:hAnsi="Courier New" w:cs="Courier New"/>
          <w:lang w:val="en-US"/>
        </w:rPr>
        <w:t>&lt;/filter-name&gt;</w:t>
      </w:r>
    </w:p>
    <w:p w14:paraId="2D131D46"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-pattern&gt;/protected/*&lt;/</w:t>
      </w:r>
      <w:proofErr w:type="spellStart"/>
      <w:r>
        <w:rPr>
          <w:rFonts w:ascii="Courier New" w:hAnsi="Courier New" w:cs="Courier New"/>
          <w:lang w:val="en-US"/>
        </w:rPr>
        <w:t>url</w:t>
      </w:r>
      <w:proofErr w:type="spellEnd"/>
      <w:r>
        <w:rPr>
          <w:rFonts w:ascii="Courier New" w:hAnsi="Courier New" w:cs="Courier New"/>
          <w:lang w:val="en-US"/>
        </w:rPr>
        <w:t>-pattern&gt;</w:t>
      </w:r>
    </w:p>
    <w:p w14:paraId="5156C153" w14:textId="77777777" w:rsidR="007338BE" w:rsidRDefault="00681B84">
      <w:pPr>
        <w:rPr>
          <w:rFonts w:ascii="Courier New" w:hAnsi="Courier New" w:cs="Courier New"/>
          <w:lang w:val="en-US"/>
        </w:rPr>
      </w:pPr>
      <w:r>
        <w:rPr>
          <w:rFonts w:ascii="Courier New" w:hAnsi="Courier New" w:cs="Courier New"/>
          <w:lang w:val="en-US"/>
        </w:rPr>
        <w:t xml:space="preserve">    &lt;/filter-mapping&gt;</w:t>
      </w:r>
    </w:p>
    <w:p w14:paraId="08435E27" w14:textId="77777777" w:rsidR="007338BE" w:rsidRDefault="007338BE">
      <w:pPr>
        <w:rPr>
          <w:rFonts w:asciiTheme="majorHAnsi" w:eastAsiaTheme="majorEastAsia" w:hAnsiTheme="majorHAnsi" w:cstheme="majorBidi"/>
          <w:color w:val="2F5496" w:themeColor="accent1" w:themeShade="BF"/>
          <w:sz w:val="32"/>
          <w:szCs w:val="32"/>
          <w:lang w:val="en-US"/>
        </w:rPr>
        <w:sectPr w:rsidR="007338B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docGrid w:linePitch="360" w:charSpace="4096"/>
        </w:sectPr>
      </w:pPr>
    </w:p>
    <w:p w14:paraId="1B7FBF35" w14:textId="77777777" w:rsidR="007338BE" w:rsidRDefault="00681B84">
      <w:pPr>
        <w:pStyle w:val="Heading1"/>
        <w:rPr>
          <w:lang w:val="en-US"/>
        </w:rPr>
      </w:pPr>
      <w:bookmarkStart w:id="8" w:name="_Toc61701190"/>
      <w:r>
        <w:rPr>
          <w:lang w:val="en-US"/>
        </w:rPr>
        <w:lastRenderedPageBreak/>
        <w:t>4 Configuration Parameters</w:t>
      </w:r>
      <w:bookmarkEnd w:id="8"/>
    </w:p>
    <w:p w14:paraId="0ED72135" w14:textId="77777777" w:rsidR="007338BE" w:rsidRDefault="00681B84">
      <w:pPr>
        <w:rPr>
          <w:lang w:val="en-US"/>
        </w:rPr>
      </w:pPr>
      <w:r>
        <w:rPr>
          <w:lang w:val="en-US"/>
        </w:rPr>
        <w:t xml:space="preserve"> This chapter describes all the configuration parameters, and their default values</w:t>
      </w:r>
    </w:p>
    <w:p w14:paraId="6E21B6A2" w14:textId="77777777" w:rsidR="007338BE" w:rsidRDefault="00681B84">
      <w:pPr>
        <w:pStyle w:val="Heading2"/>
        <w:rPr>
          <w:lang w:val="en-US"/>
        </w:rPr>
      </w:pPr>
      <w:bookmarkStart w:id="9" w:name="_Toc61701191"/>
      <w:r>
        <w:rPr>
          <w:lang w:val="en-US"/>
        </w:rPr>
        <w:t xml:space="preserve">4.1 </w:t>
      </w:r>
      <w:proofErr w:type="spellStart"/>
      <w:r>
        <w:rPr>
          <w:lang w:val="en-US"/>
        </w:rPr>
        <w:t>DispatcherServlet</w:t>
      </w:r>
      <w:bookmarkEnd w:id="9"/>
      <w:proofErr w:type="spellEnd"/>
    </w:p>
    <w:p w14:paraId="1E685087" w14:textId="77777777" w:rsidR="007338BE" w:rsidRDefault="007338BE">
      <w:pPr>
        <w:rPr>
          <w:lang w:val="en-US"/>
        </w:rPr>
      </w:pPr>
    </w:p>
    <w:tbl>
      <w:tblPr>
        <w:tblStyle w:val="TableGrid"/>
        <w:tblW w:w="13948" w:type="dxa"/>
        <w:tblLayout w:type="fixed"/>
        <w:tblLook w:val="04A0" w:firstRow="1" w:lastRow="0" w:firstColumn="1" w:lastColumn="0" w:noHBand="0" w:noVBand="1"/>
      </w:tblPr>
      <w:tblGrid>
        <w:gridCol w:w="5665"/>
        <w:gridCol w:w="1276"/>
        <w:gridCol w:w="2428"/>
        <w:gridCol w:w="4579"/>
      </w:tblGrid>
      <w:tr w:rsidR="007338BE" w14:paraId="74EBE5D6" w14:textId="77777777" w:rsidTr="002C7706">
        <w:trPr>
          <w:trHeight w:val="262"/>
        </w:trPr>
        <w:tc>
          <w:tcPr>
            <w:tcW w:w="5665" w:type="dxa"/>
          </w:tcPr>
          <w:p w14:paraId="22E5FF45" w14:textId="77777777" w:rsidR="007338BE" w:rsidRDefault="00681B84">
            <w:pPr>
              <w:spacing w:after="0" w:line="240" w:lineRule="auto"/>
              <w:rPr>
                <w:b/>
                <w:bCs/>
                <w:lang w:val="en-US"/>
              </w:rPr>
            </w:pPr>
            <w:r>
              <w:rPr>
                <w:b/>
                <w:bCs/>
                <w:lang w:val="en-US"/>
              </w:rPr>
              <w:t>Setting</w:t>
            </w:r>
          </w:p>
        </w:tc>
        <w:tc>
          <w:tcPr>
            <w:tcW w:w="1276" w:type="dxa"/>
          </w:tcPr>
          <w:p w14:paraId="6C7EC4B1" w14:textId="77777777" w:rsidR="007338BE" w:rsidRDefault="00681B84">
            <w:pPr>
              <w:spacing w:after="0" w:line="240" w:lineRule="auto"/>
              <w:rPr>
                <w:b/>
                <w:bCs/>
                <w:lang w:val="en-US"/>
              </w:rPr>
            </w:pPr>
            <w:r>
              <w:rPr>
                <w:b/>
                <w:bCs/>
                <w:lang w:val="en-US"/>
              </w:rPr>
              <w:t>Mandatory</w:t>
            </w:r>
          </w:p>
        </w:tc>
        <w:tc>
          <w:tcPr>
            <w:tcW w:w="2428" w:type="dxa"/>
          </w:tcPr>
          <w:p w14:paraId="564CB735" w14:textId="77777777" w:rsidR="007338BE" w:rsidRDefault="00681B84">
            <w:pPr>
              <w:spacing w:after="0" w:line="240" w:lineRule="auto"/>
              <w:rPr>
                <w:b/>
                <w:bCs/>
                <w:lang w:val="en-US"/>
              </w:rPr>
            </w:pPr>
            <w:r>
              <w:rPr>
                <w:b/>
                <w:bCs/>
                <w:lang w:val="en-US"/>
              </w:rPr>
              <w:t>Default Value</w:t>
            </w:r>
          </w:p>
        </w:tc>
        <w:tc>
          <w:tcPr>
            <w:tcW w:w="4579" w:type="dxa"/>
          </w:tcPr>
          <w:p w14:paraId="581D3E4D" w14:textId="77777777" w:rsidR="007338BE" w:rsidRDefault="00681B84">
            <w:pPr>
              <w:spacing w:after="0" w:line="240" w:lineRule="auto"/>
              <w:rPr>
                <w:b/>
                <w:bCs/>
                <w:lang w:val="en-US"/>
              </w:rPr>
            </w:pPr>
            <w:r>
              <w:rPr>
                <w:b/>
                <w:bCs/>
                <w:lang w:val="en-US"/>
              </w:rPr>
              <w:t>Description</w:t>
            </w:r>
          </w:p>
        </w:tc>
      </w:tr>
      <w:tr w:rsidR="007338BE" w:rsidRPr="00383AD1" w14:paraId="34990174" w14:textId="77777777" w:rsidTr="002C7706">
        <w:trPr>
          <w:trHeight w:val="247"/>
        </w:trPr>
        <w:tc>
          <w:tcPr>
            <w:tcW w:w="5665" w:type="dxa"/>
          </w:tcPr>
          <w:p w14:paraId="18DD491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.entityid</w:t>
            </w:r>
            <w:proofErr w:type="spellEnd"/>
          </w:p>
        </w:tc>
        <w:tc>
          <w:tcPr>
            <w:tcW w:w="1276" w:type="dxa"/>
          </w:tcPr>
          <w:p w14:paraId="7C49C50E" w14:textId="77777777" w:rsidR="007338BE" w:rsidRDefault="00681B84">
            <w:pPr>
              <w:spacing w:after="0" w:line="240" w:lineRule="auto"/>
              <w:rPr>
                <w:lang w:val="en-US"/>
              </w:rPr>
            </w:pPr>
            <w:r>
              <w:rPr>
                <w:lang w:val="en-US"/>
              </w:rPr>
              <w:t>Yes</w:t>
            </w:r>
          </w:p>
        </w:tc>
        <w:tc>
          <w:tcPr>
            <w:tcW w:w="2428" w:type="dxa"/>
          </w:tcPr>
          <w:p w14:paraId="351991CA" w14:textId="77777777" w:rsidR="007338BE" w:rsidRDefault="007338BE">
            <w:pPr>
              <w:spacing w:after="0" w:line="240" w:lineRule="auto"/>
              <w:rPr>
                <w:lang w:val="en-US"/>
              </w:rPr>
            </w:pPr>
          </w:p>
        </w:tc>
        <w:tc>
          <w:tcPr>
            <w:tcW w:w="4579" w:type="dxa"/>
          </w:tcPr>
          <w:p w14:paraId="30FAB4D8" w14:textId="77777777" w:rsidR="007338BE" w:rsidRDefault="00681B84">
            <w:pPr>
              <w:spacing w:after="0" w:line="240" w:lineRule="auto"/>
              <w:rPr>
                <w:lang w:val="en-US"/>
              </w:rPr>
            </w:pPr>
            <w:r>
              <w:rPr>
                <w:lang w:val="en-US"/>
              </w:rPr>
              <w:t xml:space="preserve">Must be filled out with the </w:t>
            </w:r>
            <w:proofErr w:type="spellStart"/>
            <w:r>
              <w:rPr>
                <w:lang w:val="en-US"/>
              </w:rPr>
              <w:t>EntityID</w:t>
            </w:r>
            <w:proofErr w:type="spellEnd"/>
            <w:r>
              <w:rPr>
                <w:lang w:val="en-US"/>
              </w:rPr>
              <w:t xml:space="preserve"> which identifies the application as a Service Provider</w:t>
            </w:r>
          </w:p>
          <w:p w14:paraId="1CF8A0BB" w14:textId="77777777" w:rsidR="007338BE" w:rsidRDefault="007338BE">
            <w:pPr>
              <w:spacing w:after="0" w:line="240" w:lineRule="auto"/>
              <w:rPr>
                <w:lang w:val="en-US"/>
              </w:rPr>
            </w:pPr>
          </w:p>
          <w:p w14:paraId="093AECBF" w14:textId="77777777" w:rsidR="007338BE" w:rsidRDefault="00681B84">
            <w:pPr>
              <w:spacing w:after="0" w:line="240" w:lineRule="auto"/>
              <w:rPr>
                <w:lang w:val="da-DK"/>
              </w:rPr>
            </w:pPr>
            <w:proofErr w:type="spellStart"/>
            <w:r>
              <w:rPr>
                <w:lang w:val="da-DK"/>
              </w:rPr>
              <w:t>e.g</w:t>
            </w:r>
            <w:proofErr w:type="spellEnd"/>
            <w:r>
              <w:rPr>
                <w:lang w:val="da-DK"/>
              </w:rPr>
              <w:t xml:space="preserve">. </w:t>
            </w:r>
            <w:hyperlink r:id="rId14">
              <w:r>
                <w:rPr>
                  <w:rStyle w:val="Hyperlink"/>
                  <w:lang w:val="da-DK"/>
                </w:rPr>
                <w:t>http://saml.serviceprovider.com</w:t>
              </w:r>
            </w:hyperlink>
          </w:p>
        </w:tc>
      </w:tr>
      <w:tr w:rsidR="007338BE" w14:paraId="165C355B" w14:textId="77777777" w:rsidTr="002C7706">
        <w:trPr>
          <w:trHeight w:val="262"/>
        </w:trPr>
        <w:tc>
          <w:tcPr>
            <w:tcW w:w="5665" w:type="dxa"/>
          </w:tcPr>
          <w:p w14:paraId="6CD97D1B"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.baseurl</w:t>
            </w:r>
            <w:proofErr w:type="spellEnd"/>
          </w:p>
        </w:tc>
        <w:tc>
          <w:tcPr>
            <w:tcW w:w="1276" w:type="dxa"/>
          </w:tcPr>
          <w:p w14:paraId="6EA156F6" w14:textId="77777777" w:rsidR="007338BE" w:rsidRDefault="00681B84">
            <w:pPr>
              <w:spacing w:after="0" w:line="240" w:lineRule="auto"/>
              <w:rPr>
                <w:lang w:val="en-US"/>
              </w:rPr>
            </w:pPr>
            <w:r>
              <w:rPr>
                <w:lang w:val="en-US"/>
              </w:rPr>
              <w:t>Yes</w:t>
            </w:r>
          </w:p>
        </w:tc>
        <w:tc>
          <w:tcPr>
            <w:tcW w:w="2428" w:type="dxa"/>
          </w:tcPr>
          <w:p w14:paraId="3E9219C6" w14:textId="77777777" w:rsidR="007338BE" w:rsidRDefault="007338BE">
            <w:pPr>
              <w:spacing w:after="0" w:line="240" w:lineRule="auto"/>
              <w:rPr>
                <w:lang w:val="en-US"/>
              </w:rPr>
            </w:pPr>
          </w:p>
        </w:tc>
        <w:tc>
          <w:tcPr>
            <w:tcW w:w="4579" w:type="dxa"/>
          </w:tcPr>
          <w:p w14:paraId="05F384E5" w14:textId="77777777" w:rsidR="007338BE" w:rsidRDefault="00681B84">
            <w:pPr>
              <w:spacing w:after="0" w:line="240" w:lineRule="auto"/>
              <w:rPr>
                <w:lang w:val="en-US"/>
              </w:rPr>
            </w:pPr>
            <w:r>
              <w:rPr>
                <w:lang w:val="en-US"/>
              </w:rPr>
              <w:t>Must be filled out with the URL on which the application is accessible in a web-browser. The value is used to generate SAML metadata which must contain login/logout URL endpoints.</w:t>
            </w:r>
          </w:p>
          <w:p w14:paraId="6A3DEF00" w14:textId="77777777" w:rsidR="007338BE" w:rsidRDefault="007338BE">
            <w:pPr>
              <w:spacing w:after="0" w:line="240" w:lineRule="auto"/>
              <w:rPr>
                <w:lang w:val="en-US"/>
              </w:rPr>
            </w:pPr>
          </w:p>
          <w:p w14:paraId="6506BA79" w14:textId="77777777" w:rsidR="007338BE" w:rsidRDefault="00681B84">
            <w:pPr>
              <w:spacing w:after="0" w:line="240" w:lineRule="auto"/>
              <w:rPr>
                <w:lang w:val="en-US"/>
              </w:rPr>
            </w:pPr>
            <w:r>
              <w:rPr>
                <w:lang w:val="en-US"/>
              </w:rPr>
              <w:t xml:space="preserve">e.g. </w:t>
            </w:r>
            <w:hyperlink r:id="rId15">
              <w:r>
                <w:rPr>
                  <w:rStyle w:val="Hyperlink"/>
                  <w:lang w:val="en-US"/>
                </w:rPr>
                <w:t>https://serviceprovider.com</w:t>
              </w:r>
            </w:hyperlink>
          </w:p>
          <w:p w14:paraId="4E2CAE3D" w14:textId="77777777" w:rsidR="007338BE" w:rsidRDefault="007338BE">
            <w:pPr>
              <w:spacing w:after="0" w:line="240" w:lineRule="auto"/>
              <w:rPr>
                <w:lang w:val="en-US"/>
              </w:rPr>
            </w:pPr>
          </w:p>
          <w:p w14:paraId="232544C9" w14:textId="77777777" w:rsidR="007338BE" w:rsidRDefault="00681B84">
            <w:pPr>
              <w:spacing w:after="0" w:line="240" w:lineRule="auto"/>
              <w:rPr>
                <w:lang w:val="en-US"/>
              </w:rPr>
            </w:pPr>
            <w:r>
              <w:rPr>
                <w:lang w:val="en-US"/>
              </w:rPr>
              <w:t>the value above will result in metadata generated URLs like the one below</w:t>
            </w:r>
          </w:p>
          <w:p w14:paraId="67CC98B3" w14:textId="77777777" w:rsidR="007338BE" w:rsidRDefault="007338BE">
            <w:pPr>
              <w:spacing w:after="0" w:line="240" w:lineRule="auto"/>
              <w:rPr>
                <w:lang w:val="en-US"/>
              </w:rPr>
            </w:pPr>
          </w:p>
          <w:p w14:paraId="2F0B0862" w14:textId="77777777" w:rsidR="007338BE" w:rsidRDefault="00383AD1">
            <w:pPr>
              <w:spacing w:after="0" w:line="240" w:lineRule="auto"/>
              <w:rPr>
                <w:lang w:val="en-US"/>
              </w:rPr>
            </w:pPr>
            <w:hyperlink r:id="rId16">
              <w:r w:rsidR="00681B84">
                <w:rPr>
                  <w:rStyle w:val="Hyperlink"/>
                  <w:lang w:val="en-US"/>
                </w:rPr>
                <w:t>https://serviceprovider.com/saml/assertionConsumer</w:t>
              </w:r>
            </w:hyperlink>
          </w:p>
          <w:p w14:paraId="554D6D05" w14:textId="77777777" w:rsidR="007338BE" w:rsidRDefault="007338BE">
            <w:pPr>
              <w:spacing w:after="0" w:line="240" w:lineRule="auto"/>
              <w:rPr>
                <w:lang w:val="en-US"/>
              </w:rPr>
            </w:pPr>
          </w:p>
        </w:tc>
      </w:tr>
      <w:tr w:rsidR="007338BE" w14:paraId="0A7BA32C" w14:textId="77777777" w:rsidTr="002C7706">
        <w:trPr>
          <w:trHeight w:val="247"/>
        </w:trPr>
        <w:tc>
          <w:tcPr>
            <w:tcW w:w="5665" w:type="dxa"/>
          </w:tcPr>
          <w:p w14:paraId="6A77A40C"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.keystore.location</w:t>
            </w:r>
            <w:proofErr w:type="spellEnd"/>
          </w:p>
        </w:tc>
        <w:tc>
          <w:tcPr>
            <w:tcW w:w="1276" w:type="dxa"/>
          </w:tcPr>
          <w:p w14:paraId="0ADD3ED9" w14:textId="77777777" w:rsidR="007338BE" w:rsidRDefault="00681B84">
            <w:pPr>
              <w:spacing w:after="0" w:line="240" w:lineRule="auto"/>
              <w:rPr>
                <w:lang w:val="en-US"/>
              </w:rPr>
            </w:pPr>
            <w:r>
              <w:rPr>
                <w:lang w:val="en-US"/>
              </w:rPr>
              <w:t>Yes</w:t>
            </w:r>
          </w:p>
        </w:tc>
        <w:tc>
          <w:tcPr>
            <w:tcW w:w="2428" w:type="dxa"/>
          </w:tcPr>
          <w:p w14:paraId="64C0C02E" w14:textId="77777777" w:rsidR="007338BE" w:rsidRDefault="007338BE">
            <w:pPr>
              <w:spacing w:after="0" w:line="240" w:lineRule="auto"/>
              <w:rPr>
                <w:lang w:val="en-US"/>
              </w:rPr>
            </w:pPr>
          </w:p>
        </w:tc>
        <w:tc>
          <w:tcPr>
            <w:tcW w:w="4579" w:type="dxa"/>
          </w:tcPr>
          <w:p w14:paraId="51998B23" w14:textId="77777777" w:rsidR="007338BE" w:rsidRDefault="00681B84">
            <w:pPr>
              <w:spacing w:after="0" w:line="240" w:lineRule="auto"/>
              <w:rPr>
                <w:lang w:val="en-US"/>
              </w:rPr>
            </w:pPr>
            <w:r>
              <w:rPr>
                <w:lang w:val="en-US"/>
              </w:rPr>
              <w:t xml:space="preserve">This must be filled out with the name of </w:t>
            </w:r>
            <w:r w:rsidR="00FF5C80">
              <w:rPr>
                <w:lang w:val="en-US"/>
              </w:rPr>
              <w:t xml:space="preserve">the </w:t>
            </w:r>
            <w:r>
              <w:rPr>
                <w:lang w:val="en-US"/>
              </w:rPr>
              <w:t xml:space="preserve">PKCS#12 </w:t>
            </w:r>
            <w:proofErr w:type="spellStart"/>
            <w:r>
              <w:rPr>
                <w:lang w:val="en-US"/>
              </w:rPr>
              <w:t>keystore</w:t>
            </w:r>
            <w:proofErr w:type="spellEnd"/>
            <w:r>
              <w:rPr>
                <w:lang w:val="en-US"/>
              </w:rPr>
              <w:t xml:space="preserve"> file, located on </w:t>
            </w:r>
            <w:proofErr w:type="spellStart"/>
            <w:r>
              <w:rPr>
                <w:lang w:val="en-US"/>
              </w:rPr>
              <w:t>classpath</w:t>
            </w:r>
            <w:proofErr w:type="spellEnd"/>
            <w:r>
              <w:rPr>
                <w:lang w:val="en-US"/>
              </w:rPr>
              <w:t xml:space="preserve"> of the application</w:t>
            </w:r>
          </w:p>
        </w:tc>
      </w:tr>
      <w:tr w:rsidR="007338BE" w14:paraId="3B84EDD6" w14:textId="77777777" w:rsidTr="002C7706">
        <w:trPr>
          <w:trHeight w:val="247"/>
        </w:trPr>
        <w:tc>
          <w:tcPr>
            <w:tcW w:w="5665" w:type="dxa"/>
          </w:tcPr>
          <w:p w14:paraId="442F8036"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.keystore.password</w:t>
            </w:r>
            <w:proofErr w:type="spellEnd"/>
          </w:p>
        </w:tc>
        <w:tc>
          <w:tcPr>
            <w:tcW w:w="1276" w:type="dxa"/>
          </w:tcPr>
          <w:p w14:paraId="6D567E6B" w14:textId="77777777" w:rsidR="007338BE" w:rsidRDefault="00681B84">
            <w:pPr>
              <w:spacing w:after="0" w:line="240" w:lineRule="auto"/>
              <w:rPr>
                <w:lang w:val="en-US"/>
              </w:rPr>
            </w:pPr>
            <w:r>
              <w:rPr>
                <w:lang w:val="en-US"/>
              </w:rPr>
              <w:t>Yes</w:t>
            </w:r>
          </w:p>
        </w:tc>
        <w:tc>
          <w:tcPr>
            <w:tcW w:w="2428" w:type="dxa"/>
          </w:tcPr>
          <w:p w14:paraId="2A3CB0CE" w14:textId="77777777" w:rsidR="007338BE" w:rsidRDefault="007338BE">
            <w:pPr>
              <w:spacing w:after="0" w:line="240" w:lineRule="auto"/>
              <w:rPr>
                <w:lang w:val="en-US"/>
              </w:rPr>
            </w:pPr>
          </w:p>
        </w:tc>
        <w:tc>
          <w:tcPr>
            <w:tcW w:w="4579" w:type="dxa"/>
          </w:tcPr>
          <w:p w14:paraId="755791E5" w14:textId="77777777" w:rsidR="007338BE" w:rsidRDefault="00681B84">
            <w:pPr>
              <w:spacing w:after="0" w:line="240" w:lineRule="auto"/>
              <w:rPr>
                <w:lang w:val="en-US"/>
              </w:rPr>
            </w:pPr>
            <w:r>
              <w:rPr>
                <w:lang w:val="en-US"/>
              </w:rPr>
              <w:t xml:space="preserve">This must be filled out with the password to the PKCS#12 </w:t>
            </w:r>
            <w:proofErr w:type="spellStart"/>
            <w:r>
              <w:rPr>
                <w:lang w:val="en-US"/>
              </w:rPr>
              <w:t>keystore</w:t>
            </w:r>
            <w:proofErr w:type="spellEnd"/>
            <w:r>
              <w:rPr>
                <w:lang w:val="en-US"/>
              </w:rPr>
              <w:t xml:space="preserve"> given above.</w:t>
            </w:r>
          </w:p>
        </w:tc>
      </w:tr>
      <w:tr w:rsidR="007338BE" w14:paraId="197A64B5" w14:textId="77777777" w:rsidTr="002C7706">
        <w:trPr>
          <w:trHeight w:val="247"/>
        </w:trPr>
        <w:tc>
          <w:tcPr>
            <w:tcW w:w="5665" w:type="dxa"/>
          </w:tcPr>
          <w:p w14:paraId="75A4F71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.keystore.alias</w:t>
            </w:r>
            <w:proofErr w:type="spellEnd"/>
          </w:p>
        </w:tc>
        <w:tc>
          <w:tcPr>
            <w:tcW w:w="1276" w:type="dxa"/>
          </w:tcPr>
          <w:p w14:paraId="54A83114" w14:textId="77777777" w:rsidR="007338BE" w:rsidRDefault="00681B84">
            <w:pPr>
              <w:spacing w:after="0" w:line="240" w:lineRule="auto"/>
              <w:rPr>
                <w:lang w:val="en-US"/>
              </w:rPr>
            </w:pPr>
            <w:r>
              <w:rPr>
                <w:lang w:val="en-US"/>
              </w:rPr>
              <w:t>Yes</w:t>
            </w:r>
          </w:p>
        </w:tc>
        <w:tc>
          <w:tcPr>
            <w:tcW w:w="2428" w:type="dxa"/>
          </w:tcPr>
          <w:p w14:paraId="536FB2B1" w14:textId="77777777" w:rsidR="007338BE" w:rsidRDefault="007338BE">
            <w:pPr>
              <w:spacing w:after="0" w:line="240" w:lineRule="auto"/>
              <w:rPr>
                <w:lang w:val="en-US"/>
              </w:rPr>
            </w:pPr>
          </w:p>
        </w:tc>
        <w:tc>
          <w:tcPr>
            <w:tcW w:w="4579" w:type="dxa"/>
          </w:tcPr>
          <w:p w14:paraId="7F2715C0" w14:textId="77777777" w:rsidR="007338BE" w:rsidRDefault="00681B84">
            <w:pPr>
              <w:spacing w:after="0" w:line="240" w:lineRule="auto"/>
              <w:rPr>
                <w:lang w:val="en-US"/>
              </w:rPr>
            </w:pPr>
            <w:r>
              <w:rPr>
                <w:lang w:val="en-US"/>
              </w:rPr>
              <w:t xml:space="preserve">This must be filled out with the alias of the </w:t>
            </w:r>
            <w:proofErr w:type="spellStart"/>
            <w:r>
              <w:rPr>
                <w:lang w:val="en-US"/>
              </w:rPr>
              <w:t>keyentry</w:t>
            </w:r>
            <w:proofErr w:type="spellEnd"/>
            <w:r>
              <w:rPr>
                <w:lang w:val="en-US"/>
              </w:rPr>
              <w:t xml:space="preserve"> in the PKCS#12 </w:t>
            </w:r>
            <w:proofErr w:type="spellStart"/>
            <w:r>
              <w:rPr>
                <w:lang w:val="en-US"/>
              </w:rPr>
              <w:t>keystore</w:t>
            </w:r>
            <w:proofErr w:type="spellEnd"/>
            <w:r>
              <w:rPr>
                <w:lang w:val="en-US"/>
              </w:rPr>
              <w:t xml:space="preserve"> given above</w:t>
            </w:r>
          </w:p>
        </w:tc>
      </w:tr>
      <w:tr w:rsidR="007338BE" w14:paraId="4FC57512" w14:textId="77777777" w:rsidTr="002C7706">
        <w:trPr>
          <w:trHeight w:val="247"/>
        </w:trPr>
        <w:tc>
          <w:tcPr>
            <w:tcW w:w="5665" w:type="dxa"/>
          </w:tcPr>
          <w:p w14:paraId="07763445" w14:textId="77777777" w:rsidR="007338BE" w:rsidRDefault="00681B84">
            <w:pPr>
              <w:spacing w:after="0" w:line="240" w:lineRule="auto"/>
              <w:rPr>
                <w:lang w:val="en-US"/>
              </w:rPr>
            </w:pPr>
            <w:proofErr w:type="spellStart"/>
            <w:proofErr w:type="gramStart"/>
            <w:r>
              <w:rPr>
                <w:lang w:val="en-US"/>
              </w:rPr>
              <w:lastRenderedPageBreak/>
              <w:t>oiosaml.servlet.idp.entityid</w:t>
            </w:r>
            <w:proofErr w:type="spellEnd"/>
            <w:proofErr w:type="gramEnd"/>
          </w:p>
        </w:tc>
        <w:tc>
          <w:tcPr>
            <w:tcW w:w="1276" w:type="dxa"/>
          </w:tcPr>
          <w:p w14:paraId="5CBFFD9A" w14:textId="77777777" w:rsidR="007338BE" w:rsidRDefault="00681B84">
            <w:pPr>
              <w:spacing w:after="0" w:line="240" w:lineRule="auto"/>
              <w:rPr>
                <w:lang w:val="en-US"/>
              </w:rPr>
            </w:pPr>
            <w:r>
              <w:rPr>
                <w:lang w:val="en-US"/>
              </w:rPr>
              <w:t>Yes</w:t>
            </w:r>
          </w:p>
        </w:tc>
        <w:tc>
          <w:tcPr>
            <w:tcW w:w="2428" w:type="dxa"/>
          </w:tcPr>
          <w:p w14:paraId="4C70E22C" w14:textId="77777777" w:rsidR="007338BE" w:rsidRDefault="007338BE">
            <w:pPr>
              <w:spacing w:after="0" w:line="240" w:lineRule="auto"/>
              <w:rPr>
                <w:lang w:val="en-US"/>
              </w:rPr>
            </w:pPr>
          </w:p>
        </w:tc>
        <w:tc>
          <w:tcPr>
            <w:tcW w:w="4579" w:type="dxa"/>
          </w:tcPr>
          <w:p w14:paraId="21A19B09" w14:textId="77777777" w:rsidR="007338BE" w:rsidRDefault="00681B84">
            <w:pPr>
              <w:spacing w:after="0" w:line="240" w:lineRule="auto"/>
              <w:rPr>
                <w:lang w:val="en-US"/>
              </w:rPr>
            </w:pPr>
            <w:r>
              <w:rPr>
                <w:lang w:val="en-US"/>
              </w:rPr>
              <w:t xml:space="preserve">This must be filled out with the </w:t>
            </w:r>
            <w:proofErr w:type="spellStart"/>
            <w:r>
              <w:rPr>
                <w:lang w:val="en-US"/>
              </w:rPr>
              <w:t>EntityID</w:t>
            </w:r>
            <w:proofErr w:type="spellEnd"/>
            <w:r>
              <w:rPr>
                <w:lang w:val="en-US"/>
              </w:rPr>
              <w:t xml:space="preserve"> of the SAML Identity Provider that is used for login</w:t>
            </w:r>
          </w:p>
        </w:tc>
      </w:tr>
      <w:tr w:rsidR="007338BE" w14:paraId="74EF35AF" w14:textId="77777777" w:rsidTr="002C7706">
        <w:trPr>
          <w:trHeight w:val="247"/>
        </w:trPr>
        <w:tc>
          <w:tcPr>
            <w:tcW w:w="5665" w:type="dxa"/>
          </w:tcPr>
          <w:p w14:paraId="65291458" w14:textId="77777777" w:rsidR="007338BE" w:rsidRPr="003A26E9" w:rsidRDefault="00681B84">
            <w:pPr>
              <w:spacing w:after="0" w:line="240" w:lineRule="auto"/>
            </w:pPr>
            <w:r>
              <w:t>oiosaml.servlet.idp.metadata.file</w:t>
            </w:r>
          </w:p>
        </w:tc>
        <w:tc>
          <w:tcPr>
            <w:tcW w:w="1276" w:type="dxa"/>
          </w:tcPr>
          <w:p w14:paraId="73FE67E1" w14:textId="77777777" w:rsidR="007338BE" w:rsidRDefault="00681B84">
            <w:pPr>
              <w:spacing w:after="0" w:line="240" w:lineRule="auto"/>
              <w:rPr>
                <w:lang w:val="en-US"/>
              </w:rPr>
            </w:pPr>
            <w:r>
              <w:rPr>
                <w:lang w:val="en-US"/>
              </w:rPr>
              <w:t>Partially</w:t>
            </w:r>
          </w:p>
        </w:tc>
        <w:tc>
          <w:tcPr>
            <w:tcW w:w="2428" w:type="dxa"/>
          </w:tcPr>
          <w:p w14:paraId="01E422DF" w14:textId="77777777" w:rsidR="007338BE" w:rsidRDefault="007338BE">
            <w:pPr>
              <w:spacing w:after="0" w:line="240" w:lineRule="auto"/>
              <w:rPr>
                <w:lang w:val="en-US"/>
              </w:rPr>
            </w:pPr>
          </w:p>
        </w:tc>
        <w:tc>
          <w:tcPr>
            <w:tcW w:w="4579" w:type="dxa"/>
          </w:tcPr>
          <w:p w14:paraId="281A6981" w14:textId="77777777" w:rsidR="007338BE" w:rsidRDefault="00681B84">
            <w:pPr>
              <w:spacing w:after="0" w:line="240" w:lineRule="auto"/>
              <w:rPr>
                <w:lang w:val="en-US"/>
              </w:rPr>
            </w:pPr>
            <w:r>
              <w:rPr>
                <w:lang w:val="en-US"/>
              </w:rPr>
              <w:t>This can be filled out with a FILE reference to the SAML Identity Provider metadata.</w:t>
            </w:r>
          </w:p>
          <w:p w14:paraId="184E3EF4" w14:textId="77777777" w:rsidR="007338BE" w:rsidRDefault="007338BE">
            <w:pPr>
              <w:spacing w:after="0" w:line="240" w:lineRule="auto"/>
              <w:rPr>
                <w:lang w:val="en-US"/>
              </w:rPr>
            </w:pPr>
          </w:p>
          <w:p w14:paraId="0CD1CCE4" w14:textId="77777777" w:rsidR="007338BE" w:rsidRDefault="00681B84">
            <w:pPr>
              <w:spacing w:after="0" w:line="240" w:lineRule="auto"/>
              <w:rPr>
                <w:lang w:val="en-US"/>
              </w:rPr>
            </w:pPr>
            <w:r>
              <w:rPr>
                <w:lang w:val="en-US"/>
              </w:rPr>
              <w:t xml:space="preserve">The file must be located on the </w:t>
            </w:r>
            <w:proofErr w:type="spellStart"/>
            <w:r>
              <w:rPr>
                <w:lang w:val="en-US"/>
              </w:rPr>
              <w:t>classpath</w:t>
            </w:r>
            <w:proofErr w:type="spellEnd"/>
            <w:r>
              <w:rPr>
                <w:lang w:val="en-US"/>
              </w:rPr>
              <w:t xml:space="preserve"> of the application.</w:t>
            </w:r>
          </w:p>
          <w:p w14:paraId="67AE0DC8" w14:textId="77777777" w:rsidR="007338BE" w:rsidRDefault="007338BE">
            <w:pPr>
              <w:spacing w:after="0" w:line="240" w:lineRule="auto"/>
              <w:rPr>
                <w:lang w:val="en-US"/>
              </w:rPr>
            </w:pPr>
          </w:p>
          <w:p w14:paraId="1B53B263" w14:textId="77777777" w:rsidR="007338BE" w:rsidRDefault="00681B84">
            <w:pPr>
              <w:spacing w:after="0" w:line="240" w:lineRule="auto"/>
              <w:rPr>
                <w:lang w:val="en-US"/>
              </w:rPr>
            </w:pPr>
            <w:r>
              <w:rPr>
                <w:lang w:val="en-US"/>
              </w:rPr>
              <w:t>Note that either a FILE or URL reference is required.</w:t>
            </w:r>
          </w:p>
        </w:tc>
      </w:tr>
      <w:tr w:rsidR="007338BE" w14:paraId="5FC58871" w14:textId="77777777" w:rsidTr="002C7706">
        <w:trPr>
          <w:trHeight w:val="247"/>
        </w:trPr>
        <w:tc>
          <w:tcPr>
            <w:tcW w:w="5665" w:type="dxa"/>
          </w:tcPr>
          <w:p w14:paraId="17EB83D8" w14:textId="77777777" w:rsidR="007338BE" w:rsidRPr="003A26E9" w:rsidRDefault="00681B84">
            <w:pPr>
              <w:spacing w:after="0" w:line="240" w:lineRule="auto"/>
            </w:pPr>
            <w:r>
              <w:t>oiosaml.servlet.idp.metadata.url</w:t>
            </w:r>
          </w:p>
        </w:tc>
        <w:tc>
          <w:tcPr>
            <w:tcW w:w="1276" w:type="dxa"/>
          </w:tcPr>
          <w:p w14:paraId="412DC651" w14:textId="77777777" w:rsidR="007338BE" w:rsidRDefault="00681B84">
            <w:pPr>
              <w:spacing w:after="0" w:line="240" w:lineRule="auto"/>
              <w:rPr>
                <w:lang w:val="en-US"/>
              </w:rPr>
            </w:pPr>
            <w:r>
              <w:rPr>
                <w:lang w:val="en-US"/>
              </w:rPr>
              <w:t>Partially</w:t>
            </w:r>
          </w:p>
        </w:tc>
        <w:tc>
          <w:tcPr>
            <w:tcW w:w="2428" w:type="dxa"/>
          </w:tcPr>
          <w:p w14:paraId="141DEAE5" w14:textId="77777777" w:rsidR="007338BE" w:rsidRDefault="007338BE">
            <w:pPr>
              <w:spacing w:after="0" w:line="240" w:lineRule="auto"/>
              <w:rPr>
                <w:lang w:val="en-US"/>
              </w:rPr>
            </w:pPr>
          </w:p>
        </w:tc>
        <w:tc>
          <w:tcPr>
            <w:tcW w:w="4579" w:type="dxa"/>
          </w:tcPr>
          <w:p w14:paraId="5AC90205" w14:textId="77777777" w:rsidR="007338BE" w:rsidRDefault="00681B84">
            <w:pPr>
              <w:spacing w:after="0" w:line="240" w:lineRule="auto"/>
              <w:rPr>
                <w:lang w:val="en-US"/>
              </w:rPr>
            </w:pPr>
            <w:r>
              <w:rPr>
                <w:lang w:val="en-US"/>
              </w:rPr>
              <w:t>This can be filled out with a URL reference to the SAML Identity Provider metadata.</w:t>
            </w:r>
          </w:p>
          <w:p w14:paraId="6C5F67CF" w14:textId="77777777" w:rsidR="007338BE" w:rsidRDefault="007338BE">
            <w:pPr>
              <w:spacing w:after="0" w:line="240" w:lineRule="auto"/>
              <w:rPr>
                <w:lang w:val="en-US"/>
              </w:rPr>
            </w:pPr>
          </w:p>
          <w:p w14:paraId="231E62EB" w14:textId="77777777" w:rsidR="007338BE" w:rsidRDefault="00681B84">
            <w:pPr>
              <w:spacing w:after="0" w:line="240" w:lineRule="auto"/>
              <w:rPr>
                <w:lang w:val="en-US"/>
              </w:rPr>
            </w:pPr>
            <w:r>
              <w:rPr>
                <w:lang w:val="en-US"/>
              </w:rPr>
              <w:t>Note that either a FILE or URL reference is required.</w:t>
            </w:r>
          </w:p>
        </w:tc>
      </w:tr>
      <w:tr w:rsidR="007338BE" w14:paraId="1ABA6175" w14:textId="77777777" w:rsidTr="002C7706">
        <w:trPr>
          <w:trHeight w:val="247"/>
        </w:trPr>
        <w:tc>
          <w:tcPr>
            <w:tcW w:w="5665" w:type="dxa"/>
          </w:tcPr>
          <w:p w14:paraId="3810444C"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.configurationfile</w:t>
            </w:r>
            <w:proofErr w:type="spellEnd"/>
          </w:p>
        </w:tc>
        <w:tc>
          <w:tcPr>
            <w:tcW w:w="1276" w:type="dxa"/>
          </w:tcPr>
          <w:p w14:paraId="6318EB01" w14:textId="77777777" w:rsidR="007338BE" w:rsidRDefault="00681B84">
            <w:pPr>
              <w:spacing w:after="0" w:line="240" w:lineRule="auto"/>
              <w:rPr>
                <w:lang w:val="en-US"/>
              </w:rPr>
            </w:pPr>
            <w:r>
              <w:rPr>
                <w:lang w:val="en-US"/>
              </w:rPr>
              <w:t>No</w:t>
            </w:r>
          </w:p>
        </w:tc>
        <w:tc>
          <w:tcPr>
            <w:tcW w:w="2428" w:type="dxa"/>
          </w:tcPr>
          <w:p w14:paraId="4DFC6592" w14:textId="77777777" w:rsidR="007338BE" w:rsidRDefault="007338BE">
            <w:pPr>
              <w:spacing w:after="0" w:line="240" w:lineRule="auto"/>
              <w:rPr>
                <w:lang w:val="en-US"/>
              </w:rPr>
            </w:pPr>
          </w:p>
        </w:tc>
        <w:tc>
          <w:tcPr>
            <w:tcW w:w="4579" w:type="dxa"/>
          </w:tcPr>
          <w:p w14:paraId="66D17491" w14:textId="77777777" w:rsidR="007338BE" w:rsidRDefault="00681B84">
            <w:pPr>
              <w:spacing w:after="0" w:line="240" w:lineRule="auto"/>
              <w:rPr>
                <w:lang w:val="en-US"/>
              </w:rPr>
            </w:pPr>
            <w:r>
              <w:rPr>
                <w:lang w:val="en-US"/>
              </w:rPr>
              <w:t>This can be filled out with a FILE reference to a configuration file.</w:t>
            </w:r>
          </w:p>
          <w:p w14:paraId="0C71D969" w14:textId="77777777" w:rsidR="007338BE" w:rsidRDefault="007338BE">
            <w:pPr>
              <w:spacing w:after="0" w:line="240" w:lineRule="auto"/>
              <w:rPr>
                <w:lang w:val="en-US"/>
              </w:rPr>
            </w:pPr>
          </w:p>
          <w:p w14:paraId="06AE58DB" w14:textId="77777777" w:rsidR="007338BE" w:rsidRDefault="00681B84">
            <w:pPr>
              <w:spacing w:after="0" w:line="240" w:lineRule="auto"/>
              <w:rPr>
                <w:lang w:val="en-US"/>
              </w:rPr>
            </w:pPr>
            <w:r>
              <w:rPr>
                <w:lang w:val="en-US"/>
              </w:rPr>
              <w:t xml:space="preserve">If supplied, the </w:t>
            </w:r>
            <w:proofErr w:type="spellStart"/>
            <w:r>
              <w:rPr>
                <w:lang w:val="en-US"/>
              </w:rPr>
              <w:t>DispatcherServlet</w:t>
            </w:r>
            <w:proofErr w:type="spellEnd"/>
            <w:r>
              <w:rPr>
                <w:lang w:val="en-US"/>
              </w:rPr>
              <w:t xml:space="preserve"> will read its configuration from that file instead of the </w:t>
            </w:r>
            <w:proofErr w:type="spellStart"/>
            <w:r>
              <w:rPr>
                <w:lang w:val="en-US"/>
              </w:rPr>
              <w:t>ServletConfiguration</w:t>
            </w:r>
            <w:proofErr w:type="spellEnd"/>
            <w:r>
              <w:rPr>
                <w:lang w:val="en-US"/>
              </w:rPr>
              <w:t xml:space="preserve"> section.</w:t>
            </w:r>
          </w:p>
          <w:p w14:paraId="69937683" w14:textId="77777777" w:rsidR="007338BE" w:rsidRDefault="007338BE">
            <w:pPr>
              <w:spacing w:after="0" w:line="240" w:lineRule="auto"/>
              <w:rPr>
                <w:lang w:val="en-US"/>
              </w:rPr>
            </w:pPr>
          </w:p>
          <w:p w14:paraId="59367F31" w14:textId="77777777" w:rsidR="007338BE" w:rsidRDefault="00681B84">
            <w:pPr>
              <w:spacing w:after="0" w:line="240" w:lineRule="auto"/>
              <w:rPr>
                <w:lang w:val="en-US"/>
              </w:rPr>
            </w:pPr>
            <w:r>
              <w:rPr>
                <w:lang w:val="en-US"/>
              </w:rPr>
              <w:t>More details below.</w:t>
            </w:r>
          </w:p>
        </w:tc>
      </w:tr>
      <w:tr w:rsidR="007338BE" w14:paraId="44D03CB6" w14:textId="77777777" w:rsidTr="002C7706">
        <w:trPr>
          <w:trHeight w:val="247"/>
        </w:trPr>
        <w:tc>
          <w:tcPr>
            <w:tcW w:w="5665" w:type="dxa"/>
          </w:tcPr>
          <w:p w14:paraId="7B397322"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.profile.validation.enabled</w:t>
            </w:r>
            <w:proofErr w:type="spellEnd"/>
          </w:p>
        </w:tc>
        <w:tc>
          <w:tcPr>
            <w:tcW w:w="1276" w:type="dxa"/>
          </w:tcPr>
          <w:p w14:paraId="6602D0F1" w14:textId="77777777" w:rsidR="007338BE" w:rsidRDefault="00681B84">
            <w:pPr>
              <w:spacing w:after="0" w:line="240" w:lineRule="auto"/>
              <w:rPr>
                <w:lang w:val="en-US"/>
              </w:rPr>
            </w:pPr>
            <w:r>
              <w:rPr>
                <w:lang w:val="en-US"/>
              </w:rPr>
              <w:t>No</w:t>
            </w:r>
          </w:p>
        </w:tc>
        <w:tc>
          <w:tcPr>
            <w:tcW w:w="2428" w:type="dxa"/>
          </w:tcPr>
          <w:p w14:paraId="1516957B" w14:textId="77777777" w:rsidR="007338BE" w:rsidRDefault="00681B84">
            <w:pPr>
              <w:spacing w:after="0" w:line="240" w:lineRule="auto"/>
              <w:rPr>
                <w:lang w:val="en-US"/>
              </w:rPr>
            </w:pPr>
            <w:r>
              <w:rPr>
                <w:lang w:val="en-US"/>
              </w:rPr>
              <w:t>true</w:t>
            </w:r>
          </w:p>
        </w:tc>
        <w:tc>
          <w:tcPr>
            <w:tcW w:w="4579" w:type="dxa"/>
          </w:tcPr>
          <w:p w14:paraId="1E7140B0" w14:textId="77777777" w:rsidR="007338BE" w:rsidRDefault="00681B84">
            <w:pPr>
              <w:spacing w:after="0" w:line="240" w:lineRule="auto"/>
              <w:rPr>
                <w:lang w:val="en-US"/>
              </w:rPr>
            </w:pPr>
            <w:r>
              <w:rPr>
                <w:lang w:val="en-US"/>
              </w:rPr>
              <w:t xml:space="preserve">By default, the </w:t>
            </w:r>
            <w:proofErr w:type="spellStart"/>
            <w:r>
              <w:rPr>
                <w:lang w:val="en-US"/>
              </w:rPr>
              <w:t>OIOSAML</w:t>
            </w:r>
            <w:r w:rsidR="00894FFE">
              <w:rPr>
                <w:lang w:val="en-US"/>
              </w:rPr>
              <w:t>.Java</w:t>
            </w:r>
            <w:proofErr w:type="spellEnd"/>
            <w:r>
              <w:rPr>
                <w:lang w:val="en-US"/>
              </w:rPr>
              <w:t xml:space="preserve"> framework performs OIO</w:t>
            </w:r>
            <w:r w:rsidR="003A26E9">
              <w:rPr>
                <w:lang w:val="en-US"/>
              </w:rPr>
              <w:t xml:space="preserve"> </w:t>
            </w:r>
            <w:r>
              <w:rPr>
                <w:lang w:val="en-US"/>
              </w:rPr>
              <w:t>SAML 3.0 profile validation.</w:t>
            </w:r>
          </w:p>
          <w:p w14:paraId="79CB71D5" w14:textId="77777777" w:rsidR="007338BE" w:rsidRDefault="007338BE">
            <w:pPr>
              <w:spacing w:after="0" w:line="240" w:lineRule="auto"/>
              <w:rPr>
                <w:lang w:val="en-US"/>
              </w:rPr>
            </w:pPr>
          </w:p>
          <w:p w14:paraId="0CDAE6AD" w14:textId="77777777" w:rsidR="007338BE" w:rsidRDefault="00681B84">
            <w:pPr>
              <w:spacing w:after="0" w:line="240" w:lineRule="auto"/>
              <w:rPr>
                <w:lang w:val="en-US"/>
              </w:rPr>
            </w:pPr>
            <w:r>
              <w:rPr>
                <w:lang w:val="en-US"/>
              </w:rPr>
              <w:t>If this is not needed, turn of this setting by setting the value to “false”.</w:t>
            </w:r>
          </w:p>
        </w:tc>
      </w:tr>
      <w:tr w:rsidR="003A26E9" w14:paraId="7D914872" w14:textId="77777777" w:rsidTr="002C7706">
        <w:trPr>
          <w:trHeight w:val="247"/>
        </w:trPr>
        <w:tc>
          <w:tcPr>
            <w:tcW w:w="5665" w:type="dxa"/>
          </w:tcPr>
          <w:p w14:paraId="03B5DEFF" w14:textId="77777777" w:rsidR="003A26E9" w:rsidRPr="003A26E9" w:rsidRDefault="003A26E9">
            <w:pPr>
              <w:spacing w:after="0" w:line="240" w:lineRule="auto"/>
              <w:rPr>
                <w:lang w:val="en-US"/>
              </w:rPr>
            </w:pPr>
            <w:proofErr w:type="spellStart"/>
            <w:r w:rsidRPr="003A26E9">
              <w:t>oiosaml.servlet.profile.validation.assu</w:t>
            </w:r>
            <w:r>
              <w:rPr>
                <w:lang w:val="en-US"/>
              </w:rPr>
              <w:t>rancelevel.allowed</w:t>
            </w:r>
            <w:proofErr w:type="spellEnd"/>
          </w:p>
        </w:tc>
        <w:tc>
          <w:tcPr>
            <w:tcW w:w="1276" w:type="dxa"/>
          </w:tcPr>
          <w:p w14:paraId="73389E0C" w14:textId="77777777" w:rsidR="003A26E9" w:rsidRPr="003A26E9" w:rsidRDefault="003A26E9">
            <w:pPr>
              <w:spacing w:after="0" w:line="240" w:lineRule="auto"/>
              <w:rPr>
                <w:lang w:val="en-US"/>
              </w:rPr>
            </w:pPr>
            <w:r>
              <w:rPr>
                <w:lang w:val="en-US"/>
              </w:rPr>
              <w:t>No</w:t>
            </w:r>
          </w:p>
        </w:tc>
        <w:tc>
          <w:tcPr>
            <w:tcW w:w="2428" w:type="dxa"/>
          </w:tcPr>
          <w:p w14:paraId="5E142227" w14:textId="77777777" w:rsidR="003A26E9" w:rsidRPr="003A26E9" w:rsidRDefault="003A26E9">
            <w:pPr>
              <w:spacing w:after="0" w:line="240" w:lineRule="auto"/>
              <w:rPr>
                <w:lang w:val="en-US"/>
              </w:rPr>
            </w:pPr>
            <w:r>
              <w:rPr>
                <w:lang w:val="en-US"/>
              </w:rPr>
              <w:t>false</w:t>
            </w:r>
          </w:p>
        </w:tc>
        <w:tc>
          <w:tcPr>
            <w:tcW w:w="4579" w:type="dxa"/>
          </w:tcPr>
          <w:p w14:paraId="456F0C4F" w14:textId="77777777" w:rsidR="003A26E9" w:rsidRDefault="003A26E9">
            <w:pPr>
              <w:spacing w:after="0" w:line="240" w:lineRule="auto"/>
              <w:rPr>
                <w:lang w:val="en-US"/>
              </w:rPr>
            </w:pPr>
            <w:r>
              <w:rPr>
                <w:lang w:val="en-US"/>
              </w:rPr>
              <w:t xml:space="preserve">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cannot for all authentication provide a NSIS </w:t>
            </w:r>
            <w:proofErr w:type="spellStart"/>
            <w:r>
              <w:rPr>
                <w:lang w:val="en-US"/>
              </w:rPr>
              <w:t>LoA</w:t>
            </w:r>
            <w:proofErr w:type="spellEnd"/>
            <w:r>
              <w:rPr>
                <w:lang w:val="en-US"/>
              </w:rPr>
              <w:t xml:space="preserve">. Therefore, the service provider can decide </w:t>
            </w:r>
            <w:r w:rsidR="00FF5C80">
              <w:rPr>
                <w:lang w:val="en-US"/>
              </w:rPr>
              <w:t>to accept</w:t>
            </w:r>
            <w:r>
              <w:rPr>
                <w:lang w:val="en-US"/>
              </w:rPr>
              <w:t xml:space="preserve"> the </w:t>
            </w:r>
            <w:proofErr w:type="spellStart"/>
            <w:r>
              <w:rPr>
                <w:lang w:val="en-US"/>
              </w:rPr>
              <w:t>AssuranceLevel</w:t>
            </w:r>
            <w:proofErr w:type="spellEnd"/>
            <w:r>
              <w:rPr>
                <w:lang w:val="en-US"/>
              </w:rPr>
              <w:t xml:space="preserve"> which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provide instead.</w:t>
            </w:r>
          </w:p>
          <w:p w14:paraId="5037F9E1" w14:textId="77777777" w:rsidR="003A26E9" w:rsidRDefault="003A26E9">
            <w:pPr>
              <w:spacing w:after="0" w:line="240" w:lineRule="auto"/>
              <w:rPr>
                <w:lang w:val="en-US"/>
              </w:rPr>
            </w:pPr>
          </w:p>
          <w:p w14:paraId="0E7A1C03" w14:textId="77777777" w:rsidR="003A26E9" w:rsidRPr="003A26E9" w:rsidRDefault="003A26E9">
            <w:pPr>
              <w:spacing w:after="0" w:line="240" w:lineRule="auto"/>
              <w:rPr>
                <w:lang w:val="en-US"/>
              </w:rPr>
            </w:pPr>
            <w:r>
              <w:rPr>
                <w:lang w:val="en-US"/>
              </w:rPr>
              <w:t>If this is not acceptable turn of</w:t>
            </w:r>
            <w:r w:rsidR="00FF5C80">
              <w:rPr>
                <w:lang w:val="en-US"/>
              </w:rPr>
              <w:t>f</w:t>
            </w:r>
            <w:r>
              <w:rPr>
                <w:lang w:val="en-US"/>
              </w:rPr>
              <w:t xml:space="preserve"> this setting either by omitting it or setting the value to “false”.</w:t>
            </w:r>
          </w:p>
        </w:tc>
      </w:tr>
      <w:tr w:rsidR="003A26E9" w14:paraId="28D7CEE3" w14:textId="77777777" w:rsidTr="002C7706">
        <w:trPr>
          <w:trHeight w:val="247"/>
        </w:trPr>
        <w:tc>
          <w:tcPr>
            <w:tcW w:w="5665" w:type="dxa"/>
          </w:tcPr>
          <w:p w14:paraId="499547CE" w14:textId="77777777" w:rsidR="003A26E9" w:rsidRPr="003A26E9" w:rsidRDefault="003A26E9">
            <w:pPr>
              <w:spacing w:after="0" w:line="240" w:lineRule="auto"/>
              <w:rPr>
                <w:lang w:val="en-US"/>
              </w:rPr>
            </w:pPr>
            <w:proofErr w:type="spellStart"/>
            <w:r w:rsidRPr="003A26E9">
              <w:lastRenderedPageBreak/>
              <w:t>oiosaml.servlet.profile.validation.assu</w:t>
            </w:r>
            <w:r>
              <w:rPr>
                <w:lang w:val="en-US"/>
              </w:rPr>
              <w:t>rancelevel.minimum</w:t>
            </w:r>
            <w:proofErr w:type="spellEnd"/>
          </w:p>
        </w:tc>
        <w:tc>
          <w:tcPr>
            <w:tcW w:w="1276" w:type="dxa"/>
          </w:tcPr>
          <w:p w14:paraId="7EF0968E" w14:textId="77777777" w:rsidR="003A26E9" w:rsidRPr="003A26E9" w:rsidRDefault="003A26E9">
            <w:pPr>
              <w:spacing w:after="0" w:line="240" w:lineRule="auto"/>
              <w:rPr>
                <w:lang w:val="en-US"/>
              </w:rPr>
            </w:pPr>
            <w:r>
              <w:rPr>
                <w:lang w:val="en-US"/>
              </w:rPr>
              <w:t>No</w:t>
            </w:r>
          </w:p>
        </w:tc>
        <w:tc>
          <w:tcPr>
            <w:tcW w:w="2428" w:type="dxa"/>
          </w:tcPr>
          <w:p w14:paraId="6ECCB4ED" w14:textId="77777777" w:rsidR="003A26E9" w:rsidRPr="003A26E9" w:rsidRDefault="003A26E9">
            <w:pPr>
              <w:spacing w:after="0" w:line="240" w:lineRule="auto"/>
              <w:rPr>
                <w:lang w:val="en-US"/>
              </w:rPr>
            </w:pPr>
            <w:r>
              <w:rPr>
                <w:lang w:val="en-US"/>
              </w:rPr>
              <w:t>3</w:t>
            </w:r>
          </w:p>
        </w:tc>
        <w:tc>
          <w:tcPr>
            <w:tcW w:w="4579" w:type="dxa"/>
          </w:tcPr>
          <w:p w14:paraId="3E45E54E" w14:textId="77777777" w:rsidR="003A26E9" w:rsidRDefault="003A26E9">
            <w:pPr>
              <w:spacing w:after="0" w:line="240" w:lineRule="auto"/>
              <w:rPr>
                <w:lang w:val="en-US"/>
              </w:rPr>
            </w:pPr>
            <w:r>
              <w:rPr>
                <w:lang w:val="en-US"/>
              </w:rPr>
              <w:t xml:space="preserve">If the </w:t>
            </w:r>
            <w:proofErr w:type="spellStart"/>
            <w:r>
              <w:rPr>
                <w:lang w:val="en-US"/>
              </w:rPr>
              <w:t>AssuranceLevel</w:t>
            </w:r>
            <w:proofErr w:type="spellEnd"/>
            <w:r>
              <w:rPr>
                <w:lang w:val="en-US"/>
              </w:rPr>
              <w:t xml:space="preserve"> is acceptable a minimum value can be specified using this setting.</w:t>
            </w:r>
          </w:p>
          <w:p w14:paraId="1A7AA8E5" w14:textId="77777777" w:rsidR="002C7706" w:rsidRDefault="002C7706">
            <w:pPr>
              <w:spacing w:after="0" w:line="240" w:lineRule="auto"/>
              <w:rPr>
                <w:lang w:val="en-US"/>
              </w:rPr>
            </w:pPr>
          </w:p>
          <w:p w14:paraId="6EAE1E93" w14:textId="77777777" w:rsidR="002C7706" w:rsidRPr="003A26E9" w:rsidRDefault="002C7706">
            <w:pPr>
              <w:spacing w:after="0" w:line="240" w:lineRule="auto"/>
              <w:rPr>
                <w:lang w:val="en-US"/>
              </w:rPr>
            </w:pPr>
            <w:r>
              <w:rPr>
                <w:lang w:val="en-US"/>
              </w:rPr>
              <w:t xml:space="preserve">Any integer is accepted for this setting, however the </w:t>
            </w:r>
            <w:proofErr w:type="spellStart"/>
            <w:r>
              <w:rPr>
                <w:lang w:val="en-US"/>
              </w:rPr>
              <w:t>NemLog</w:t>
            </w:r>
            <w:proofErr w:type="spellEnd"/>
            <w:r>
              <w:rPr>
                <w:lang w:val="en-US"/>
              </w:rPr>
              <w:t xml:space="preserve">-in </w:t>
            </w:r>
            <w:proofErr w:type="spellStart"/>
            <w:r>
              <w:rPr>
                <w:lang w:val="en-US"/>
              </w:rPr>
              <w:t>IdP</w:t>
            </w:r>
            <w:proofErr w:type="spellEnd"/>
            <w:r>
              <w:rPr>
                <w:lang w:val="en-US"/>
              </w:rPr>
              <w:t xml:space="preserve"> will never provide an integer larger th</w:t>
            </w:r>
            <w:r w:rsidR="00FF5C80">
              <w:rPr>
                <w:lang w:val="en-US"/>
              </w:rPr>
              <w:t>a</w:t>
            </w:r>
            <w:r>
              <w:rPr>
                <w:lang w:val="en-US"/>
              </w:rPr>
              <w:t>n 3.</w:t>
            </w:r>
          </w:p>
        </w:tc>
      </w:tr>
      <w:tr w:rsidR="007338BE" w14:paraId="78E44A3C" w14:textId="77777777" w:rsidTr="002C7706">
        <w:trPr>
          <w:trHeight w:val="247"/>
        </w:trPr>
        <w:tc>
          <w:tcPr>
            <w:tcW w:w="5665" w:type="dxa"/>
          </w:tcPr>
          <w:p w14:paraId="7A289A13" w14:textId="77777777" w:rsidR="007338BE" w:rsidRPr="003A26E9" w:rsidRDefault="00681B84">
            <w:pPr>
              <w:spacing w:after="0" w:line="240" w:lineRule="auto"/>
            </w:pPr>
            <w:r>
              <w:t>oiosaml.servlet.metadata.nameid.format</w:t>
            </w:r>
          </w:p>
        </w:tc>
        <w:tc>
          <w:tcPr>
            <w:tcW w:w="1276" w:type="dxa"/>
          </w:tcPr>
          <w:p w14:paraId="02ABD347" w14:textId="77777777" w:rsidR="007338BE" w:rsidRDefault="00681B84">
            <w:pPr>
              <w:spacing w:after="0" w:line="240" w:lineRule="auto"/>
              <w:rPr>
                <w:lang w:val="en-US"/>
              </w:rPr>
            </w:pPr>
            <w:r>
              <w:rPr>
                <w:lang w:val="en-US"/>
              </w:rPr>
              <w:t>No</w:t>
            </w:r>
          </w:p>
        </w:tc>
        <w:tc>
          <w:tcPr>
            <w:tcW w:w="2428" w:type="dxa"/>
          </w:tcPr>
          <w:p w14:paraId="14D4EE63" w14:textId="77777777" w:rsidR="007338BE" w:rsidRDefault="003A26E9">
            <w:pPr>
              <w:spacing w:after="0" w:line="240" w:lineRule="auto"/>
              <w:rPr>
                <w:lang w:val="en-US"/>
              </w:rPr>
            </w:pPr>
            <w:proofErr w:type="gramStart"/>
            <w:r w:rsidRPr="003A26E9">
              <w:rPr>
                <w:lang w:val="en-US"/>
              </w:rPr>
              <w:t>urn:oasis</w:t>
            </w:r>
            <w:proofErr w:type="gramEnd"/>
            <w:r w:rsidRPr="003A26E9">
              <w:rPr>
                <w:lang w:val="en-US"/>
              </w:rPr>
              <w:t>:names:tc:SAML:2.0:nameid-format:persistent</w:t>
            </w:r>
          </w:p>
        </w:tc>
        <w:tc>
          <w:tcPr>
            <w:tcW w:w="4579" w:type="dxa"/>
          </w:tcPr>
          <w:p w14:paraId="47CA0A28"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generate</w:t>
            </w:r>
            <w:r w:rsidR="00FF5C80">
              <w:rPr>
                <w:lang w:val="en-US"/>
              </w:rPr>
              <w:t>s</w:t>
            </w:r>
            <w:r>
              <w:rPr>
                <w:lang w:val="en-US"/>
              </w:rPr>
              <w:t xml:space="preserve"> SAML metadata that contains a requested </w:t>
            </w:r>
            <w:proofErr w:type="spellStart"/>
            <w:r>
              <w:rPr>
                <w:lang w:val="en-US"/>
              </w:rPr>
              <w:t>NameID</w:t>
            </w:r>
            <w:proofErr w:type="spellEnd"/>
            <w:r>
              <w:rPr>
                <w:lang w:val="en-US"/>
              </w:rPr>
              <w:t xml:space="preserve"> format with this value.</w:t>
            </w:r>
          </w:p>
          <w:p w14:paraId="2CF4883C" w14:textId="77777777" w:rsidR="007338BE" w:rsidRDefault="007338BE">
            <w:pPr>
              <w:spacing w:after="0" w:line="240" w:lineRule="auto"/>
              <w:rPr>
                <w:lang w:val="en-US"/>
              </w:rPr>
            </w:pPr>
          </w:p>
          <w:p w14:paraId="3C1B2842" w14:textId="77777777" w:rsidR="007338BE" w:rsidRDefault="00681B84">
            <w:pPr>
              <w:spacing w:after="0" w:line="240" w:lineRule="auto"/>
              <w:rPr>
                <w:lang w:val="en-US"/>
              </w:rPr>
            </w:pPr>
            <w:r>
              <w:rPr>
                <w:lang w:val="en-US"/>
              </w:rPr>
              <w:t xml:space="preserve">To change the value, enter another SAML </w:t>
            </w:r>
            <w:proofErr w:type="spellStart"/>
            <w:r>
              <w:rPr>
                <w:lang w:val="en-US"/>
              </w:rPr>
              <w:t>NameID</w:t>
            </w:r>
            <w:proofErr w:type="spellEnd"/>
            <w:r>
              <w:rPr>
                <w:lang w:val="en-US"/>
              </w:rPr>
              <w:t xml:space="preserve"> Format.</w:t>
            </w:r>
          </w:p>
        </w:tc>
      </w:tr>
      <w:tr w:rsidR="007338BE" w14:paraId="2CB883EC" w14:textId="77777777" w:rsidTr="002C7706">
        <w:trPr>
          <w:trHeight w:val="247"/>
        </w:trPr>
        <w:tc>
          <w:tcPr>
            <w:tcW w:w="5665" w:type="dxa"/>
          </w:tcPr>
          <w:p w14:paraId="6900CCF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.metadata.contact.email</w:t>
            </w:r>
            <w:proofErr w:type="spellEnd"/>
          </w:p>
        </w:tc>
        <w:tc>
          <w:tcPr>
            <w:tcW w:w="1276" w:type="dxa"/>
          </w:tcPr>
          <w:p w14:paraId="5EC41298" w14:textId="77777777" w:rsidR="007338BE" w:rsidRDefault="00681B84">
            <w:pPr>
              <w:spacing w:after="0" w:line="240" w:lineRule="auto"/>
              <w:rPr>
                <w:lang w:val="en-US"/>
              </w:rPr>
            </w:pPr>
            <w:r>
              <w:rPr>
                <w:lang w:val="en-US"/>
              </w:rPr>
              <w:t>No</w:t>
            </w:r>
          </w:p>
        </w:tc>
        <w:tc>
          <w:tcPr>
            <w:tcW w:w="2428" w:type="dxa"/>
          </w:tcPr>
          <w:p w14:paraId="230A3C85" w14:textId="77777777" w:rsidR="007338BE" w:rsidRDefault="007338BE">
            <w:pPr>
              <w:spacing w:after="0" w:line="240" w:lineRule="auto"/>
              <w:rPr>
                <w:lang w:val="en-US"/>
              </w:rPr>
            </w:pPr>
          </w:p>
        </w:tc>
        <w:tc>
          <w:tcPr>
            <w:tcW w:w="4579" w:type="dxa"/>
          </w:tcPr>
          <w:p w14:paraId="5AC071FD"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does not generate a Contact section in the SAML metadata.</w:t>
            </w:r>
          </w:p>
          <w:p w14:paraId="23E1CF2D" w14:textId="77777777" w:rsidR="007338BE" w:rsidRDefault="007338BE">
            <w:pPr>
              <w:spacing w:after="0" w:line="240" w:lineRule="auto"/>
              <w:rPr>
                <w:lang w:val="en-US"/>
              </w:rPr>
            </w:pPr>
          </w:p>
          <w:p w14:paraId="28D5CA24" w14:textId="77777777" w:rsidR="007338BE" w:rsidRDefault="00681B84">
            <w:pPr>
              <w:spacing w:after="0" w:line="240" w:lineRule="auto"/>
              <w:rPr>
                <w:lang w:val="en-US"/>
              </w:rPr>
            </w:pPr>
            <w:r>
              <w:rPr>
                <w:lang w:val="en-US"/>
              </w:rPr>
              <w:t>Supply an email address here if a Contact section is needed.</w:t>
            </w:r>
          </w:p>
        </w:tc>
      </w:tr>
      <w:tr w:rsidR="007338BE" w14:paraId="1E8B87FC" w14:textId="77777777" w:rsidTr="002C7706">
        <w:trPr>
          <w:trHeight w:val="247"/>
        </w:trPr>
        <w:tc>
          <w:tcPr>
            <w:tcW w:w="5665" w:type="dxa"/>
          </w:tcPr>
          <w:p w14:paraId="3DA9BB18" w14:textId="77777777" w:rsidR="007338BE" w:rsidRPr="003A26E9" w:rsidRDefault="00681B84">
            <w:pPr>
              <w:spacing w:after="0" w:line="240" w:lineRule="auto"/>
            </w:pPr>
            <w:r>
              <w:t>oiosaml.servlet.idp.metadata.refresh.min</w:t>
            </w:r>
          </w:p>
        </w:tc>
        <w:tc>
          <w:tcPr>
            <w:tcW w:w="1276" w:type="dxa"/>
          </w:tcPr>
          <w:p w14:paraId="337B50B3" w14:textId="77777777" w:rsidR="007338BE" w:rsidRDefault="00681B84">
            <w:pPr>
              <w:spacing w:after="0" w:line="240" w:lineRule="auto"/>
              <w:rPr>
                <w:lang w:val="en-US"/>
              </w:rPr>
            </w:pPr>
            <w:r>
              <w:rPr>
                <w:lang w:val="en-US"/>
              </w:rPr>
              <w:t>No</w:t>
            </w:r>
          </w:p>
        </w:tc>
        <w:tc>
          <w:tcPr>
            <w:tcW w:w="2428" w:type="dxa"/>
          </w:tcPr>
          <w:p w14:paraId="1CD3B9B9" w14:textId="77777777" w:rsidR="007338BE" w:rsidRDefault="00681B84">
            <w:pPr>
              <w:spacing w:after="0" w:line="240" w:lineRule="auto"/>
              <w:rPr>
                <w:lang w:val="en-US"/>
              </w:rPr>
            </w:pPr>
            <w:r>
              <w:rPr>
                <w:lang w:val="en-US"/>
              </w:rPr>
              <w:t>1</w:t>
            </w:r>
          </w:p>
        </w:tc>
        <w:tc>
          <w:tcPr>
            <w:tcW w:w="4579" w:type="dxa"/>
          </w:tcPr>
          <w:p w14:paraId="0188A7C2"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72985DC5" w14:textId="77777777" w:rsidR="007338BE" w:rsidRDefault="007338BE">
            <w:pPr>
              <w:spacing w:after="0" w:line="240" w:lineRule="auto"/>
              <w:rPr>
                <w:lang w:val="en-US"/>
              </w:rPr>
            </w:pPr>
          </w:p>
          <w:p w14:paraId="5A52336B" w14:textId="77777777" w:rsidR="007338BE" w:rsidRDefault="00681B84">
            <w:pPr>
              <w:spacing w:after="0" w:line="240" w:lineRule="auto"/>
              <w:rPr>
                <w:lang w:val="en-US"/>
              </w:rPr>
            </w:pPr>
            <w:r>
              <w:rPr>
                <w:lang w:val="en-US"/>
              </w:rPr>
              <w:t>Change this value to change the</w:t>
            </w:r>
            <w:r w:rsidR="00FF5C80">
              <w:rPr>
                <w:lang w:val="en-US"/>
              </w:rPr>
              <w:t xml:space="preserve"> lower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56BBE845" w14:textId="77777777" w:rsidTr="002C7706">
        <w:trPr>
          <w:trHeight w:val="247"/>
        </w:trPr>
        <w:tc>
          <w:tcPr>
            <w:tcW w:w="5665" w:type="dxa"/>
          </w:tcPr>
          <w:p w14:paraId="69EC888A" w14:textId="77777777" w:rsidR="007338BE" w:rsidRPr="003A26E9" w:rsidRDefault="00681B84">
            <w:pPr>
              <w:spacing w:after="0" w:line="240" w:lineRule="auto"/>
            </w:pPr>
            <w:r>
              <w:t>oiosaml.servlet.idp.metadata.refresh.max</w:t>
            </w:r>
          </w:p>
        </w:tc>
        <w:tc>
          <w:tcPr>
            <w:tcW w:w="1276" w:type="dxa"/>
          </w:tcPr>
          <w:p w14:paraId="323F069A" w14:textId="77777777" w:rsidR="007338BE" w:rsidRDefault="00681B84">
            <w:pPr>
              <w:spacing w:after="0" w:line="240" w:lineRule="auto"/>
              <w:rPr>
                <w:lang w:val="en-US"/>
              </w:rPr>
            </w:pPr>
            <w:r>
              <w:rPr>
                <w:lang w:val="en-US"/>
              </w:rPr>
              <w:t>No</w:t>
            </w:r>
          </w:p>
        </w:tc>
        <w:tc>
          <w:tcPr>
            <w:tcW w:w="2428" w:type="dxa"/>
          </w:tcPr>
          <w:p w14:paraId="36ED0E13" w14:textId="77777777" w:rsidR="007338BE" w:rsidRDefault="00681B84">
            <w:pPr>
              <w:spacing w:after="0" w:line="240" w:lineRule="auto"/>
              <w:rPr>
                <w:lang w:val="en-US"/>
              </w:rPr>
            </w:pPr>
            <w:r>
              <w:rPr>
                <w:lang w:val="en-US"/>
              </w:rPr>
              <w:t>12</w:t>
            </w:r>
          </w:p>
        </w:tc>
        <w:tc>
          <w:tcPr>
            <w:tcW w:w="4579" w:type="dxa"/>
          </w:tcPr>
          <w:p w14:paraId="3F41B75C"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will attempt to refresh the Identity Provider metadata sometime between 1 and 12 hours.</w:t>
            </w:r>
          </w:p>
          <w:p w14:paraId="572410B3" w14:textId="77777777" w:rsidR="007338BE" w:rsidRDefault="007338BE">
            <w:pPr>
              <w:spacing w:after="0" w:line="240" w:lineRule="auto"/>
              <w:rPr>
                <w:lang w:val="en-US"/>
              </w:rPr>
            </w:pPr>
          </w:p>
          <w:p w14:paraId="1DA1796C" w14:textId="77777777" w:rsidR="007338BE" w:rsidRDefault="00681B84">
            <w:pPr>
              <w:spacing w:after="0" w:line="240" w:lineRule="auto"/>
              <w:rPr>
                <w:lang w:val="en-US"/>
              </w:rPr>
            </w:pPr>
            <w:r>
              <w:rPr>
                <w:lang w:val="en-US"/>
              </w:rPr>
              <w:lastRenderedPageBreak/>
              <w:t>Change this value to change the</w:t>
            </w:r>
            <w:r w:rsidR="00FF5C80">
              <w:rPr>
                <w:lang w:val="en-US"/>
              </w:rPr>
              <w:t xml:space="preserve"> upper bound of the</w:t>
            </w:r>
            <w:r>
              <w:rPr>
                <w:lang w:val="en-US"/>
              </w:rPr>
              <w:t xml:space="preserve"> interval with which the framework refreshes the SAML metadata from the </w:t>
            </w:r>
            <w:proofErr w:type="spellStart"/>
            <w:r>
              <w:rPr>
                <w:lang w:val="en-US"/>
              </w:rPr>
              <w:t>IdP</w:t>
            </w:r>
            <w:proofErr w:type="spellEnd"/>
            <w:r>
              <w:rPr>
                <w:lang w:val="en-US"/>
              </w:rPr>
              <w:t>.</w:t>
            </w:r>
          </w:p>
        </w:tc>
      </w:tr>
      <w:tr w:rsidR="007338BE" w14:paraId="1F3CE9A2" w14:textId="77777777" w:rsidTr="002C7706">
        <w:trPr>
          <w:trHeight w:val="247"/>
        </w:trPr>
        <w:tc>
          <w:tcPr>
            <w:tcW w:w="5665" w:type="dxa"/>
          </w:tcPr>
          <w:p w14:paraId="01CA7636" w14:textId="77777777" w:rsidR="007338BE" w:rsidRDefault="00681B84">
            <w:pPr>
              <w:spacing w:after="0" w:line="240" w:lineRule="auto"/>
              <w:rPr>
                <w:lang w:val="en-US"/>
              </w:rPr>
            </w:pPr>
            <w:proofErr w:type="spellStart"/>
            <w:proofErr w:type="gramStart"/>
            <w:r>
              <w:rPr>
                <w:lang w:val="en-US"/>
              </w:rPr>
              <w:lastRenderedPageBreak/>
              <w:t>oiosaml.servlet</w:t>
            </w:r>
            <w:proofErr w:type="gramEnd"/>
            <w:r>
              <w:rPr>
                <w:lang w:val="en-US"/>
              </w:rPr>
              <w:t>.secondary.keystore.location</w:t>
            </w:r>
            <w:proofErr w:type="spellEnd"/>
          </w:p>
        </w:tc>
        <w:tc>
          <w:tcPr>
            <w:tcW w:w="1276" w:type="dxa"/>
          </w:tcPr>
          <w:p w14:paraId="4F25B29C" w14:textId="77777777" w:rsidR="007338BE" w:rsidRDefault="00681B84">
            <w:pPr>
              <w:spacing w:after="0" w:line="240" w:lineRule="auto"/>
              <w:rPr>
                <w:lang w:val="en-US"/>
              </w:rPr>
            </w:pPr>
            <w:r>
              <w:rPr>
                <w:lang w:val="en-US"/>
              </w:rPr>
              <w:t>No</w:t>
            </w:r>
          </w:p>
        </w:tc>
        <w:tc>
          <w:tcPr>
            <w:tcW w:w="2428" w:type="dxa"/>
          </w:tcPr>
          <w:p w14:paraId="7441DEF7" w14:textId="77777777" w:rsidR="007338BE" w:rsidRDefault="007338BE">
            <w:pPr>
              <w:spacing w:after="0" w:line="240" w:lineRule="auto"/>
              <w:rPr>
                <w:lang w:val="en-US"/>
              </w:rPr>
            </w:pPr>
          </w:p>
        </w:tc>
        <w:tc>
          <w:tcPr>
            <w:tcW w:w="4579" w:type="dxa"/>
          </w:tcPr>
          <w:p w14:paraId="1E13A7D6"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731A8B30" w14:textId="77777777" w:rsidR="007338BE" w:rsidRDefault="007338BE">
            <w:pPr>
              <w:spacing w:after="0" w:line="240" w:lineRule="auto"/>
              <w:rPr>
                <w:lang w:val="en-US"/>
              </w:rPr>
            </w:pPr>
          </w:p>
          <w:p w14:paraId="5C5AB775"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12EAFC42" w14:textId="77777777" w:rsidTr="002C7706">
        <w:trPr>
          <w:trHeight w:val="247"/>
        </w:trPr>
        <w:tc>
          <w:tcPr>
            <w:tcW w:w="5665" w:type="dxa"/>
          </w:tcPr>
          <w:p w14:paraId="7EDBB56D" w14:textId="77777777" w:rsidR="007338BE" w:rsidRPr="003A26E9" w:rsidRDefault="00681B84">
            <w:pPr>
              <w:spacing w:after="0" w:line="240" w:lineRule="auto"/>
            </w:pPr>
            <w:r>
              <w:t>oiosaml.servlet.secondary.keystore.password</w:t>
            </w:r>
          </w:p>
        </w:tc>
        <w:tc>
          <w:tcPr>
            <w:tcW w:w="1276" w:type="dxa"/>
          </w:tcPr>
          <w:p w14:paraId="4DCC2509" w14:textId="77777777" w:rsidR="007338BE" w:rsidRDefault="00681B84">
            <w:pPr>
              <w:spacing w:after="0" w:line="240" w:lineRule="auto"/>
              <w:rPr>
                <w:lang w:val="en-US"/>
              </w:rPr>
            </w:pPr>
            <w:r>
              <w:rPr>
                <w:lang w:val="en-US"/>
              </w:rPr>
              <w:t>No</w:t>
            </w:r>
          </w:p>
        </w:tc>
        <w:tc>
          <w:tcPr>
            <w:tcW w:w="2428" w:type="dxa"/>
          </w:tcPr>
          <w:p w14:paraId="2BB5AFA6" w14:textId="77777777" w:rsidR="007338BE" w:rsidRDefault="007338BE">
            <w:pPr>
              <w:spacing w:after="0" w:line="240" w:lineRule="auto"/>
              <w:rPr>
                <w:lang w:val="en-US"/>
              </w:rPr>
            </w:pPr>
          </w:p>
        </w:tc>
        <w:tc>
          <w:tcPr>
            <w:tcW w:w="4579" w:type="dxa"/>
          </w:tcPr>
          <w:p w14:paraId="742043ED"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14DAC606" w14:textId="77777777" w:rsidR="007338BE" w:rsidRDefault="007338BE">
            <w:pPr>
              <w:spacing w:after="0" w:line="240" w:lineRule="auto"/>
              <w:rPr>
                <w:lang w:val="en-US"/>
              </w:rPr>
            </w:pPr>
          </w:p>
          <w:p w14:paraId="27EB8F73"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AC6300E" w14:textId="77777777" w:rsidTr="002C7706">
        <w:trPr>
          <w:trHeight w:val="247"/>
        </w:trPr>
        <w:tc>
          <w:tcPr>
            <w:tcW w:w="5665" w:type="dxa"/>
          </w:tcPr>
          <w:p w14:paraId="5BDC1C68" w14:textId="77777777" w:rsidR="007338BE" w:rsidRPr="003A26E9" w:rsidRDefault="00681B84">
            <w:pPr>
              <w:spacing w:after="0" w:line="240" w:lineRule="auto"/>
            </w:pPr>
            <w:r>
              <w:t>oiosaml.servlet.secondary.keystore.alias</w:t>
            </w:r>
          </w:p>
        </w:tc>
        <w:tc>
          <w:tcPr>
            <w:tcW w:w="1276" w:type="dxa"/>
          </w:tcPr>
          <w:p w14:paraId="263AB6F9" w14:textId="77777777" w:rsidR="007338BE" w:rsidRDefault="00681B84">
            <w:pPr>
              <w:spacing w:after="0" w:line="240" w:lineRule="auto"/>
              <w:rPr>
                <w:lang w:val="en-US"/>
              </w:rPr>
            </w:pPr>
            <w:r>
              <w:rPr>
                <w:lang w:val="en-US"/>
              </w:rPr>
              <w:t>No</w:t>
            </w:r>
          </w:p>
        </w:tc>
        <w:tc>
          <w:tcPr>
            <w:tcW w:w="2428" w:type="dxa"/>
          </w:tcPr>
          <w:p w14:paraId="358A253B" w14:textId="77777777" w:rsidR="007338BE" w:rsidRDefault="007338BE">
            <w:pPr>
              <w:spacing w:after="0" w:line="240" w:lineRule="auto"/>
              <w:rPr>
                <w:lang w:val="en-US"/>
              </w:rPr>
            </w:pPr>
          </w:p>
        </w:tc>
        <w:tc>
          <w:tcPr>
            <w:tcW w:w="4579" w:type="dxa"/>
          </w:tcPr>
          <w:p w14:paraId="0FC319CF" w14:textId="77777777" w:rsidR="007338BE" w:rsidRDefault="00681B84">
            <w:pPr>
              <w:spacing w:after="0" w:line="240" w:lineRule="auto"/>
              <w:rPr>
                <w:lang w:val="en-US"/>
              </w:rPr>
            </w:pPr>
            <w:r>
              <w:rPr>
                <w:lang w:val="en-US"/>
              </w:rPr>
              <w:t xml:space="preserve">This value is configured like the primary </w:t>
            </w:r>
            <w:proofErr w:type="spellStart"/>
            <w:r>
              <w:rPr>
                <w:lang w:val="en-US"/>
              </w:rPr>
              <w:t>keystore</w:t>
            </w:r>
            <w:proofErr w:type="spellEnd"/>
            <w:r>
              <w:rPr>
                <w:lang w:val="en-US"/>
              </w:rPr>
              <w:t xml:space="preserve"> above but allows for adding a second certificate to the SAML metadata, allowing for changing the certificate with low to no downtime.</w:t>
            </w:r>
          </w:p>
          <w:p w14:paraId="4AC1D7B7" w14:textId="77777777" w:rsidR="007338BE" w:rsidRDefault="007338BE">
            <w:pPr>
              <w:spacing w:after="0" w:line="240" w:lineRule="auto"/>
              <w:rPr>
                <w:lang w:val="en-US"/>
              </w:rPr>
            </w:pPr>
          </w:p>
          <w:p w14:paraId="097D6632" w14:textId="77777777" w:rsidR="007338BE" w:rsidRDefault="00681B84">
            <w:pPr>
              <w:spacing w:after="0" w:line="240" w:lineRule="auto"/>
              <w:rPr>
                <w:lang w:val="en-US"/>
              </w:rPr>
            </w:pPr>
            <w:r>
              <w:rPr>
                <w:lang w:val="en-US"/>
              </w:rPr>
              <w:t>Note that this requires the SAML Identity Provider to support multiple certificates.</w:t>
            </w:r>
          </w:p>
        </w:tc>
      </w:tr>
      <w:tr w:rsidR="007338BE" w14:paraId="2002F34C" w14:textId="77777777" w:rsidTr="002C7706">
        <w:trPr>
          <w:trHeight w:val="247"/>
        </w:trPr>
        <w:tc>
          <w:tcPr>
            <w:tcW w:w="5665" w:type="dxa"/>
          </w:tcPr>
          <w:p w14:paraId="102E6327"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.signature.algorithm</w:t>
            </w:r>
            <w:proofErr w:type="spellEnd"/>
          </w:p>
        </w:tc>
        <w:tc>
          <w:tcPr>
            <w:tcW w:w="1276" w:type="dxa"/>
          </w:tcPr>
          <w:p w14:paraId="5E9E8F61" w14:textId="77777777" w:rsidR="007338BE" w:rsidRDefault="00681B84">
            <w:pPr>
              <w:spacing w:after="0" w:line="240" w:lineRule="auto"/>
              <w:rPr>
                <w:lang w:val="en-US"/>
              </w:rPr>
            </w:pPr>
            <w:r>
              <w:rPr>
                <w:lang w:val="en-US"/>
              </w:rPr>
              <w:t>No</w:t>
            </w:r>
          </w:p>
        </w:tc>
        <w:tc>
          <w:tcPr>
            <w:tcW w:w="2428" w:type="dxa"/>
          </w:tcPr>
          <w:p w14:paraId="03EF6FA2" w14:textId="77777777" w:rsidR="007338BE" w:rsidRDefault="00681B84">
            <w:pPr>
              <w:spacing w:after="0" w:line="240" w:lineRule="auto"/>
              <w:rPr>
                <w:lang w:val="en-US"/>
              </w:rPr>
            </w:pPr>
            <w:r>
              <w:rPr>
                <w:lang w:val="en-US"/>
              </w:rPr>
              <w:t>http://www.w3.org/2001/04/xmldsig-more#rsa-sha256</w:t>
            </w:r>
          </w:p>
        </w:tc>
        <w:tc>
          <w:tcPr>
            <w:tcW w:w="4579" w:type="dxa"/>
          </w:tcPr>
          <w:p w14:paraId="139A42D7" w14:textId="77777777" w:rsidR="007338BE" w:rsidRDefault="00681B84">
            <w:pPr>
              <w:spacing w:after="0" w:line="240" w:lineRule="auto"/>
              <w:rPr>
                <w:lang w:val="en-US"/>
              </w:rPr>
            </w:pPr>
            <w:r>
              <w:rPr>
                <w:lang w:val="en-US"/>
              </w:rPr>
              <w:t>By default, the RSA SHA256 algorithm is used for signing. Change this value if another algorithm is needed.</w:t>
            </w:r>
          </w:p>
        </w:tc>
      </w:tr>
      <w:tr w:rsidR="007338BE" w14:paraId="641F116E" w14:textId="77777777" w:rsidTr="002C7706">
        <w:trPr>
          <w:trHeight w:val="247"/>
        </w:trPr>
        <w:tc>
          <w:tcPr>
            <w:tcW w:w="5665" w:type="dxa"/>
          </w:tcPr>
          <w:p w14:paraId="2C3C5F23" w14:textId="77777777" w:rsidR="007338BE" w:rsidRDefault="00681B84">
            <w:pPr>
              <w:spacing w:after="0" w:line="240" w:lineRule="auto"/>
              <w:rPr>
                <w:lang w:val="en-US"/>
              </w:rPr>
            </w:pPr>
            <w:proofErr w:type="spellStart"/>
            <w:proofErr w:type="gramStart"/>
            <w:r>
              <w:rPr>
                <w:lang w:val="en-US"/>
              </w:rPr>
              <w:t>oiosaml.servlet</w:t>
            </w:r>
            <w:proofErr w:type="gramEnd"/>
            <w:r>
              <w:rPr>
                <w:lang w:val="en-US"/>
              </w:rPr>
              <w:t>.secondary.page.error</w:t>
            </w:r>
            <w:proofErr w:type="spellEnd"/>
          </w:p>
        </w:tc>
        <w:tc>
          <w:tcPr>
            <w:tcW w:w="1276" w:type="dxa"/>
          </w:tcPr>
          <w:p w14:paraId="231A81DB" w14:textId="77777777" w:rsidR="007338BE" w:rsidRDefault="00681B84">
            <w:pPr>
              <w:spacing w:after="0" w:line="240" w:lineRule="auto"/>
              <w:rPr>
                <w:lang w:val="en-US"/>
              </w:rPr>
            </w:pPr>
            <w:r>
              <w:rPr>
                <w:lang w:val="en-US"/>
              </w:rPr>
              <w:t>No</w:t>
            </w:r>
          </w:p>
        </w:tc>
        <w:tc>
          <w:tcPr>
            <w:tcW w:w="2428" w:type="dxa"/>
          </w:tcPr>
          <w:p w14:paraId="4AF4749E" w14:textId="77777777" w:rsidR="007338BE" w:rsidRDefault="007338BE">
            <w:pPr>
              <w:spacing w:after="0" w:line="240" w:lineRule="auto"/>
              <w:rPr>
                <w:lang w:val="en-US"/>
              </w:rPr>
            </w:pPr>
          </w:p>
        </w:tc>
        <w:tc>
          <w:tcPr>
            <w:tcW w:w="4579" w:type="dxa"/>
          </w:tcPr>
          <w:p w14:paraId="1F2AA4DF"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has a build-in error page, which is shown in case of SAML related errors.</w:t>
            </w:r>
          </w:p>
          <w:p w14:paraId="4203BFD3" w14:textId="77777777" w:rsidR="007338BE" w:rsidRDefault="007338BE">
            <w:pPr>
              <w:spacing w:after="0" w:line="240" w:lineRule="auto"/>
              <w:rPr>
                <w:lang w:val="en-US"/>
              </w:rPr>
            </w:pPr>
          </w:p>
          <w:p w14:paraId="24E2E010" w14:textId="77777777" w:rsidR="007338BE" w:rsidRDefault="00681B84">
            <w:pPr>
              <w:spacing w:after="0" w:line="240" w:lineRule="auto"/>
              <w:rPr>
                <w:lang w:val="en-US"/>
              </w:rPr>
            </w:pPr>
            <w:r>
              <w:rPr>
                <w:lang w:val="en-US"/>
              </w:rPr>
              <w:t xml:space="preserve">Set this value to have the </w:t>
            </w:r>
            <w:proofErr w:type="spellStart"/>
            <w:r>
              <w:rPr>
                <w:lang w:val="en-US"/>
              </w:rPr>
              <w:t>OIOSAML</w:t>
            </w:r>
            <w:r w:rsidR="00067FBA">
              <w:rPr>
                <w:lang w:val="en-US"/>
              </w:rPr>
              <w:t>.Java</w:t>
            </w:r>
            <w:proofErr w:type="spellEnd"/>
            <w:r>
              <w:rPr>
                <w:lang w:val="en-US"/>
              </w:rPr>
              <w:t xml:space="preserve"> framework redirect the user to another webpage in case of errors.</w:t>
            </w:r>
          </w:p>
          <w:p w14:paraId="2EBA9A8F" w14:textId="77777777" w:rsidR="007338BE" w:rsidRDefault="007338BE">
            <w:pPr>
              <w:spacing w:after="0" w:line="240" w:lineRule="auto"/>
              <w:rPr>
                <w:lang w:val="en-US"/>
              </w:rPr>
            </w:pPr>
          </w:p>
          <w:p w14:paraId="47C82422" w14:textId="77777777" w:rsidR="007338BE" w:rsidRDefault="00681B84">
            <w:pPr>
              <w:spacing w:after="0" w:line="240" w:lineRule="auto"/>
              <w:rPr>
                <w:lang w:val="en-US"/>
              </w:rPr>
            </w:pPr>
            <w:r>
              <w:rPr>
                <w:lang w:val="en-US"/>
              </w:rPr>
              <w:t>See more details with regards to getting error information in the section below.</w:t>
            </w:r>
          </w:p>
        </w:tc>
      </w:tr>
      <w:tr w:rsidR="007338BE" w14:paraId="101420E5" w14:textId="77777777" w:rsidTr="002C7706">
        <w:trPr>
          <w:trHeight w:val="247"/>
        </w:trPr>
        <w:tc>
          <w:tcPr>
            <w:tcW w:w="5665" w:type="dxa"/>
          </w:tcPr>
          <w:p w14:paraId="16EC8414" w14:textId="77777777" w:rsidR="007338BE" w:rsidRPr="003A26E9" w:rsidRDefault="00681B84">
            <w:pPr>
              <w:spacing w:after="0" w:line="240" w:lineRule="auto"/>
            </w:pPr>
            <w:r>
              <w:lastRenderedPageBreak/>
              <w:t>oiosaml.servlet.secondary.page.logout</w:t>
            </w:r>
          </w:p>
        </w:tc>
        <w:tc>
          <w:tcPr>
            <w:tcW w:w="1276" w:type="dxa"/>
          </w:tcPr>
          <w:p w14:paraId="0A93A1F3" w14:textId="77777777" w:rsidR="007338BE" w:rsidRDefault="00681B84">
            <w:pPr>
              <w:spacing w:after="0" w:line="240" w:lineRule="auto"/>
              <w:rPr>
                <w:lang w:val="en-US"/>
              </w:rPr>
            </w:pPr>
            <w:r>
              <w:rPr>
                <w:lang w:val="en-US"/>
              </w:rPr>
              <w:t>No</w:t>
            </w:r>
          </w:p>
        </w:tc>
        <w:tc>
          <w:tcPr>
            <w:tcW w:w="2428" w:type="dxa"/>
          </w:tcPr>
          <w:p w14:paraId="5CB8A0F9" w14:textId="77777777" w:rsidR="007338BE" w:rsidRDefault="007338BE">
            <w:pPr>
              <w:spacing w:after="0" w:line="240" w:lineRule="auto"/>
              <w:rPr>
                <w:lang w:val="en-US"/>
              </w:rPr>
            </w:pPr>
          </w:p>
        </w:tc>
        <w:tc>
          <w:tcPr>
            <w:tcW w:w="4579" w:type="dxa"/>
          </w:tcPr>
          <w:p w14:paraId="3204450D" w14:textId="77777777" w:rsidR="007338BE" w:rsidRDefault="00681B84">
            <w:pPr>
              <w:spacing w:after="0" w:line="240" w:lineRule="auto"/>
              <w:rPr>
                <w:lang w:val="en-US"/>
              </w:rPr>
            </w:pPr>
            <w:r>
              <w:rPr>
                <w:lang w:val="en-US"/>
              </w:rPr>
              <w:t xml:space="preserve">The </w:t>
            </w:r>
            <w:proofErr w:type="spellStart"/>
            <w:r>
              <w:rPr>
                <w:lang w:val="en-US"/>
              </w:rPr>
              <w:t>OIOSAML</w:t>
            </w:r>
            <w:r w:rsidR="00067FBA">
              <w:rPr>
                <w:lang w:val="en-US"/>
              </w:rPr>
              <w:t>.Java</w:t>
            </w:r>
            <w:proofErr w:type="spellEnd"/>
            <w:r>
              <w:rPr>
                <w:lang w:val="en-US"/>
              </w:rPr>
              <w:t xml:space="preserve"> framework redirects the user </w:t>
            </w:r>
            <w:r w:rsidR="00FF5C80">
              <w:rPr>
                <w:lang w:val="en-US"/>
              </w:rPr>
              <w:t xml:space="preserve">to </w:t>
            </w:r>
            <w:r>
              <w:rPr>
                <w:lang w:val="en-US"/>
              </w:rPr>
              <w:t>the context root of the web-application after a successful logout.</w:t>
            </w:r>
          </w:p>
          <w:p w14:paraId="68D9E055" w14:textId="77777777" w:rsidR="007338BE" w:rsidRDefault="007338BE">
            <w:pPr>
              <w:spacing w:after="0" w:line="240" w:lineRule="auto"/>
              <w:rPr>
                <w:lang w:val="en-US"/>
              </w:rPr>
            </w:pPr>
          </w:p>
          <w:p w14:paraId="09800A34" w14:textId="77777777" w:rsidR="007338BE" w:rsidRDefault="00681B84">
            <w:pPr>
              <w:spacing w:after="0" w:line="240" w:lineRule="auto"/>
              <w:rPr>
                <w:lang w:val="en-US"/>
              </w:rPr>
            </w:pPr>
            <w:r>
              <w:rPr>
                <w:lang w:val="en-US"/>
              </w:rPr>
              <w:t>Set this value to a webpage that OIOSAML should redirect the user to instead of the context root.</w:t>
            </w:r>
          </w:p>
        </w:tc>
      </w:tr>
      <w:tr w:rsidR="007338BE" w14:paraId="2C019194" w14:textId="77777777" w:rsidTr="002C7706">
        <w:trPr>
          <w:trHeight w:val="247"/>
        </w:trPr>
        <w:tc>
          <w:tcPr>
            <w:tcW w:w="5665" w:type="dxa"/>
          </w:tcPr>
          <w:p w14:paraId="6F3EA6EA" w14:textId="77777777" w:rsidR="007338BE" w:rsidRPr="003A26E9" w:rsidRDefault="00681B84">
            <w:pPr>
              <w:spacing w:after="0" w:line="240" w:lineRule="auto"/>
            </w:pPr>
            <w:r>
              <w:t>oiosaml.servlet.secondary.page.login</w:t>
            </w:r>
          </w:p>
        </w:tc>
        <w:tc>
          <w:tcPr>
            <w:tcW w:w="1276" w:type="dxa"/>
          </w:tcPr>
          <w:p w14:paraId="519641EA" w14:textId="77777777" w:rsidR="007338BE" w:rsidRDefault="00681B84">
            <w:pPr>
              <w:spacing w:after="0" w:line="240" w:lineRule="auto"/>
              <w:rPr>
                <w:lang w:val="en-US"/>
              </w:rPr>
            </w:pPr>
            <w:r>
              <w:rPr>
                <w:lang w:val="en-US"/>
              </w:rPr>
              <w:t>No</w:t>
            </w:r>
          </w:p>
        </w:tc>
        <w:tc>
          <w:tcPr>
            <w:tcW w:w="2428" w:type="dxa"/>
          </w:tcPr>
          <w:p w14:paraId="0C6B7EDC" w14:textId="77777777" w:rsidR="007338BE" w:rsidRDefault="007338BE">
            <w:pPr>
              <w:spacing w:after="0" w:line="240" w:lineRule="auto"/>
              <w:rPr>
                <w:lang w:val="en-US"/>
              </w:rPr>
            </w:pPr>
          </w:p>
        </w:tc>
        <w:tc>
          <w:tcPr>
            <w:tcW w:w="4579" w:type="dxa"/>
          </w:tcPr>
          <w:p w14:paraId="12EE7107" w14:textId="77777777" w:rsidR="007338BE" w:rsidRDefault="00681B84">
            <w:pPr>
              <w:spacing w:after="0" w:line="240" w:lineRule="auto"/>
              <w:rPr>
                <w:lang w:val="en-US"/>
              </w:rPr>
            </w:pPr>
            <w:r>
              <w:rPr>
                <w:lang w:val="en-US"/>
              </w:rPr>
              <w:t xml:space="preserve">When the login process completed, the </w:t>
            </w:r>
            <w:proofErr w:type="spellStart"/>
            <w:r>
              <w:rPr>
                <w:lang w:val="en-US"/>
              </w:rPr>
              <w:t>OIOSAML</w:t>
            </w:r>
            <w:r w:rsidR="00067FBA">
              <w:rPr>
                <w:lang w:val="en-US"/>
              </w:rPr>
              <w:t>.Java</w:t>
            </w:r>
            <w:proofErr w:type="spellEnd"/>
            <w:r>
              <w:rPr>
                <w:lang w:val="en-US"/>
              </w:rPr>
              <w:t xml:space="preserve"> framework will attempt to redirect the user to the web-resource that they tried to access before the login process started.</w:t>
            </w:r>
          </w:p>
          <w:p w14:paraId="6072C85F" w14:textId="77777777" w:rsidR="007338BE" w:rsidRDefault="007338BE">
            <w:pPr>
              <w:spacing w:after="0" w:line="240" w:lineRule="auto"/>
              <w:rPr>
                <w:lang w:val="en-US"/>
              </w:rPr>
            </w:pPr>
          </w:p>
          <w:p w14:paraId="2E7DD282" w14:textId="77777777" w:rsidR="007338BE" w:rsidRDefault="00FF5C80">
            <w:pPr>
              <w:spacing w:after="0" w:line="240" w:lineRule="auto"/>
              <w:rPr>
                <w:lang w:val="en-US"/>
              </w:rPr>
            </w:pPr>
            <w:r>
              <w:rPr>
                <w:lang w:val="en-US"/>
              </w:rPr>
              <w:t xml:space="preserve">If this fails, the </w:t>
            </w:r>
            <w:proofErr w:type="spellStart"/>
            <w:r>
              <w:rPr>
                <w:lang w:val="en-US"/>
              </w:rPr>
              <w:t>OIOSAML.Java</w:t>
            </w:r>
            <w:proofErr w:type="spellEnd"/>
            <w:r>
              <w:rPr>
                <w:lang w:val="en-US"/>
              </w:rPr>
              <w:t xml:space="preserve"> framework will try to redirect the user to the page specified by the value. If no value is </w:t>
            </w:r>
            <w:proofErr w:type="gramStart"/>
            <w:r>
              <w:rPr>
                <w:lang w:val="en-US"/>
              </w:rPr>
              <w:t>specified</w:t>
            </w:r>
            <w:proofErr w:type="gramEnd"/>
            <w:r>
              <w:rPr>
                <w:lang w:val="en-US"/>
              </w:rPr>
              <w:t xml:space="preserve"> the context root of the application is used.</w:t>
            </w:r>
          </w:p>
        </w:tc>
      </w:tr>
      <w:tr w:rsidR="007338BE" w14:paraId="70A2E2A4" w14:textId="77777777" w:rsidTr="002C7706">
        <w:trPr>
          <w:trHeight w:val="247"/>
        </w:trPr>
        <w:tc>
          <w:tcPr>
            <w:tcW w:w="5665" w:type="dxa"/>
          </w:tcPr>
          <w:p w14:paraId="533AB820" w14:textId="77777777" w:rsidR="007338BE" w:rsidRPr="003A26E9" w:rsidRDefault="00681B84">
            <w:pPr>
              <w:spacing w:after="0" w:line="240" w:lineRule="auto"/>
            </w:pPr>
            <w:r>
              <w:t>oiosaml.servlet.trust.selfsigned.certs</w:t>
            </w:r>
          </w:p>
        </w:tc>
        <w:tc>
          <w:tcPr>
            <w:tcW w:w="1276" w:type="dxa"/>
          </w:tcPr>
          <w:p w14:paraId="0EB689E8" w14:textId="77777777" w:rsidR="007338BE" w:rsidRDefault="00681B84">
            <w:pPr>
              <w:spacing w:after="0" w:line="240" w:lineRule="auto"/>
              <w:rPr>
                <w:lang w:val="en-US"/>
              </w:rPr>
            </w:pPr>
            <w:r>
              <w:rPr>
                <w:lang w:val="en-US"/>
              </w:rPr>
              <w:t>No</w:t>
            </w:r>
          </w:p>
        </w:tc>
        <w:tc>
          <w:tcPr>
            <w:tcW w:w="2428" w:type="dxa"/>
          </w:tcPr>
          <w:p w14:paraId="0BD53A70" w14:textId="77777777" w:rsidR="007338BE" w:rsidRDefault="00681B84">
            <w:pPr>
              <w:spacing w:after="0" w:line="240" w:lineRule="auto"/>
              <w:rPr>
                <w:lang w:val="en-US"/>
              </w:rPr>
            </w:pPr>
            <w:r>
              <w:rPr>
                <w:lang w:val="en-US"/>
              </w:rPr>
              <w:t>false</w:t>
            </w:r>
          </w:p>
        </w:tc>
        <w:tc>
          <w:tcPr>
            <w:tcW w:w="4579" w:type="dxa"/>
          </w:tcPr>
          <w:p w14:paraId="0E2F9429"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certificate validation when accessing HTTPS protected resources like SAML metadata.</w:t>
            </w:r>
          </w:p>
          <w:p w14:paraId="5253A895" w14:textId="77777777" w:rsidR="007338BE" w:rsidRDefault="007338BE">
            <w:pPr>
              <w:spacing w:after="0" w:line="240" w:lineRule="auto"/>
              <w:rPr>
                <w:lang w:val="en-US"/>
              </w:rPr>
            </w:pPr>
          </w:p>
          <w:p w14:paraId="6E77451A" w14:textId="77777777" w:rsidR="007338BE" w:rsidRDefault="00681B84">
            <w:pPr>
              <w:spacing w:after="0" w:line="240" w:lineRule="auto"/>
              <w:rPr>
                <w:lang w:val="en-US"/>
              </w:rPr>
            </w:pPr>
            <w:r>
              <w:rPr>
                <w:lang w:val="en-US"/>
              </w:rPr>
              <w:t>Set this value to “true” to disable certificate validation.</w:t>
            </w:r>
          </w:p>
        </w:tc>
      </w:tr>
      <w:tr w:rsidR="007338BE" w14:paraId="37BEF55A" w14:textId="77777777" w:rsidTr="002C7706">
        <w:trPr>
          <w:trHeight w:val="247"/>
        </w:trPr>
        <w:tc>
          <w:tcPr>
            <w:tcW w:w="5665" w:type="dxa"/>
          </w:tcPr>
          <w:p w14:paraId="33DD9282" w14:textId="77777777" w:rsidR="007338BE" w:rsidRDefault="00681B84">
            <w:pPr>
              <w:spacing w:after="0" w:line="240" w:lineRule="auto"/>
              <w:rPr>
                <w:lang w:val="en-US"/>
              </w:rPr>
            </w:pPr>
            <w:proofErr w:type="spellStart"/>
            <w:proofErr w:type="gramStart"/>
            <w:r>
              <w:rPr>
                <w:lang w:val="en-US"/>
              </w:rPr>
              <w:t>oiosaml.servlet.revocation.crl.check</w:t>
            </w:r>
            <w:proofErr w:type="gramEnd"/>
            <w:r>
              <w:rPr>
                <w:lang w:val="en-US"/>
              </w:rPr>
              <w:t>.enabled</w:t>
            </w:r>
            <w:proofErr w:type="spellEnd"/>
          </w:p>
        </w:tc>
        <w:tc>
          <w:tcPr>
            <w:tcW w:w="1276" w:type="dxa"/>
          </w:tcPr>
          <w:p w14:paraId="564A527A" w14:textId="77777777" w:rsidR="007338BE" w:rsidRDefault="00681B84">
            <w:pPr>
              <w:spacing w:after="0" w:line="240" w:lineRule="auto"/>
              <w:rPr>
                <w:lang w:val="en-US"/>
              </w:rPr>
            </w:pPr>
            <w:r>
              <w:rPr>
                <w:lang w:val="en-US"/>
              </w:rPr>
              <w:t>No</w:t>
            </w:r>
          </w:p>
        </w:tc>
        <w:tc>
          <w:tcPr>
            <w:tcW w:w="2428" w:type="dxa"/>
          </w:tcPr>
          <w:p w14:paraId="7C4AF692" w14:textId="77777777" w:rsidR="007338BE" w:rsidRDefault="00681B84">
            <w:pPr>
              <w:spacing w:after="0" w:line="240" w:lineRule="auto"/>
              <w:rPr>
                <w:lang w:val="en-US"/>
              </w:rPr>
            </w:pPr>
            <w:r>
              <w:rPr>
                <w:lang w:val="en-US"/>
              </w:rPr>
              <w:t>true</w:t>
            </w:r>
          </w:p>
        </w:tc>
        <w:tc>
          <w:tcPr>
            <w:tcW w:w="4579" w:type="dxa"/>
          </w:tcPr>
          <w:p w14:paraId="62E24097"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1CD4BCF2" w14:textId="77777777" w:rsidR="007338BE" w:rsidRDefault="007338BE">
            <w:pPr>
              <w:spacing w:after="0" w:line="240" w:lineRule="auto"/>
              <w:rPr>
                <w:lang w:val="en-US"/>
              </w:rPr>
            </w:pPr>
          </w:p>
          <w:p w14:paraId="28614C75" w14:textId="77777777" w:rsidR="007338BE" w:rsidRDefault="00681B84">
            <w:pPr>
              <w:spacing w:after="0" w:line="240" w:lineRule="auto"/>
              <w:rPr>
                <w:lang w:val="en-US"/>
              </w:rPr>
            </w:pPr>
            <w:r>
              <w:rPr>
                <w:lang w:val="en-US"/>
              </w:rPr>
              <w:lastRenderedPageBreak/>
              <w:t>Set this value to “false” to disable CRL revocation checking.</w:t>
            </w:r>
          </w:p>
        </w:tc>
      </w:tr>
      <w:tr w:rsidR="007338BE" w14:paraId="71BF23D9" w14:textId="77777777" w:rsidTr="002C7706">
        <w:trPr>
          <w:trHeight w:val="247"/>
        </w:trPr>
        <w:tc>
          <w:tcPr>
            <w:tcW w:w="5665" w:type="dxa"/>
          </w:tcPr>
          <w:p w14:paraId="33D75729" w14:textId="77777777" w:rsidR="007338BE" w:rsidRDefault="00681B84">
            <w:pPr>
              <w:spacing w:after="0" w:line="240" w:lineRule="auto"/>
              <w:rPr>
                <w:lang w:val="en-US"/>
              </w:rPr>
            </w:pPr>
            <w:r>
              <w:lastRenderedPageBreak/>
              <w:t>oiosaml.servlet.revocation.ocsp.check.enabled</w:t>
            </w:r>
          </w:p>
        </w:tc>
        <w:tc>
          <w:tcPr>
            <w:tcW w:w="1276" w:type="dxa"/>
          </w:tcPr>
          <w:p w14:paraId="67379516" w14:textId="77777777" w:rsidR="007338BE" w:rsidRDefault="00681B84">
            <w:pPr>
              <w:spacing w:after="0" w:line="240" w:lineRule="auto"/>
              <w:rPr>
                <w:lang w:val="en-US"/>
              </w:rPr>
            </w:pPr>
            <w:r>
              <w:rPr>
                <w:lang w:val="en-US"/>
              </w:rPr>
              <w:t>No</w:t>
            </w:r>
          </w:p>
        </w:tc>
        <w:tc>
          <w:tcPr>
            <w:tcW w:w="2428" w:type="dxa"/>
          </w:tcPr>
          <w:p w14:paraId="5A5F5AFC" w14:textId="77777777" w:rsidR="007338BE" w:rsidRDefault="00681B84">
            <w:pPr>
              <w:spacing w:after="0" w:line="240" w:lineRule="auto"/>
              <w:rPr>
                <w:lang w:val="en-US"/>
              </w:rPr>
            </w:pPr>
            <w:r>
              <w:rPr>
                <w:lang w:val="en-US"/>
              </w:rPr>
              <w:t>true</w:t>
            </w:r>
          </w:p>
        </w:tc>
        <w:tc>
          <w:tcPr>
            <w:tcW w:w="4579" w:type="dxa"/>
          </w:tcPr>
          <w:p w14:paraId="17326844" w14:textId="77777777" w:rsidR="007338BE" w:rsidRDefault="00681B84">
            <w:pPr>
              <w:spacing w:after="0" w:line="240" w:lineRule="auto"/>
              <w:rPr>
                <w:lang w:val="en-US"/>
              </w:rPr>
            </w:pPr>
            <w:r>
              <w:rPr>
                <w:lang w:val="en-US"/>
              </w:rPr>
              <w:t xml:space="preserve">By default, the </w:t>
            </w:r>
            <w:proofErr w:type="spellStart"/>
            <w:r>
              <w:rPr>
                <w:lang w:val="en-US"/>
              </w:rPr>
              <w:t>OIOSAML</w:t>
            </w:r>
            <w:r w:rsidR="00067FBA">
              <w:rPr>
                <w:lang w:val="en-US"/>
              </w:rPr>
              <w:t>.Java</w:t>
            </w:r>
            <w:proofErr w:type="spellEnd"/>
            <w:r>
              <w:rPr>
                <w:lang w:val="en-US"/>
              </w:rPr>
              <w:t xml:space="preserve"> framework performs revocation checking using OCSP and CRL checking.</w:t>
            </w:r>
          </w:p>
          <w:p w14:paraId="03D6AFB4" w14:textId="77777777" w:rsidR="007338BE" w:rsidRDefault="007338BE">
            <w:pPr>
              <w:spacing w:after="0" w:line="240" w:lineRule="auto"/>
              <w:rPr>
                <w:lang w:val="en-US"/>
              </w:rPr>
            </w:pPr>
          </w:p>
          <w:p w14:paraId="5E1F4C4E" w14:textId="77777777" w:rsidR="007338BE" w:rsidRDefault="00681B84">
            <w:pPr>
              <w:spacing w:after="0" w:line="240" w:lineRule="auto"/>
              <w:rPr>
                <w:lang w:val="en-US"/>
              </w:rPr>
            </w:pPr>
            <w:r>
              <w:rPr>
                <w:lang w:val="en-US"/>
              </w:rPr>
              <w:t>Set this value to “false” to disable OCSP revocation checking.</w:t>
            </w:r>
          </w:p>
        </w:tc>
      </w:tr>
      <w:tr w:rsidR="00383AD1" w14:paraId="0D375AAE" w14:textId="77777777" w:rsidTr="002C7706">
        <w:trPr>
          <w:trHeight w:val="247"/>
        </w:trPr>
        <w:tc>
          <w:tcPr>
            <w:tcW w:w="5665" w:type="dxa"/>
          </w:tcPr>
          <w:p w14:paraId="535A1A6D" w14:textId="6D8E8F48" w:rsidR="00383AD1" w:rsidRDefault="00383AD1">
            <w:pPr>
              <w:spacing w:after="0" w:line="240" w:lineRule="auto"/>
            </w:pPr>
            <w:proofErr w:type="spellStart"/>
            <w:proofErr w:type="gramStart"/>
            <w:r w:rsidRPr="00383AD1">
              <w:t>oiosaml.servlet</w:t>
            </w:r>
            <w:proofErr w:type="gramEnd"/>
            <w:r w:rsidRPr="00383AD1">
              <w:t>.routing.path.prefix</w:t>
            </w:r>
            <w:proofErr w:type="spellEnd"/>
          </w:p>
        </w:tc>
        <w:tc>
          <w:tcPr>
            <w:tcW w:w="1276" w:type="dxa"/>
          </w:tcPr>
          <w:p w14:paraId="42B49E71" w14:textId="01FF0A9E" w:rsidR="00383AD1" w:rsidRDefault="00383AD1">
            <w:pPr>
              <w:spacing w:after="0" w:line="240" w:lineRule="auto"/>
              <w:rPr>
                <w:lang w:val="en-US"/>
              </w:rPr>
            </w:pPr>
            <w:r>
              <w:rPr>
                <w:lang w:val="en-US"/>
              </w:rPr>
              <w:t>No</w:t>
            </w:r>
          </w:p>
        </w:tc>
        <w:tc>
          <w:tcPr>
            <w:tcW w:w="2428" w:type="dxa"/>
          </w:tcPr>
          <w:p w14:paraId="262F1C89" w14:textId="7D763D2F" w:rsidR="00383AD1" w:rsidRDefault="00383AD1">
            <w:pPr>
              <w:spacing w:after="0" w:line="240" w:lineRule="auto"/>
              <w:rPr>
                <w:lang w:val="en-US"/>
              </w:rPr>
            </w:pPr>
            <w:proofErr w:type="spellStart"/>
            <w:r w:rsidRPr="00383AD1">
              <w:rPr>
                <w:lang w:val="en-US"/>
              </w:rPr>
              <w:t>saml</w:t>
            </w:r>
            <w:proofErr w:type="spellEnd"/>
          </w:p>
        </w:tc>
        <w:tc>
          <w:tcPr>
            <w:tcW w:w="4579" w:type="dxa"/>
          </w:tcPr>
          <w:p w14:paraId="5B0938F7" w14:textId="43258383" w:rsidR="00383AD1" w:rsidRDefault="00383AD1">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Routing configuration, servlet path prefix</w:t>
            </w:r>
            <w:r w:rsidR="009A32BA">
              <w:rPr>
                <w:rFonts w:ascii="Segoe UI" w:hAnsi="Segoe UI" w:cs="Segoe UI"/>
                <w:color w:val="172B4D"/>
                <w:sz w:val="21"/>
                <w:szCs w:val="21"/>
                <w:shd w:val="clear" w:color="auto" w:fill="FFFFFF"/>
              </w:rPr>
              <w:t xml:space="preserve"> for the OIO dispatch servlet</w:t>
            </w:r>
            <w:r>
              <w:rPr>
                <w:rFonts w:ascii="Segoe UI" w:hAnsi="Segoe UI" w:cs="Segoe UI"/>
                <w:color w:val="172B4D"/>
                <w:sz w:val="21"/>
                <w:szCs w:val="21"/>
                <w:shd w:val="clear" w:color="auto" w:fill="FFFFFF"/>
              </w:rPr>
              <w:t>.</w:t>
            </w:r>
          </w:p>
          <w:p w14:paraId="1133041F" w14:textId="6D31D055" w:rsidR="00137FD9" w:rsidRDefault="00137FD9">
            <w:pPr>
              <w:spacing w:after="0" w:line="240" w:lineRule="auto"/>
              <w:rPr>
                <w:rFonts w:ascii="Segoe UI" w:hAnsi="Segoe UI" w:cs="Segoe UI"/>
                <w:color w:val="172B4D"/>
                <w:sz w:val="21"/>
                <w:szCs w:val="21"/>
                <w:shd w:val="clear" w:color="auto" w:fill="FFFFFF"/>
              </w:rPr>
            </w:pPr>
          </w:p>
          <w:p w14:paraId="2B123A20" w14:textId="4E50447E" w:rsidR="00137FD9" w:rsidRDefault="00137FD9">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Change this to change where the IOISAML 3 endpoint is mounted in the application context (</w:t>
            </w:r>
            <w:proofErr w:type="spellStart"/>
            <w:proofErr w:type="gramStart"/>
            <w:r>
              <w:rPr>
                <w:lang w:val="en-US"/>
              </w:rPr>
              <w:t>oiosaml.servlet</w:t>
            </w:r>
            <w:proofErr w:type="gramEnd"/>
            <w:r>
              <w:rPr>
                <w:lang w:val="en-US"/>
              </w:rPr>
              <w:t>.baseurl</w:t>
            </w:r>
            <w:proofErr w:type="spellEnd"/>
            <w:r>
              <w:rPr>
                <w:rFonts w:ascii="Segoe UI" w:hAnsi="Segoe UI" w:cs="Segoe UI"/>
                <w:color w:val="172B4D"/>
                <w:sz w:val="21"/>
                <w:szCs w:val="21"/>
                <w:shd w:val="clear" w:color="auto" w:fill="FFFFFF"/>
              </w:rPr>
              <w:t xml:space="preserve">). </w:t>
            </w:r>
          </w:p>
          <w:p w14:paraId="4AB3B664" w14:textId="77777777" w:rsidR="009A32BA" w:rsidRDefault="009A32BA">
            <w:pPr>
              <w:spacing w:after="0" w:line="240" w:lineRule="auto"/>
              <w:rPr>
                <w:rFonts w:ascii="Segoe UI" w:hAnsi="Segoe UI" w:cs="Segoe UI"/>
                <w:color w:val="172B4D"/>
                <w:sz w:val="21"/>
                <w:szCs w:val="21"/>
                <w:shd w:val="clear" w:color="auto" w:fill="FFFFFF"/>
              </w:rPr>
            </w:pPr>
          </w:p>
          <w:p w14:paraId="598D33A6" w14:textId="77777777" w:rsidR="009A32BA" w:rsidRDefault="009A32BA">
            <w:pPr>
              <w:spacing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Ex.</w:t>
            </w:r>
          </w:p>
          <w:p w14:paraId="7866722F" w14:textId="7792913C" w:rsidR="009A32BA" w:rsidRDefault="009A32BA">
            <w:pPr>
              <w:spacing w:after="0" w:line="240" w:lineRule="auto"/>
              <w:rPr>
                <w:lang w:val="en-US"/>
              </w:rPr>
            </w:pPr>
            <w:r>
              <w:rPr>
                <w:rFonts w:ascii="Segoe UI" w:hAnsi="Segoe UI" w:cs="Segoe UI"/>
                <w:color w:val="172B4D"/>
                <w:sz w:val="21"/>
                <w:szCs w:val="21"/>
                <w:shd w:val="clear" w:color="auto" w:fill="FFFFFF"/>
              </w:rPr>
              <w:t xml:space="preserve">Default </w:t>
            </w:r>
            <w:r w:rsidR="00137FD9">
              <w:rPr>
                <w:rFonts w:ascii="Segoe UI" w:hAnsi="Segoe UI" w:cs="Segoe UI"/>
                <w:color w:val="172B4D"/>
                <w:sz w:val="21"/>
                <w:szCs w:val="21"/>
                <w:shd w:val="clear" w:color="auto" w:fill="FFFFFF"/>
              </w:rPr>
              <w:t>“/</w:t>
            </w:r>
            <w:proofErr w:type="spellStart"/>
            <w:r w:rsidR="00137FD9">
              <w:rPr>
                <w:rFonts w:ascii="Segoe UI" w:hAnsi="Segoe UI" w:cs="Segoe UI"/>
                <w:color w:val="172B4D"/>
                <w:sz w:val="21"/>
                <w:szCs w:val="21"/>
                <w:shd w:val="clear" w:color="auto" w:fill="FFFFFF"/>
              </w:rPr>
              <w:t>saml</w:t>
            </w:r>
            <w:proofErr w:type="spellEnd"/>
            <w:r w:rsidR="00137FD9">
              <w:rPr>
                <w:rFonts w:ascii="Segoe UI" w:hAnsi="Segoe UI" w:cs="Segoe UI"/>
                <w:color w:val="172B4D"/>
                <w:sz w:val="21"/>
                <w:szCs w:val="21"/>
                <w:shd w:val="clear" w:color="auto" w:fill="FFFFFF"/>
              </w:rPr>
              <w:t>/logout”, from “</w:t>
            </w:r>
            <w:r>
              <w:rPr>
                <w:rFonts w:ascii="Segoe UI" w:hAnsi="Segoe UI" w:cs="Segoe UI"/>
                <w:color w:val="172B4D"/>
                <w:sz w:val="21"/>
                <w:szCs w:val="21"/>
                <w:shd w:val="clear" w:color="auto" w:fill="FFFFFF"/>
              </w:rPr>
              <w:t>/{</w:t>
            </w:r>
            <w:proofErr w:type="gramStart"/>
            <w:r w:rsidRPr="00383AD1">
              <w:t>oiosaml.servlet</w:t>
            </w:r>
            <w:proofErr w:type="gramEnd"/>
            <w:r w:rsidRPr="00383AD1">
              <w:t>.routing.path.prefix</w:t>
            </w:r>
            <w:r>
              <w:rPr>
                <w:rFonts w:ascii="Segoe UI" w:hAnsi="Segoe UI" w:cs="Segoe UI"/>
                <w:color w:val="172B4D"/>
                <w:sz w:val="21"/>
                <w:szCs w:val="21"/>
                <w:shd w:val="clear" w:color="auto" w:fill="FFFFFF"/>
              </w:rPr>
              <w:t>}/{</w:t>
            </w:r>
            <w:r w:rsidRPr="00383AD1">
              <w:t>oiosaml.servlet.routing.path.suffix.logout</w:t>
            </w:r>
            <w:r>
              <w:rPr>
                <w:rFonts w:ascii="Segoe UI" w:hAnsi="Segoe UI" w:cs="Segoe UI"/>
                <w:color w:val="172B4D"/>
                <w:sz w:val="21"/>
                <w:szCs w:val="21"/>
                <w:shd w:val="clear" w:color="auto" w:fill="FFFFFF"/>
              </w:rPr>
              <w:t>}</w:t>
            </w:r>
            <w:r w:rsidR="00137FD9">
              <w:rPr>
                <w:rFonts w:ascii="Segoe UI" w:hAnsi="Segoe UI" w:cs="Segoe UI"/>
                <w:color w:val="172B4D"/>
                <w:sz w:val="21"/>
                <w:szCs w:val="21"/>
                <w:shd w:val="clear" w:color="auto" w:fill="FFFFFF"/>
              </w:rPr>
              <w:t>”</w:t>
            </w:r>
            <w:r>
              <w:rPr>
                <w:rFonts w:ascii="Segoe UI" w:hAnsi="Segoe UI" w:cs="Segoe UI"/>
                <w:color w:val="172B4D"/>
                <w:sz w:val="21"/>
                <w:szCs w:val="21"/>
                <w:shd w:val="clear" w:color="auto" w:fill="FFFFFF"/>
              </w:rPr>
              <w:t xml:space="preserve"> to hit the logout action </w:t>
            </w:r>
          </w:p>
        </w:tc>
      </w:tr>
      <w:tr w:rsidR="00383AD1" w14:paraId="2970636C" w14:textId="77777777" w:rsidTr="002C7706">
        <w:trPr>
          <w:trHeight w:val="247"/>
        </w:trPr>
        <w:tc>
          <w:tcPr>
            <w:tcW w:w="5665" w:type="dxa"/>
          </w:tcPr>
          <w:p w14:paraId="546962D8" w14:textId="2FF75165" w:rsidR="00383AD1" w:rsidRPr="00383AD1" w:rsidRDefault="00383AD1">
            <w:pPr>
              <w:spacing w:after="0" w:line="240" w:lineRule="auto"/>
            </w:pPr>
            <w:proofErr w:type="spellStart"/>
            <w:proofErr w:type="gramStart"/>
            <w:r w:rsidRPr="00383AD1">
              <w:t>oiosaml.servlet</w:t>
            </w:r>
            <w:proofErr w:type="gramEnd"/>
            <w:r w:rsidRPr="00383AD1">
              <w:t>.routing.path.suffix.error</w:t>
            </w:r>
            <w:proofErr w:type="spellEnd"/>
          </w:p>
        </w:tc>
        <w:tc>
          <w:tcPr>
            <w:tcW w:w="1276" w:type="dxa"/>
          </w:tcPr>
          <w:p w14:paraId="6A01D9CC" w14:textId="309F0D88" w:rsidR="00383AD1" w:rsidRDefault="00383AD1">
            <w:pPr>
              <w:spacing w:after="0" w:line="240" w:lineRule="auto"/>
              <w:rPr>
                <w:lang w:val="en-US"/>
              </w:rPr>
            </w:pPr>
            <w:r>
              <w:rPr>
                <w:lang w:val="en-US"/>
              </w:rPr>
              <w:t>No</w:t>
            </w:r>
          </w:p>
        </w:tc>
        <w:tc>
          <w:tcPr>
            <w:tcW w:w="2428" w:type="dxa"/>
          </w:tcPr>
          <w:p w14:paraId="640D6570" w14:textId="74B213E4" w:rsidR="00383AD1" w:rsidRDefault="00383AD1">
            <w:pPr>
              <w:spacing w:after="0" w:line="240" w:lineRule="auto"/>
              <w:rPr>
                <w:lang w:val="en-US"/>
              </w:rPr>
            </w:pPr>
            <w:r>
              <w:rPr>
                <w:lang w:val="en-US"/>
              </w:rPr>
              <w:t>error</w:t>
            </w:r>
          </w:p>
        </w:tc>
        <w:tc>
          <w:tcPr>
            <w:tcW w:w="4579" w:type="dxa"/>
          </w:tcPr>
          <w:p w14:paraId="70F95CF7" w14:textId="2ED9D7B1" w:rsidR="00383AD1" w:rsidRDefault="00383AD1">
            <w:pPr>
              <w:spacing w:after="0" w:line="240" w:lineRule="auto"/>
              <w:rPr>
                <w:lang w:val="en-US"/>
              </w:rPr>
            </w:pPr>
            <w:r>
              <w:rPr>
                <w:rFonts w:ascii="Segoe UI" w:hAnsi="Segoe UI" w:cs="Segoe UI"/>
                <w:color w:val="172B4D"/>
                <w:sz w:val="21"/>
                <w:szCs w:val="21"/>
                <w:shd w:val="clear" w:color="auto" w:fill="FFFFFF"/>
              </w:rPr>
              <w:t xml:space="preserve">Routing configuration, </w:t>
            </w:r>
            <w:r w:rsidR="009A32BA">
              <w:rPr>
                <w:rFonts w:ascii="Segoe UI" w:hAnsi="Segoe UI" w:cs="Segoe UI"/>
                <w:color w:val="172B4D"/>
                <w:sz w:val="21"/>
                <w:szCs w:val="21"/>
                <w:shd w:val="clear" w:color="auto" w:fill="FFFFFF"/>
              </w:rPr>
              <w:t>servlet error path</w:t>
            </w:r>
          </w:p>
        </w:tc>
      </w:tr>
      <w:tr w:rsidR="00383AD1" w14:paraId="04FF5DB1" w14:textId="77777777" w:rsidTr="002C7706">
        <w:trPr>
          <w:trHeight w:val="247"/>
        </w:trPr>
        <w:tc>
          <w:tcPr>
            <w:tcW w:w="5665" w:type="dxa"/>
          </w:tcPr>
          <w:p w14:paraId="2FFDB1E0" w14:textId="078CF56F" w:rsidR="00383AD1" w:rsidRPr="00383AD1" w:rsidRDefault="00383AD1">
            <w:pPr>
              <w:spacing w:after="0" w:line="240" w:lineRule="auto"/>
            </w:pPr>
            <w:proofErr w:type="spellStart"/>
            <w:proofErr w:type="gramStart"/>
            <w:r w:rsidRPr="00383AD1">
              <w:t>oiosaml.servlet</w:t>
            </w:r>
            <w:proofErr w:type="gramEnd"/>
            <w:r w:rsidRPr="00383AD1">
              <w:t>.routing.path.suffix.metadata</w:t>
            </w:r>
            <w:proofErr w:type="spellEnd"/>
          </w:p>
        </w:tc>
        <w:tc>
          <w:tcPr>
            <w:tcW w:w="1276" w:type="dxa"/>
          </w:tcPr>
          <w:p w14:paraId="329DB897" w14:textId="60D6E8A1" w:rsidR="00383AD1" w:rsidRDefault="00383AD1">
            <w:pPr>
              <w:spacing w:after="0" w:line="240" w:lineRule="auto"/>
              <w:rPr>
                <w:lang w:val="en-US"/>
              </w:rPr>
            </w:pPr>
            <w:r>
              <w:rPr>
                <w:lang w:val="en-US"/>
              </w:rPr>
              <w:t>No</w:t>
            </w:r>
          </w:p>
        </w:tc>
        <w:tc>
          <w:tcPr>
            <w:tcW w:w="2428" w:type="dxa"/>
          </w:tcPr>
          <w:p w14:paraId="67BF4701" w14:textId="6A588394" w:rsidR="00383AD1" w:rsidRDefault="00383AD1">
            <w:pPr>
              <w:spacing w:after="0" w:line="240" w:lineRule="auto"/>
              <w:rPr>
                <w:lang w:val="en-US"/>
              </w:rPr>
            </w:pPr>
            <w:r w:rsidRPr="00383AD1">
              <w:rPr>
                <w:lang w:val="en-US"/>
              </w:rPr>
              <w:t>metadata</w:t>
            </w:r>
          </w:p>
        </w:tc>
        <w:tc>
          <w:tcPr>
            <w:tcW w:w="4579" w:type="dxa"/>
          </w:tcPr>
          <w:p w14:paraId="3013DC83" w14:textId="52E157E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metadata</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path</w:t>
            </w:r>
          </w:p>
        </w:tc>
      </w:tr>
      <w:tr w:rsidR="00383AD1" w14:paraId="79DF62F9" w14:textId="77777777" w:rsidTr="002C7706">
        <w:trPr>
          <w:trHeight w:val="247"/>
        </w:trPr>
        <w:tc>
          <w:tcPr>
            <w:tcW w:w="5665" w:type="dxa"/>
          </w:tcPr>
          <w:p w14:paraId="1A387FD1" w14:textId="3280283F" w:rsidR="00383AD1" w:rsidRPr="00383AD1" w:rsidRDefault="00383AD1">
            <w:pPr>
              <w:spacing w:after="0" w:line="240" w:lineRule="auto"/>
            </w:pPr>
            <w:proofErr w:type="spellStart"/>
            <w:proofErr w:type="gramStart"/>
            <w:r w:rsidRPr="00383AD1">
              <w:t>oiosaml.servlet</w:t>
            </w:r>
            <w:proofErr w:type="gramEnd"/>
            <w:r w:rsidRPr="00383AD1">
              <w:t>.routing.path.suffix.logout</w:t>
            </w:r>
            <w:proofErr w:type="spellEnd"/>
          </w:p>
        </w:tc>
        <w:tc>
          <w:tcPr>
            <w:tcW w:w="1276" w:type="dxa"/>
          </w:tcPr>
          <w:p w14:paraId="048C47F3" w14:textId="2FA75A9B" w:rsidR="00383AD1" w:rsidRDefault="00383AD1">
            <w:pPr>
              <w:spacing w:after="0" w:line="240" w:lineRule="auto"/>
              <w:rPr>
                <w:lang w:val="en-US"/>
              </w:rPr>
            </w:pPr>
            <w:r>
              <w:rPr>
                <w:lang w:val="en-US"/>
              </w:rPr>
              <w:t>No</w:t>
            </w:r>
          </w:p>
        </w:tc>
        <w:tc>
          <w:tcPr>
            <w:tcW w:w="2428" w:type="dxa"/>
          </w:tcPr>
          <w:p w14:paraId="14B0F2A6" w14:textId="3220560F" w:rsidR="00383AD1" w:rsidRDefault="00383AD1">
            <w:pPr>
              <w:spacing w:after="0" w:line="240" w:lineRule="auto"/>
              <w:rPr>
                <w:lang w:val="en-US"/>
              </w:rPr>
            </w:pPr>
            <w:r w:rsidRPr="00383AD1">
              <w:rPr>
                <w:lang w:val="en-US"/>
              </w:rPr>
              <w:t>logout</w:t>
            </w:r>
          </w:p>
        </w:tc>
        <w:tc>
          <w:tcPr>
            <w:tcW w:w="4579" w:type="dxa"/>
          </w:tcPr>
          <w:p w14:paraId="635974B6" w14:textId="3C48FA6F"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r w:rsidRPr="00383AD1">
              <w:rPr>
                <w:lang w:val="en-US"/>
              </w:rPr>
              <w:t>logout</w:t>
            </w:r>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path</w:t>
            </w:r>
          </w:p>
        </w:tc>
      </w:tr>
      <w:tr w:rsidR="00383AD1" w14:paraId="4F7CE04D" w14:textId="77777777" w:rsidTr="002C7706">
        <w:trPr>
          <w:trHeight w:val="247"/>
        </w:trPr>
        <w:tc>
          <w:tcPr>
            <w:tcW w:w="5665" w:type="dxa"/>
          </w:tcPr>
          <w:p w14:paraId="0F742031" w14:textId="1D109891" w:rsidR="00383AD1" w:rsidRPr="00383AD1" w:rsidRDefault="00383AD1">
            <w:pPr>
              <w:spacing w:after="0" w:line="240" w:lineRule="auto"/>
            </w:pPr>
            <w:proofErr w:type="spellStart"/>
            <w:proofErr w:type="gramStart"/>
            <w:r w:rsidRPr="00383AD1">
              <w:t>oiosaml.servlet</w:t>
            </w:r>
            <w:proofErr w:type="gramEnd"/>
            <w:r w:rsidRPr="00383AD1">
              <w:t>.routing.path.suffix.logoutResponse</w:t>
            </w:r>
            <w:proofErr w:type="spellEnd"/>
          </w:p>
        </w:tc>
        <w:tc>
          <w:tcPr>
            <w:tcW w:w="1276" w:type="dxa"/>
          </w:tcPr>
          <w:p w14:paraId="7503BE9B" w14:textId="424BB849" w:rsidR="00383AD1" w:rsidRDefault="00383AD1">
            <w:pPr>
              <w:spacing w:after="0" w:line="240" w:lineRule="auto"/>
              <w:rPr>
                <w:lang w:val="en-US"/>
              </w:rPr>
            </w:pPr>
            <w:r>
              <w:rPr>
                <w:lang w:val="en-US"/>
              </w:rPr>
              <w:t>No</w:t>
            </w:r>
          </w:p>
        </w:tc>
        <w:tc>
          <w:tcPr>
            <w:tcW w:w="2428" w:type="dxa"/>
          </w:tcPr>
          <w:p w14:paraId="2BB4331A" w14:textId="624E9B3D" w:rsidR="00383AD1" w:rsidRDefault="00383AD1">
            <w:pPr>
              <w:spacing w:after="0" w:line="240" w:lineRule="auto"/>
              <w:rPr>
                <w:lang w:val="en-US"/>
              </w:rPr>
            </w:pPr>
            <w:proofErr w:type="spellStart"/>
            <w:r w:rsidRPr="00383AD1">
              <w:rPr>
                <w:lang w:val="en-US"/>
              </w:rPr>
              <w:t>logoutResponse</w:t>
            </w:r>
            <w:proofErr w:type="spellEnd"/>
          </w:p>
        </w:tc>
        <w:tc>
          <w:tcPr>
            <w:tcW w:w="4579" w:type="dxa"/>
          </w:tcPr>
          <w:p w14:paraId="3B192A69" w14:textId="7803C46B"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logoutResponse</w:t>
            </w:r>
            <w:proofErr w:type="spellEnd"/>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path</w:t>
            </w:r>
          </w:p>
        </w:tc>
      </w:tr>
      <w:tr w:rsidR="00383AD1" w14:paraId="77417000" w14:textId="77777777" w:rsidTr="002C7706">
        <w:trPr>
          <w:trHeight w:val="247"/>
        </w:trPr>
        <w:tc>
          <w:tcPr>
            <w:tcW w:w="5665" w:type="dxa"/>
          </w:tcPr>
          <w:p w14:paraId="799E859F" w14:textId="19AC95ED" w:rsidR="00383AD1" w:rsidRPr="00383AD1" w:rsidRDefault="00383AD1">
            <w:pPr>
              <w:spacing w:after="0" w:line="240" w:lineRule="auto"/>
            </w:pPr>
            <w:proofErr w:type="spellStart"/>
            <w:proofErr w:type="gramStart"/>
            <w:r w:rsidRPr="00383AD1">
              <w:t>oiosaml.servlet</w:t>
            </w:r>
            <w:proofErr w:type="gramEnd"/>
            <w:r w:rsidRPr="00383AD1">
              <w:t>.routing.path.suffix.assertion</w:t>
            </w:r>
            <w:proofErr w:type="spellEnd"/>
          </w:p>
        </w:tc>
        <w:tc>
          <w:tcPr>
            <w:tcW w:w="1276" w:type="dxa"/>
          </w:tcPr>
          <w:p w14:paraId="517924E3" w14:textId="6DE9A966" w:rsidR="00383AD1" w:rsidRDefault="00383AD1">
            <w:pPr>
              <w:spacing w:after="0" w:line="240" w:lineRule="auto"/>
              <w:rPr>
                <w:lang w:val="en-US"/>
              </w:rPr>
            </w:pPr>
            <w:r>
              <w:rPr>
                <w:lang w:val="en-US"/>
              </w:rPr>
              <w:t>No</w:t>
            </w:r>
          </w:p>
        </w:tc>
        <w:tc>
          <w:tcPr>
            <w:tcW w:w="2428" w:type="dxa"/>
          </w:tcPr>
          <w:p w14:paraId="2F8909AF" w14:textId="2553EE14" w:rsidR="00383AD1" w:rsidRDefault="00383AD1">
            <w:pPr>
              <w:spacing w:after="0" w:line="240" w:lineRule="auto"/>
              <w:rPr>
                <w:lang w:val="en-US"/>
              </w:rPr>
            </w:pPr>
            <w:proofErr w:type="spellStart"/>
            <w:r w:rsidRPr="00383AD1">
              <w:rPr>
                <w:lang w:val="en-US"/>
              </w:rPr>
              <w:t>assertionConsumer</w:t>
            </w:r>
            <w:proofErr w:type="spellEnd"/>
          </w:p>
        </w:tc>
        <w:tc>
          <w:tcPr>
            <w:tcW w:w="4579" w:type="dxa"/>
          </w:tcPr>
          <w:p w14:paraId="374543A9" w14:textId="4AD0B110" w:rsidR="00383AD1" w:rsidRDefault="00137FD9">
            <w:pPr>
              <w:spacing w:after="0" w:line="240" w:lineRule="auto"/>
              <w:rPr>
                <w:lang w:val="en-US"/>
              </w:rPr>
            </w:pPr>
            <w:r>
              <w:rPr>
                <w:rFonts w:ascii="Segoe UI" w:hAnsi="Segoe UI" w:cs="Segoe UI"/>
                <w:color w:val="172B4D"/>
                <w:sz w:val="21"/>
                <w:szCs w:val="21"/>
                <w:shd w:val="clear" w:color="auto" w:fill="FFFFFF"/>
              </w:rPr>
              <w:t xml:space="preserve">Routing configuration, servlet </w:t>
            </w:r>
            <w:proofErr w:type="spellStart"/>
            <w:r w:rsidRPr="00383AD1">
              <w:rPr>
                <w:lang w:val="en-US"/>
              </w:rPr>
              <w:t>assertionConsumer</w:t>
            </w:r>
            <w:proofErr w:type="spellEnd"/>
            <w:r>
              <w:rPr>
                <w:rFonts w:ascii="Segoe UI" w:hAnsi="Segoe UI" w:cs="Segoe UI"/>
                <w:color w:val="172B4D"/>
                <w:sz w:val="21"/>
                <w:szCs w:val="21"/>
                <w:shd w:val="clear" w:color="auto" w:fill="FFFFFF"/>
              </w:rPr>
              <w:t xml:space="preserve"> </w:t>
            </w:r>
            <w:r>
              <w:rPr>
                <w:rFonts w:ascii="Segoe UI" w:hAnsi="Segoe UI" w:cs="Segoe UI"/>
                <w:color w:val="172B4D"/>
                <w:sz w:val="21"/>
                <w:szCs w:val="21"/>
                <w:shd w:val="clear" w:color="auto" w:fill="FFFFFF"/>
              </w:rPr>
              <w:t>path</w:t>
            </w:r>
          </w:p>
        </w:tc>
      </w:tr>
    </w:tbl>
    <w:p w14:paraId="4CCF4207" w14:textId="77777777" w:rsidR="007338BE" w:rsidRDefault="007338BE">
      <w:pPr>
        <w:rPr>
          <w:lang w:val="en-US"/>
        </w:rPr>
      </w:pPr>
    </w:p>
    <w:p w14:paraId="4624ECAC" w14:textId="77777777" w:rsidR="007338BE" w:rsidRDefault="00681B84">
      <w:pPr>
        <w:pStyle w:val="Heading2"/>
        <w:rPr>
          <w:lang w:val="en-US"/>
        </w:rPr>
      </w:pPr>
      <w:bookmarkStart w:id="10" w:name="_Toc61701192"/>
      <w:r>
        <w:rPr>
          <w:lang w:val="en-US"/>
        </w:rPr>
        <w:t xml:space="preserve">4.2 </w:t>
      </w:r>
      <w:proofErr w:type="spellStart"/>
      <w:r>
        <w:rPr>
          <w:lang w:val="en-US"/>
        </w:rPr>
        <w:t>AuthenticatedFilter</w:t>
      </w:r>
      <w:bookmarkEnd w:id="10"/>
      <w:proofErr w:type="spellEnd"/>
    </w:p>
    <w:tbl>
      <w:tblPr>
        <w:tblStyle w:val="TableGrid"/>
        <w:tblW w:w="13948" w:type="dxa"/>
        <w:tblLook w:val="04A0" w:firstRow="1" w:lastRow="0" w:firstColumn="1" w:lastColumn="0" w:noHBand="0" w:noVBand="1"/>
      </w:tblPr>
      <w:tblGrid>
        <w:gridCol w:w="4291"/>
        <w:gridCol w:w="1254"/>
        <w:gridCol w:w="3640"/>
        <w:gridCol w:w="4763"/>
      </w:tblGrid>
      <w:tr w:rsidR="007338BE" w14:paraId="28668464" w14:textId="77777777">
        <w:trPr>
          <w:trHeight w:val="262"/>
        </w:trPr>
        <w:tc>
          <w:tcPr>
            <w:tcW w:w="4290" w:type="dxa"/>
          </w:tcPr>
          <w:p w14:paraId="11984C11" w14:textId="77777777" w:rsidR="007338BE" w:rsidRDefault="00681B84">
            <w:pPr>
              <w:spacing w:after="0" w:line="240" w:lineRule="auto"/>
              <w:rPr>
                <w:b/>
                <w:bCs/>
                <w:lang w:val="en-US"/>
              </w:rPr>
            </w:pPr>
            <w:r>
              <w:rPr>
                <w:b/>
                <w:bCs/>
                <w:lang w:val="en-US"/>
              </w:rPr>
              <w:t>Setting</w:t>
            </w:r>
          </w:p>
        </w:tc>
        <w:tc>
          <w:tcPr>
            <w:tcW w:w="1254" w:type="dxa"/>
          </w:tcPr>
          <w:p w14:paraId="1AAAE9E4" w14:textId="77777777" w:rsidR="007338BE" w:rsidRDefault="00681B84">
            <w:pPr>
              <w:spacing w:after="0" w:line="240" w:lineRule="auto"/>
              <w:rPr>
                <w:b/>
                <w:bCs/>
                <w:lang w:val="en-US"/>
              </w:rPr>
            </w:pPr>
            <w:r>
              <w:rPr>
                <w:b/>
                <w:bCs/>
                <w:lang w:val="en-US"/>
              </w:rPr>
              <w:t>Mandatory</w:t>
            </w:r>
          </w:p>
        </w:tc>
        <w:tc>
          <w:tcPr>
            <w:tcW w:w="3640" w:type="dxa"/>
          </w:tcPr>
          <w:p w14:paraId="29DB8EC5" w14:textId="77777777" w:rsidR="007338BE" w:rsidRDefault="00681B84">
            <w:pPr>
              <w:spacing w:after="0" w:line="240" w:lineRule="auto"/>
              <w:rPr>
                <w:b/>
                <w:bCs/>
                <w:lang w:val="en-US"/>
              </w:rPr>
            </w:pPr>
            <w:r>
              <w:rPr>
                <w:b/>
                <w:bCs/>
                <w:lang w:val="en-US"/>
              </w:rPr>
              <w:t>Default Value</w:t>
            </w:r>
          </w:p>
        </w:tc>
        <w:tc>
          <w:tcPr>
            <w:tcW w:w="4763" w:type="dxa"/>
          </w:tcPr>
          <w:p w14:paraId="6700E538" w14:textId="77777777" w:rsidR="007338BE" w:rsidRDefault="00681B84">
            <w:pPr>
              <w:spacing w:after="0" w:line="240" w:lineRule="auto"/>
              <w:rPr>
                <w:b/>
                <w:bCs/>
                <w:lang w:val="en-US"/>
              </w:rPr>
            </w:pPr>
            <w:r>
              <w:rPr>
                <w:b/>
                <w:bCs/>
                <w:lang w:val="en-US"/>
              </w:rPr>
              <w:t>Description</w:t>
            </w:r>
          </w:p>
        </w:tc>
      </w:tr>
      <w:tr w:rsidR="007338BE" w14:paraId="07D83DEA" w14:textId="77777777">
        <w:trPr>
          <w:trHeight w:val="247"/>
        </w:trPr>
        <w:tc>
          <w:tcPr>
            <w:tcW w:w="4290" w:type="dxa"/>
          </w:tcPr>
          <w:p w14:paraId="7FF1AB25" w14:textId="77777777" w:rsidR="007338BE" w:rsidRDefault="00681B84">
            <w:pPr>
              <w:spacing w:after="0" w:line="240" w:lineRule="auto"/>
              <w:rPr>
                <w:lang w:val="en-US"/>
              </w:rPr>
            </w:pPr>
            <w:r>
              <w:lastRenderedPageBreak/>
              <w:t>oiosaml.filter.ispassive.enabled</w:t>
            </w:r>
          </w:p>
        </w:tc>
        <w:tc>
          <w:tcPr>
            <w:tcW w:w="1254" w:type="dxa"/>
          </w:tcPr>
          <w:p w14:paraId="753F9AD5" w14:textId="77777777" w:rsidR="007338BE" w:rsidRDefault="00681B84">
            <w:pPr>
              <w:spacing w:after="0" w:line="240" w:lineRule="auto"/>
              <w:rPr>
                <w:lang w:val="en-US"/>
              </w:rPr>
            </w:pPr>
            <w:r>
              <w:rPr>
                <w:lang w:val="en-US"/>
              </w:rPr>
              <w:t>No</w:t>
            </w:r>
          </w:p>
        </w:tc>
        <w:tc>
          <w:tcPr>
            <w:tcW w:w="3640" w:type="dxa"/>
          </w:tcPr>
          <w:p w14:paraId="2423C8E7" w14:textId="77777777" w:rsidR="007338BE" w:rsidRDefault="00681B84">
            <w:pPr>
              <w:spacing w:after="0" w:line="240" w:lineRule="auto"/>
              <w:rPr>
                <w:lang w:val="en-US"/>
              </w:rPr>
            </w:pPr>
            <w:r>
              <w:rPr>
                <w:lang w:val="en-US"/>
              </w:rPr>
              <w:t>false</w:t>
            </w:r>
          </w:p>
        </w:tc>
        <w:tc>
          <w:tcPr>
            <w:tcW w:w="4763" w:type="dxa"/>
          </w:tcPr>
          <w:p w14:paraId="0BDF129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isPassive</w:t>
            </w:r>
            <w:proofErr w:type="spellEnd"/>
            <w:r>
              <w:rPr>
                <w:lang w:val="en-US"/>
              </w:rPr>
              <w:t>=true, set this value to “true”</w:t>
            </w:r>
          </w:p>
        </w:tc>
      </w:tr>
      <w:tr w:rsidR="007338BE" w14:paraId="17F0A702" w14:textId="77777777">
        <w:trPr>
          <w:trHeight w:val="247"/>
        </w:trPr>
        <w:tc>
          <w:tcPr>
            <w:tcW w:w="4290" w:type="dxa"/>
          </w:tcPr>
          <w:p w14:paraId="0DCBE971" w14:textId="77777777" w:rsidR="007338BE" w:rsidRDefault="00681B84">
            <w:pPr>
              <w:spacing w:after="0" w:line="240" w:lineRule="auto"/>
              <w:rPr>
                <w:lang w:val="en-US"/>
              </w:rPr>
            </w:pPr>
            <w:proofErr w:type="spellStart"/>
            <w:proofErr w:type="gramStart"/>
            <w:r>
              <w:rPr>
                <w:lang w:val="en-US"/>
              </w:rPr>
              <w:t>oiosaml.filter</w:t>
            </w:r>
            <w:proofErr w:type="gramEnd"/>
            <w:r>
              <w:rPr>
                <w:lang w:val="en-US"/>
              </w:rPr>
              <w:t>.forceauthn.enabled</w:t>
            </w:r>
            <w:proofErr w:type="spellEnd"/>
          </w:p>
        </w:tc>
        <w:tc>
          <w:tcPr>
            <w:tcW w:w="1254" w:type="dxa"/>
          </w:tcPr>
          <w:p w14:paraId="62C746B3" w14:textId="77777777" w:rsidR="007338BE" w:rsidRDefault="00681B84">
            <w:pPr>
              <w:spacing w:after="0" w:line="240" w:lineRule="auto"/>
              <w:rPr>
                <w:lang w:val="en-US"/>
              </w:rPr>
            </w:pPr>
            <w:r>
              <w:rPr>
                <w:lang w:val="en-US"/>
              </w:rPr>
              <w:t>No</w:t>
            </w:r>
          </w:p>
        </w:tc>
        <w:tc>
          <w:tcPr>
            <w:tcW w:w="3640" w:type="dxa"/>
          </w:tcPr>
          <w:p w14:paraId="11F03924" w14:textId="77777777" w:rsidR="007338BE" w:rsidRDefault="00681B84">
            <w:pPr>
              <w:spacing w:after="0" w:line="240" w:lineRule="auto"/>
              <w:rPr>
                <w:lang w:val="en-US"/>
              </w:rPr>
            </w:pPr>
            <w:r>
              <w:rPr>
                <w:lang w:val="en-US"/>
              </w:rPr>
              <w:t>false</w:t>
            </w:r>
          </w:p>
        </w:tc>
        <w:tc>
          <w:tcPr>
            <w:tcW w:w="4763" w:type="dxa"/>
          </w:tcPr>
          <w:p w14:paraId="47CCD413" w14:textId="77777777" w:rsidR="007338BE" w:rsidRDefault="00681B84">
            <w:pPr>
              <w:spacing w:after="0" w:line="240" w:lineRule="auto"/>
              <w:rPr>
                <w:lang w:val="en-US"/>
              </w:rPr>
            </w:pPr>
            <w:r>
              <w:rPr>
                <w:lang w:val="en-US"/>
              </w:rPr>
              <w:t xml:space="preserve">If the filter should send </w:t>
            </w:r>
            <w:proofErr w:type="spellStart"/>
            <w:r>
              <w:rPr>
                <w:lang w:val="en-US"/>
              </w:rPr>
              <w:t>AuthnRequests</w:t>
            </w:r>
            <w:proofErr w:type="spellEnd"/>
            <w:r>
              <w:rPr>
                <w:lang w:val="en-US"/>
              </w:rPr>
              <w:t xml:space="preserve"> with </w:t>
            </w:r>
            <w:proofErr w:type="spellStart"/>
            <w:r>
              <w:rPr>
                <w:lang w:val="en-US"/>
              </w:rPr>
              <w:t>forceAuthn</w:t>
            </w:r>
            <w:proofErr w:type="spellEnd"/>
            <w:r>
              <w:rPr>
                <w:lang w:val="en-US"/>
              </w:rPr>
              <w:t>=true, set this value to “true”</w:t>
            </w:r>
          </w:p>
        </w:tc>
      </w:tr>
      <w:tr w:rsidR="007338BE" w14:paraId="7DE5BAD7" w14:textId="77777777">
        <w:trPr>
          <w:trHeight w:val="247"/>
        </w:trPr>
        <w:tc>
          <w:tcPr>
            <w:tcW w:w="4290" w:type="dxa"/>
          </w:tcPr>
          <w:p w14:paraId="0643C3DC" w14:textId="77777777" w:rsidR="007338BE" w:rsidRDefault="00681B84">
            <w:pPr>
              <w:spacing w:after="0" w:line="240" w:lineRule="auto"/>
              <w:rPr>
                <w:lang w:val="en-US"/>
              </w:rPr>
            </w:pPr>
            <w:r>
              <w:t>oiosaml.filter.nsis.required</w:t>
            </w:r>
          </w:p>
        </w:tc>
        <w:tc>
          <w:tcPr>
            <w:tcW w:w="1254" w:type="dxa"/>
          </w:tcPr>
          <w:p w14:paraId="70BD7103" w14:textId="77777777" w:rsidR="007338BE" w:rsidRDefault="00681B84">
            <w:pPr>
              <w:spacing w:after="0" w:line="240" w:lineRule="auto"/>
              <w:rPr>
                <w:lang w:val="en-US"/>
              </w:rPr>
            </w:pPr>
            <w:r>
              <w:rPr>
                <w:lang w:val="en-US"/>
              </w:rPr>
              <w:t>No</w:t>
            </w:r>
          </w:p>
        </w:tc>
        <w:tc>
          <w:tcPr>
            <w:tcW w:w="3640" w:type="dxa"/>
          </w:tcPr>
          <w:p w14:paraId="2EA572BB" w14:textId="77777777" w:rsidR="007338BE" w:rsidRDefault="00681B84">
            <w:pPr>
              <w:spacing w:after="0" w:line="240" w:lineRule="auto"/>
              <w:rPr>
                <w:lang w:val="en-US"/>
              </w:rPr>
            </w:pPr>
            <w:r>
              <w:rPr>
                <w:lang w:val="en-US"/>
              </w:rPr>
              <w:t>NONE</w:t>
            </w:r>
          </w:p>
        </w:tc>
        <w:tc>
          <w:tcPr>
            <w:tcW w:w="4763" w:type="dxa"/>
          </w:tcPr>
          <w:p w14:paraId="1C2F467A" w14:textId="77777777" w:rsidR="007338BE" w:rsidRDefault="00681B84">
            <w:pPr>
              <w:spacing w:after="0" w:line="240" w:lineRule="auto"/>
              <w:rPr>
                <w:lang w:val="en-US"/>
              </w:rPr>
            </w:pPr>
            <w:r>
              <w:rPr>
                <w:lang w:val="en-US"/>
              </w:rPr>
              <w:t>If a minimum NSIS level is required, set the value to one of</w:t>
            </w:r>
          </w:p>
          <w:p w14:paraId="5CAF884A" w14:textId="77777777" w:rsidR="007338BE" w:rsidRDefault="007338BE">
            <w:pPr>
              <w:spacing w:after="0" w:line="240" w:lineRule="auto"/>
              <w:rPr>
                <w:lang w:val="en-US"/>
              </w:rPr>
            </w:pPr>
          </w:p>
          <w:p w14:paraId="550C7425" w14:textId="77777777" w:rsidR="007338BE" w:rsidRDefault="00681B84">
            <w:pPr>
              <w:pStyle w:val="ListParagraph"/>
              <w:numPr>
                <w:ilvl w:val="0"/>
                <w:numId w:val="2"/>
              </w:numPr>
              <w:spacing w:after="0" w:line="240" w:lineRule="auto"/>
              <w:rPr>
                <w:lang w:val="en-US"/>
              </w:rPr>
            </w:pPr>
            <w:r>
              <w:rPr>
                <w:lang w:val="en-US"/>
              </w:rPr>
              <w:t>LOW</w:t>
            </w:r>
          </w:p>
          <w:p w14:paraId="59D0938B" w14:textId="77777777" w:rsidR="007338BE" w:rsidRDefault="00681B84">
            <w:pPr>
              <w:pStyle w:val="ListParagraph"/>
              <w:numPr>
                <w:ilvl w:val="0"/>
                <w:numId w:val="2"/>
              </w:numPr>
              <w:spacing w:after="0" w:line="240" w:lineRule="auto"/>
              <w:rPr>
                <w:lang w:val="en-US"/>
              </w:rPr>
            </w:pPr>
            <w:r>
              <w:rPr>
                <w:lang w:val="en-US"/>
              </w:rPr>
              <w:t>SUBSTANTIAL</w:t>
            </w:r>
          </w:p>
          <w:p w14:paraId="31B92F1D" w14:textId="77777777" w:rsidR="007338BE" w:rsidRDefault="00681B84">
            <w:pPr>
              <w:pStyle w:val="ListParagraph"/>
              <w:numPr>
                <w:ilvl w:val="0"/>
                <w:numId w:val="2"/>
              </w:numPr>
              <w:spacing w:after="0" w:line="240" w:lineRule="auto"/>
              <w:rPr>
                <w:lang w:val="en-US"/>
              </w:rPr>
            </w:pPr>
            <w:r>
              <w:rPr>
                <w:lang w:val="en-US"/>
              </w:rPr>
              <w:t>HIGH</w:t>
            </w:r>
          </w:p>
          <w:p w14:paraId="2851296D" w14:textId="77777777" w:rsidR="007338BE" w:rsidRDefault="007338BE">
            <w:pPr>
              <w:spacing w:after="0" w:line="240" w:lineRule="auto"/>
              <w:rPr>
                <w:lang w:val="en-US"/>
              </w:rPr>
            </w:pPr>
          </w:p>
          <w:p w14:paraId="4CAF15C9"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that contains the required value and will validate that the issued Assertion contains at least this value.</w:t>
            </w:r>
          </w:p>
          <w:p w14:paraId="73E39C07" w14:textId="77777777" w:rsidR="00ED6069" w:rsidRPr="00ED6069" w:rsidRDefault="00ED6069" w:rsidP="00ED6069">
            <w:pPr>
              <w:suppressAutoHyphens w:val="0"/>
              <w:spacing w:after="0" w:line="240" w:lineRule="auto"/>
              <w:rPr>
                <w:rFonts w:ascii="Segoe UI" w:eastAsia="Times New Roman" w:hAnsi="Segoe UI" w:cs="Segoe UI"/>
                <w:sz w:val="21"/>
                <w:szCs w:val="21"/>
                <w:lang w:eastAsia="en-GB"/>
              </w:rPr>
            </w:pPr>
            <w:r w:rsidRPr="00ED6069">
              <w:rPr>
                <w:rFonts w:ascii="Segoe UI" w:eastAsia="Times New Roman" w:hAnsi="Segoe UI" w:cs="Segoe UI"/>
                <w:sz w:val="21"/>
                <w:szCs w:val="21"/>
                <w:lang w:eastAsia="en-GB"/>
              </w:rPr>
              <w:t xml:space="preserve">When set to NONE, an issued Assertion with </w:t>
            </w:r>
            <w:proofErr w:type="spellStart"/>
            <w:r w:rsidRPr="00ED6069">
              <w:rPr>
                <w:rFonts w:ascii="Segoe UI" w:eastAsia="Times New Roman" w:hAnsi="Segoe UI" w:cs="Segoe UI"/>
                <w:sz w:val="21"/>
                <w:szCs w:val="21"/>
                <w:lang w:eastAsia="en-GB"/>
              </w:rPr>
              <w:t>AssuranceLevel</w:t>
            </w:r>
            <w:proofErr w:type="spellEnd"/>
            <w:r w:rsidRPr="00ED6069">
              <w:rPr>
                <w:rFonts w:ascii="Segoe UI" w:eastAsia="Times New Roman" w:hAnsi="Segoe UI" w:cs="Segoe UI"/>
                <w:sz w:val="21"/>
                <w:szCs w:val="21"/>
                <w:lang w:eastAsia="en-GB"/>
              </w:rPr>
              <w:t xml:space="preserve"> is implicitly accepted</w:t>
            </w:r>
            <w:r>
              <w:rPr>
                <w:rFonts w:ascii="Segoe UI" w:eastAsia="Times New Roman" w:hAnsi="Segoe UI" w:cs="Segoe UI"/>
                <w:sz w:val="21"/>
                <w:szCs w:val="21"/>
                <w:lang w:eastAsia="en-GB"/>
              </w:rPr>
              <w:t>.</w:t>
            </w:r>
          </w:p>
        </w:tc>
      </w:tr>
      <w:tr w:rsidR="007338BE" w14:paraId="7D4EB41E" w14:textId="77777777">
        <w:trPr>
          <w:trHeight w:val="247"/>
        </w:trPr>
        <w:tc>
          <w:tcPr>
            <w:tcW w:w="4290" w:type="dxa"/>
          </w:tcPr>
          <w:p w14:paraId="713DC582" w14:textId="77777777" w:rsidR="007338BE" w:rsidRDefault="00681B84">
            <w:pPr>
              <w:spacing w:after="0" w:line="240" w:lineRule="auto"/>
              <w:rPr>
                <w:lang w:val="en-US"/>
              </w:rPr>
            </w:pPr>
            <w:r>
              <w:t>oiosaml.filter.attribute.profile</w:t>
            </w:r>
          </w:p>
        </w:tc>
        <w:tc>
          <w:tcPr>
            <w:tcW w:w="1254" w:type="dxa"/>
          </w:tcPr>
          <w:p w14:paraId="69CF12B8" w14:textId="77777777" w:rsidR="007338BE" w:rsidRDefault="00681B84">
            <w:pPr>
              <w:spacing w:after="0" w:line="240" w:lineRule="auto"/>
              <w:rPr>
                <w:lang w:val="en-US"/>
              </w:rPr>
            </w:pPr>
            <w:r>
              <w:rPr>
                <w:lang w:val="en-US"/>
              </w:rPr>
              <w:t>No</w:t>
            </w:r>
          </w:p>
        </w:tc>
        <w:tc>
          <w:tcPr>
            <w:tcW w:w="3640" w:type="dxa"/>
          </w:tcPr>
          <w:p w14:paraId="480E1ED8" w14:textId="77777777" w:rsidR="007338BE" w:rsidRDefault="007338BE">
            <w:pPr>
              <w:spacing w:after="0" w:line="240" w:lineRule="auto"/>
              <w:rPr>
                <w:lang w:val="en-US"/>
              </w:rPr>
            </w:pPr>
          </w:p>
        </w:tc>
        <w:tc>
          <w:tcPr>
            <w:tcW w:w="4763" w:type="dxa"/>
          </w:tcPr>
          <w:p w14:paraId="60C223ED" w14:textId="77777777" w:rsidR="007338BE" w:rsidRDefault="00681B84">
            <w:pPr>
              <w:spacing w:after="0" w:line="240" w:lineRule="auto"/>
              <w:rPr>
                <w:lang w:val="en-US"/>
              </w:rPr>
            </w:pPr>
            <w:r>
              <w:rPr>
                <w:lang w:val="en-US"/>
              </w:rPr>
              <w:t xml:space="preserve">If a specific profile is required in the assertion from the </w:t>
            </w:r>
            <w:proofErr w:type="spellStart"/>
            <w:r>
              <w:rPr>
                <w:lang w:val="en-US"/>
              </w:rPr>
              <w:t>IdP</w:t>
            </w:r>
            <w:proofErr w:type="spellEnd"/>
            <w:r>
              <w:rPr>
                <w:lang w:val="en-US"/>
              </w:rPr>
              <w:t xml:space="preserve"> (Person or Professional), set this value to one of</w:t>
            </w:r>
          </w:p>
          <w:p w14:paraId="12E924AD" w14:textId="77777777" w:rsidR="007338BE" w:rsidRDefault="007338BE">
            <w:pPr>
              <w:spacing w:after="0" w:line="240" w:lineRule="auto"/>
              <w:rPr>
                <w:lang w:val="en-US"/>
              </w:rPr>
            </w:pPr>
          </w:p>
          <w:p w14:paraId="1530B1B4" w14:textId="77777777" w:rsidR="007338BE" w:rsidRDefault="00383AD1">
            <w:pPr>
              <w:pStyle w:val="ListParagraph"/>
              <w:numPr>
                <w:ilvl w:val="0"/>
                <w:numId w:val="2"/>
              </w:numPr>
              <w:spacing w:after="0" w:line="240" w:lineRule="auto"/>
              <w:rPr>
                <w:lang w:val="en-US"/>
              </w:rPr>
            </w:pPr>
            <w:hyperlink r:id="rId17">
              <w:r w:rsidR="00681B84">
                <w:rPr>
                  <w:rStyle w:val="Hyperlink"/>
                  <w:lang w:val="en-US"/>
                </w:rPr>
                <w:t>https://data.gov.dk/eid/Person</w:t>
              </w:r>
            </w:hyperlink>
          </w:p>
          <w:p w14:paraId="081E0A5B" w14:textId="77777777" w:rsidR="007338BE" w:rsidRDefault="00383AD1">
            <w:pPr>
              <w:pStyle w:val="ListParagraph"/>
              <w:numPr>
                <w:ilvl w:val="0"/>
                <w:numId w:val="2"/>
              </w:numPr>
              <w:spacing w:after="0" w:line="240" w:lineRule="auto"/>
              <w:rPr>
                <w:lang w:val="en-US"/>
              </w:rPr>
            </w:pPr>
            <w:hyperlink r:id="rId18">
              <w:r w:rsidR="00681B84">
                <w:rPr>
                  <w:rStyle w:val="Hyperlink"/>
                  <w:lang w:val="en-US"/>
                </w:rPr>
                <w:t>https://data.gov.dk/eid/Professional</w:t>
              </w:r>
            </w:hyperlink>
          </w:p>
          <w:p w14:paraId="037FEEDF" w14:textId="77777777" w:rsidR="007338BE" w:rsidRDefault="007338BE">
            <w:pPr>
              <w:spacing w:after="0" w:line="240" w:lineRule="auto"/>
              <w:rPr>
                <w:lang w:val="en-US"/>
              </w:rPr>
            </w:pPr>
          </w:p>
          <w:p w14:paraId="5DFBA21F" w14:textId="77777777" w:rsidR="007338BE" w:rsidRDefault="00681B84">
            <w:pPr>
              <w:spacing w:after="0" w:line="240" w:lineRule="auto"/>
              <w:rPr>
                <w:lang w:val="en-US"/>
              </w:rPr>
            </w:pPr>
            <w:r>
              <w:rPr>
                <w:lang w:val="en-US"/>
              </w:rPr>
              <w:t xml:space="preserve">And the filter will generate an </w:t>
            </w:r>
            <w:proofErr w:type="spellStart"/>
            <w:r>
              <w:rPr>
                <w:lang w:val="en-US"/>
              </w:rPr>
              <w:t>AuthnRequest</w:t>
            </w:r>
            <w:proofErr w:type="spellEnd"/>
            <w:r>
              <w:rPr>
                <w:lang w:val="en-US"/>
              </w:rPr>
              <w:t xml:space="preserve"> with the requested </w:t>
            </w:r>
            <w:r w:rsidR="00067FBA">
              <w:rPr>
                <w:lang w:val="en-US"/>
              </w:rPr>
              <w:t>profile and</w:t>
            </w:r>
            <w:r>
              <w:rPr>
                <w:lang w:val="en-US"/>
              </w:rPr>
              <w:t xml:space="preserve"> perform validation on the issued Assertion.</w:t>
            </w:r>
          </w:p>
          <w:p w14:paraId="1987798C" w14:textId="77777777" w:rsidR="007338BE" w:rsidRDefault="007338BE">
            <w:pPr>
              <w:spacing w:after="0" w:line="240" w:lineRule="auto"/>
              <w:rPr>
                <w:lang w:val="en-US"/>
              </w:rPr>
            </w:pPr>
          </w:p>
        </w:tc>
      </w:tr>
    </w:tbl>
    <w:p w14:paraId="4F60CEF2" w14:textId="77777777" w:rsidR="007338BE" w:rsidRDefault="007338BE">
      <w:pPr>
        <w:rPr>
          <w:lang w:val="en-US"/>
        </w:rPr>
      </w:pPr>
    </w:p>
    <w:p w14:paraId="4FEFF10E" w14:textId="77777777" w:rsidR="007338BE" w:rsidRDefault="00681B84">
      <w:pPr>
        <w:pStyle w:val="Heading2"/>
        <w:rPr>
          <w:lang w:val="en-US"/>
        </w:rPr>
      </w:pPr>
      <w:bookmarkStart w:id="11" w:name="_Toc61701193"/>
      <w:r>
        <w:rPr>
          <w:lang w:val="en-US"/>
        </w:rPr>
        <w:t xml:space="preserve">4.3 </w:t>
      </w:r>
      <w:proofErr w:type="spellStart"/>
      <w:r>
        <w:rPr>
          <w:lang w:val="en-US"/>
        </w:rPr>
        <w:t>DispatcherServlet</w:t>
      </w:r>
      <w:proofErr w:type="spellEnd"/>
      <w:r>
        <w:rPr>
          <w:lang w:val="en-US"/>
        </w:rPr>
        <w:t xml:space="preserve"> Configuration from File</w:t>
      </w:r>
      <w:bookmarkEnd w:id="11"/>
    </w:p>
    <w:p w14:paraId="42FF8971" w14:textId="77777777" w:rsidR="007338BE" w:rsidRDefault="00681B84">
      <w:pPr>
        <w:rPr>
          <w:lang w:val="en-US"/>
        </w:rPr>
      </w:pPr>
      <w:r>
        <w:rPr>
          <w:lang w:val="en-US"/>
        </w:rPr>
        <w:t>If the “</w:t>
      </w:r>
      <w:proofErr w:type="spellStart"/>
      <w:proofErr w:type="gramStart"/>
      <w:r>
        <w:rPr>
          <w:lang w:val="en-US"/>
        </w:rPr>
        <w:t>oiosaml.servlet</w:t>
      </w:r>
      <w:proofErr w:type="gramEnd"/>
      <w:r>
        <w:rPr>
          <w:lang w:val="en-US"/>
        </w:rPr>
        <w:t>.configurationfile</w:t>
      </w:r>
      <w:proofErr w:type="spellEnd"/>
      <w:r>
        <w:rPr>
          <w:lang w:val="en-US"/>
        </w:rPr>
        <w:t xml:space="preserve">” setting is supplied to the </w:t>
      </w:r>
      <w:proofErr w:type="spellStart"/>
      <w:r>
        <w:rPr>
          <w:lang w:val="en-US"/>
        </w:rPr>
        <w:t>DispatcherServlet</w:t>
      </w:r>
      <w:proofErr w:type="spellEnd"/>
      <w:r>
        <w:rPr>
          <w:lang w:val="en-US"/>
        </w:rPr>
        <w:t>, it will read its configuration from the supplied file instead. This file should be an ordinary property file, supplying properties as key/value pairs like the example below</w:t>
      </w:r>
    </w:p>
    <w:p w14:paraId="60488858" w14:textId="77777777" w:rsidR="007338BE" w:rsidRDefault="007338BE">
      <w:pPr>
        <w:rPr>
          <w:lang w:val="en-US"/>
        </w:rPr>
      </w:pPr>
    </w:p>
    <w:p w14:paraId="59A37F12" w14:textId="77777777" w:rsidR="007338BE" w:rsidRDefault="00681B84">
      <w:pPr>
        <w:rPr>
          <w:rFonts w:ascii="Courier New" w:hAnsi="Courier New" w:cs="Courier New"/>
          <w:lang w:val="en-US"/>
        </w:rPr>
      </w:pPr>
      <w:proofErr w:type="spellStart"/>
      <w:proofErr w:type="gramStart"/>
      <w:r>
        <w:rPr>
          <w:rFonts w:ascii="Courier New" w:hAnsi="Courier New" w:cs="Courier New"/>
          <w:lang w:val="en-US"/>
        </w:rPr>
        <w:t>oiosaml.servlet.idp.entityid</w:t>
      </w:r>
      <w:proofErr w:type="spellEnd"/>
      <w:proofErr w:type="gramEnd"/>
      <w:r>
        <w:rPr>
          <w:rFonts w:ascii="Courier New" w:hAnsi="Courier New" w:cs="Courier New"/>
          <w:lang w:val="en-US"/>
        </w:rPr>
        <w:t>=https://saml.test-nemlog-in.dk/</w:t>
      </w:r>
    </w:p>
    <w:p w14:paraId="704EACFA" w14:textId="77777777" w:rsidR="007338BE" w:rsidRDefault="00681B84">
      <w:pPr>
        <w:rPr>
          <w:rFonts w:ascii="Courier New" w:hAnsi="Courier New" w:cs="Courier New"/>
          <w:lang w:val="en-US"/>
        </w:rPr>
      </w:pPr>
      <w:r>
        <w:rPr>
          <w:rFonts w:ascii="Courier New" w:hAnsi="Courier New" w:cs="Courier New"/>
          <w:lang w:val="en-US"/>
        </w:rPr>
        <w:t>oiosaml.servlet.idp.metadata.url=https://test-nemlog-in.dk/Testportal/Test-nemlog-in-2.xml</w:t>
      </w:r>
    </w:p>
    <w:p w14:paraId="154EF20D" w14:textId="77777777" w:rsidR="007338BE" w:rsidRDefault="007338BE">
      <w:pPr>
        <w:rPr>
          <w:lang w:val="en-US"/>
        </w:rPr>
      </w:pPr>
    </w:p>
    <w:p w14:paraId="10A8A0B0" w14:textId="77777777" w:rsidR="007338BE" w:rsidRDefault="00681B84">
      <w:pPr>
        <w:pStyle w:val="Heading2"/>
        <w:rPr>
          <w:lang w:val="en-US"/>
        </w:rPr>
      </w:pPr>
      <w:bookmarkStart w:id="12" w:name="_Toc61701194"/>
      <w:r>
        <w:rPr>
          <w:lang w:val="en-US"/>
        </w:rPr>
        <w:t xml:space="preserve">4.4 Multiple </w:t>
      </w:r>
      <w:proofErr w:type="spellStart"/>
      <w:r>
        <w:rPr>
          <w:lang w:val="en-US"/>
        </w:rPr>
        <w:t>AuthenticatedFilters</w:t>
      </w:r>
      <w:proofErr w:type="spellEnd"/>
      <w:r>
        <w:rPr>
          <w:lang w:val="en-US"/>
        </w:rPr>
        <w:t xml:space="preserve"> and Step-Up</w:t>
      </w:r>
      <w:bookmarkEnd w:id="12"/>
    </w:p>
    <w:p w14:paraId="302929C0" w14:textId="77777777" w:rsidR="007338BE" w:rsidRDefault="00681B84">
      <w:pPr>
        <w:rPr>
          <w:lang w:val="en-US"/>
        </w:rPr>
      </w:pPr>
      <w:r>
        <w:rPr>
          <w:lang w:val="en-US"/>
        </w:rPr>
        <w:t xml:space="preserve">It is possible to configure multiple </w:t>
      </w:r>
      <w:proofErr w:type="spellStart"/>
      <w:r>
        <w:rPr>
          <w:lang w:val="en-US"/>
        </w:rPr>
        <w:t>AuthenticatedFilters</w:t>
      </w:r>
      <w:proofErr w:type="spellEnd"/>
      <w:r>
        <w:rPr>
          <w:lang w:val="en-US"/>
        </w:rPr>
        <w:t>, each with its own configuration. One common use-case for this, is requiring different NSIS levels for different resources in the application.</w:t>
      </w:r>
    </w:p>
    <w:p w14:paraId="36336BDD" w14:textId="77777777" w:rsidR="007338BE" w:rsidRDefault="00681B84">
      <w:pPr>
        <w:rPr>
          <w:lang w:val="en-US"/>
        </w:rPr>
      </w:pPr>
      <w:r>
        <w:rPr>
          <w:lang w:val="en-US"/>
        </w:rPr>
        <w:t xml:space="preserve">If both a LOW and a SUBSTANTIAL filter is configured, and the user tries to access a resource protected by the LOW filter, then the </w:t>
      </w:r>
      <w:proofErr w:type="spellStart"/>
      <w:r>
        <w:rPr>
          <w:lang w:val="en-US"/>
        </w:rPr>
        <w:t>AuthnRequest</w:t>
      </w:r>
      <w:proofErr w:type="spellEnd"/>
      <w:r>
        <w:rPr>
          <w:lang w:val="en-US"/>
        </w:rPr>
        <w:t xml:space="preserve"> will inform the Identity Provider that the user only needs to perform a NSIS LOW login. If the user then later tries to access a resource protected by the SUBSTANTIAL filter, it will perform a step-up, and ask the Identity Provider to increase the NSIS level by performing additional authentication processes with the user.</w:t>
      </w:r>
    </w:p>
    <w:p w14:paraId="6DBDD134" w14:textId="77777777" w:rsidR="007338BE" w:rsidRDefault="007338BE">
      <w:pPr>
        <w:rPr>
          <w:rFonts w:asciiTheme="majorHAnsi" w:eastAsiaTheme="majorEastAsia" w:hAnsiTheme="majorHAnsi" w:cstheme="majorBidi"/>
          <w:color w:val="2F5496" w:themeColor="accent1" w:themeShade="BF"/>
          <w:sz w:val="32"/>
          <w:szCs w:val="32"/>
          <w:lang w:val="en-US"/>
        </w:rPr>
        <w:sectPr w:rsidR="007338BE">
          <w:pgSz w:w="16838" w:h="11906" w:orient="landscape"/>
          <w:pgMar w:top="1440" w:right="1440" w:bottom="1440" w:left="1440" w:header="0" w:footer="0" w:gutter="0"/>
          <w:cols w:space="720"/>
          <w:formProt w:val="0"/>
          <w:docGrid w:linePitch="360" w:charSpace="4096"/>
        </w:sectPr>
      </w:pPr>
    </w:p>
    <w:p w14:paraId="260FA284" w14:textId="77777777" w:rsidR="007338BE" w:rsidRDefault="00681B84">
      <w:pPr>
        <w:pStyle w:val="Heading1"/>
        <w:rPr>
          <w:lang w:val="en-US"/>
        </w:rPr>
      </w:pPr>
      <w:bookmarkStart w:id="13" w:name="_Toc61701195"/>
      <w:r>
        <w:rPr>
          <w:lang w:val="en-US"/>
        </w:rPr>
        <w:lastRenderedPageBreak/>
        <w:t>5 Additional Configuration</w:t>
      </w:r>
      <w:bookmarkEnd w:id="13"/>
    </w:p>
    <w:p w14:paraId="40DA67B6" w14:textId="77777777" w:rsidR="007338BE" w:rsidRDefault="00681B84">
      <w:pPr>
        <w:rPr>
          <w:lang w:val="en-US"/>
        </w:rPr>
      </w:pPr>
      <w:r>
        <w:rPr>
          <w:lang w:val="en-US"/>
        </w:rPr>
        <w:t>As SAML requires cross-domain configuration, and modern browsers by default prevents sending cookies on cross-domain requests, SAML login can under certain circumstances fail, because no session can be found when parsing the response from the SAML Identity Provider.</w:t>
      </w:r>
    </w:p>
    <w:p w14:paraId="15C98F15" w14:textId="77777777" w:rsidR="007338BE" w:rsidRDefault="00681B84">
      <w:pPr>
        <w:rPr>
          <w:lang w:val="en-US"/>
        </w:rPr>
      </w:pPr>
      <w:r>
        <w:rPr>
          <w:lang w:val="en-US"/>
        </w:rPr>
        <w:t xml:space="preserve">One solution is to ensure that the </w:t>
      </w:r>
      <w:proofErr w:type="spellStart"/>
      <w:r>
        <w:rPr>
          <w:lang w:val="en-US"/>
        </w:rPr>
        <w:t>SameSite</w:t>
      </w:r>
      <w:proofErr w:type="spellEnd"/>
      <w:r>
        <w:rPr>
          <w:lang w:val="en-US"/>
        </w:rPr>
        <w:t xml:space="preserve"> attribute is set to None when issuing sessions. If this can be done in a controlled fashion from the application itself, that is fine.</w:t>
      </w:r>
    </w:p>
    <w:p w14:paraId="7082C38F" w14:textId="77777777" w:rsidR="007338BE" w:rsidRDefault="00681B84">
      <w:pPr>
        <w:rPr>
          <w:lang w:val="en-US"/>
        </w:rPr>
      </w:pPr>
      <w:r>
        <w:rPr>
          <w:lang w:val="en-US"/>
        </w:rPr>
        <w:t xml:space="preserve">If not, the OIOSAML framework supplies a Filter that can be used for setting the </w:t>
      </w:r>
      <w:proofErr w:type="spellStart"/>
      <w:r>
        <w:rPr>
          <w:lang w:val="en-US"/>
        </w:rPr>
        <w:t>SameSite</w:t>
      </w:r>
      <w:proofErr w:type="spellEnd"/>
      <w:r>
        <w:rPr>
          <w:lang w:val="en-US"/>
        </w:rPr>
        <w:t xml:space="preserve"> attribute to True on all issued cookies.</w:t>
      </w:r>
    </w:p>
    <w:p w14:paraId="63954839" w14:textId="77777777" w:rsidR="007338BE" w:rsidRDefault="00681B84">
      <w:pPr>
        <w:rPr>
          <w:b/>
          <w:bCs/>
          <w:lang w:val="en-US"/>
        </w:rPr>
      </w:pPr>
      <w:r>
        <w:rPr>
          <w:b/>
          <w:bCs/>
          <w:lang w:val="en-US"/>
        </w:rPr>
        <w:t>Note!</w:t>
      </w:r>
    </w:p>
    <w:p w14:paraId="71009589" w14:textId="77777777" w:rsidR="007338BE" w:rsidRDefault="00681B84">
      <w:pPr>
        <w:rPr>
          <w:lang w:val="en-US"/>
        </w:rPr>
      </w:pPr>
      <w:r>
        <w:rPr>
          <w:lang w:val="en-US"/>
        </w:rPr>
        <w:t xml:space="preserve">If the </w:t>
      </w:r>
      <w:proofErr w:type="spellStart"/>
      <w:r>
        <w:rPr>
          <w:lang w:val="en-US"/>
        </w:rPr>
        <w:t>SameSite</w:t>
      </w:r>
      <w:proofErr w:type="spellEnd"/>
      <w:r>
        <w:rPr>
          <w:lang w:val="en-US"/>
        </w:rPr>
        <w:t xml:space="preserve"> attribute is already set to some value, the Filter will NOT modify the attribute. It will only set the </w:t>
      </w:r>
      <w:proofErr w:type="spellStart"/>
      <w:r>
        <w:rPr>
          <w:lang w:val="en-US"/>
        </w:rPr>
        <w:t>SameSite</w:t>
      </w:r>
      <w:proofErr w:type="spellEnd"/>
      <w:r>
        <w:rPr>
          <w:lang w:val="en-US"/>
        </w:rPr>
        <w:t xml:space="preserve"> attribute on cookies that do not already have that attribute.</w:t>
      </w:r>
    </w:p>
    <w:p w14:paraId="3E759903" w14:textId="77777777" w:rsidR="007338BE" w:rsidRDefault="00681B84">
      <w:pPr>
        <w:rPr>
          <w:lang w:val="en-US"/>
        </w:rPr>
      </w:pPr>
      <w:r>
        <w:rPr>
          <w:lang w:val="en-US"/>
        </w:rPr>
        <w:t xml:space="preserve">The </w:t>
      </w:r>
      <w:proofErr w:type="spellStart"/>
      <w:r>
        <w:rPr>
          <w:lang w:val="en-US"/>
        </w:rPr>
        <w:t>SameSite</w:t>
      </w:r>
      <w:proofErr w:type="spellEnd"/>
      <w:r>
        <w:rPr>
          <w:lang w:val="en-US"/>
        </w:rPr>
        <w:t xml:space="preserve"> filter must be configured to run before any other filters that may create sessions. When using web.xml as a deployment mechanism, this is done by placing the </w:t>
      </w:r>
      <w:proofErr w:type="spellStart"/>
      <w:r>
        <w:rPr>
          <w:lang w:val="en-US"/>
        </w:rPr>
        <w:t>SameSite</w:t>
      </w:r>
      <w:proofErr w:type="spellEnd"/>
      <w:r>
        <w:rPr>
          <w:lang w:val="en-US"/>
        </w:rPr>
        <w:t xml:space="preserve"> filter before the other filters (e.g. above the </w:t>
      </w:r>
      <w:proofErr w:type="spellStart"/>
      <w:r>
        <w:rPr>
          <w:lang w:val="en-US"/>
        </w:rPr>
        <w:t>AuthenticatedFilter</w:t>
      </w:r>
      <w:proofErr w:type="spellEnd"/>
      <w:r>
        <w:rPr>
          <w:lang w:val="en-US"/>
        </w:rPr>
        <w:t xml:space="preserve"> in web.xml)</w:t>
      </w:r>
    </w:p>
    <w:p w14:paraId="407BE5D3" w14:textId="77777777" w:rsidR="007338BE" w:rsidRDefault="00681B84">
      <w:pPr>
        <w:rPr>
          <w:lang w:val="en-US"/>
        </w:rPr>
      </w:pPr>
      <w:r>
        <w:rPr>
          <w:lang w:val="en-US"/>
        </w:rPr>
        <w:t>There is no configuration of the Filter, just deployment as shown in the example below</w:t>
      </w:r>
    </w:p>
    <w:p w14:paraId="6C2CB268" w14:textId="77777777" w:rsidR="007338BE" w:rsidRDefault="007338BE">
      <w:pPr>
        <w:rPr>
          <w:lang w:val="en-US"/>
        </w:rPr>
      </w:pPr>
    </w:p>
    <w:p w14:paraId="09C529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6BC4DFDD"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7ACD230F"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2AC6E75E" w14:textId="77777777" w:rsidR="007338BE" w:rsidRDefault="00681B84">
      <w:pPr>
        <w:spacing w:after="40"/>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dk.gov.oio.saml</w:t>
      </w:r>
      <w:proofErr w:type="gramEnd"/>
      <w:r>
        <w:rPr>
          <w:rFonts w:ascii="Courier New" w:hAnsi="Courier New" w:cs="Courier New"/>
          <w:lang w:val="en-US"/>
        </w:rPr>
        <w:t>.filter.SameSiteFilter</w:t>
      </w:r>
      <w:proofErr w:type="spellEnd"/>
    </w:p>
    <w:p w14:paraId="2BA6D0C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&lt;/filter-class&gt;</w:t>
      </w:r>
    </w:p>
    <w:p w14:paraId="39A4FF2C"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&lt;/filter&gt;</w:t>
      </w:r>
    </w:p>
    <w:p w14:paraId="09DE0564" w14:textId="77777777" w:rsidR="007338BE" w:rsidRDefault="007338BE">
      <w:pPr>
        <w:spacing w:after="40"/>
        <w:rPr>
          <w:rFonts w:ascii="Courier New" w:hAnsi="Courier New" w:cs="Courier New"/>
          <w:lang w:val="en-US"/>
        </w:rPr>
      </w:pPr>
    </w:p>
    <w:p w14:paraId="25818EF8"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&lt;filter-mapping&gt;</w:t>
      </w:r>
    </w:p>
    <w:p w14:paraId="76567810" w14:textId="77777777" w:rsidR="007338BE" w:rsidRDefault="00681B84">
      <w:pPr>
        <w:spacing w:after="40"/>
        <w:rPr>
          <w:rFonts w:ascii="Courier New" w:hAnsi="Courier New" w:cs="Courier New"/>
          <w:lang w:val="en-US"/>
        </w:rPr>
      </w:pPr>
      <w:r>
        <w:rPr>
          <w:rFonts w:ascii="Courier New" w:hAnsi="Courier New" w:cs="Courier New"/>
          <w:lang w:val="en-US"/>
        </w:rPr>
        <w:t xml:space="preserve">        &lt;filter-name&gt;</w:t>
      </w:r>
      <w:proofErr w:type="spellStart"/>
      <w:r>
        <w:rPr>
          <w:rFonts w:ascii="Courier New" w:hAnsi="Courier New" w:cs="Courier New"/>
          <w:lang w:val="en-US"/>
        </w:rPr>
        <w:t>SameSiteFilter</w:t>
      </w:r>
      <w:proofErr w:type="spellEnd"/>
      <w:r>
        <w:rPr>
          <w:rFonts w:ascii="Courier New" w:hAnsi="Courier New" w:cs="Courier New"/>
          <w:lang w:val="en-US"/>
        </w:rPr>
        <w:t>&lt;/filter-name&gt;</w:t>
      </w:r>
    </w:p>
    <w:p w14:paraId="6E48F1F3" w14:textId="77777777" w:rsidR="007338BE" w:rsidRDefault="00681B84">
      <w:pPr>
        <w:spacing w:after="40"/>
        <w:rPr>
          <w:rFonts w:ascii="Courier New" w:hAnsi="Courier New" w:cs="Courier New"/>
          <w:lang w:val="en-US"/>
        </w:rPr>
      </w:pPr>
      <w:r>
        <w:rPr>
          <w:rFonts w:ascii="Courier New" w:hAnsi="Courier New" w:cs="Courier New"/>
          <w:lang w:val="en-US"/>
        </w:rPr>
        <w:t xml:space="preserve">        &lt;</w:t>
      </w:r>
      <w:proofErr w:type="spellStart"/>
      <w:r>
        <w:rPr>
          <w:rFonts w:ascii="Courier New" w:hAnsi="Courier New" w:cs="Courier New"/>
          <w:lang w:val="en-US"/>
        </w:rPr>
        <w:t>url</w:t>
      </w:r>
      <w:proofErr w:type="spellEnd"/>
      <w:r>
        <w:rPr>
          <w:rFonts w:ascii="Courier New" w:hAnsi="Courier New" w:cs="Courier New"/>
          <w:lang w:val="en-US"/>
        </w:rPr>
        <w:t>-pattern&gt;/*&lt;/</w:t>
      </w:r>
      <w:proofErr w:type="spellStart"/>
      <w:r>
        <w:rPr>
          <w:rFonts w:ascii="Courier New" w:hAnsi="Courier New" w:cs="Courier New"/>
          <w:lang w:val="en-US"/>
        </w:rPr>
        <w:t>url</w:t>
      </w:r>
      <w:proofErr w:type="spellEnd"/>
      <w:r>
        <w:rPr>
          <w:rFonts w:ascii="Courier New" w:hAnsi="Courier New" w:cs="Courier New"/>
          <w:lang w:val="en-US"/>
        </w:rPr>
        <w:t>-pattern&gt;</w:t>
      </w:r>
    </w:p>
    <w:p w14:paraId="7F76E618" w14:textId="77777777" w:rsidR="007338BE" w:rsidRDefault="00681B84">
      <w:pPr>
        <w:rPr>
          <w:lang w:val="en-US"/>
        </w:rPr>
      </w:pPr>
      <w:r>
        <w:rPr>
          <w:rFonts w:ascii="Courier New" w:hAnsi="Courier New" w:cs="Courier New"/>
          <w:lang w:val="en-US"/>
        </w:rPr>
        <w:t xml:space="preserve">    &lt;/filter-mapping&gt;</w:t>
      </w:r>
    </w:p>
    <w:p w14:paraId="0F661970" w14:textId="77777777" w:rsidR="007338BE" w:rsidRDefault="007338BE">
      <w:pPr>
        <w:rPr>
          <w:lang w:val="en-US"/>
        </w:rPr>
      </w:pPr>
    </w:p>
    <w:p w14:paraId="5AEA94C2" w14:textId="77777777" w:rsidR="007338BE" w:rsidRDefault="00681B84">
      <w:pPr>
        <w:pStyle w:val="Heading1"/>
        <w:rPr>
          <w:lang w:val="en-US"/>
        </w:rPr>
      </w:pPr>
      <w:bookmarkStart w:id="14" w:name="_Toc61701196"/>
      <w:r>
        <w:rPr>
          <w:lang w:val="en-US"/>
        </w:rPr>
        <w:t>6 Maven Dependency</w:t>
      </w:r>
      <w:bookmarkEnd w:id="14"/>
    </w:p>
    <w:p w14:paraId="7459C3B8" w14:textId="77777777" w:rsidR="007338BE" w:rsidRDefault="00681B84">
      <w:pPr>
        <w:rPr>
          <w:lang w:val="en-US"/>
        </w:rPr>
      </w:pPr>
      <w:r>
        <w:rPr>
          <w:lang w:val="en-US"/>
        </w:rPr>
        <w:t>OIOSAML is released as a publicly available Maven dependency and can be included as shown below. Make sure to change the version number to the latest version.</w:t>
      </w:r>
    </w:p>
    <w:p w14:paraId="32B6639A" w14:textId="77777777" w:rsidR="007338BE" w:rsidRDefault="007338BE">
      <w:pPr>
        <w:rPr>
          <w:lang w:val="en-US"/>
        </w:rPr>
      </w:pPr>
    </w:p>
    <w:p w14:paraId="1A17EB3B"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22A7F992"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groupId</w:t>
      </w:r>
      <w:proofErr w:type="spellEnd"/>
      <w:r>
        <w:rPr>
          <w:rFonts w:ascii="Courier New" w:hAnsi="Courier New" w:cs="Courier New"/>
          <w:lang w:val="en-US"/>
        </w:rPr>
        <w:t>&gt;</w:t>
      </w:r>
      <w:proofErr w:type="spellStart"/>
      <w:r>
        <w:rPr>
          <w:rFonts w:ascii="Courier New" w:hAnsi="Courier New" w:cs="Courier New"/>
          <w:lang w:val="en-US"/>
        </w:rPr>
        <w:t>dk.digst</w:t>
      </w:r>
      <w:proofErr w:type="spellEnd"/>
      <w:r>
        <w:rPr>
          <w:rFonts w:ascii="Courier New" w:hAnsi="Courier New" w:cs="Courier New"/>
          <w:lang w:val="en-US"/>
        </w:rPr>
        <w:t>&lt;/</w:t>
      </w:r>
      <w:proofErr w:type="spellStart"/>
      <w:r>
        <w:rPr>
          <w:rFonts w:ascii="Courier New" w:hAnsi="Courier New" w:cs="Courier New"/>
          <w:lang w:val="en-US"/>
        </w:rPr>
        <w:t>groupId</w:t>
      </w:r>
      <w:proofErr w:type="spellEnd"/>
      <w:r>
        <w:rPr>
          <w:rFonts w:ascii="Courier New" w:hAnsi="Courier New" w:cs="Courier New"/>
          <w:lang w:val="en-US"/>
        </w:rPr>
        <w:t>&gt;</w:t>
      </w:r>
    </w:p>
    <w:p w14:paraId="211E264A" w14:textId="77777777" w:rsidR="007338BE" w:rsidRDefault="00681B84">
      <w:pPr>
        <w:rPr>
          <w:rFonts w:ascii="Courier New" w:hAnsi="Courier New" w:cs="Courier New"/>
          <w:lang w:val="en-US"/>
        </w:rPr>
      </w:pPr>
      <w:r>
        <w:rPr>
          <w:rFonts w:ascii="Courier New" w:hAnsi="Courier New" w:cs="Courier New"/>
          <w:lang w:val="en-US"/>
        </w:rPr>
        <w:tab/>
        <w:t>&lt;</w:t>
      </w:r>
      <w:proofErr w:type="spellStart"/>
      <w:r>
        <w:rPr>
          <w:rFonts w:ascii="Courier New" w:hAnsi="Courier New" w:cs="Courier New"/>
          <w:lang w:val="en-US"/>
        </w:rPr>
        <w:t>artifactId</w:t>
      </w:r>
      <w:proofErr w:type="spellEnd"/>
      <w:r>
        <w:rPr>
          <w:rFonts w:ascii="Courier New" w:hAnsi="Courier New" w:cs="Courier New"/>
          <w:lang w:val="en-US"/>
        </w:rPr>
        <w:t>&gt;oiosaml3.java&lt;/</w:t>
      </w:r>
      <w:proofErr w:type="spellStart"/>
      <w:r>
        <w:rPr>
          <w:rFonts w:ascii="Courier New" w:hAnsi="Courier New" w:cs="Courier New"/>
          <w:lang w:val="en-US"/>
        </w:rPr>
        <w:t>artifactId</w:t>
      </w:r>
      <w:proofErr w:type="spellEnd"/>
      <w:r>
        <w:rPr>
          <w:rFonts w:ascii="Courier New" w:hAnsi="Courier New" w:cs="Courier New"/>
          <w:lang w:val="en-US"/>
        </w:rPr>
        <w:t>&gt;</w:t>
      </w:r>
    </w:p>
    <w:p w14:paraId="1CAFACF7" w14:textId="77777777" w:rsidR="007338BE" w:rsidRDefault="00681B84">
      <w:pPr>
        <w:rPr>
          <w:rFonts w:ascii="Courier New" w:hAnsi="Courier New" w:cs="Courier New"/>
          <w:lang w:val="en-US"/>
        </w:rPr>
      </w:pPr>
      <w:r>
        <w:rPr>
          <w:rFonts w:ascii="Courier New" w:hAnsi="Courier New" w:cs="Courier New"/>
          <w:lang w:val="en-US"/>
        </w:rPr>
        <w:tab/>
        <w:t>&lt;version&gt;3.0.</w:t>
      </w:r>
      <w:r w:rsidR="002C7706">
        <w:rPr>
          <w:rFonts w:ascii="Courier New" w:hAnsi="Courier New" w:cs="Courier New"/>
          <w:lang w:val="en-US"/>
        </w:rPr>
        <w:t>1</w:t>
      </w:r>
      <w:r>
        <w:rPr>
          <w:rFonts w:ascii="Courier New" w:hAnsi="Courier New" w:cs="Courier New"/>
          <w:lang w:val="en-US"/>
        </w:rPr>
        <w:t>&lt;/version&gt;</w:t>
      </w:r>
    </w:p>
    <w:p w14:paraId="1A8B4F88" w14:textId="77777777" w:rsidR="007338BE" w:rsidRDefault="00681B84">
      <w:pPr>
        <w:rPr>
          <w:rFonts w:ascii="Courier New" w:hAnsi="Courier New" w:cs="Courier New"/>
          <w:lang w:val="en-US"/>
        </w:rPr>
      </w:pPr>
      <w:r>
        <w:rPr>
          <w:rFonts w:ascii="Courier New" w:hAnsi="Courier New" w:cs="Courier New"/>
          <w:lang w:val="en-US"/>
        </w:rPr>
        <w:t xml:space="preserve">    &lt;/dependency&gt;</w:t>
      </w:r>
    </w:p>
    <w:p w14:paraId="6D76D90A" w14:textId="77777777" w:rsidR="007338BE" w:rsidRDefault="00681B84">
      <w:pPr>
        <w:pStyle w:val="Heading1"/>
        <w:rPr>
          <w:lang w:val="en-US"/>
        </w:rPr>
      </w:pPr>
      <w:bookmarkStart w:id="15" w:name="_Toc61701197"/>
      <w:r>
        <w:rPr>
          <w:lang w:val="en-US"/>
        </w:rPr>
        <w:lastRenderedPageBreak/>
        <w:t>7 Demo Application</w:t>
      </w:r>
      <w:bookmarkEnd w:id="15"/>
    </w:p>
    <w:p w14:paraId="03713D29" w14:textId="77777777" w:rsidR="007338BE" w:rsidRDefault="00681B84">
      <w:pPr>
        <w:rPr>
          <w:lang w:val="en-US"/>
        </w:rPr>
      </w:pPr>
      <w:r>
        <w:rPr>
          <w:lang w:val="en-US"/>
        </w:rPr>
        <w:t>A demo application is supplied with the OIOSAML.java source code. The demo application shows how to use the OIOSAML framework and contains the following structure</w:t>
      </w:r>
    </w:p>
    <w:p w14:paraId="2A44105C" w14:textId="77777777" w:rsidR="007338BE" w:rsidRDefault="00681B84">
      <w:pPr>
        <w:spacing w:after="0"/>
        <w:rPr>
          <w:rFonts w:ascii="Courier New" w:hAnsi="Courier New" w:cs="Courier New"/>
          <w:lang w:val="en-US"/>
        </w:rPr>
      </w:pPr>
      <w:r>
        <w:rPr>
          <w:rFonts w:ascii="Courier New" w:hAnsi="Courier New" w:cs="Courier New"/>
          <w:lang w:val="en-US"/>
        </w:rPr>
        <w:t>├── config</w:t>
      </w:r>
    </w:p>
    <w:p w14:paraId="10345152"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keystore.pfx</w:t>
      </w:r>
      <w:proofErr w:type="spellEnd"/>
    </w:p>
    <w:p w14:paraId="42207D99"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ssl-demo.pfx</w:t>
      </w:r>
      <w:proofErr w:type="spellEnd"/>
    </w:p>
    <w:p w14:paraId="737F2302" w14:textId="77777777" w:rsidR="007338BE" w:rsidRDefault="00681B84">
      <w:pPr>
        <w:spacing w:after="0"/>
        <w:rPr>
          <w:rFonts w:ascii="Courier New" w:hAnsi="Courier New" w:cs="Courier New"/>
          <w:lang w:val="en-US"/>
        </w:rPr>
      </w:pPr>
      <w:r>
        <w:rPr>
          <w:rFonts w:ascii="Courier New" w:hAnsi="Courier New" w:cs="Courier New"/>
          <w:lang w:val="en-US"/>
        </w:rPr>
        <w:t>├── pom.xml</w:t>
      </w:r>
    </w:p>
    <w:p w14:paraId="6F6EE80E" w14:textId="77777777" w:rsidR="007338BE" w:rsidRDefault="00681B84">
      <w:pPr>
        <w:spacing w:after="0"/>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src</w:t>
      </w:r>
      <w:proofErr w:type="spellEnd"/>
    </w:p>
    <w:p w14:paraId="0CC94352" w14:textId="77777777" w:rsidR="007338BE" w:rsidRDefault="00681B84">
      <w:pPr>
        <w:spacing w:after="0"/>
        <w:rPr>
          <w:rFonts w:ascii="Courier New" w:hAnsi="Courier New" w:cs="Courier New"/>
          <w:lang w:val="en-US"/>
        </w:rPr>
      </w:pPr>
      <w:r>
        <w:rPr>
          <w:rFonts w:ascii="Courier New" w:hAnsi="Courier New" w:cs="Courier New"/>
          <w:lang w:val="en-US"/>
        </w:rPr>
        <w:t>│   └── main</w:t>
      </w:r>
    </w:p>
    <w:p w14:paraId="2028595D" w14:textId="77777777" w:rsidR="007338BE" w:rsidRDefault="00681B84">
      <w:pPr>
        <w:spacing w:after="0"/>
        <w:rPr>
          <w:rFonts w:ascii="Courier New" w:hAnsi="Courier New" w:cs="Courier New"/>
          <w:lang w:val="en-US"/>
        </w:rPr>
      </w:pPr>
      <w:r>
        <w:rPr>
          <w:rFonts w:ascii="Courier New" w:hAnsi="Courier New" w:cs="Courier New"/>
          <w:lang w:val="en-US"/>
        </w:rPr>
        <w:t>│       ├── resources</w:t>
      </w:r>
    </w:p>
    <w:p w14:paraId="46F8FD95" w14:textId="77777777" w:rsidR="007338BE" w:rsidRDefault="00681B84">
      <w:pPr>
        <w:spacing w:after="0"/>
        <w:rPr>
          <w:rFonts w:ascii="Courier New" w:hAnsi="Courier New" w:cs="Courier New"/>
          <w:lang w:val="en-US"/>
        </w:rPr>
      </w:pPr>
      <w:r>
        <w:rPr>
          <w:rFonts w:ascii="Courier New" w:hAnsi="Courier New" w:cs="Courier New"/>
          <w:lang w:val="en-US"/>
        </w:rPr>
        <w:t>│       │   ├── log4j.properties</w:t>
      </w:r>
    </w:p>
    <w:p w14:paraId="59250AD4"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proofErr w:type="gramStart"/>
      <w:r>
        <w:rPr>
          <w:rFonts w:ascii="Courier New" w:hAnsi="Courier New" w:cs="Courier New"/>
          <w:lang w:val="en-US"/>
        </w:rPr>
        <w:t>oiosaml.properties</w:t>
      </w:r>
      <w:proofErr w:type="spellEnd"/>
      <w:proofErr w:type="gramEnd"/>
    </w:p>
    <w:p w14:paraId="7D1D4EB7" w14:textId="77777777" w:rsidR="007338BE" w:rsidRDefault="00681B84">
      <w:pPr>
        <w:spacing w:after="0"/>
        <w:rPr>
          <w:rFonts w:ascii="Courier New" w:hAnsi="Courier New" w:cs="Courier New"/>
          <w:lang w:val="en-US"/>
        </w:rPr>
      </w:pPr>
      <w:r>
        <w:rPr>
          <w:rFonts w:ascii="Courier New" w:hAnsi="Courier New" w:cs="Courier New"/>
          <w:lang w:val="en-US"/>
        </w:rPr>
        <w:t>│       │   └── Test-nemlog-in-2.xml</w:t>
      </w:r>
    </w:p>
    <w:p w14:paraId="6861AB4E" w14:textId="77777777" w:rsidR="007338BE" w:rsidRDefault="00681B84">
      <w:pPr>
        <w:spacing w:after="0"/>
        <w:rPr>
          <w:rFonts w:ascii="Courier New" w:hAnsi="Courier New" w:cs="Courier New"/>
          <w:lang w:val="en-US"/>
        </w:rPr>
      </w:pPr>
      <w:r>
        <w:rPr>
          <w:rFonts w:ascii="Courier New" w:hAnsi="Courier New" w:cs="Courier New"/>
          <w:lang w:val="en-US"/>
        </w:rPr>
        <w:t>│       └── webapp</w:t>
      </w:r>
    </w:p>
    <w:p w14:paraId="05F5ADAD"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error.jsp</w:t>
      </w:r>
      <w:proofErr w:type="spellEnd"/>
    </w:p>
    <w:p w14:paraId="3D146D4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index.jsp</w:t>
      </w:r>
      <w:proofErr w:type="spellEnd"/>
    </w:p>
    <w:p w14:paraId="53B06BA5" w14:textId="77777777" w:rsidR="007338BE" w:rsidRDefault="00681B84">
      <w:pPr>
        <w:spacing w:after="0"/>
        <w:rPr>
          <w:rFonts w:ascii="Courier New" w:hAnsi="Courier New" w:cs="Courier New"/>
          <w:lang w:val="en-US"/>
        </w:rPr>
      </w:pPr>
      <w:r>
        <w:rPr>
          <w:rFonts w:ascii="Courier New" w:hAnsi="Courier New" w:cs="Courier New"/>
          <w:lang w:val="en-US"/>
        </w:rPr>
        <w:t>│           ├── low</w:t>
      </w:r>
    </w:p>
    <w:p w14:paraId="321E7DA5"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56C70193" w14:textId="77777777" w:rsidR="007338BE" w:rsidRDefault="00681B84">
      <w:pPr>
        <w:spacing w:after="0"/>
        <w:rPr>
          <w:rFonts w:ascii="Courier New" w:hAnsi="Courier New" w:cs="Courier New"/>
          <w:lang w:val="en-US"/>
        </w:rPr>
      </w:pPr>
      <w:r>
        <w:rPr>
          <w:rFonts w:ascii="Courier New" w:hAnsi="Courier New" w:cs="Courier New"/>
          <w:lang w:val="en-US"/>
        </w:rPr>
        <w:t xml:space="preserve">│           ├── </w:t>
      </w:r>
      <w:proofErr w:type="spellStart"/>
      <w:r>
        <w:rPr>
          <w:rFonts w:ascii="Courier New" w:hAnsi="Courier New" w:cs="Courier New"/>
          <w:lang w:val="en-US"/>
        </w:rPr>
        <w:t>nonsis</w:t>
      </w:r>
      <w:proofErr w:type="spellEnd"/>
    </w:p>
    <w:p w14:paraId="2B944E0E"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738326E8" w14:textId="77777777" w:rsidR="007338BE" w:rsidRDefault="00681B84">
      <w:pPr>
        <w:spacing w:after="0"/>
        <w:rPr>
          <w:rFonts w:ascii="Courier New" w:hAnsi="Courier New" w:cs="Courier New"/>
          <w:lang w:val="en-US"/>
        </w:rPr>
      </w:pPr>
      <w:r>
        <w:rPr>
          <w:rFonts w:ascii="Courier New" w:hAnsi="Courier New" w:cs="Courier New"/>
          <w:lang w:val="en-US"/>
        </w:rPr>
        <w:t>│           ├── substantial</w:t>
      </w:r>
    </w:p>
    <w:p w14:paraId="0978787D" w14:textId="77777777" w:rsidR="007338BE" w:rsidRDefault="00681B84">
      <w:pPr>
        <w:spacing w:after="0"/>
        <w:rPr>
          <w:rFonts w:ascii="Courier New" w:hAnsi="Courier New" w:cs="Courier New"/>
          <w:lang w:val="en-US"/>
        </w:rPr>
      </w:pPr>
      <w:r>
        <w:rPr>
          <w:rFonts w:ascii="Courier New" w:hAnsi="Courier New" w:cs="Courier New"/>
          <w:lang w:val="en-US"/>
        </w:rPr>
        <w:t xml:space="preserve">│           │   └── </w:t>
      </w:r>
      <w:proofErr w:type="spellStart"/>
      <w:r>
        <w:rPr>
          <w:rFonts w:ascii="Courier New" w:hAnsi="Courier New" w:cs="Courier New"/>
          <w:lang w:val="en-US"/>
        </w:rPr>
        <w:t>private.jsp</w:t>
      </w:r>
      <w:proofErr w:type="spellEnd"/>
    </w:p>
    <w:p w14:paraId="6DB2FD98" w14:textId="77777777" w:rsidR="007338BE" w:rsidRDefault="00681B84">
      <w:pPr>
        <w:spacing w:after="0"/>
        <w:rPr>
          <w:rFonts w:ascii="Courier New" w:hAnsi="Courier New" w:cs="Courier New"/>
          <w:lang w:val="en-US"/>
        </w:rPr>
      </w:pPr>
      <w:r>
        <w:rPr>
          <w:rFonts w:ascii="Courier New" w:hAnsi="Courier New" w:cs="Courier New"/>
          <w:lang w:val="en-US"/>
        </w:rPr>
        <w:t>│           └── WEB-INF</w:t>
      </w:r>
    </w:p>
    <w:p w14:paraId="06B7942D" w14:textId="77777777" w:rsidR="007338BE" w:rsidRDefault="00681B84">
      <w:pPr>
        <w:rPr>
          <w:rFonts w:ascii="Courier New" w:hAnsi="Courier New" w:cs="Courier New"/>
          <w:lang w:val="en-US"/>
        </w:rPr>
      </w:pPr>
      <w:r>
        <w:rPr>
          <w:rFonts w:ascii="Courier New" w:hAnsi="Courier New" w:cs="Courier New"/>
          <w:lang w:val="en-US"/>
        </w:rPr>
        <w:t>│               └── web.xml</w:t>
      </w:r>
    </w:p>
    <w:p w14:paraId="4BBC41D0" w14:textId="77777777" w:rsidR="007338BE" w:rsidRDefault="007338BE">
      <w:pPr>
        <w:rPr>
          <w:lang w:val="en-US"/>
        </w:rPr>
      </w:pPr>
    </w:p>
    <w:p w14:paraId="10359CA3" w14:textId="77777777" w:rsidR="007338BE" w:rsidRDefault="00681B84">
      <w:pPr>
        <w:rPr>
          <w:lang w:val="en-US"/>
        </w:rPr>
      </w:pPr>
      <w:r>
        <w:rPr>
          <w:lang w:val="en-US"/>
        </w:rPr>
        <w:t xml:space="preserve">The config folder contains the </w:t>
      </w:r>
      <w:proofErr w:type="spellStart"/>
      <w:r>
        <w:rPr>
          <w:lang w:val="en-US"/>
        </w:rPr>
        <w:t>keystores</w:t>
      </w:r>
      <w:proofErr w:type="spellEnd"/>
      <w:r>
        <w:rPr>
          <w:lang w:val="en-US"/>
        </w:rPr>
        <w:t xml:space="preserve"> used by the application.</w:t>
      </w:r>
    </w:p>
    <w:p w14:paraId="73C6C50C" w14:textId="77777777" w:rsidR="007338BE" w:rsidRDefault="00681B84">
      <w:pPr>
        <w:rPr>
          <w:lang w:val="en-US"/>
        </w:rPr>
      </w:pPr>
      <w:r>
        <w:rPr>
          <w:lang w:val="en-US"/>
        </w:rPr>
        <w:t xml:space="preserve">The </w:t>
      </w:r>
      <w:proofErr w:type="spellStart"/>
      <w:r>
        <w:rPr>
          <w:lang w:val="en-US"/>
        </w:rPr>
        <w:t>src</w:t>
      </w:r>
      <w:proofErr w:type="spellEnd"/>
      <w:r>
        <w:rPr>
          <w:lang w:val="en-US"/>
        </w:rPr>
        <w:t xml:space="preserve"> folder contains everything else, with the following files being relevant.</w:t>
      </w:r>
    </w:p>
    <w:p w14:paraId="2B82412A" w14:textId="77777777" w:rsidR="007338BE" w:rsidRDefault="00681B84">
      <w:pPr>
        <w:pStyle w:val="Heading2"/>
        <w:rPr>
          <w:lang w:val="en-US"/>
        </w:rPr>
      </w:pPr>
      <w:bookmarkStart w:id="16" w:name="_Toc61701198"/>
      <w:r>
        <w:rPr>
          <w:lang w:val="en-US"/>
        </w:rPr>
        <w:t xml:space="preserve">7.1 </w:t>
      </w:r>
      <w:proofErr w:type="spellStart"/>
      <w:proofErr w:type="gramStart"/>
      <w:r>
        <w:rPr>
          <w:lang w:val="en-US"/>
        </w:rPr>
        <w:t>oiosaml.properties</w:t>
      </w:r>
      <w:bookmarkEnd w:id="16"/>
      <w:proofErr w:type="spellEnd"/>
      <w:proofErr w:type="gramEnd"/>
    </w:p>
    <w:p w14:paraId="3F0AC000" w14:textId="77777777" w:rsidR="007338BE" w:rsidRDefault="00681B84">
      <w:pPr>
        <w:rPr>
          <w:lang w:val="en-US"/>
        </w:rPr>
      </w:pPr>
      <w:r>
        <w:rPr>
          <w:lang w:val="en-US"/>
        </w:rPr>
        <w:t xml:space="preserve">The demo application uses an external file for configuring the </w:t>
      </w:r>
      <w:proofErr w:type="spellStart"/>
      <w:r>
        <w:rPr>
          <w:lang w:val="en-US"/>
        </w:rPr>
        <w:t>DispatcherServlet</w:t>
      </w:r>
      <w:proofErr w:type="spellEnd"/>
      <w:r>
        <w:rPr>
          <w:lang w:val="en-US"/>
        </w:rPr>
        <w:t>, and the configuration can be found here.</w:t>
      </w:r>
    </w:p>
    <w:p w14:paraId="1A748E61" w14:textId="77777777" w:rsidR="007338BE" w:rsidRDefault="00681B84">
      <w:pPr>
        <w:pStyle w:val="Heading2"/>
        <w:rPr>
          <w:lang w:val="en-US"/>
        </w:rPr>
      </w:pPr>
      <w:bookmarkStart w:id="17" w:name="_Toc61701199"/>
      <w:r>
        <w:rPr>
          <w:lang w:val="en-US"/>
        </w:rPr>
        <w:t>7.2 web.xml</w:t>
      </w:r>
      <w:bookmarkEnd w:id="17"/>
    </w:p>
    <w:p w14:paraId="0486D291" w14:textId="77777777" w:rsidR="007338BE" w:rsidRDefault="00681B84">
      <w:pPr>
        <w:rPr>
          <w:lang w:val="en-US"/>
        </w:rPr>
      </w:pPr>
      <w:r>
        <w:rPr>
          <w:lang w:val="en-US"/>
        </w:rPr>
        <w:t xml:space="preserve">The demo application shows how to configure the </w:t>
      </w:r>
      <w:proofErr w:type="spellStart"/>
      <w:r>
        <w:rPr>
          <w:lang w:val="en-US"/>
        </w:rPr>
        <w:t>DispatcherServlet</w:t>
      </w:r>
      <w:proofErr w:type="spellEnd"/>
      <w:r>
        <w:rPr>
          <w:lang w:val="en-US"/>
        </w:rPr>
        <w:t xml:space="preserve"> and </w:t>
      </w:r>
      <w:proofErr w:type="spellStart"/>
      <w:r>
        <w:rPr>
          <w:lang w:val="en-US"/>
        </w:rPr>
        <w:t>AuthenticatedFilter</w:t>
      </w:r>
      <w:proofErr w:type="spellEnd"/>
      <w:r>
        <w:rPr>
          <w:lang w:val="en-US"/>
        </w:rPr>
        <w:t xml:space="preserve"> (with step-up) in the web.xml file</w:t>
      </w:r>
    </w:p>
    <w:p w14:paraId="4348C869" w14:textId="77777777" w:rsidR="007338BE" w:rsidRDefault="00681B84">
      <w:pPr>
        <w:pStyle w:val="Heading2"/>
        <w:rPr>
          <w:lang w:val="en-US"/>
        </w:rPr>
      </w:pPr>
      <w:bookmarkStart w:id="18" w:name="_Toc61701200"/>
      <w:r>
        <w:rPr>
          <w:lang w:val="en-US"/>
        </w:rPr>
        <w:t xml:space="preserve">7.3 </w:t>
      </w:r>
      <w:proofErr w:type="spellStart"/>
      <w:r>
        <w:rPr>
          <w:lang w:val="en-US"/>
        </w:rPr>
        <w:t>private.jsp</w:t>
      </w:r>
      <w:bookmarkEnd w:id="18"/>
      <w:proofErr w:type="spellEnd"/>
    </w:p>
    <w:p w14:paraId="5A3D45C6" w14:textId="77777777" w:rsidR="007338BE" w:rsidRDefault="00681B84">
      <w:pPr>
        <w:rPr>
          <w:lang w:val="en-US"/>
        </w:rPr>
      </w:pPr>
      <w:r>
        <w:rPr>
          <w:lang w:val="en-US"/>
        </w:rPr>
        <w:t xml:space="preserve">Finally, there are three folders, each containing identical JSP files. These files are protected by the </w:t>
      </w:r>
      <w:proofErr w:type="spellStart"/>
      <w:r>
        <w:rPr>
          <w:lang w:val="en-US"/>
        </w:rPr>
        <w:t>AuthenticatedFilter</w:t>
      </w:r>
      <w:proofErr w:type="spellEnd"/>
      <w:r>
        <w:rPr>
          <w:lang w:val="en-US"/>
        </w:rPr>
        <w:t xml:space="preserve"> by various NSIS level requirements and will show the content of the issued SAML assertion.</w:t>
      </w:r>
    </w:p>
    <w:p w14:paraId="7BAAB0C4" w14:textId="77777777" w:rsidR="007338BE" w:rsidRDefault="00681B84">
      <w:pPr>
        <w:pStyle w:val="Heading2"/>
        <w:rPr>
          <w:lang w:val="en-US"/>
        </w:rPr>
      </w:pPr>
      <w:bookmarkStart w:id="19" w:name="_Toc61701201"/>
      <w:r>
        <w:rPr>
          <w:lang w:val="en-US"/>
        </w:rPr>
        <w:t>7.4 Running the demo application</w:t>
      </w:r>
      <w:bookmarkEnd w:id="19"/>
    </w:p>
    <w:p w14:paraId="5E4C485C" w14:textId="77777777" w:rsidR="007338BE" w:rsidRDefault="00681B84">
      <w:pPr>
        <w:rPr>
          <w:lang w:val="en-US"/>
        </w:rPr>
      </w:pPr>
      <w:r>
        <w:rPr>
          <w:lang w:val="en-US"/>
        </w:rPr>
        <w:t>Compiling and running the demo application is performed with Maven like this</w:t>
      </w:r>
    </w:p>
    <w:p w14:paraId="2F80E6B0"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 tomcat</w:t>
      </w:r>
      <w:proofErr w:type="gramStart"/>
      <w:r>
        <w:rPr>
          <w:rFonts w:ascii="Courier New" w:hAnsi="Courier New" w:cs="Courier New"/>
          <w:lang w:val="en-US"/>
        </w:rPr>
        <w:t>7:run</w:t>
      </w:r>
      <w:proofErr w:type="gramEnd"/>
      <w:r>
        <w:rPr>
          <w:rFonts w:ascii="Courier New" w:hAnsi="Courier New" w:cs="Courier New"/>
          <w:lang w:val="en-US"/>
        </w:rPr>
        <w:t>-war</w:t>
      </w:r>
    </w:p>
    <w:p w14:paraId="7F1EABAD" w14:textId="77777777" w:rsidR="007338BE" w:rsidRDefault="00681B84">
      <w:pPr>
        <w:rPr>
          <w:lang w:val="en-US"/>
        </w:rPr>
      </w:pPr>
      <w:r>
        <w:rPr>
          <w:lang w:val="en-US"/>
        </w:rPr>
        <w:t>Note that Tomcat 7 performs some validation on class files during startup, which has some issues with JAXB. This results in warnings, that can safely be ignored. Tomcat 8 does not have these issues.</w:t>
      </w:r>
    </w:p>
    <w:p w14:paraId="56ACFF76" w14:textId="77777777" w:rsidR="007338BE" w:rsidRDefault="00681B84">
      <w:pPr>
        <w:rPr>
          <w:lang w:val="en-US"/>
        </w:rPr>
      </w:pPr>
      <w:r>
        <w:rPr>
          <w:lang w:val="en-US"/>
        </w:rPr>
        <w:lastRenderedPageBreak/>
        <w:t>Once the application is running, it can be accessed here</w:t>
      </w:r>
    </w:p>
    <w:p w14:paraId="45D13632" w14:textId="77777777" w:rsidR="007338BE" w:rsidRDefault="00383AD1">
      <w:pPr>
        <w:rPr>
          <w:lang w:val="en-US"/>
        </w:rPr>
      </w:pPr>
      <w:hyperlink r:id="rId19">
        <w:r w:rsidR="00681B84">
          <w:rPr>
            <w:rStyle w:val="Hyperlink"/>
            <w:lang w:val="en-US"/>
          </w:rPr>
          <w:t>https://localhost:8443/oiosaml3-demo/</w:t>
        </w:r>
      </w:hyperlink>
    </w:p>
    <w:p w14:paraId="0618FE53" w14:textId="77777777" w:rsidR="007338BE" w:rsidRDefault="00681B84">
      <w:pPr>
        <w:rPr>
          <w:lang w:val="en-US"/>
        </w:rPr>
      </w:pPr>
      <w:r>
        <w:rPr>
          <w:lang w:val="en-US"/>
        </w:rPr>
        <w:t>It should show a page that looks like this</w:t>
      </w:r>
    </w:p>
    <w:p w14:paraId="07E167AF" w14:textId="77777777" w:rsidR="007338BE" w:rsidRDefault="00681B84">
      <w:pPr>
        <w:rPr>
          <w:lang w:val="en-US"/>
        </w:rPr>
      </w:pPr>
      <w:r>
        <w:rPr>
          <w:noProof/>
        </w:rPr>
        <w:drawing>
          <wp:inline distT="0" distB="0" distL="0" distR="0" wp14:anchorId="6B3F77CC" wp14:editId="7CE3C6DD">
            <wp:extent cx="2438400" cy="1333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20"/>
                    <a:stretch>
                      <a:fillRect/>
                    </a:stretch>
                  </pic:blipFill>
                  <pic:spPr bwMode="auto">
                    <a:xfrm>
                      <a:off x="0" y="0"/>
                      <a:ext cx="2438400" cy="1333500"/>
                    </a:xfrm>
                    <a:prstGeom prst="rect">
                      <a:avLst/>
                    </a:prstGeom>
                  </pic:spPr>
                </pic:pic>
              </a:graphicData>
            </a:graphic>
          </wp:inline>
        </w:drawing>
      </w:r>
    </w:p>
    <w:p w14:paraId="6D535A85" w14:textId="77777777" w:rsidR="007338BE" w:rsidRDefault="00681B84">
      <w:pPr>
        <w:rPr>
          <w:lang w:val="en-US"/>
        </w:rPr>
      </w:pPr>
      <w:r>
        <w:rPr>
          <w:lang w:val="en-US"/>
        </w:rPr>
        <w:t xml:space="preserve">The various links will either download the SAML metadata generated by the demo </w:t>
      </w:r>
      <w:r w:rsidR="002C7706">
        <w:rPr>
          <w:lang w:val="en-US"/>
        </w:rPr>
        <w:t>application or</w:t>
      </w:r>
      <w:r>
        <w:rPr>
          <w:lang w:val="en-US"/>
        </w:rPr>
        <w:t xml:space="preserve"> attempt to access one of the protected resources.</w:t>
      </w:r>
    </w:p>
    <w:p w14:paraId="31C49821" w14:textId="77777777" w:rsidR="007338BE" w:rsidRDefault="00681B84">
      <w:pPr>
        <w:pStyle w:val="Heading1"/>
        <w:rPr>
          <w:lang w:val="en-US"/>
        </w:rPr>
      </w:pPr>
      <w:bookmarkStart w:id="20" w:name="_Toc61701202"/>
      <w:r>
        <w:rPr>
          <w:lang w:val="en-US"/>
        </w:rPr>
        <w:t>8 Test Identity Provider</w:t>
      </w:r>
      <w:bookmarkEnd w:id="20"/>
    </w:p>
    <w:p w14:paraId="5E0CEE8C" w14:textId="77777777" w:rsidR="007338BE" w:rsidRDefault="00681B84">
      <w:pPr>
        <w:rPr>
          <w:lang w:val="en-US"/>
        </w:rPr>
      </w:pPr>
      <w:r>
        <w:rPr>
          <w:lang w:val="en-US"/>
        </w:rPr>
        <w:t xml:space="preserve">A test Identity Provider is supplied with the </w:t>
      </w:r>
      <w:proofErr w:type="spellStart"/>
      <w:r>
        <w:rPr>
          <w:lang w:val="en-US"/>
        </w:rPr>
        <w:t>OIOSAML.</w:t>
      </w:r>
      <w:r w:rsidR="00894FFE">
        <w:rPr>
          <w:lang w:val="en-US"/>
        </w:rPr>
        <w:t>J</w:t>
      </w:r>
      <w:r>
        <w:rPr>
          <w:lang w:val="en-US"/>
        </w:rPr>
        <w:t>ava</w:t>
      </w:r>
      <w:proofErr w:type="spellEnd"/>
      <w:r>
        <w:rPr>
          <w:lang w:val="en-US"/>
        </w:rPr>
        <w:t xml:space="preserve"> source code. It is primarily used for manual testing when developing the </w:t>
      </w:r>
      <w:proofErr w:type="spellStart"/>
      <w:r>
        <w:rPr>
          <w:lang w:val="en-US"/>
        </w:rPr>
        <w:t>OIOSAML.</w:t>
      </w:r>
      <w:r w:rsidR="00894FFE">
        <w:rPr>
          <w:lang w:val="en-US"/>
        </w:rPr>
        <w:t>J</w:t>
      </w:r>
      <w:r>
        <w:rPr>
          <w:lang w:val="en-US"/>
        </w:rPr>
        <w:t>ava</w:t>
      </w:r>
      <w:proofErr w:type="spellEnd"/>
      <w:r>
        <w:rPr>
          <w:lang w:val="en-US"/>
        </w:rPr>
        <w:t xml:space="preserve"> framework and should not be considered a production ready Identity Provider.</w:t>
      </w:r>
    </w:p>
    <w:p w14:paraId="3128526B" w14:textId="77777777" w:rsidR="007338BE" w:rsidRDefault="00681B84">
      <w:pPr>
        <w:rPr>
          <w:lang w:val="en-US"/>
        </w:rPr>
      </w:pPr>
      <w:r>
        <w:rPr>
          <w:lang w:val="en-US"/>
        </w:rPr>
        <w:t xml:space="preserve">The Demo application can be used with the test Identity Provider by modifying the </w:t>
      </w:r>
      <w:proofErr w:type="spellStart"/>
      <w:proofErr w:type="gramStart"/>
      <w:r>
        <w:rPr>
          <w:lang w:val="en-US"/>
        </w:rPr>
        <w:t>oiosaml.properties</w:t>
      </w:r>
      <w:proofErr w:type="spellEnd"/>
      <w:proofErr w:type="gramEnd"/>
      <w:r>
        <w:rPr>
          <w:lang w:val="en-US"/>
        </w:rPr>
        <w:t xml:space="preserve"> file in the demo application to point to the test Identity Provider. Commented out configuration should be available for easy access.</w:t>
      </w:r>
    </w:p>
    <w:p w14:paraId="72EE9960" w14:textId="77777777" w:rsidR="007338BE" w:rsidRDefault="00681B84">
      <w:pPr>
        <w:pStyle w:val="Heading1"/>
        <w:rPr>
          <w:lang w:val="en-US"/>
        </w:rPr>
      </w:pPr>
      <w:bookmarkStart w:id="21" w:name="_Toc61701203"/>
      <w:r>
        <w:rPr>
          <w:lang w:val="en-US"/>
        </w:rPr>
        <w:t>8.1 Configuration</w:t>
      </w:r>
      <w:bookmarkEnd w:id="21"/>
    </w:p>
    <w:p w14:paraId="467EF528" w14:textId="77777777" w:rsidR="007338BE" w:rsidRDefault="00681B84">
      <w:pPr>
        <w:rPr>
          <w:lang w:val="en-US"/>
        </w:rPr>
      </w:pPr>
      <w:r>
        <w:rPr>
          <w:lang w:val="en-US"/>
        </w:rPr>
        <w:t xml:space="preserve">In the config folder found in the </w:t>
      </w:r>
      <w:proofErr w:type="spellStart"/>
      <w:r>
        <w:rPr>
          <w:lang w:val="en-US"/>
        </w:rPr>
        <w:t>IdP</w:t>
      </w:r>
      <w:proofErr w:type="spellEnd"/>
      <w:r>
        <w:rPr>
          <w:lang w:val="en-US"/>
        </w:rPr>
        <w:t xml:space="preserve"> module, there is an </w:t>
      </w:r>
      <w:proofErr w:type="spellStart"/>
      <w:proofErr w:type="gramStart"/>
      <w:r>
        <w:rPr>
          <w:lang w:val="en-US"/>
        </w:rPr>
        <w:t>application.properties</w:t>
      </w:r>
      <w:proofErr w:type="spellEnd"/>
      <w:proofErr w:type="gramEnd"/>
      <w:r>
        <w:rPr>
          <w:lang w:val="en-US"/>
        </w:rPr>
        <w:t xml:space="preserve"> file, containing the various settings for the </w:t>
      </w:r>
      <w:proofErr w:type="spellStart"/>
      <w:r>
        <w:rPr>
          <w:lang w:val="en-US"/>
        </w:rPr>
        <w:t>IdP</w:t>
      </w:r>
      <w:proofErr w:type="spellEnd"/>
      <w:r>
        <w:rPr>
          <w:lang w:val="en-US"/>
        </w:rPr>
        <w:t>.</w:t>
      </w:r>
    </w:p>
    <w:p w14:paraId="0F8FCDFC" w14:textId="77777777" w:rsidR="007338BE" w:rsidRDefault="00681B84">
      <w:pPr>
        <w:rPr>
          <w:lang w:val="en-US"/>
        </w:rPr>
      </w:pPr>
      <w:r>
        <w:rPr>
          <w:lang w:val="en-US"/>
        </w:rPr>
        <w:t xml:space="preserve">The important section is the “Test Cases”, which lists all the usernames and passwords which can be used with the test </w:t>
      </w:r>
      <w:proofErr w:type="spellStart"/>
      <w:r>
        <w:rPr>
          <w:lang w:val="en-US"/>
        </w:rPr>
        <w:t>IdP</w:t>
      </w:r>
      <w:proofErr w:type="spellEnd"/>
      <w:r>
        <w:rPr>
          <w:lang w:val="en-US"/>
        </w:rPr>
        <w:t>. Each username has a set of attributes assigned to them, which can be modified here. They are used to test various OIOSAML profile scenarios.</w:t>
      </w:r>
    </w:p>
    <w:p w14:paraId="1ADDF6D8" w14:textId="77777777" w:rsidR="007338BE" w:rsidRDefault="00681B84">
      <w:pPr>
        <w:pStyle w:val="Heading1"/>
        <w:rPr>
          <w:lang w:val="en-US"/>
        </w:rPr>
      </w:pPr>
      <w:bookmarkStart w:id="22" w:name="_Toc61701204"/>
      <w:r>
        <w:rPr>
          <w:lang w:val="en-US"/>
        </w:rPr>
        <w:t>8.2 Compilation</w:t>
      </w:r>
      <w:bookmarkEnd w:id="22"/>
    </w:p>
    <w:p w14:paraId="50537C15"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requires Java 11 and is compiled using maven using the following Maven command.</w:t>
      </w:r>
    </w:p>
    <w:p w14:paraId="2DCC13A3"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clean install</w:t>
      </w:r>
    </w:p>
    <w:p w14:paraId="091A1E2C" w14:textId="77777777" w:rsidR="007338BE" w:rsidRDefault="00681B84">
      <w:pPr>
        <w:pStyle w:val="Heading1"/>
        <w:rPr>
          <w:lang w:val="en-US"/>
        </w:rPr>
      </w:pPr>
      <w:bookmarkStart w:id="23" w:name="_Toc61701205"/>
      <w:r>
        <w:rPr>
          <w:lang w:val="en-US"/>
        </w:rPr>
        <w:t>8.3 Execution</w:t>
      </w:r>
      <w:bookmarkEnd w:id="23"/>
    </w:p>
    <w:p w14:paraId="4A043C2D" w14:textId="77777777" w:rsidR="007338BE" w:rsidRDefault="00681B84">
      <w:pPr>
        <w:rPr>
          <w:lang w:val="en-US"/>
        </w:rPr>
      </w:pPr>
      <w:r>
        <w:rPr>
          <w:lang w:val="en-US"/>
        </w:rPr>
        <w:t xml:space="preserve">The test </w:t>
      </w:r>
      <w:proofErr w:type="spellStart"/>
      <w:r>
        <w:rPr>
          <w:lang w:val="en-US"/>
        </w:rPr>
        <w:t>IdP</w:t>
      </w:r>
      <w:proofErr w:type="spellEnd"/>
      <w:r>
        <w:rPr>
          <w:lang w:val="en-US"/>
        </w:rPr>
        <w:t xml:space="preserve"> is build using the Spring Framework, and can be started using the Spring Maven plugin like this</w:t>
      </w:r>
    </w:p>
    <w:p w14:paraId="1F855B0C" w14:textId="77777777" w:rsidR="007338BE" w:rsidRDefault="00681B84">
      <w:pPr>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mvn</w:t>
      </w:r>
      <w:proofErr w:type="spellEnd"/>
      <w:r>
        <w:rPr>
          <w:rFonts w:ascii="Courier New" w:hAnsi="Courier New" w:cs="Courier New"/>
          <w:lang w:val="en-US"/>
        </w:rPr>
        <w:t xml:space="preserve"> </w:t>
      </w:r>
      <w:proofErr w:type="spellStart"/>
      <w:r>
        <w:rPr>
          <w:rFonts w:ascii="Courier New" w:hAnsi="Courier New" w:cs="Courier New"/>
          <w:lang w:val="en-US"/>
        </w:rPr>
        <w:t>spring-</w:t>
      </w:r>
      <w:proofErr w:type="gramStart"/>
      <w:r>
        <w:rPr>
          <w:rFonts w:ascii="Courier New" w:hAnsi="Courier New" w:cs="Courier New"/>
          <w:lang w:val="en-US"/>
        </w:rPr>
        <w:t>boot:run</w:t>
      </w:r>
      <w:proofErr w:type="spellEnd"/>
      <w:proofErr w:type="gramEnd"/>
    </w:p>
    <w:p w14:paraId="5A02A6E3" w14:textId="77777777" w:rsidR="007338BE" w:rsidRDefault="00681B84">
      <w:pPr>
        <w:rPr>
          <w:lang w:val="en-US"/>
        </w:rPr>
      </w:pPr>
      <w:r>
        <w:rPr>
          <w:lang w:val="en-US"/>
        </w:rPr>
        <w:t xml:space="preserve">When running, the </w:t>
      </w:r>
      <w:proofErr w:type="spellStart"/>
      <w:r>
        <w:rPr>
          <w:lang w:val="en-US"/>
        </w:rPr>
        <w:t>IdP</w:t>
      </w:r>
      <w:proofErr w:type="spellEnd"/>
      <w:r>
        <w:rPr>
          <w:lang w:val="en-US"/>
        </w:rPr>
        <w:t xml:space="preserve"> is available on port 7080 (the port can be changed in </w:t>
      </w:r>
      <w:proofErr w:type="spellStart"/>
      <w:proofErr w:type="gramStart"/>
      <w:r>
        <w:rPr>
          <w:lang w:val="en-US"/>
        </w:rPr>
        <w:t>application.properties</w:t>
      </w:r>
      <w:proofErr w:type="spellEnd"/>
      <w:proofErr w:type="gramEnd"/>
      <w:r>
        <w:rPr>
          <w:lang w:val="en-US"/>
        </w:rPr>
        <w:t>).</w:t>
      </w:r>
    </w:p>
    <w:p w14:paraId="32C92FE7" w14:textId="77777777" w:rsidR="007338BE" w:rsidRDefault="007338BE">
      <w:pPr>
        <w:rPr>
          <w:lang w:val="en-US"/>
        </w:rPr>
      </w:pPr>
    </w:p>
    <w:sectPr w:rsidR="007338BE">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806B22" w14:textId="77777777" w:rsidR="00B87054" w:rsidRDefault="00B87054" w:rsidP="002C7706">
      <w:pPr>
        <w:spacing w:after="0" w:line="240" w:lineRule="auto"/>
      </w:pPr>
      <w:r>
        <w:separator/>
      </w:r>
    </w:p>
  </w:endnote>
  <w:endnote w:type="continuationSeparator" w:id="0">
    <w:p w14:paraId="29D07A06" w14:textId="77777777" w:rsidR="00B87054" w:rsidRDefault="00B87054" w:rsidP="002C7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3002E" w14:textId="77777777" w:rsidR="00383AD1" w:rsidRDefault="00383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84DA" w14:textId="77777777" w:rsidR="00383AD1" w:rsidRDefault="00383A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E6C0B" w14:textId="77777777" w:rsidR="00383AD1" w:rsidRDefault="00383A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09ACA8" w14:textId="77777777" w:rsidR="00B87054" w:rsidRDefault="00B87054" w:rsidP="002C7706">
      <w:pPr>
        <w:spacing w:after="0" w:line="240" w:lineRule="auto"/>
      </w:pPr>
      <w:r>
        <w:separator/>
      </w:r>
    </w:p>
  </w:footnote>
  <w:footnote w:type="continuationSeparator" w:id="0">
    <w:p w14:paraId="49E20278" w14:textId="77777777" w:rsidR="00B87054" w:rsidRDefault="00B87054" w:rsidP="002C7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6F692" w14:textId="77777777" w:rsidR="00383AD1" w:rsidRDefault="00383A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FC41B" w14:textId="77777777" w:rsidR="00383AD1" w:rsidRDefault="00383A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CCABC8" w14:textId="77777777" w:rsidR="00383AD1" w:rsidRDefault="00383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05C0C"/>
    <w:multiLevelType w:val="multilevel"/>
    <w:tmpl w:val="FB3E01A4"/>
    <w:lvl w:ilvl="0">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7F40437"/>
    <w:multiLevelType w:val="multilevel"/>
    <w:tmpl w:val="E5CEAB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FCC01A5"/>
    <w:multiLevelType w:val="multilevel"/>
    <w:tmpl w:val="7974F8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BE"/>
    <w:rsid w:val="00067FBA"/>
    <w:rsid w:val="00137FD9"/>
    <w:rsid w:val="002C7706"/>
    <w:rsid w:val="003414B0"/>
    <w:rsid w:val="00383AD1"/>
    <w:rsid w:val="003A26E9"/>
    <w:rsid w:val="005408D5"/>
    <w:rsid w:val="00681B84"/>
    <w:rsid w:val="007338BE"/>
    <w:rsid w:val="00894FFE"/>
    <w:rsid w:val="00973A4E"/>
    <w:rsid w:val="009A32BA"/>
    <w:rsid w:val="00A77E8E"/>
    <w:rsid w:val="00B87054"/>
    <w:rsid w:val="00ED6069"/>
    <w:rsid w:val="00FF5C8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4E55D"/>
  <w15:docId w15:val="{A293BA79-E2FA-4F13-85FF-327017A5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5B6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6D01"/>
    <w:rPr>
      <w:rFonts w:asciiTheme="majorHAnsi" w:eastAsiaTheme="majorEastAsia" w:hAnsiTheme="majorHAnsi" w:cstheme="majorBidi"/>
      <w:spacing w:val="-10"/>
      <w:kern w:val="2"/>
      <w:sz w:val="56"/>
      <w:szCs w:val="56"/>
    </w:rPr>
  </w:style>
  <w:style w:type="character" w:customStyle="1" w:styleId="Heading1Char">
    <w:name w:val="Heading 1 Char"/>
    <w:basedOn w:val="DefaultParagraphFont"/>
    <w:link w:val="Heading1"/>
    <w:uiPriority w:val="9"/>
    <w:qFormat/>
    <w:rsid w:val="005B6D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5B6D0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D1F89"/>
    <w:rPr>
      <w:color w:val="0563C1" w:themeColor="hyperlink"/>
      <w:u w:val="single"/>
    </w:rPr>
  </w:style>
  <w:style w:type="character" w:styleId="UnresolvedMention">
    <w:name w:val="Unresolved Mention"/>
    <w:basedOn w:val="DefaultParagraphFont"/>
    <w:uiPriority w:val="99"/>
    <w:semiHidden/>
    <w:unhideWhenUsed/>
    <w:qFormat/>
    <w:rsid w:val="00095E57"/>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5B6D01"/>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5B6D01"/>
    <w:pPr>
      <w:ind w:left="720"/>
      <w:contextualSpacing/>
    </w:pPr>
  </w:style>
  <w:style w:type="paragraph" w:styleId="TOCHeading">
    <w:name w:val="TOC Heading"/>
    <w:basedOn w:val="Heading1"/>
    <w:next w:val="Normal"/>
    <w:uiPriority w:val="39"/>
    <w:unhideWhenUsed/>
    <w:qFormat/>
    <w:rsid w:val="00ED1F89"/>
    <w:rPr>
      <w:lang w:val="en-US"/>
    </w:rPr>
  </w:style>
  <w:style w:type="paragraph" w:styleId="TOC1">
    <w:name w:val="toc 1"/>
    <w:basedOn w:val="Normal"/>
    <w:next w:val="Normal"/>
    <w:autoRedefine/>
    <w:uiPriority w:val="39"/>
    <w:unhideWhenUsed/>
    <w:rsid w:val="00ED1F89"/>
    <w:pPr>
      <w:spacing w:after="100"/>
    </w:pPr>
  </w:style>
  <w:style w:type="paragraph" w:styleId="TOC2">
    <w:name w:val="toc 2"/>
    <w:basedOn w:val="Normal"/>
    <w:next w:val="Normal"/>
    <w:autoRedefine/>
    <w:uiPriority w:val="39"/>
    <w:unhideWhenUsed/>
    <w:rsid w:val="00ED1F89"/>
    <w:pPr>
      <w:spacing w:after="100"/>
      <w:ind w:left="2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57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77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706"/>
  </w:style>
  <w:style w:type="paragraph" w:styleId="Footer">
    <w:name w:val="footer"/>
    <w:basedOn w:val="Normal"/>
    <w:link w:val="FooterChar"/>
    <w:uiPriority w:val="99"/>
    <w:unhideWhenUsed/>
    <w:rsid w:val="002C77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79029">
      <w:bodyDiv w:val="1"/>
      <w:marLeft w:val="0"/>
      <w:marRight w:val="0"/>
      <w:marTop w:val="0"/>
      <w:marBottom w:val="0"/>
      <w:divBdr>
        <w:top w:val="none" w:sz="0" w:space="0" w:color="auto"/>
        <w:left w:val="none" w:sz="0" w:space="0" w:color="auto"/>
        <w:bottom w:val="none" w:sz="0" w:space="0" w:color="auto"/>
        <w:right w:val="none" w:sz="0" w:space="0" w:color="auto"/>
      </w:divBdr>
      <w:divsChild>
        <w:div w:id="1915162089">
          <w:marLeft w:val="0"/>
          <w:marRight w:val="0"/>
          <w:marTop w:val="0"/>
          <w:marBottom w:val="0"/>
          <w:divBdr>
            <w:top w:val="none" w:sz="0" w:space="0" w:color="auto"/>
            <w:left w:val="none" w:sz="0" w:space="0" w:color="auto"/>
            <w:bottom w:val="none" w:sz="0" w:space="0" w:color="auto"/>
            <w:right w:val="none" w:sz="0" w:space="0" w:color="auto"/>
          </w:divBdr>
        </w:div>
      </w:divsChild>
    </w:div>
    <w:div w:id="726030756">
      <w:bodyDiv w:val="1"/>
      <w:marLeft w:val="0"/>
      <w:marRight w:val="0"/>
      <w:marTop w:val="0"/>
      <w:marBottom w:val="0"/>
      <w:divBdr>
        <w:top w:val="none" w:sz="0" w:space="0" w:color="auto"/>
        <w:left w:val="none" w:sz="0" w:space="0" w:color="auto"/>
        <w:bottom w:val="none" w:sz="0" w:space="0" w:color="auto"/>
        <w:right w:val="none" w:sz="0" w:space="0" w:color="auto"/>
      </w:divBdr>
    </w:div>
    <w:div w:id="750395619">
      <w:bodyDiv w:val="1"/>
      <w:marLeft w:val="0"/>
      <w:marRight w:val="0"/>
      <w:marTop w:val="0"/>
      <w:marBottom w:val="0"/>
      <w:divBdr>
        <w:top w:val="none" w:sz="0" w:space="0" w:color="auto"/>
        <w:left w:val="none" w:sz="0" w:space="0" w:color="auto"/>
        <w:bottom w:val="none" w:sz="0" w:space="0" w:color="auto"/>
        <w:right w:val="none" w:sz="0" w:space="0" w:color="auto"/>
      </w:divBdr>
    </w:div>
    <w:div w:id="853610120">
      <w:bodyDiv w:val="1"/>
      <w:marLeft w:val="0"/>
      <w:marRight w:val="0"/>
      <w:marTop w:val="0"/>
      <w:marBottom w:val="0"/>
      <w:divBdr>
        <w:top w:val="none" w:sz="0" w:space="0" w:color="auto"/>
        <w:left w:val="none" w:sz="0" w:space="0" w:color="auto"/>
        <w:bottom w:val="none" w:sz="0" w:space="0" w:color="auto"/>
        <w:right w:val="none" w:sz="0" w:space="0" w:color="auto"/>
      </w:divBdr>
    </w:div>
    <w:div w:id="1275477148">
      <w:bodyDiv w:val="1"/>
      <w:marLeft w:val="0"/>
      <w:marRight w:val="0"/>
      <w:marTop w:val="0"/>
      <w:marBottom w:val="0"/>
      <w:divBdr>
        <w:top w:val="none" w:sz="0" w:space="0" w:color="auto"/>
        <w:left w:val="none" w:sz="0" w:space="0" w:color="auto"/>
        <w:bottom w:val="none" w:sz="0" w:space="0" w:color="auto"/>
        <w:right w:val="none" w:sz="0" w:space="0" w:color="auto"/>
      </w:divBdr>
    </w:div>
    <w:div w:id="2029526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ata.gov.dk/eid/Profession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ata.gov.dk/eid/Person" TargetMode="External"/><Relationship Id="rId2" Type="http://schemas.openxmlformats.org/officeDocument/2006/relationships/numbering" Target="numbering.xml"/><Relationship Id="rId16" Type="http://schemas.openxmlformats.org/officeDocument/2006/relationships/hyperlink" Target="https://serviceprovider.com/saml/assertionConsumer"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serviceprovider.com/" TargetMode="External"/><Relationship Id="rId10" Type="http://schemas.openxmlformats.org/officeDocument/2006/relationships/footer" Target="footer1.xml"/><Relationship Id="rId19" Type="http://schemas.openxmlformats.org/officeDocument/2006/relationships/hyperlink" Target="https://localhost:8443/oiosaml3-demo/"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ml.serviceprovider.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502FB-58CA-44C4-A2CD-4A95457D9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3249</Words>
  <Characters>18523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Graversen</dc:creator>
  <dc:description/>
  <cp:lastModifiedBy>Thorbjørn Tau Beblein</cp:lastModifiedBy>
  <cp:revision>50</cp:revision>
  <dcterms:created xsi:type="dcterms:W3CDTF">2021-01-16T11:54:00Z</dcterms:created>
  <dcterms:modified xsi:type="dcterms:W3CDTF">2021-11-22T13:09:00Z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