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media/image7.jpg" ContentType="image/png"/>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9C0A47" w:rsidRPr="009263D9" w:rsidRDefault="009C0A47" w:rsidP="000D5D07">
      <w:pPr>
        <w:spacing w:line="240" w:lineRule="auto"/>
        <w:jc w:val="center"/>
        <w:rPr>
          <w:sz w:val="200"/>
          <w:szCs w:val="144"/>
          <w:lang w:val="en-US"/>
        </w:rPr>
      </w:pPr>
      <w:r w:rsidRPr="00CA4F5B">
        <w:rPr>
          <w:b/>
          <w:noProof/>
          <w:color w:val="FFFEFD" w:themeColor="accent6" w:themeTint="02"/>
          <w:spacing w:val="10"/>
          <w:sz w:val="36"/>
          <w:lang w:eastAsia="ru-RU"/>
          <w14:glow w14:rad="63500">
            <w14:schemeClr w14:val="accent3">
              <w14:alpha w14:val="60000"/>
              <w14:satMod w14:val="175000"/>
            </w14:schemeClr>
          </w14:glow>
          <w14:textOutline w14:w="6350" w14:cap="flat" w14:cmpd="sng" w14:algn="ctr">
            <w14:solidFill>
              <w14:srgbClr w14:val="FFFF00"/>
            </w14:solidFill>
            <w14:prstDash w14:val="solid"/>
            <w14:round/>
          </w14:textOutline>
        </w:rPr>
        <w:drawing>
          <wp:anchor distT="0" distB="0" distL="114300" distR="114300" simplePos="0" relativeHeight="251658240" behindDoc="0" locked="0" layoutInCell="1" allowOverlap="1" wp14:anchorId="1F885644" wp14:editId="4C6244B8">
            <wp:simplePos x="0" y="0"/>
            <wp:positionH relativeFrom="column">
              <wp:align>center</wp:align>
            </wp:positionH>
            <wp:positionV relativeFrom="page">
              <wp:posOffset>3850205</wp:posOffset>
            </wp:positionV>
            <wp:extent cx="5939790" cy="3761740"/>
            <wp:effectExtent l="0" t="0" r="3810" b="0"/>
            <wp:wrapTopAndBottom/>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i.jpg"/>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0000" cy="3762000"/>
                    </a:xfrm>
                    <a:prstGeom prst="rect">
                      <a:avLst/>
                    </a:prstGeom>
                  </pic:spPr>
                </pic:pic>
              </a:graphicData>
            </a:graphic>
            <wp14:sizeRelH relativeFrom="page">
              <wp14:pctWidth>0</wp14:pctWidth>
            </wp14:sizeRelH>
            <wp14:sizeRelV relativeFrom="page">
              <wp14:pctHeight>0</wp14:pctHeight>
            </wp14:sizeRelV>
          </wp:anchor>
        </w:drawing>
      </w:r>
      <w:r w:rsidR="00567BF0" w:rsidRPr="00CA4F5B">
        <w:rPr>
          <w:b/>
          <w:noProof/>
          <w:color w:val="FFFEFD" w:themeColor="accent6" w:themeTint="02"/>
          <w:spacing w:val="10"/>
          <w:sz w:val="36"/>
          <w:lang w:eastAsia="ru-RU"/>
          <w14:glow w14:rad="63500">
            <w14:schemeClr w14:val="accent3">
              <w14:alpha w14:val="60000"/>
              <w14:satMod w14:val="175000"/>
            </w14:schemeClr>
          </w14:glow>
          <w14:textOutline w14:w="9525" w14:cap="rnd" w14:cmpd="sng" w14:algn="ctr">
            <w14:solidFill>
              <w14:srgbClr w14:val="FFFF00"/>
            </w14:solidFill>
            <w14:prstDash w14:val="solid"/>
            <w14:bevel/>
          </w14:textOutline>
        </w:rPr>
        <mc:AlternateContent>
          <mc:Choice Requires="wps">
            <w:drawing>
              <wp:anchor distT="0" distB="0" distL="114300" distR="114300" simplePos="0" relativeHeight="251659264" behindDoc="1" locked="0" layoutInCell="1" allowOverlap="1" wp14:anchorId="70F334C3" wp14:editId="3D3C0896">
                <wp:simplePos x="0" y="0"/>
                <wp:positionH relativeFrom="column">
                  <wp:posOffset>-1224514</wp:posOffset>
                </wp:positionH>
                <wp:positionV relativeFrom="page">
                  <wp:posOffset>-601345</wp:posOffset>
                </wp:positionV>
                <wp:extent cx="8204400" cy="11790000"/>
                <wp:effectExtent l="0" t="0" r="25400" b="21590"/>
                <wp:wrapNone/>
                <wp:docPr id="2" name="Прямоугольник 2"/>
                <wp:cNvGraphicFramePr/>
                <a:graphic xmlns:a="http://schemas.openxmlformats.org/drawingml/2006/main">
                  <a:graphicData uri="http://schemas.microsoft.com/office/word/2010/wordprocessingShape">
                    <wps:wsp>
                      <wps:cNvSpPr/>
                      <wps:spPr>
                        <a:xfrm>
                          <a:off x="0" y="0"/>
                          <a:ext cx="8204400" cy="11790000"/>
                        </a:xfrm>
                        <a:prstGeom prst="rect">
                          <a:avLst/>
                        </a:prstGeom>
                        <a:solidFill>
                          <a:schemeClr val="tx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Прямоугольник 2" o:spid="_x0000_s1026" style="position:absolute;margin-left:-96.4pt;margin-top:-47.35pt;width:646pt;height:928.3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" fillcolor="black [3213]" strokecolor="black [3213]" strokeweight="2pt">
                <w10:wrap anchory="page"/>
              </v:rect>
            </w:pict>
          </mc:Fallback>
        </mc:AlternateContent>
      </w:r>
      <w:r w:rsidR="006A4D50" w:rsidRPr="00CA4F5B">
        <w:rPr>
          <w:rFonts w:ascii="Pocket Monk" w:hAnsi="Pocket Monk"/>
          <w:b/>
          <w:color w:val="FFFEFD" w:themeColor="accent6" w:themeTint="02"/>
          <w:spacing w:val="10"/>
          <w:sz w:val="220"/>
          <w:szCs w:val="144"/>
          <w:lang w:val="en-US"/>
          <w14:glow w14:rad="63500">
            <w14:schemeClr w14:val="accent3">
              <w14:alpha w14:val="60000"/>
              <w14:satMod w14:val="175000"/>
            </w14:schemeClr>
          </w14:glow>
          <w14:textOutline w14:w="6350" w14:cap="flat" w14:cmpd="sng" w14:algn="ctr">
            <w14:solidFill>
              <w14:srgbClr w14:val="FFFF00"/>
            </w14:solidFill>
            <w14:prstDash w14:val="solid"/>
            <w14:round/>
          </w14:textOutline>
        </w:rPr>
        <w:t>Pokemon</w:t>
      </w:r>
    </w:p>
    <w:p w:rsidR="006A4D50" w:rsidRPr="00BF7B6A" w:rsidRDefault="006A4D50" w:rsidP="000D5D07">
      <w:pPr>
        <w:spacing w:line="240" w:lineRule="auto"/>
        <w:jc w:val="center"/>
        <w:rPr>
          <w:rFonts w:ascii="Neuropol" w:hAnsi="Neuropol"/>
          <w:sz w:val="200"/>
          <w:szCs w:val="144"/>
          <w:lang w:val="en-US"/>
        </w:rPr>
      </w:pPr>
      <w:r w:rsidRPr="00BF7B6A">
        <w:rPr>
          <w:rFonts w:ascii="Neuropol" w:hAnsi="Neuropol"/>
          <w:b/>
          <w:sz w:val="96"/>
          <w:szCs w:val="96"/>
          <w:lang w:val="en-US"/>
          <w14:shadow w14:blurRad="41275" w14:dist="12700" w14:dir="12000000" w14:sx="100000" w14:sy="100000" w14:kx="0" w14:ky="0" w14:algn="tl">
            <w14:srgbClr w14:val="000000">
              <w14:alpha w14:val="60000"/>
            </w14:srgbClr>
          </w14:shadow>
          <w14:textOutline w14:w="15773" w14:cap="flat" w14:cmpd="sng" w14:algn="ctr">
            <w14:gradFill>
              <w14:gsLst>
                <w14:gs w14:pos="25000">
                  <w14:schemeClr w14:val="accent1">
                    <w14:shade w14:val="25000"/>
                    <w14:satMod w14:val="190000"/>
                  </w14:schemeClr>
                </w14:gs>
                <w14:gs w14:pos="80000">
                  <w14:schemeClr w14:val="accent1">
                    <w14:tint w14:val="75000"/>
                    <w14:satMod w14:val="190000"/>
                  </w14:schemeClr>
                </w14:gs>
              </w14:gsLst>
              <w14:lin w14:ang="5400000" w14:scaled="0"/>
            </w14:gradFill>
            <w14:prstDash w14:val="solid"/>
            <w14:round/>
          </w14:textOutline>
          <w14:textFill>
            <w14:solidFill>
              <w14:srgbClr w14:val="FFFFFF"/>
            </w14:solidFill>
          </w14:textFill>
        </w:rPr>
        <w:t>PE Edition</w:t>
      </w:r>
    </w:p>
    <w:p w:rsidR="009263D9" w:rsidRPr="00BF7B6A" w:rsidRDefault="009263D9" w:rsidP="000D5D07">
      <w:pPr>
        <w:spacing w:line="240" w:lineRule="auto"/>
        <w:jc w:val="center"/>
        <w:rPr>
          <w:rFonts w:ascii="Neuropol" w:hAnsi="Neuropol"/>
          <w:b/>
          <w:sz w:val="96"/>
          <w:szCs w:val="96"/>
          <w:lang w:val="en-US"/>
          <w14:shadow w14:blurRad="41275" w14:dist="12700" w14:dir="12000000" w14:sx="100000" w14:sy="100000" w14:kx="0" w14:ky="0" w14:algn="tl">
            <w14:srgbClr w14:val="000000">
              <w14:alpha w14:val="60000"/>
            </w14:srgbClr>
          </w14:shadow>
          <w14:textOutline w14:w="15773" w14:cap="flat" w14:cmpd="sng" w14:algn="ctr">
            <w14:gradFill>
              <w14:gsLst>
                <w14:gs w14:pos="25000">
                  <w14:schemeClr w14:val="accent1">
                    <w14:shade w14:val="25000"/>
                    <w14:satMod w14:val="190000"/>
                  </w14:schemeClr>
                </w14:gs>
                <w14:gs w14:pos="80000">
                  <w14:schemeClr w14:val="accent1">
                    <w14:tint w14:val="75000"/>
                    <w14:satMod w14:val="190000"/>
                  </w14:schemeClr>
                </w14:gs>
              </w14:gsLst>
              <w14:lin w14:ang="5400000" w14:scaled="0"/>
            </w14:gradFill>
            <w14:prstDash w14:val="solid"/>
            <w14:round/>
          </w14:textOutline>
          <w14:textFill>
            <w14:solidFill>
              <w14:srgbClr w14:val="FFFFFF"/>
            </w14:solidFill>
          </w14:textFill>
        </w:rPr>
      </w:pPr>
      <w:r w:rsidRPr="00BF7B6A">
        <w:rPr>
          <w:rFonts w:ascii="Neuropol" w:hAnsi="Neuropol"/>
          <w:b/>
          <w:sz w:val="96"/>
          <w:szCs w:val="96"/>
          <w:lang w:val="en-US"/>
          <w14:shadow w14:blurRad="41275" w14:dist="12700" w14:dir="12000000" w14:sx="100000" w14:sy="100000" w14:kx="0" w14:ky="0" w14:algn="tl">
            <w14:srgbClr w14:val="000000">
              <w14:alpha w14:val="60000"/>
            </w14:srgbClr>
          </w14:shadow>
          <w14:textOutline w14:w="15773" w14:cap="flat" w14:cmpd="sng" w14:algn="ctr">
            <w14:gradFill>
              <w14:gsLst>
                <w14:gs w14:pos="25000">
                  <w14:schemeClr w14:val="accent1">
                    <w14:shade w14:val="25000"/>
                    <w14:satMod w14:val="190000"/>
                  </w14:schemeClr>
                </w14:gs>
                <w14:gs w14:pos="80000">
                  <w14:schemeClr w14:val="accent1">
                    <w14:tint w14:val="75000"/>
                    <w14:satMod w14:val="190000"/>
                  </w14:schemeClr>
                </w14:gs>
              </w14:gsLst>
              <w14:lin w14:ang="5400000" w14:scaled="0"/>
            </w14:gradFill>
            <w14:prstDash w14:val="solid"/>
            <w14:round/>
          </w14:textOutline>
          <w14:textFill>
            <w14:solidFill>
              <w14:srgbClr w14:val="FFFFFF"/>
            </w14:solidFill>
          </w14:textFill>
        </w:rPr>
        <w:t>Table-Top RPG</w:t>
      </w:r>
    </w:p>
    <w:p w:rsidR="00832A82" w:rsidRPr="0036215E" w:rsidRDefault="006A4D50" w:rsidP="000D5D07">
      <w:pPr>
        <w:spacing w:line="240" w:lineRule="auto"/>
        <w:jc w:val="center"/>
        <w:rPr>
          <w:rFonts w:ascii="Neuropol" w:hAnsi="Neuropol"/>
          <w:b/>
          <w:sz w:val="96"/>
          <w:szCs w:val="96"/>
          <w14:shadow w14:blurRad="41275" w14:dist="12700" w14:dir="12000000" w14:sx="100000" w14:sy="100000" w14:kx="0" w14:ky="0" w14:algn="tl">
            <w14:srgbClr w14:val="000000">
              <w14:alpha w14:val="60000"/>
            </w14:srgbClr>
          </w14:shadow>
          <w14:textOutline w14:w="15773" w14:cap="flat" w14:cmpd="sng" w14:algn="ctr">
            <w14:gradFill>
              <w14:gsLst>
                <w14:gs w14:pos="25000">
                  <w14:schemeClr w14:val="accent1">
                    <w14:shade w14:val="25000"/>
                    <w14:satMod w14:val="190000"/>
                  </w14:schemeClr>
                </w14:gs>
                <w14:gs w14:pos="80000">
                  <w14:schemeClr w14:val="accent1">
                    <w14:tint w14:val="75000"/>
                    <w14:satMod w14:val="190000"/>
                  </w14:schemeClr>
                </w14:gs>
              </w14:gsLst>
              <w14:lin w14:ang="5400000" w14:scaled="0"/>
            </w14:gradFill>
            <w14:prstDash w14:val="solid"/>
            <w14:round/>
          </w14:textOutline>
          <w14:textFill>
            <w14:solidFill>
              <w14:srgbClr w14:val="FFFFFF"/>
            </w14:solidFill>
          </w14:textFill>
        </w:rPr>
      </w:pPr>
      <w:r w:rsidRPr="00BF7B6A">
        <w:rPr>
          <w:rFonts w:ascii="Neuropol" w:hAnsi="Neuropol"/>
          <w:b/>
          <w:sz w:val="96"/>
          <w:szCs w:val="96"/>
          <w:lang w:val="en-US"/>
          <w14:shadow w14:blurRad="41275" w14:dist="12700" w14:dir="12000000" w14:sx="100000" w14:sy="100000" w14:kx="0" w14:ky="0" w14:algn="tl">
            <w14:srgbClr w14:val="000000">
              <w14:alpha w14:val="60000"/>
            </w14:srgbClr>
          </w14:shadow>
          <w14:textOutline w14:w="15773" w14:cap="flat" w14:cmpd="sng" w14:algn="ctr">
            <w14:gradFill>
              <w14:gsLst>
                <w14:gs w14:pos="25000">
                  <w14:schemeClr w14:val="accent1">
                    <w14:shade w14:val="25000"/>
                    <w14:satMod w14:val="190000"/>
                  </w14:schemeClr>
                </w14:gs>
                <w14:gs w14:pos="80000">
                  <w14:schemeClr w14:val="accent1">
                    <w14:tint w14:val="75000"/>
                    <w14:satMod w14:val="190000"/>
                  </w14:schemeClr>
                </w14:gs>
              </w14:gsLst>
              <w14:lin w14:ang="5400000" w14:scaled="0"/>
            </w14:gradFill>
            <w14:prstDash w14:val="solid"/>
            <w14:round/>
          </w14:textOutline>
          <w14:textFill>
            <w14:solidFill>
              <w14:srgbClr w14:val="FFFFFF"/>
            </w14:solidFill>
          </w14:textFill>
        </w:rPr>
        <w:t>Ver</w:t>
      </w:r>
      <w:r w:rsidR="00832A82" w:rsidRPr="00BF7B6A">
        <w:rPr>
          <w:rFonts w:ascii="Neuropol" w:hAnsi="Neuropol"/>
          <w:b/>
          <w:sz w:val="96"/>
          <w:szCs w:val="96"/>
          <w:lang w:val="en-US"/>
          <w14:shadow w14:blurRad="41275" w14:dist="12700" w14:dir="12000000" w14:sx="100000" w14:sy="100000" w14:kx="0" w14:ky="0" w14:algn="tl">
            <w14:srgbClr w14:val="000000">
              <w14:alpha w14:val="60000"/>
            </w14:srgbClr>
          </w14:shadow>
          <w14:textOutline w14:w="15773" w14:cap="flat" w14:cmpd="sng" w14:algn="ctr">
            <w14:gradFill>
              <w14:gsLst>
                <w14:gs w14:pos="25000">
                  <w14:schemeClr w14:val="accent1">
                    <w14:shade w14:val="25000"/>
                    <w14:satMod w14:val="190000"/>
                  </w14:schemeClr>
                </w14:gs>
                <w14:gs w14:pos="80000">
                  <w14:schemeClr w14:val="accent1">
                    <w14:tint w14:val="75000"/>
                    <w14:satMod w14:val="190000"/>
                  </w14:schemeClr>
                </w14:gs>
              </w14:gsLst>
              <w14:lin w14:ang="5400000" w14:scaled="0"/>
            </w14:gradFill>
            <w14:prstDash w14:val="solid"/>
            <w14:round/>
          </w14:textOutline>
          <w14:textFill>
            <w14:solidFill>
              <w14:srgbClr w14:val="FFFFFF"/>
            </w14:solidFill>
          </w14:textFill>
        </w:rPr>
        <w:t>sion</w:t>
      </w:r>
      <w:r w:rsidR="00201C6E">
        <w:rPr>
          <w:rFonts w:ascii="Neuropol" w:hAnsi="Neuropol"/>
          <w:b/>
          <w:sz w:val="96"/>
          <w:szCs w:val="96"/>
          <w14:shadow w14:blurRad="41275" w14:dist="12700" w14:dir="12000000" w14:sx="100000" w14:sy="100000" w14:kx="0" w14:ky="0" w14:algn="tl">
            <w14:srgbClr w14:val="000000">
              <w14:alpha w14:val="60000"/>
            </w14:srgbClr>
          </w14:shadow>
          <w14:textOutline w14:w="15773" w14:cap="flat" w14:cmpd="sng" w14:algn="ctr">
            <w14:gradFill>
              <w14:gsLst>
                <w14:gs w14:pos="25000">
                  <w14:schemeClr w14:val="accent1">
                    <w14:shade w14:val="25000"/>
                    <w14:satMod w14:val="190000"/>
                  </w14:schemeClr>
                </w14:gs>
                <w14:gs w14:pos="80000">
                  <w14:schemeClr w14:val="accent1">
                    <w14:tint w14:val="75000"/>
                    <w14:satMod w14:val="190000"/>
                  </w14:schemeClr>
                </w14:gs>
              </w14:gsLst>
              <w14:lin w14:ang="5400000" w14:scaled="0"/>
            </w14:gradFill>
            <w14:prstDash w14:val="solid"/>
            <w14:round/>
          </w14:textOutline>
          <w14:textFill>
            <w14:solidFill>
              <w14:srgbClr w14:val="FFFFFF"/>
            </w14:solidFill>
          </w14:textFill>
        </w:rPr>
        <w:t xml:space="preserve"> 1.6</w:t>
      </w:r>
    </w:p>
    <w:p w:rsidR="002A07B1" w:rsidRPr="0036215E" w:rsidRDefault="002A07B1" w:rsidP="000D5D07">
      <w:pPr>
        <w:spacing w:line="360" w:lineRule="auto"/>
        <w:jc w:val="both"/>
        <w:rPr>
          <w:rFonts w:ascii="Trajan Pro 3" w:hAnsi="Trajan Pro 3"/>
          <w:b/>
          <w:sz w:val="96"/>
          <w:szCs w:val="96"/>
          <w14:shadow w14:blurRad="41275" w14:dist="12700" w14:dir="12000000" w14:sx="100000" w14:sy="100000" w14:kx="0" w14:ky="0" w14:algn="tl">
            <w14:srgbClr w14:val="000000">
              <w14:alpha w14:val="60000"/>
            </w14:srgbClr>
          </w14:shadow>
          <w14:textOutline w14:w="15773" w14:cap="flat" w14:cmpd="sng" w14:algn="ctr">
            <w14:gradFill>
              <w14:gsLst>
                <w14:gs w14:pos="25000">
                  <w14:schemeClr w14:val="accent1">
                    <w14:shade w14:val="25000"/>
                    <w14:satMod w14:val="190000"/>
                  </w14:schemeClr>
                </w14:gs>
                <w14:gs w14:pos="80000">
                  <w14:schemeClr w14:val="accent1">
                    <w14:tint w14:val="75000"/>
                    <w14:satMod w14:val="190000"/>
                  </w14:schemeClr>
                </w14:gs>
              </w14:gsLst>
              <w14:lin w14:ang="5400000" w14:scaled="0"/>
            </w14:gradFill>
            <w14:prstDash w14:val="solid"/>
            <w14:round/>
          </w14:textOutline>
          <w14:textFill>
            <w14:solidFill>
              <w14:srgbClr w14:val="FFFFFF"/>
            </w14:solidFill>
          </w14:textFill>
        </w:rPr>
        <w:sectPr w:rsidR="002A07B1" w:rsidRPr="0036215E" w:rsidSect="005271C0">
          <w:pgSz w:w="11906" w:h="16838"/>
          <w:pgMar w:top="1134" w:right="850" w:bottom="1134" w:left="1701" w:header="708" w:footer="708" w:gutter="0"/>
          <w:cols w:space="708"/>
          <w:titlePg/>
          <w:docGrid w:linePitch="360"/>
        </w:sectPr>
      </w:pPr>
    </w:p>
    <w:sdt>
      <w:sdtPr>
        <w:rPr>
          <w:rFonts w:asciiTheme="minorHAnsi" w:eastAsiaTheme="minorHAnsi" w:hAnsiTheme="minorHAnsi" w:cstheme="minorBidi"/>
          <w:b w:val="0"/>
          <w:bCs w:val="0"/>
          <w:color w:val="auto"/>
          <w:sz w:val="22"/>
          <w:szCs w:val="22"/>
          <w:lang w:eastAsia="en-US"/>
        </w:rPr>
        <w:id w:val="-1713565326"/>
        <w:docPartObj>
          <w:docPartGallery w:val="Table of Contents"/>
          <w:docPartUnique/>
        </w:docPartObj>
      </w:sdtPr>
      <w:sdtContent>
        <w:p w:rsidR="00324BEA" w:rsidRDefault="00324BEA">
          <w:pPr>
            <w:pStyle w:val="ad"/>
          </w:pPr>
          <w:r>
            <w:t>Оглавление</w:t>
          </w:r>
        </w:p>
        <w:p w:rsidR="00324BEA" w:rsidRDefault="00324BEA">
          <w:pPr>
            <w:pStyle w:val="11"/>
            <w:tabs>
              <w:tab w:val="right" w:leader="dot" w:pos="9345"/>
            </w:tabs>
            <w:rPr>
              <w:rFonts w:eastAsiaTheme="minorEastAsia"/>
              <w:noProof/>
              <w:lang w:eastAsia="ru-RU"/>
            </w:rPr>
          </w:pPr>
          <w:r>
            <w:fldChar w:fldCharType="begin"/>
          </w:r>
          <w:r>
            <w:instrText xml:space="preserve"> TOC \o "1-3" \h \z \u </w:instrText>
          </w:r>
          <w:r>
            <w:fldChar w:fldCharType="separate"/>
          </w:r>
          <w:hyperlink w:anchor="_Toc228733563" w:history="1">
            <w:r w:rsidRPr="007127D2">
              <w:rPr>
                <w:rStyle w:val="ae"/>
                <w:rFonts w:ascii="Trajan Pro 3" w:hAnsi="Trajan Pro 3"/>
                <w:noProof/>
              </w:rPr>
              <w:t>Предисловие</w:t>
            </w:r>
            <w:r>
              <w:rPr>
                <w:noProof/>
                <w:webHidden/>
              </w:rPr>
              <w:tab/>
            </w:r>
            <w:r>
              <w:rPr>
                <w:noProof/>
                <w:webHidden/>
              </w:rPr>
              <w:fldChar w:fldCharType="begin"/>
            </w:r>
            <w:r>
              <w:rPr>
                <w:noProof/>
                <w:webHidden/>
              </w:rPr>
              <w:instrText xml:space="preserve"> PAGEREF _Toc228733563 \h </w:instrText>
            </w:r>
            <w:r>
              <w:rPr>
                <w:noProof/>
                <w:webHidden/>
              </w:rPr>
            </w:r>
            <w:r>
              <w:rPr>
                <w:noProof/>
                <w:webHidden/>
              </w:rPr>
              <w:fldChar w:fldCharType="separate"/>
            </w:r>
            <w:r>
              <w:rPr>
                <w:noProof/>
                <w:webHidden/>
              </w:rPr>
              <w:t>3</w:t>
            </w:r>
            <w:r>
              <w:rPr>
                <w:noProof/>
                <w:webHidden/>
              </w:rPr>
              <w:fldChar w:fldCharType="end"/>
            </w:r>
          </w:hyperlink>
        </w:p>
        <w:p w:rsidR="00324BEA" w:rsidRDefault="00FF5291">
          <w:pPr>
            <w:pStyle w:val="11"/>
            <w:tabs>
              <w:tab w:val="right" w:leader="dot" w:pos="9345"/>
            </w:tabs>
            <w:rPr>
              <w:rFonts w:eastAsiaTheme="minorEastAsia"/>
              <w:noProof/>
              <w:lang w:eastAsia="ru-RU"/>
            </w:rPr>
          </w:pPr>
          <w:hyperlink w:anchor="_Toc228733564" w:history="1">
            <w:r w:rsidR="00324BEA" w:rsidRPr="007127D2">
              <w:rPr>
                <w:rStyle w:val="ae"/>
                <w:rFonts w:ascii="Trajan Pro 3" w:hAnsi="Trajan Pro 3"/>
                <w:noProof/>
              </w:rPr>
              <w:t>Глава 1. Статистика персонажа</w:t>
            </w:r>
            <w:r w:rsidR="00324BEA">
              <w:rPr>
                <w:noProof/>
                <w:webHidden/>
              </w:rPr>
              <w:tab/>
            </w:r>
            <w:r w:rsidR="00324BEA">
              <w:rPr>
                <w:noProof/>
                <w:webHidden/>
              </w:rPr>
              <w:fldChar w:fldCharType="begin"/>
            </w:r>
            <w:r w:rsidR="00324BEA">
              <w:rPr>
                <w:noProof/>
                <w:webHidden/>
              </w:rPr>
              <w:instrText xml:space="preserve"> PAGEREF _Toc228733564 \h </w:instrText>
            </w:r>
            <w:r w:rsidR="00324BEA">
              <w:rPr>
                <w:noProof/>
                <w:webHidden/>
              </w:rPr>
            </w:r>
            <w:r w:rsidR="00324BEA">
              <w:rPr>
                <w:noProof/>
                <w:webHidden/>
              </w:rPr>
              <w:fldChar w:fldCharType="separate"/>
            </w:r>
            <w:r w:rsidR="00324BEA">
              <w:rPr>
                <w:noProof/>
                <w:webHidden/>
              </w:rPr>
              <w:t>4</w:t>
            </w:r>
            <w:r w:rsidR="00324BEA">
              <w:rPr>
                <w:noProof/>
                <w:webHidden/>
              </w:rPr>
              <w:fldChar w:fldCharType="end"/>
            </w:r>
          </w:hyperlink>
        </w:p>
        <w:p w:rsidR="00324BEA" w:rsidRDefault="00FF5291">
          <w:pPr>
            <w:pStyle w:val="21"/>
            <w:tabs>
              <w:tab w:val="right" w:leader="dot" w:pos="9345"/>
            </w:tabs>
            <w:rPr>
              <w:rFonts w:eastAsiaTheme="minorEastAsia"/>
              <w:noProof/>
              <w:lang w:eastAsia="ru-RU"/>
            </w:rPr>
          </w:pPr>
          <w:hyperlink w:anchor="_Toc228733565" w:history="1">
            <w:r w:rsidR="00324BEA" w:rsidRPr="007127D2">
              <w:rPr>
                <w:rStyle w:val="ae"/>
                <w:rFonts w:ascii="Trajan Pro 3" w:hAnsi="Trajan Pro 3"/>
                <w:noProof/>
              </w:rPr>
              <w:t>1.1. Основные атрибуты</w:t>
            </w:r>
            <w:r w:rsidR="00324BEA">
              <w:rPr>
                <w:noProof/>
                <w:webHidden/>
              </w:rPr>
              <w:tab/>
            </w:r>
            <w:r w:rsidR="00324BEA">
              <w:rPr>
                <w:noProof/>
                <w:webHidden/>
              </w:rPr>
              <w:fldChar w:fldCharType="begin"/>
            </w:r>
            <w:r w:rsidR="00324BEA">
              <w:rPr>
                <w:noProof/>
                <w:webHidden/>
              </w:rPr>
              <w:instrText xml:space="preserve"> PAGEREF _Toc228733565 \h </w:instrText>
            </w:r>
            <w:r w:rsidR="00324BEA">
              <w:rPr>
                <w:noProof/>
                <w:webHidden/>
              </w:rPr>
            </w:r>
            <w:r w:rsidR="00324BEA">
              <w:rPr>
                <w:noProof/>
                <w:webHidden/>
              </w:rPr>
              <w:fldChar w:fldCharType="separate"/>
            </w:r>
            <w:r w:rsidR="00324BEA">
              <w:rPr>
                <w:noProof/>
                <w:webHidden/>
              </w:rPr>
              <w:t>5</w:t>
            </w:r>
            <w:r w:rsidR="00324BEA">
              <w:rPr>
                <w:noProof/>
                <w:webHidden/>
              </w:rPr>
              <w:fldChar w:fldCharType="end"/>
            </w:r>
          </w:hyperlink>
        </w:p>
        <w:p w:rsidR="00324BEA" w:rsidRDefault="00FF5291">
          <w:pPr>
            <w:pStyle w:val="21"/>
            <w:tabs>
              <w:tab w:val="right" w:leader="dot" w:pos="9345"/>
            </w:tabs>
            <w:rPr>
              <w:rFonts w:eastAsiaTheme="minorEastAsia"/>
              <w:noProof/>
              <w:lang w:eastAsia="ru-RU"/>
            </w:rPr>
          </w:pPr>
          <w:hyperlink w:anchor="_Toc228733566" w:history="1">
            <w:r w:rsidR="00324BEA" w:rsidRPr="007127D2">
              <w:rPr>
                <w:rStyle w:val="ae"/>
                <w:rFonts w:ascii="Trajan Pro 3" w:hAnsi="Trajan Pro 3"/>
                <w:noProof/>
              </w:rPr>
              <w:t>1.2. Количество дайсов</w:t>
            </w:r>
            <w:r w:rsidR="00324BEA">
              <w:rPr>
                <w:noProof/>
                <w:webHidden/>
              </w:rPr>
              <w:tab/>
            </w:r>
            <w:r w:rsidR="00324BEA">
              <w:rPr>
                <w:noProof/>
                <w:webHidden/>
              </w:rPr>
              <w:fldChar w:fldCharType="begin"/>
            </w:r>
            <w:r w:rsidR="00324BEA">
              <w:rPr>
                <w:noProof/>
                <w:webHidden/>
              </w:rPr>
              <w:instrText xml:space="preserve"> PAGEREF _Toc228733566 \h </w:instrText>
            </w:r>
            <w:r w:rsidR="00324BEA">
              <w:rPr>
                <w:noProof/>
                <w:webHidden/>
              </w:rPr>
            </w:r>
            <w:r w:rsidR="00324BEA">
              <w:rPr>
                <w:noProof/>
                <w:webHidden/>
              </w:rPr>
              <w:fldChar w:fldCharType="separate"/>
            </w:r>
            <w:r w:rsidR="00324BEA">
              <w:rPr>
                <w:noProof/>
                <w:webHidden/>
              </w:rPr>
              <w:t>9</w:t>
            </w:r>
            <w:r w:rsidR="00324BEA">
              <w:rPr>
                <w:noProof/>
                <w:webHidden/>
              </w:rPr>
              <w:fldChar w:fldCharType="end"/>
            </w:r>
          </w:hyperlink>
        </w:p>
        <w:p w:rsidR="00324BEA" w:rsidRDefault="00FF5291">
          <w:pPr>
            <w:pStyle w:val="21"/>
            <w:tabs>
              <w:tab w:val="right" w:leader="dot" w:pos="9345"/>
            </w:tabs>
            <w:rPr>
              <w:rFonts w:eastAsiaTheme="minorEastAsia"/>
              <w:noProof/>
              <w:lang w:eastAsia="ru-RU"/>
            </w:rPr>
          </w:pPr>
          <w:hyperlink w:anchor="_Toc228733567" w:history="1">
            <w:r w:rsidR="00324BEA" w:rsidRPr="007127D2">
              <w:rPr>
                <w:rStyle w:val="ae"/>
                <w:rFonts w:ascii="Trajan Pro 3" w:hAnsi="Trajan Pro 3"/>
                <w:noProof/>
              </w:rPr>
              <w:t>1.3. Производные атрибуты</w:t>
            </w:r>
            <w:r w:rsidR="00324BEA">
              <w:rPr>
                <w:noProof/>
                <w:webHidden/>
              </w:rPr>
              <w:tab/>
            </w:r>
            <w:r w:rsidR="00324BEA">
              <w:rPr>
                <w:noProof/>
                <w:webHidden/>
              </w:rPr>
              <w:fldChar w:fldCharType="begin"/>
            </w:r>
            <w:r w:rsidR="00324BEA">
              <w:rPr>
                <w:noProof/>
                <w:webHidden/>
              </w:rPr>
              <w:instrText xml:space="preserve"> PAGEREF _Toc228733567 \h </w:instrText>
            </w:r>
            <w:r w:rsidR="00324BEA">
              <w:rPr>
                <w:noProof/>
                <w:webHidden/>
              </w:rPr>
            </w:r>
            <w:r w:rsidR="00324BEA">
              <w:rPr>
                <w:noProof/>
                <w:webHidden/>
              </w:rPr>
              <w:fldChar w:fldCharType="separate"/>
            </w:r>
            <w:r w:rsidR="00324BEA">
              <w:rPr>
                <w:noProof/>
                <w:webHidden/>
              </w:rPr>
              <w:t>10</w:t>
            </w:r>
            <w:r w:rsidR="00324BEA">
              <w:rPr>
                <w:noProof/>
                <w:webHidden/>
              </w:rPr>
              <w:fldChar w:fldCharType="end"/>
            </w:r>
          </w:hyperlink>
        </w:p>
        <w:p w:rsidR="00324BEA" w:rsidRDefault="00FF5291">
          <w:pPr>
            <w:pStyle w:val="21"/>
            <w:tabs>
              <w:tab w:val="right" w:leader="dot" w:pos="9345"/>
            </w:tabs>
            <w:rPr>
              <w:rFonts w:eastAsiaTheme="minorEastAsia"/>
              <w:noProof/>
              <w:lang w:eastAsia="ru-RU"/>
            </w:rPr>
          </w:pPr>
          <w:hyperlink w:anchor="_Toc228733568" w:history="1">
            <w:r w:rsidR="00324BEA" w:rsidRPr="007127D2">
              <w:rPr>
                <w:rStyle w:val="ae"/>
                <w:rFonts w:ascii="Trajan Pro 3" w:hAnsi="Trajan Pro 3"/>
                <w:noProof/>
              </w:rPr>
              <w:t>1.4. Телосложение и масса</w:t>
            </w:r>
            <w:r w:rsidR="00324BEA">
              <w:rPr>
                <w:noProof/>
                <w:webHidden/>
              </w:rPr>
              <w:tab/>
            </w:r>
            <w:r w:rsidR="00324BEA">
              <w:rPr>
                <w:noProof/>
                <w:webHidden/>
              </w:rPr>
              <w:fldChar w:fldCharType="begin"/>
            </w:r>
            <w:r w:rsidR="00324BEA">
              <w:rPr>
                <w:noProof/>
                <w:webHidden/>
              </w:rPr>
              <w:instrText xml:space="preserve"> PAGEREF _Toc228733568 \h </w:instrText>
            </w:r>
            <w:r w:rsidR="00324BEA">
              <w:rPr>
                <w:noProof/>
                <w:webHidden/>
              </w:rPr>
            </w:r>
            <w:r w:rsidR="00324BEA">
              <w:rPr>
                <w:noProof/>
                <w:webHidden/>
              </w:rPr>
              <w:fldChar w:fldCharType="separate"/>
            </w:r>
            <w:r w:rsidR="00324BEA">
              <w:rPr>
                <w:noProof/>
                <w:webHidden/>
              </w:rPr>
              <w:t>11</w:t>
            </w:r>
            <w:r w:rsidR="00324BEA">
              <w:rPr>
                <w:noProof/>
                <w:webHidden/>
              </w:rPr>
              <w:fldChar w:fldCharType="end"/>
            </w:r>
          </w:hyperlink>
        </w:p>
        <w:p w:rsidR="00324BEA" w:rsidRDefault="00FF5291">
          <w:pPr>
            <w:pStyle w:val="21"/>
            <w:tabs>
              <w:tab w:val="right" w:leader="dot" w:pos="9345"/>
            </w:tabs>
            <w:rPr>
              <w:rFonts w:eastAsiaTheme="minorEastAsia"/>
              <w:noProof/>
              <w:lang w:eastAsia="ru-RU"/>
            </w:rPr>
          </w:pPr>
          <w:hyperlink w:anchor="_Toc228733569" w:history="1">
            <w:r w:rsidR="00324BEA" w:rsidRPr="007127D2">
              <w:rPr>
                <w:rStyle w:val="ae"/>
                <w:rFonts w:ascii="Trajan Pro 3" w:hAnsi="Trajan Pro 3"/>
                <w:noProof/>
              </w:rPr>
              <w:t>1.5. Конвертация покемона из оригинальной игры</w:t>
            </w:r>
            <w:r w:rsidR="00324BEA">
              <w:rPr>
                <w:noProof/>
                <w:webHidden/>
              </w:rPr>
              <w:tab/>
            </w:r>
            <w:r w:rsidR="00324BEA">
              <w:rPr>
                <w:noProof/>
                <w:webHidden/>
              </w:rPr>
              <w:fldChar w:fldCharType="begin"/>
            </w:r>
            <w:r w:rsidR="00324BEA">
              <w:rPr>
                <w:noProof/>
                <w:webHidden/>
              </w:rPr>
              <w:instrText xml:space="preserve"> PAGEREF _Toc228733569 \h </w:instrText>
            </w:r>
            <w:r w:rsidR="00324BEA">
              <w:rPr>
                <w:noProof/>
                <w:webHidden/>
              </w:rPr>
            </w:r>
            <w:r w:rsidR="00324BEA">
              <w:rPr>
                <w:noProof/>
                <w:webHidden/>
              </w:rPr>
              <w:fldChar w:fldCharType="separate"/>
            </w:r>
            <w:r w:rsidR="00324BEA">
              <w:rPr>
                <w:noProof/>
                <w:webHidden/>
              </w:rPr>
              <w:t>13</w:t>
            </w:r>
            <w:r w:rsidR="00324BEA">
              <w:rPr>
                <w:noProof/>
                <w:webHidden/>
              </w:rPr>
              <w:fldChar w:fldCharType="end"/>
            </w:r>
          </w:hyperlink>
        </w:p>
        <w:p w:rsidR="00324BEA" w:rsidRDefault="00FF5291">
          <w:pPr>
            <w:pStyle w:val="21"/>
            <w:tabs>
              <w:tab w:val="right" w:leader="dot" w:pos="9345"/>
            </w:tabs>
            <w:rPr>
              <w:rFonts w:eastAsiaTheme="minorEastAsia"/>
              <w:noProof/>
              <w:lang w:eastAsia="ru-RU"/>
            </w:rPr>
          </w:pPr>
          <w:hyperlink w:anchor="_Toc228733570" w:history="1">
            <w:r w:rsidR="00324BEA" w:rsidRPr="007127D2">
              <w:rPr>
                <w:rStyle w:val="ae"/>
                <w:rFonts w:ascii="Trajan Pro 3" w:hAnsi="Trajan Pro 3"/>
                <w:noProof/>
              </w:rPr>
              <w:t>1.6. Покемон как персонаж</w:t>
            </w:r>
            <w:r w:rsidR="00324BEA">
              <w:rPr>
                <w:noProof/>
                <w:webHidden/>
              </w:rPr>
              <w:tab/>
            </w:r>
            <w:r w:rsidR="00324BEA">
              <w:rPr>
                <w:noProof/>
                <w:webHidden/>
              </w:rPr>
              <w:fldChar w:fldCharType="begin"/>
            </w:r>
            <w:r w:rsidR="00324BEA">
              <w:rPr>
                <w:noProof/>
                <w:webHidden/>
              </w:rPr>
              <w:instrText xml:space="preserve"> PAGEREF _Toc228733570 \h </w:instrText>
            </w:r>
            <w:r w:rsidR="00324BEA">
              <w:rPr>
                <w:noProof/>
                <w:webHidden/>
              </w:rPr>
            </w:r>
            <w:r w:rsidR="00324BEA">
              <w:rPr>
                <w:noProof/>
                <w:webHidden/>
              </w:rPr>
              <w:fldChar w:fldCharType="separate"/>
            </w:r>
            <w:r w:rsidR="00324BEA">
              <w:rPr>
                <w:noProof/>
                <w:webHidden/>
              </w:rPr>
              <w:t>15</w:t>
            </w:r>
            <w:r w:rsidR="00324BEA">
              <w:rPr>
                <w:noProof/>
                <w:webHidden/>
              </w:rPr>
              <w:fldChar w:fldCharType="end"/>
            </w:r>
          </w:hyperlink>
        </w:p>
        <w:p w:rsidR="00324BEA" w:rsidRDefault="00FF5291">
          <w:pPr>
            <w:pStyle w:val="21"/>
            <w:tabs>
              <w:tab w:val="right" w:leader="dot" w:pos="9345"/>
            </w:tabs>
            <w:rPr>
              <w:rFonts w:eastAsiaTheme="minorEastAsia"/>
              <w:noProof/>
              <w:lang w:eastAsia="ru-RU"/>
            </w:rPr>
          </w:pPr>
          <w:hyperlink w:anchor="_Toc228733571" w:history="1">
            <w:r w:rsidR="00324BEA" w:rsidRPr="007127D2">
              <w:rPr>
                <w:rStyle w:val="ae"/>
                <w:rFonts w:ascii="Trajan Pro 3" w:hAnsi="Trajan Pro 3"/>
                <w:noProof/>
              </w:rPr>
              <w:t>1.7. Черты видов</w:t>
            </w:r>
            <w:r w:rsidR="00324BEA">
              <w:rPr>
                <w:noProof/>
                <w:webHidden/>
              </w:rPr>
              <w:tab/>
            </w:r>
            <w:r w:rsidR="00324BEA">
              <w:rPr>
                <w:noProof/>
                <w:webHidden/>
              </w:rPr>
              <w:fldChar w:fldCharType="begin"/>
            </w:r>
            <w:r w:rsidR="00324BEA">
              <w:rPr>
                <w:noProof/>
                <w:webHidden/>
              </w:rPr>
              <w:instrText xml:space="preserve"> PAGEREF _Toc228733571 \h </w:instrText>
            </w:r>
            <w:r w:rsidR="00324BEA">
              <w:rPr>
                <w:noProof/>
                <w:webHidden/>
              </w:rPr>
            </w:r>
            <w:r w:rsidR="00324BEA">
              <w:rPr>
                <w:noProof/>
                <w:webHidden/>
              </w:rPr>
              <w:fldChar w:fldCharType="separate"/>
            </w:r>
            <w:r w:rsidR="00324BEA">
              <w:rPr>
                <w:noProof/>
                <w:webHidden/>
              </w:rPr>
              <w:t>16</w:t>
            </w:r>
            <w:r w:rsidR="00324BEA">
              <w:rPr>
                <w:noProof/>
                <w:webHidden/>
              </w:rPr>
              <w:fldChar w:fldCharType="end"/>
            </w:r>
          </w:hyperlink>
        </w:p>
        <w:p w:rsidR="00324BEA" w:rsidRDefault="00FF5291">
          <w:pPr>
            <w:pStyle w:val="11"/>
            <w:tabs>
              <w:tab w:val="right" w:leader="dot" w:pos="9345"/>
            </w:tabs>
            <w:rPr>
              <w:rFonts w:eastAsiaTheme="minorEastAsia"/>
              <w:noProof/>
              <w:lang w:eastAsia="ru-RU"/>
            </w:rPr>
          </w:pPr>
          <w:hyperlink w:anchor="_Toc228733572" w:history="1">
            <w:r w:rsidR="00324BEA" w:rsidRPr="007127D2">
              <w:rPr>
                <w:rStyle w:val="ae"/>
                <w:rFonts w:ascii="Trajan Pro 3" w:hAnsi="Trajan Pro 3"/>
                <w:noProof/>
              </w:rPr>
              <w:t>Глава 2. Прокачка: черты, навыки, специальность</w:t>
            </w:r>
            <w:r w:rsidR="00324BEA">
              <w:rPr>
                <w:noProof/>
                <w:webHidden/>
              </w:rPr>
              <w:tab/>
            </w:r>
            <w:r w:rsidR="00324BEA">
              <w:rPr>
                <w:noProof/>
                <w:webHidden/>
              </w:rPr>
              <w:fldChar w:fldCharType="begin"/>
            </w:r>
            <w:r w:rsidR="00324BEA">
              <w:rPr>
                <w:noProof/>
                <w:webHidden/>
              </w:rPr>
              <w:instrText xml:space="preserve"> PAGEREF _Toc228733572 \h </w:instrText>
            </w:r>
            <w:r w:rsidR="00324BEA">
              <w:rPr>
                <w:noProof/>
                <w:webHidden/>
              </w:rPr>
            </w:r>
            <w:r w:rsidR="00324BEA">
              <w:rPr>
                <w:noProof/>
                <w:webHidden/>
              </w:rPr>
              <w:fldChar w:fldCharType="separate"/>
            </w:r>
            <w:r w:rsidR="00324BEA">
              <w:rPr>
                <w:noProof/>
                <w:webHidden/>
              </w:rPr>
              <w:t>17</w:t>
            </w:r>
            <w:r w:rsidR="00324BEA">
              <w:rPr>
                <w:noProof/>
                <w:webHidden/>
              </w:rPr>
              <w:fldChar w:fldCharType="end"/>
            </w:r>
          </w:hyperlink>
        </w:p>
        <w:p w:rsidR="00324BEA" w:rsidRDefault="00FF5291">
          <w:pPr>
            <w:pStyle w:val="21"/>
            <w:tabs>
              <w:tab w:val="right" w:leader="dot" w:pos="9345"/>
            </w:tabs>
            <w:rPr>
              <w:rFonts w:eastAsiaTheme="minorEastAsia"/>
              <w:noProof/>
              <w:lang w:eastAsia="ru-RU"/>
            </w:rPr>
          </w:pPr>
          <w:hyperlink w:anchor="_Toc228733573" w:history="1">
            <w:r w:rsidR="00324BEA" w:rsidRPr="007127D2">
              <w:rPr>
                <w:rStyle w:val="ae"/>
                <w:rFonts w:ascii="Trajan Pro 3" w:hAnsi="Trajan Pro 3"/>
                <w:noProof/>
              </w:rPr>
              <w:t>2.1. Очки опыта; черты, навыки, специальность, оценка снаряжения</w:t>
            </w:r>
            <w:r w:rsidR="00324BEA">
              <w:rPr>
                <w:noProof/>
                <w:webHidden/>
              </w:rPr>
              <w:tab/>
            </w:r>
            <w:r w:rsidR="00324BEA">
              <w:rPr>
                <w:noProof/>
                <w:webHidden/>
              </w:rPr>
              <w:fldChar w:fldCharType="begin"/>
            </w:r>
            <w:r w:rsidR="00324BEA">
              <w:rPr>
                <w:noProof/>
                <w:webHidden/>
              </w:rPr>
              <w:instrText xml:space="preserve"> PAGEREF _Toc228733573 \h </w:instrText>
            </w:r>
            <w:r w:rsidR="00324BEA">
              <w:rPr>
                <w:noProof/>
                <w:webHidden/>
              </w:rPr>
            </w:r>
            <w:r w:rsidR="00324BEA">
              <w:rPr>
                <w:noProof/>
                <w:webHidden/>
              </w:rPr>
              <w:fldChar w:fldCharType="separate"/>
            </w:r>
            <w:r w:rsidR="00324BEA">
              <w:rPr>
                <w:noProof/>
                <w:webHidden/>
              </w:rPr>
              <w:t>18</w:t>
            </w:r>
            <w:r w:rsidR="00324BEA">
              <w:rPr>
                <w:noProof/>
                <w:webHidden/>
              </w:rPr>
              <w:fldChar w:fldCharType="end"/>
            </w:r>
          </w:hyperlink>
        </w:p>
        <w:p w:rsidR="00324BEA" w:rsidRDefault="00FF5291">
          <w:pPr>
            <w:pStyle w:val="21"/>
            <w:tabs>
              <w:tab w:val="right" w:leader="dot" w:pos="9345"/>
            </w:tabs>
            <w:rPr>
              <w:rFonts w:eastAsiaTheme="minorEastAsia"/>
              <w:noProof/>
              <w:lang w:eastAsia="ru-RU"/>
            </w:rPr>
          </w:pPr>
          <w:hyperlink w:anchor="_Toc228733574" w:history="1">
            <w:r w:rsidR="00324BEA" w:rsidRPr="007127D2">
              <w:rPr>
                <w:rStyle w:val="ae"/>
                <w:rFonts w:ascii="Trajan Pro 3" w:hAnsi="Trajan Pro 3"/>
                <w:noProof/>
              </w:rPr>
              <w:t>2.2. Конструктор навыков, черт</w:t>
            </w:r>
            <w:r w:rsidR="00324BEA">
              <w:rPr>
                <w:noProof/>
                <w:webHidden/>
              </w:rPr>
              <w:tab/>
            </w:r>
            <w:r w:rsidR="00324BEA">
              <w:rPr>
                <w:noProof/>
                <w:webHidden/>
              </w:rPr>
              <w:fldChar w:fldCharType="begin"/>
            </w:r>
            <w:r w:rsidR="00324BEA">
              <w:rPr>
                <w:noProof/>
                <w:webHidden/>
              </w:rPr>
              <w:instrText xml:space="preserve"> PAGEREF _Toc228733574 \h </w:instrText>
            </w:r>
            <w:r w:rsidR="00324BEA">
              <w:rPr>
                <w:noProof/>
                <w:webHidden/>
              </w:rPr>
            </w:r>
            <w:r w:rsidR="00324BEA">
              <w:rPr>
                <w:noProof/>
                <w:webHidden/>
              </w:rPr>
              <w:fldChar w:fldCharType="separate"/>
            </w:r>
            <w:r w:rsidR="00324BEA">
              <w:rPr>
                <w:noProof/>
                <w:webHidden/>
              </w:rPr>
              <w:t>20</w:t>
            </w:r>
            <w:r w:rsidR="00324BEA">
              <w:rPr>
                <w:noProof/>
                <w:webHidden/>
              </w:rPr>
              <w:fldChar w:fldCharType="end"/>
            </w:r>
          </w:hyperlink>
        </w:p>
        <w:p w:rsidR="00324BEA" w:rsidRDefault="00FF5291">
          <w:pPr>
            <w:pStyle w:val="21"/>
            <w:tabs>
              <w:tab w:val="right" w:leader="dot" w:pos="9345"/>
            </w:tabs>
            <w:rPr>
              <w:rFonts w:eastAsiaTheme="minorEastAsia"/>
              <w:noProof/>
              <w:lang w:eastAsia="ru-RU"/>
            </w:rPr>
          </w:pPr>
          <w:hyperlink w:anchor="_Toc228733575" w:history="1">
            <w:r w:rsidR="00324BEA" w:rsidRPr="007127D2">
              <w:rPr>
                <w:rStyle w:val="ae"/>
                <w:rFonts w:ascii="Trajan Pro 3" w:eastAsia="Tenor Sans" w:hAnsi="Trajan Pro 3"/>
                <w:noProof/>
                <w:lang w:eastAsia="zh-CN"/>
              </w:rPr>
              <w:t>2.3. Прокачка атрибутов человека</w:t>
            </w:r>
            <w:r w:rsidR="00324BEA">
              <w:rPr>
                <w:noProof/>
                <w:webHidden/>
              </w:rPr>
              <w:tab/>
            </w:r>
            <w:r w:rsidR="00324BEA">
              <w:rPr>
                <w:noProof/>
                <w:webHidden/>
              </w:rPr>
              <w:fldChar w:fldCharType="begin"/>
            </w:r>
            <w:r w:rsidR="00324BEA">
              <w:rPr>
                <w:noProof/>
                <w:webHidden/>
              </w:rPr>
              <w:instrText xml:space="preserve"> PAGEREF _Toc228733575 \h </w:instrText>
            </w:r>
            <w:r w:rsidR="00324BEA">
              <w:rPr>
                <w:noProof/>
                <w:webHidden/>
              </w:rPr>
            </w:r>
            <w:r w:rsidR="00324BEA">
              <w:rPr>
                <w:noProof/>
                <w:webHidden/>
              </w:rPr>
              <w:fldChar w:fldCharType="separate"/>
            </w:r>
            <w:r w:rsidR="00324BEA">
              <w:rPr>
                <w:noProof/>
                <w:webHidden/>
              </w:rPr>
              <w:t>22</w:t>
            </w:r>
            <w:r w:rsidR="00324BEA">
              <w:rPr>
                <w:noProof/>
                <w:webHidden/>
              </w:rPr>
              <w:fldChar w:fldCharType="end"/>
            </w:r>
          </w:hyperlink>
        </w:p>
        <w:p w:rsidR="00324BEA" w:rsidRDefault="00FF5291">
          <w:pPr>
            <w:pStyle w:val="11"/>
            <w:tabs>
              <w:tab w:val="right" w:leader="dot" w:pos="9345"/>
            </w:tabs>
            <w:rPr>
              <w:rFonts w:eastAsiaTheme="minorEastAsia"/>
              <w:noProof/>
              <w:lang w:eastAsia="ru-RU"/>
            </w:rPr>
          </w:pPr>
          <w:hyperlink w:anchor="_Toc228733576" w:history="1">
            <w:r w:rsidR="00324BEA" w:rsidRPr="007127D2">
              <w:rPr>
                <w:rStyle w:val="ae"/>
                <w:rFonts w:ascii="Trajan Pro 3" w:eastAsia="Tenor Sans" w:hAnsi="Trajan Pro 3"/>
                <w:noProof/>
                <w:lang w:eastAsia="zh-CN"/>
              </w:rPr>
              <w:t>Глава 3. Основные механики</w:t>
            </w:r>
            <w:r w:rsidR="00324BEA">
              <w:rPr>
                <w:noProof/>
                <w:webHidden/>
              </w:rPr>
              <w:tab/>
            </w:r>
            <w:r w:rsidR="00324BEA">
              <w:rPr>
                <w:noProof/>
                <w:webHidden/>
              </w:rPr>
              <w:fldChar w:fldCharType="begin"/>
            </w:r>
            <w:r w:rsidR="00324BEA">
              <w:rPr>
                <w:noProof/>
                <w:webHidden/>
              </w:rPr>
              <w:instrText xml:space="preserve"> PAGEREF _Toc228733576 \h </w:instrText>
            </w:r>
            <w:r w:rsidR="00324BEA">
              <w:rPr>
                <w:noProof/>
                <w:webHidden/>
              </w:rPr>
            </w:r>
            <w:r w:rsidR="00324BEA">
              <w:rPr>
                <w:noProof/>
                <w:webHidden/>
              </w:rPr>
              <w:fldChar w:fldCharType="separate"/>
            </w:r>
            <w:r w:rsidR="00324BEA">
              <w:rPr>
                <w:noProof/>
                <w:webHidden/>
              </w:rPr>
              <w:t>24</w:t>
            </w:r>
            <w:r w:rsidR="00324BEA">
              <w:rPr>
                <w:noProof/>
                <w:webHidden/>
              </w:rPr>
              <w:fldChar w:fldCharType="end"/>
            </w:r>
          </w:hyperlink>
        </w:p>
        <w:p w:rsidR="00324BEA" w:rsidRDefault="00FF5291" w:rsidP="00324BEA">
          <w:pPr>
            <w:pStyle w:val="21"/>
            <w:tabs>
              <w:tab w:val="right" w:leader="dot" w:pos="9345"/>
            </w:tabs>
            <w:rPr>
              <w:rFonts w:eastAsiaTheme="minorEastAsia"/>
              <w:noProof/>
              <w:lang w:eastAsia="ru-RU"/>
            </w:rPr>
          </w:pPr>
          <w:hyperlink w:anchor="_Toc228733577" w:history="1">
            <w:r w:rsidR="00324BEA" w:rsidRPr="007127D2">
              <w:rPr>
                <w:rStyle w:val="ae"/>
                <w:rFonts w:ascii="Trajan Pro 3" w:hAnsi="Trajan Pro 3"/>
                <w:noProof/>
              </w:rPr>
              <w:t>3.1. Сложность теста</w:t>
            </w:r>
            <w:r w:rsidR="00324BEA">
              <w:rPr>
                <w:noProof/>
                <w:webHidden/>
              </w:rPr>
              <w:tab/>
            </w:r>
            <w:r w:rsidR="00324BEA">
              <w:rPr>
                <w:noProof/>
                <w:webHidden/>
              </w:rPr>
              <w:fldChar w:fldCharType="begin"/>
            </w:r>
            <w:r w:rsidR="00324BEA">
              <w:rPr>
                <w:noProof/>
                <w:webHidden/>
              </w:rPr>
              <w:instrText xml:space="preserve"> PAGEREF _Toc228733577 \h </w:instrText>
            </w:r>
            <w:r w:rsidR="00324BEA">
              <w:rPr>
                <w:noProof/>
                <w:webHidden/>
              </w:rPr>
            </w:r>
            <w:r w:rsidR="00324BEA">
              <w:rPr>
                <w:noProof/>
                <w:webHidden/>
              </w:rPr>
              <w:fldChar w:fldCharType="separate"/>
            </w:r>
            <w:r w:rsidR="00324BEA">
              <w:rPr>
                <w:noProof/>
                <w:webHidden/>
              </w:rPr>
              <w:t>25</w:t>
            </w:r>
            <w:r w:rsidR="00324BEA">
              <w:rPr>
                <w:noProof/>
                <w:webHidden/>
              </w:rPr>
              <w:fldChar w:fldCharType="end"/>
            </w:r>
          </w:hyperlink>
        </w:p>
        <w:p w:rsidR="00324BEA" w:rsidRDefault="00FF5291">
          <w:pPr>
            <w:pStyle w:val="31"/>
            <w:tabs>
              <w:tab w:val="right" w:leader="dot" w:pos="9345"/>
            </w:tabs>
            <w:rPr>
              <w:rFonts w:eastAsiaTheme="minorEastAsia"/>
              <w:noProof/>
              <w:lang w:eastAsia="ru-RU"/>
            </w:rPr>
          </w:pPr>
          <w:hyperlink w:anchor="_Toc228733579" w:history="1">
            <w:r w:rsidR="00324BEA" w:rsidRPr="007127D2">
              <w:rPr>
                <w:rStyle w:val="ae"/>
                <w:rFonts w:ascii="Trajan Pro 3" w:hAnsi="Trajan Pro 3"/>
                <w:noProof/>
              </w:rPr>
              <w:t>3.2.1. Одиночный тест</w:t>
            </w:r>
            <w:r w:rsidR="00324BEA">
              <w:rPr>
                <w:noProof/>
                <w:webHidden/>
              </w:rPr>
              <w:tab/>
            </w:r>
            <w:r w:rsidR="00324BEA">
              <w:rPr>
                <w:noProof/>
                <w:webHidden/>
              </w:rPr>
              <w:fldChar w:fldCharType="begin"/>
            </w:r>
            <w:r w:rsidR="00324BEA">
              <w:rPr>
                <w:noProof/>
                <w:webHidden/>
              </w:rPr>
              <w:instrText xml:space="preserve"> PAGEREF _Toc228733579 \h </w:instrText>
            </w:r>
            <w:r w:rsidR="00324BEA">
              <w:rPr>
                <w:noProof/>
                <w:webHidden/>
              </w:rPr>
            </w:r>
            <w:r w:rsidR="00324BEA">
              <w:rPr>
                <w:noProof/>
                <w:webHidden/>
              </w:rPr>
              <w:fldChar w:fldCharType="separate"/>
            </w:r>
            <w:r w:rsidR="00324BEA">
              <w:rPr>
                <w:noProof/>
                <w:webHidden/>
              </w:rPr>
              <w:t>28</w:t>
            </w:r>
            <w:r w:rsidR="00324BEA">
              <w:rPr>
                <w:noProof/>
                <w:webHidden/>
              </w:rPr>
              <w:fldChar w:fldCharType="end"/>
            </w:r>
          </w:hyperlink>
        </w:p>
        <w:p w:rsidR="00324BEA" w:rsidRDefault="00FF5291">
          <w:pPr>
            <w:pStyle w:val="31"/>
            <w:tabs>
              <w:tab w:val="right" w:leader="dot" w:pos="9345"/>
            </w:tabs>
            <w:rPr>
              <w:rFonts w:eastAsiaTheme="minorEastAsia"/>
              <w:noProof/>
              <w:lang w:eastAsia="ru-RU"/>
            </w:rPr>
          </w:pPr>
          <w:hyperlink w:anchor="_Toc228733580" w:history="1">
            <w:r w:rsidR="00324BEA" w:rsidRPr="007127D2">
              <w:rPr>
                <w:rStyle w:val="ae"/>
                <w:rFonts w:ascii="Trajan Pro 3" w:hAnsi="Trajan Pro 3"/>
                <w:noProof/>
              </w:rPr>
              <w:t>3.2.2. Прямой состязательный тест</w:t>
            </w:r>
            <w:r w:rsidR="00324BEA">
              <w:rPr>
                <w:noProof/>
                <w:webHidden/>
              </w:rPr>
              <w:tab/>
            </w:r>
            <w:r w:rsidR="00324BEA">
              <w:rPr>
                <w:noProof/>
                <w:webHidden/>
              </w:rPr>
              <w:fldChar w:fldCharType="begin"/>
            </w:r>
            <w:r w:rsidR="00324BEA">
              <w:rPr>
                <w:noProof/>
                <w:webHidden/>
              </w:rPr>
              <w:instrText xml:space="preserve"> PAGEREF _Toc228733580 \h </w:instrText>
            </w:r>
            <w:r w:rsidR="00324BEA">
              <w:rPr>
                <w:noProof/>
                <w:webHidden/>
              </w:rPr>
            </w:r>
            <w:r w:rsidR="00324BEA">
              <w:rPr>
                <w:noProof/>
                <w:webHidden/>
              </w:rPr>
              <w:fldChar w:fldCharType="separate"/>
            </w:r>
            <w:r w:rsidR="00324BEA">
              <w:rPr>
                <w:noProof/>
                <w:webHidden/>
              </w:rPr>
              <w:t>29</w:t>
            </w:r>
            <w:r w:rsidR="00324BEA">
              <w:rPr>
                <w:noProof/>
                <w:webHidden/>
              </w:rPr>
              <w:fldChar w:fldCharType="end"/>
            </w:r>
          </w:hyperlink>
        </w:p>
        <w:p w:rsidR="00324BEA" w:rsidRDefault="00FF5291">
          <w:pPr>
            <w:pStyle w:val="31"/>
            <w:tabs>
              <w:tab w:val="right" w:leader="dot" w:pos="9345"/>
            </w:tabs>
            <w:rPr>
              <w:rFonts w:eastAsiaTheme="minorEastAsia"/>
              <w:noProof/>
              <w:lang w:eastAsia="ru-RU"/>
            </w:rPr>
          </w:pPr>
          <w:hyperlink w:anchor="_Toc228733581" w:history="1">
            <w:r w:rsidR="00324BEA" w:rsidRPr="007127D2">
              <w:rPr>
                <w:rStyle w:val="ae"/>
                <w:rFonts w:ascii="Trajan Pro 3" w:hAnsi="Trajan Pro 3"/>
                <w:noProof/>
              </w:rPr>
              <w:t>3.2.3. Непрямой состязательный тест</w:t>
            </w:r>
            <w:r w:rsidR="00324BEA">
              <w:rPr>
                <w:noProof/>
                <w:webHidden/>
              </w:rPr>
              <w:tab/>
            </w:r>
            <w:r w:rsidR="00324BEA">
              <w:rPr>
                <w:noProof/>
                <w:webHidden/>
              </w:rPr>
              <w:fldChar w:fldCharType="begin"/>
            </w:r>
            <w:r w:rsidR="00324BEA">
              <w:rPr>
                <w:noProof/>
                <w:webHidden/>
              </w:rPr>
              <w:instrText xml:space="preserve"> PAGEREF _Toc228733581 \h </w:instrText>
            </w:r>
            <w:r w:rsidR="00324BEA">
              <w:rPr>
                <w:noProof/>
                <w:webHidden/>
              </w:rPr>
            </w:r>
            <w:r w:rsidR="00324BEA">
              <w:rPr>
                <w:noProof/>
                <w:webHidden/>
              </w:rPr>
              <w:fldChar w:fldCharType="separate"/>
            </w:r>
            <w:r w:rsidR="00324BEA">
              <w:rPr>
                <w:noProof/>
                <w:webHidden/>
              </w:rPr>
              <w:t>30</w:t>
            </w:r>
            <w:r w:rsidR="00324BEA">
              <w:rPr>
                <w:noProof/>
                <w:webHidden/>
              </w:rPr>
              <w:fldChar w:fldCharType="end"/>
            </w:r>
          </w:hyperlink>
        </w:p>
        <w:p w:rsidR="00324BEA" w:rsidRDefault="00FF5291">
          <w:pPr>
            <w:pStyle w:val="31"/>
            <w:tabs>
              <w:tab w:val="right" w:leader="dot" w:pos="9345"/>
            </w:tabs>
            <w:rPr>
              <w:rFonts w:eastAsiaTheme="minorEastAsia"/>
              <w:noProof/>
              <w:lang w:eastAsia="ru-RU"/>
            </w:rPr>
          </w:pPr>
          <w:hyperlink w:anchor="_Toc228733582" w:history="1">
            <w:r w:rsidR="00324BEA" w:rsidRPr="007127D2">
              <w:rPr>
                <w:rStyle w:val="ae"/>
                <w:rFonts w:ascii="Trajan Pro 3" w:hAnsi="Trajan Pro 3"/>
                <w:noProof/>
              </w:rPr>
              <w:t>3.2.4. Тест урона</w:t>
            </w:r>
            <w:r w:rsidR="00324BEA">
              <w:rPr>
                <w:noProof/>
                <w:webHidden/>
              </w:rPr>
              <w:tab/>
            </w:r>
            <w:r w:rsidR="00324BEA">
              <w:rPr>
                <w:noProof/>
                <w:webHidden/>
              </w:rPr>
              <w:fldChar w:fldCharType="begin"/>
            </w:r>
            <w:r w:rsidR="00324BEA">
              <w:rPr>
                <w:noProof/>
                <w:webHidden/>
              </w:rPr>
              <w:instrText xml:space="preserve"> PAGEREF _Toc228733582 \h </w:instrText>
            </w:r>
            <w:r w:rsidR="00324BEA">
              <w:rPr>
                <w:noProof/>
                <w:webHidden/>
              </w:rPr>
            </w:r>
            <w:r w:rsidR="00324BEA">
              <w:rPr>
                <w:noProof/>
                <w:webHidden/>
              </w:rPr>
              <w:fldChar w:fldCharType="separate"/>
            </w:r>
            <w:r w:rsidR="00324BEA">
              <w:rPr>
                <w:noProof/>
                <w:webHidden/>
              </w:rPr>
              <w:t>31</w:t>
            </w:r>
            <w:r w:rsidR="00324BEA">
              <w:rPr>
                <w:noProof/>
                <w:webHidden/>
              </w:rPr>
              <w:fldChar w:fldCharType="end"/>
            </w:r>
          </w:hyperlink>
        </w:p>
        <w:p w:rsidR="00324BEA" w:rsidRDefault="00FF5291">
          <w:pPr>
            <w:pStyle w:val="31"/>
            <w:tabs>
              <w:tab w:val="right" w:leader="dot" w:pos="9345"/>
            </w:tabs>
            <w:rPr>
              <w:rFonts w:eastAsiaTheme="minorEastAsia"/>
              <w:noProof/>
              <w:lang w:eastAsia="ru-RU"/>
            </w:rPr>
          </w:pPr>
          <w:hyperlink w:anchor="_Toc228733583" w:history="1">
            <w:r w:rsidR="00324BEA" w:rsidRPr="007127D2">
              <w:rPr>
                <w:rStyle w:val="ae"/>
                <w:rFonts w:ascii="Trajan Pro 3" w:hAnsi="Trajan Pro 3"/>
                <w:noProof/>
              </w:rPr>
              <w:t>3.2.5. Протяженный тест</w:t>
            </w:r>
            <w:r w:rsidR="00324BEA">
              <w:rPr>
                <w:noProof/>
                <w:webHidden/>
              </w:rPr>
              <w:tab/>
            </w:r>
            <w:r w:rsidR="00324BEA">
              <w:rPr>
                <w:noProof/>
                <w:webHidden/>
              </w:rPr>
              <w:fldChar w:fldCharType="begin"/>
            </w:r>
            <w:r w:rsidR="00324BEA">
              <w:rPr>
                <w:noProof/>
                <w:webHidden/>
              </w:rPr>
              <w:instrText xml:space="preserve"> PAGEREF _Toc228733583 \h </w:instrText>
            </w:r>
            <w:r w:rsidR="00324BEA">
              <w:rPr>
                <w:noProof/>
                <w:webHidden/>
              </w:rPr>
            </w:r>
            <w:r w:rsidR="00324BEA">
              <w:rPr>
                <w:noProof/>
                <w:webHidden/>
              </w:rPr>
              <w:fldChar w:fldCharType="separate"/>
            </w:r>
            <w:r w:rsidR="00324BEA">
              <w:rPr>
                <w:noProof/>
                <w:webHidden/>
              </w:rPr>
              <w:t>31</w:t>
            </w:r>
            <w:r w:rsidR="00324BEA">
              <w:rPr>
                <w:noProof/>
                <w:webHidden/>
              </w:rPr>
              <w:fldChar w:fldCharType="end"/>
            </w:r>
          </w:hyperlink>
        </w:p>
        <w:p w:rsidR="00324BEA" w:rsidRDefault="00FF5291">
          <w:pPr>
            <w:pStyle w:val="31"/>
            <w:tabs>
              <w:tab w:val="right" w:leader="dot" w:pos="9345"/>
            </w:tabs>
            <w:rPr>
              <w:rFonts w:eastAsiaTheme="minorEastAsia"/>
              <w:noProof/>
              <w:lang w:eastAsia="ru-RU"/>
            </w:rPr>
          </w:pPr>
          <w:hyperlink w:anchor="_Toc228733584" w:history="1">
            <w:r w:rsidR="00324BEA" w:rsidRPr="007127D2">
              <w:rPr>
                <w:rStyle w:val="ae"/>
                <w:rFonts w:ascii="Trajan Pro 3" w:hAnsi="Trajan Pro 3"/>
                <w:noProof/>
              </w:rPr>
              <w:t>3.2.6. Критический бросок</w:t>
            </w:r>
            <w:r w:rsidR="00324BEA">
              <w:rPr>
                <w:noProof/>
                <w:webHidden/>
              </w:rPr>
              <w:tab/>
            </w:r>
            <w:r w:rsidR="00324BEA">
              <w:rPr>
                <w:noProof/>
                <w:webHidden/>
              </w:rPr>
              <w:fldChar w:fldCharType="begin"/>
            </w:r>
            <w:r w:rsidR="00324BEA">
              <w:rPr>
                <w:noProof/>
                <w:webHidden/>
              </w:rPr>
              <w:instrText xml:space="preserve"> PAGEREF _Toc228733584 \h </w:instrText>
            </w:r>
            <w:r w:rsidR="00324BEA">
              <w:rPr>
                <w:noProof/>
                <w:webHidden/>
              </w:rPr>
            </w:r>
            <w:r w:rsidR="00324BEA">
              <w:rPr>
                <w:noProof/>
                <w:webHidden/>
              </w:rPr>
              <w:fldChar w:fldCharType="separate"/>
            </w:r>
            <w:r w:rsidR="00324BEA">
              <w:rPr>
                <w:noProof/>
                <w:webHidden/>
              </w:rPr>
              <w:t>31</w:t>
            </w:r>
            <w:r w:rsidR="00324BEA">
              <w:rPr>
                <w:noProof/>
                <w:webHidden/>
              </w:rPr>
              <w:fldChar w:fldCharType="end"/>
            </w:r>
          </w:hyperlink>
        </w:p>
        <w:p w:rsidR="00324BEA" w:rsidRDefault="00FF5291">
          <w:pPr>
            <w:pStyle w:val="21"/>
            <w:tabs>
              <w:tab w:val="right" w:leader="dot" w:pos="9345"/>
            </w:tabs>
            <w:rPr>
              <w:rFonts w:eastAsiaTheme="minorEastAsia"/>
              <w:noProof/>
              <w:lang w:eastAsia="ru-RU"/>
            </w:rPr>
          </w:pPr>
          <w:hyperlink w:anchor="_Toc228733585" w:history="1">
            <w:r w:rsidR="00324BEA" w:rsidRPr="007127D2">
              <w:rPr>
                <w:rStyle w:val="ae"/>
                <w:rFonts w:ascii="Trajan Pro 3" w:hAnsi="Trajan Pro 3"/>
                <w:noProof/>
              </w:rPr>
              <w:t>3.3. Ассистенты</w:t>
            </w:r>
            <w:r w:rsidR="00324BEA">
              <w:rPr>
                <w:noProof/>
                <w:webHidden/>
              </w:rPr>
              <w:tab/>
            </w:r>
            <w:r w:rsidR="00324BEA">
              <w:rPr>
                <w:noProof/>
                <w:webHidden/>
              </w:rPr>
              <w:fldChar w:fldCharType="begin"/>
            </w:r>
            <w:r w:rsidR="00324BEA">
              <w:rPr>
                <w:noProof/>
                <w:webHidden/>
              </w:rPr>
              <w:instrText xml:space="preserve"> PAGEREF _Toc228733585 \h </w:instrText>
            </w:r>
            <w:r w:rsidR="00324BEA">
              <w:rPr>
                <w:noProof/>
                <w:webHidden/>
              </w:rPr>
            </w:r>
            <w:r w:rsidR="00324BEA">
              <w:rPr>
                <w:noProof/>
                <w:webHidden/>
              </w:rPr>
              <w:fldChar w:fldCharType="separate"/>
            </w:r>
            <w:r w:rsidR="00324BEA">
              <w:rPr>
                <w:noProof/>
                <w:webHidden/>
              </w:rPr>
              <w:t>32</w:t>
            </w:r>
            <w:r w:rsidR="00324BEA">
              <w:rPr>
                <w:noProof/>
                <w:webHidden/>
              </w:rPr>
              <w:fldChar w:fldCharType="end"/>
            </w:r>
          </w:hyperlink>
        </w:p>
        <w:p w:rsidR="00324BEA" w:rsidRDefault="00FF5291">
          <w:pPr>
            <w:pStyle w:val="21"/>
            <w:tabs>
              <w:tab w:val="right" w:leader="dot" w:pos="9345"/>
            </w:tabs>
            <w:rPr>
              <w:rFonts w:eastAsiaTheme="minorEastAsia"/>
              <w:noProof/>
              <w:lang w:eastAsia="ru-RU"/>
            </w:rPr>
          </w:pPr>
          <w:hyperlink w:anchor="_Toc228733586" w:history="1">
            <w:r w:rsidR="00324BEA" w:rsidRPr="007127D2">
              <w:rPr>
                <w:rStyle w:val="ae"/>
                <w:rFonts w:ascii="Trajan Pro 3" w:eastAsia="Tenor Sans" w:hAnsi="Trajan Pro 3"/>
                <w:noProof/>
                <w:lang w:eastAsia="zh-CN"/>
              </w:rPr>
              <w:t>3.4. Очки Судьбы</w:t>
            </w:r>
            <w:r w:rsidR="00324BEA">
              <w:rPr>
                <w:noProof/>
                <w:webHidden/>
              </w:rPr>
              <w:tab/>
            </w:r>
            <w:r w:rsidR="00324BEA">
              <w:rPr>
                <w:noProof/>
                <w:webHidden/>
              </w:rPr>
              <w:fldChar w:fldCharType="begin"/>
            </w:r>
            <w:r w:rsidR="00324BEA">
              <w:rPr>
                <w:noProof/>
                <w:webHidden/>
              </w:rPr>
              <w:instrText xml:space="preserve"> PAGEREF _Toc228733586 \h </w:instrText>
            </w:r>
            <w:r w:rsidR="00324BEA">
              <w:rPr>
                <w:noProof/>
                <w:webHidden/>
              </w:rPr>
            </w:r>
            <w:r w:rsidR="00324BEA">
              <w:rPr>
                <w:noProof/>
                <w:webHidden/>
              </w:rPr>
              <w:fldChar w:fldCharType="separate"/>
            </w:r>
            <w:r w:rsidR="00324BEA">
              <w:rPr>
                <w:noProof/>
                <w:webHidden/>
              </w:rPr>
              <w:t>33</w:t>
            </w:r>
            <w:r w:rsidR="00324BEA">
              <w:rPr>
                <w:noProof/>
                <w:webHidden/>
              </w:rPr>
              <w:fldChar w:fldCharType="end"/>
            </w:r>
          </w:hyperlink>
        </w:p>
        <w:p w:rsidR="00324BEA" w:rsidRDefault="00FF5291">
          <w:pPr>
            <w:pStyle w:val="11"/>
            <w:tabs>
              <w:tab w:val="right" w:leader="dot" w:pos="9345"/>
            </w:tabs>
            <w:rPr>
              <w:rFonts w:eastAsiaTheme="minorEastAsia"/>
              <w:noProof/>
              <w:lang w:eastAsia="ru-RU"/>
            </w:rPr>
          </w:pPr>
          <w:hyperlink w:anchor="_Toc228733587" w:history="1">
            <w:r w:rsidR="00324BEA" w:rsidRPr="007127D2">
              <w:rPr>
                <w:rStyle w:val="ae"/>
                <w:rFonts w:ascii="Trajan Pro 3" w:hAnsi="Trajan Pro 3"/>
                <w:noProof/>
              </w:rPr>
              <w:t>Глава 4. Боевые механики</w:t>
            </w:r>
            <w:r w:rsidR="00324BEA">
              <w:rPr>
                <w:noProof/>
                <w:webHidden/>
              </w:rPr>
              <w:tab/>
            </w:r>
            <w:r w:rsidR="00324BEA">
              <w:rPr>
                <w:noProof/>
                <w:webHidden/>
              </w:rPr>
              <w:fldChar w:fldCharType="begin"/>
            </w:r>
            <w:r w:rsidR="00324BEA">
              <w:rPr>
                <w:noProof/>
                <w:webHidden/>
              </w:rPr>
              <w:instrText xml:space="preserve"> PAGEREF _Toc228733587 \h </w:instrText>
            </w:r>
            <w:r w:rsidR="00324BEA">
              <w:rPr>
                <w:noProof/>
                <w:webHidden/>
              </w:rPr>
            </w:r>
            <w:r w:rsidR="00324BEA">
              <w:rPr>
                <w:noProof/>
                <w:webHidden/>
              </w:rPr>
              <w:fldChar w:fldCharType="separate"/>
            </w:r>
            <w:r w:rsidR="00324BEA">
              <w:rPr>
                <w:noProof/>
                <w:webHidden/>
              </w:rPr>
              <w:t>34</w:t>
            </w:r>
            <w:r w:rsidR="00324BEA">
              <w:rPr>
                <w:noProof/>
                <w:webHidden/>
              </w:rPr>
              <w:fldChar w:fldCharType="end"/>
            </w:r>
          </w:hyperlink>
        </w:p>
        <w:p w:rsidR="00324BEA" w:rsidRDefault="00FF5291">
          <w:pPr>
            <w:pStyle w:val="21"/>
            <w:tabs>
              <w:tab w:val="right" w:leader="dot" w:pos="9345"/>
            </w:tabs>
            <w:rPr>
              <w:rFonts w:eastAsiaTheme="minorEastAsia"/>
              <w:noProof/>
              <w:lang w:eastAsia="ru-RU"/>
            </w:rPr>
          </w:pPr>
          <w:hyperlink w:anchor="_Toc228733588" w:history="1">
            <w:r w:rsidR="00324BEA" w:rsidRPr="007127D2">
              <w:rPr>
                <w:rStyle w:val="ae"/>
                <w:rFonts w:ascii="Trajan Pro 3" w:hAnsi="Trajan Pro 3"/>
                <w:noProof/>
              </w:rPr>
              <w:t>4.1. Порядок боя</w:t>
            </w:r>
            <w:r w:rsidR="00324BEA">
              <w:rPr>
                <w:noProof/>
                <w:webHidden/>
              </w:rPr>
              <w:tab/>
            </w:r>
            <w:r w:rsidR="00324BEA">
              <w:rPr>
                <w:noProof/>
                <w:webHidden/>
              </w:rPr>
              <w:fldChar w:fldCharType="begin"/>
            </w:r>
            <w:r w:rsidR="00324BEA">
              <w:rPr>
                <w:noProof/>
                <w:webHidden/>
              </w:rPr>
              <w:instrText xml:space="preserve"> PAGEREF _Toc228733588 \h </w:instrText>
            </w:r>
            <w:r w:rsidR="00324BEA">
              <w:rPr>
                <w:noProof/>
                <w:webHidden/>
              </w:rPr>
            </w:r>
            <w:r w:rsidR="00324BEA">
              <w:rPr>
                <w:noProof/>
                <w:webHidden/>
              </w:rPr>
              <w:fldChar w:fldCharType="separate"/>
            </w:r>
            <w:r w:rsidR="00324BEA">
              <w:rPr>
                <w:noProof/>
                <w:webHidden/>
              </w:rPr>
              <w:t>35</w:t>
            </w:r>
            <w:r w:rsidR="00324BEA">
              <w:rPr>
                <w:noProof/>
                <w:webHidden/>
              </w:rPr>
              <w:fldChar w:fldCharType="end"/>
            </w:r>
          </w:hyperlink>
        </w:p>
        <w:p w:rsidR="00324BEA" w:rsidRDefault="00FF5291">
          <w:pPr>
            <w:pStyle w:val="21"/>
            <w:tabs>
              <w:tab w:val="right" w:leader="dot" w:pos="9345"/>
            </w:tabs>
            <w:rPr>
              <w:rFonts w:eastAsiaTheme="minorEastAsia"/>
              <w:noProof/>
              <w:lang w:eastAsia="ru-RU"/>
            </w:rPr>
          </w:pPr>
          <w:hyperlink w:anchor="_Toc228733589" w:history="1">
            <w:r w:rsidR="00324BEA" w:rsidRPr="007127D2">
              <w:rPr>
                <w:rStyle w:val="ae"/>
                <w:rFonts w:ascii="Trajan Pro 3" w:hAnsi="Trajan Pro 3"/>
                <w:noProof/>
              </w:rPr>
              <w:t>4.2. Основная механика</w:t>
            </w:r>
            <w:r w:rsidR="00324BEA">
              <w:rPr>
                <w:noProof/>
                <w:webHidden/>
              </w:rPr>
              <w:tab/>
            </w:r>
            <w:r w:rsidR="00324BEA">
              <w:rPr>
                <w:noProof/>
                <w:webHidden/>
              </w:rPr>
              <w:fldChar w:fldCharType="begin"/>
            </w:r>
            <w:r w:rsidR="00324BEA">
              <w:rPr>
                <w:noProof/>
                <w:webHidden/>
              </w:rPr>
              <w:instrText xml:space="preserve"> PAGEREF _Toc228733589 \h </w:instrText>
            </w:r>
            <w:r w:rsidR="00324BEA">
              <w:rPr>
                <w:noProof/>
                <w:webHidden/>
              </w:rPr>
            </w:r>
            <w:r w:rsidR="00324BEA">
              <w:rPr>
                <w:noProof/>
                <w:webHidden/>
              </w:rPr>
              <w:fldChar w:fldCharType="separate"/>
            </w:r>
            <w:r w:rsidR="00324BEA">
              <w:rPr>
                <w:noProof/>
                <w:webHidden/>
              </w:rPr>
              <w:t>36</w:t>
            </w:r>
            <w:r w:rsidR="00324BEA">
              <w:rPr>
                <w:noProof/>
                <w:webHidden/>
              </w:rPr>
              <w:fldChar w:fldCharType="end"/>
            </w:r>
          </w:hyperlink>
        </w:p>
        <w:p w:rsidR="00324BEA" w:rsidRDefault="00FF5291">
          <w:pPr>
            <w:pStyle w:val="21"/>
            <w:tabs>
              <w:tab w:val="right" w:leader="dot" w:pos="9345"/>
            </w:tabs>
            <w:rPr>
              <w:rFonts w:eastAsiaTheme="minorEastAsia"/>
              <w:noProof/>
              <w:lang w:eastAsia="ru-RU"/>
            </w:rPr>
          </w:pPr>
          <w:hyperlink w:anchor="_Toc228733590" w:history="1">
            <w:r w:rsidR="00324BEA" w:rsidRPr="007127D2">
              <w:rPr>
                <w:rStyle w:val="ae"/>
                <w:rFonts w:ascii="Trajan Pro 3" w:hAnsi="Trajan Pro 3"/>
                <w:noProof/>
              </w:rPr>
              <w:t>4.3. Действия; Умения</w:t>
            </w:r>
            <w:r w:rsidR="00324BEA">
              <w:rPr>
                <w:noProof/>
                <w:webHidden/>
              </w:rPr>
              <w:tab/>
            </w:r>
            <w:r w:rsidR="00324BEA">
              <w:rPr>
                <w:noProof/>
                <w:webHidden/>
              </w:rPr>
              <w:fldChar w:fldCharType="begin"/>
            </w:r>
            <w:r w:rsidR="00324BEA">
              <w:rPr>
                <w:noProof/>
                <w:webHidden/>
              </w:rPr>
              <w:instrText xml:space="preserve"> PAGEREF _Toc228733590 \h </w:instrText>
            </w:r>
            <w:r w:rsidR="00324BEA">
              <w:rPr>
                <w:noProof/>
                <w:webHidden/>
              </w:rPr>
            </w:r>
            <w:r w:rsidR="00324BEA">
              <w:rPr>
                <w:noProof/>
                <w:webHidden/>
              </w:rPr>
              <w:fldChar w:fldCharType="separate"/>
            </w:r>
            <w:r w:rsidR="00324BEA">
              <w:rPr>
                <w:noProof/>
                <w:webHidden/>
              </w:rPr>
              <w:t>39</w:t>
            </w:r>
            <w:r w:rsidR="00324BEA">
              <w:rPr>
                <w:noProof/>
                <w:webHidden/>
              </w:rPr>
              <w:fldChar w:fldCharType="end"/>
            </w:r>
          </w:hyperlink>
        </w:p>
        <w:p w:rsidR="00324BEA" w:rsidRDefault="00FF5291">
          <w:pPr>
            <w:pStyle w:val="31"/>
            <w:tabs>
              <w:tab w:val="right" w:leader="dot" w:pos="9345"/>
            </w:tabs>
            <w:rPr>
              <w:rFonts w:eastAsiaTheme="minorEastAsia"/>
              <w:noProof/>
              <w:lang w:eastAsia="ru-RU"/>
            </w:rPr>
          </w:pPr>
          <w:hyperlink w:anchor="_Toc228733591" w:history="1">
            <w:r w:rsidR="00324BEA" w:rsidRPr="007127D2">
              <w:rPr>
                <w:rStyle w:val="ae"/>
                <w:rFonts w:ascii="Trajan Pro 3" w:hAnsi="Trajan Pro 3"/>
                <w:noProof/>
              </w:rPr>
              <w:t>4.3.1. Простейшие Умения</w:t>
            </w:r>
            <w:r w:rsidR="00324BEA">
              <w:rPr>
                <w:noProof/>
                <w:webHidden/>
              </w:rPr>
              <w:tab/>
            </w:r>
            <w:r w:rsidR="00324BEA">
              <w:rPr>
                <w:noProof/>
                <w:webHidden/>
              </w:rPr>
              <w:fldChar w:fldCharType="begin"/>
            </w:r>
            <w:r w:rsidR="00324BEA">
              <w:rPr>
                <w:noProof/>
                <w:webHidden/>
              </w:rPr>
              <w:instrText xml:space="preserve"> PAGEREF _Toc228733591 \h </w:instrText>
            </w:r>
            <w:r w:rsidR="00324BEA">
              <w:rPr>
                <w:noProof/>
                <w:webHidden/>
              </w:rPr>
            </w:r>
            <w:r w:rsidR="00324BEA">
              <w:rPr>
                <w:noProof/>
                <w:webHidden/>
              </w:rPr>
              <w:fldChar w:fldCharType="separate"/>
            </w:r>
            <w:r w:rsidR="00324BEA">
              <w:rPr>
                <w:noProof/>
                <w:webHidden/>
              </w:rPr>
              <w:t>40</w:t>
            </w:r>
            <w:r w:rsidR="00324BEA">
              <w:rPr>
                <w:noProof/>
                <w:webHidden/>
              </w:rPr>
              <w:fldChar w:fldCharType="end"/>
            </w:r>
          </w:hyperlink>
        </w:p>
        <w:p w:rsidR="00324BEA" w:rsidRDefault="00FF5291">
          <w:pPr>
            <w:pStyle w:val="31"/>
            <w:tabs>
              <w:tab w:val="right" w:leader="dot" w:pos="9345"/>
            </w:tabs>
            <w:rPr>
              <w:rFonts w:eastAsiaTheme="minorEastAsia"/>
              <w:noProof/>
              <w:lang w:eastAsia="ru-RU"/>
            </w:rPr>
          </w:pPr>
          <w:hyperlink w:anchor="_Toc228733592" w:history="1">
            <w:r w:rsidR="00324BEA" w:rsidRPr="007127D2">
              <w:rPr>
                <w:rStyle w:val="ae"/>
                <w:rFonts w:ascii="Trajan Pro 3" w:hAnsi="Trajan Pro 3"/>
                <w:noProof/>
              </w:rPr>
              <w:t>4.3.2. Боевые Умения</w:t>
            </w:r>
            <w:r w:rsidR="00324BEA">
              <w:rPr>
                <w:noProof/>
                <w:webHidden/>
              </w:rPr>
              <w:tab/>
            </w:r>
            <w:r w:rsidR="00324BEA">
              <w:rPr>
                <w:noProof/>
                <w:webHidden/>
              </w:rPr>
              <w:fldChar w:fldCharType="begin"/>
            </w:r>
            <w:r w:rsidR="00324BEA">
              <w:rPr>
                <w:noProof/>
                <w:webHidden/>
              </w:rPr>
              <w:instrText xml:space="preserve"> PAGEREF _Toc228733592 \h </w:instrText>
            </w:r>
            <w:r w:rsidR="00324BEA">
              <w:rPr>
                <w:noProof/>
                <w:webHidden/>
              </w:rPr>
            </w:r>
            <w:r w:rsidR="00324BEA">
              <w:rPr>
                <w:noProof/>
                <w:webHidden/>
              </w:rPr>
              <w:fldChar w:fldCharType="separate"/>
            </w:r>
            <w:r w:rsidR="00324BEA">
              <w:rPr>
                <w:noProof/>
                <w:webHidden/>
              </w:rPr>
              <w:t>42</w:t>
            </w:r>
            <w:r w:rsidR="00324BEA">
              <w:rPr>
                <w:noProof/>
                <w:webHidden/>
              </w:rPr>
              <w:fldChar w:fldCharType="end"/>
            </w:r>
          </w:hyperlink>
        </w:p>
        <w:p w:rsidR="00324BEA" w:rsidRDefault="00FF5291">
          <w:pPr>
            <w:pStyle w:val="31"/>
            <w:tabs>
              <w:tab w:val="right" w:leader="dot" w:pos="9345"/>
            </w:tabs>
            <w:rPr>
              <w:rFonts w:eastAsiaTheme="minorEastAsia"/>
              <w:noProof/>
              <w:lang w:eastAsia="ru-RU"/>
            </w:rPr>
          </w:pPr>
          <w:hyperlink w:anchor="_Toc228733593" w:history="1">
            <w:r w:rsidR="00324BEA" w:rsidRPr="007127D2">
              <w:rPr>
                <w:rStyle w:val="ae"/>
                <w:rFonts w:ascii="Trajan Pro 3" w:hAnsi="Trajan Pro 3"/>
                <w:noProof/>
              </w:rPr>
              <w:t>4.3.3. Умения Телепатии</w:t>
            </w:r>
            <w:r w:rsidR="00324BEA">
              <w:rPr>
                <w:noProof/>
                <w:webHidden/>
              </w:rPr>
              <w:tab/>
            </w:r>
            <w:r w:rsidR="00324BEA">
              <w:rPr>
                <w:noProof/>
                <w:webHidden/>
              </w:rPr>
              <w:fldChar w:fldCharType="begin"/>
            </w:r>
            <w:r w:rsidR="00324BEA">
              <w:rPr>
                <w:noProof/>
                <w:webHidden/>
              </w:rPr>
              <w:instrText xml:space="preserve"> PAGEREF _Toc228733593 \h </w:instrText>
            </w:r>
            <w:r w:rsidR="00324BEA">
              <w:rPr>
                <w:noProof/>
                <w:webHidden/>
              </w:rPr>
            </w:r>
            <w:r w:rsidR="00324BEA">
              <w:rPr>
                <w:noProof/>
                <w:webHidden/>
              </w:rPr>
              <w:fldChar w:fldCharType="separate"/>
            </w:r>
            <w:r w:rsidR="00324BEA">
              <w:rPr>
                <w:noProof/>
                <w:webHidden/>
              </w:rPr>
              <w:t>45</w:t>
            </w:r>
            <w:r w:rsidR="00324BEA">
              <w:rPr>
                <w:noProof/>
                <w:webHidden/>
              </w:rPr>
              <w:fldChar w:fldCharType="end"/>
            </w:r>
          </w:hyperlink>
        </w:p>
        <w:p w:rsidR="00324BEA" w:rsidRDefault="00FF5291">
          <w:pPr>
            <w:pStyle w:val="21"/>
            <w:tabs>
              <w:tab w:val="right" w:leader="dot" w:pos="9345"/>
            </w:tabs>
            <w:rPr>
              <w:rFonts w:eastAsiaTheme="minorEastAsia"/>
              <w:noProof/>
              <w:lang w:eastAsia="ru-RU"/>
            </w:rPr>
          </w:pPr>
          <w:hyperlink w:anchor="_Toc228733594" w:history="1">
            <w:r w:rsidR="00324BEA" w:rsidRPr="007127D2">
              <w:rPr>
                <w:rStyle w:val="ae"/>
                <w:rFonts w:ascii="Trajan Pro 3" w:eastAsia="SimSun" w:hAnsi="Trajan Pro 3"/>
                <w:noProof/>
                <w:lang w:eastAsia="zh-CN"/>
              </w:rPr>
              <w:t>4.4. Травмы и болезни</w:t>
            </w:r>
            <w:r w:rsidR="00324BEA">
              <w:rPr>
                <w:noProof/>
                <w:webHidden/>
              </w:rPr>
              <w:tab/>
            </w:r>
            <w:r w:rsidR="00324BEA">
              <w:rPr>
                <w:noProof/>
                <w:webHidden/>
              </w:rPr>
              <w:fldChar w:fldCharType="begin"/>
            </w:r>
            <w:r w:rsidR="00324BEA">
              <w:rPr>
                <w:noProof/>
                <w:webHidden/>
              </w:rPr>
              <w:instrText xml:space="preserve"> PAGEREF _Toc228733594 \h </w:instrText>
            </w:r>
            <w:r w:rsidR="00324BEA">
              <w:rPr>
                <w:noProof/>
                <w:webHidden/>
              </w:rPr>
            </w:r>
            <w:r w:rsidR="00324BEA">
              <w:rPr>
                <w:noProof/>
                <w:webHidden/>
              </w:rPr>
              <w:fldChar w:fldCharType="separate"/>
            </w:r>
            <w:r w:rsidR="00324BEA">
              <w:rPr>
                <w:noProof/>
                <w:webHidden/>
              </w:rPr>
              <w:t>53</w:t>
            </w:r>
            <w:r w:rsidR="00324BEA">
              <w:rPr>
                <w:noProof/>
                <w:webHidden/>
              </w:rPr>
              <w:fldChar w:fldCharType="end"/>
            </w:r>
          </w:hyperlink>
        </w:p>
        <w:p w:rsidR="00324BEA" w:rsidRDefault="00FF5291">
          <w:pPr>
            <w:pStyle w:val="21"/>
            <w:tabs>
              <w:tab w:val="right" w:leader="dot" w:pos="9345"/>
            </w:tabs>
            <w:rPr>
              <w:rFonts w:eastAsiaTheme="minorEastAsia"/>
              <w:noProof/>
              <w:lang w:eastAsia="ru-RU"/>
            </w:rPr>
          </w:pPr>
          <w:hyperlink w:anchor="_Toc228733595" w:history="1">
            <w:r w:rsidR="00324BEA" w:rsidRPr="007127D2">
              <w:rPr>
                <w:rStyle w:val="ae"/>
                <w:rFonts w:ascii="Trajan Pro 3" w:eastAsia="SimSun" w:hAnsi="Trajan Pro 3"/>
                <w:noProof/>
                <w:lang w:eastAsia="zh-CN"/>
              </w:rPr>
              <w:t>4.5. Гибель персонажа</w:t>
            </w:r>
            <w:r w:rsidR="00324BEA">
              <w:rPr>
                <w:noProof/>
                <w:webHidden/>
              </w:rPr>
              <w:tab/>
            </w:r>
            <w:r w:rsidR="00324BEA">
              <w:rPr>
                <w:noProof/>
                <w:webHidden/>
              </w:rPr>
              <w:fldChar w:fldCharType="begin"/>
            </w:r>
            <w:r w:rsidR="00324BEA">
              <w:rPr>
                <w:noProof/>
                <w:webHidden/>
              </w:rPr>
              <w:instrText xml:space="preserve"> PAGEREF _Toc228733595 \h </w:instrText>
            </w:r>
            <w:r w:rsidR="00324BEA">
              <w:rPr>
                <w:noProof/>
                <w:webHidden/>
              </w:rPr>
            </w:r>
            <w:r w:rsidR="00324BEA">
              <w:rPr>
                <w:noProof/>
                <w:webHidden/>
              </w:rPr>
              <w:fldChar w:fldCharType="separate"/>
            </w:r>
            <w:r w:rsidR="00324BEA">
              <w:rPr>
                <w:noProof/>
                <w:webHidden/>
              </w:rPr>
              <w:t>55</w:t>
            </w:r>
            <w:r w:rsidR="00324BEA">
              <w:rPr>
                <w:noProof/>
                <w:webHidden/>
              </w:rPr>
              <w:fldChar w:fldCharType="end"/>
            </w:r>
          </w:hyperlink>
        </w:p>
        <w:p w:rsidR="00324BEA" w:rsidRDefault="00FF5291">
          <w:pPr>
            <w:pStyle w:val="21"/>
            <w:tabs>
              <w:tab w:val="right" w:leader="dot" w:pos="9345"/>
            </w:tabs>
            <w:rPr>
              <w:rFonts w:eastAsiaTheme="minorEastAsia"/>
              <w:noProof/>
              <w:lang w:eastAsia="ru-RU"/>
            </w:rPr>
          </w:pPr>
          <w:hyperlink w:anchor="_Toc228733596" w:history="1">
            <w:r w:rsidR="00324BEA" w:rsidRPr="007127D2">
              <w:rPr>
                <w:rStyle w:val="ae"/>
                <w:rFonts w:ascii="Trajan Pro 3" w:eastAsia="SimSun" w:hAnsi="Trajan Pro 3"/>
                <w:noProof/>
                <w:lang w:eastAsia="zh-CN"/>
              </w:rPr>
              <w:t>4.6. Утомление</w:t>
            </w:r>
            <w:r w:rsidR="00324BEA">
              <w:rPr>
                <w:noProof/>
                <w:webHidden/>
              </w:rPr>
              <w:tab/>
            </w:r>
            <w:r w:rsidR="00324BEA">
              <w:rPr>
                <w:noProof/>
                <w:webHidden/>
              </w:rPr>
              <w:fldChar w:fldCharType="begin"/>
            </w:r>
            <w:r w:rsidR="00324BEA">
              <w:rPr>
                <w:noProof/>
                <w:webHidden/>
              </w:rPr>
              <w:instrText xml:space="preserve"> PAGEREF _Toc228733596 \h </w:instrText>
            </w:r>
            <w:r w:rsidR="00324BEA">
              <w:rPr>
                <w:noProof/>
                <w:webHidden/>
              </w:rPr>
            </w:r>
            <w:r w:rsidR="00324BEA">
              <w:rPr>
                <w:noProof/>
                <w:webHidden/>
              </w:rPr>
              <w:fldChar w:fldCharType="separate"/>
            </w:r>
            <w:r w:rsidR="00324BEA">
              <w:rPr>
                <w:noProof/>
                <w:webHidden/>
              </w:rPr>
              <w:t>56</w:t>
            </w:r>
            <w:r w:rsidR="00324BEA">
              <w:rPr>
                <w:noProof/>
                <w:webHidden/>
              </w:rPr>
              <w:fldChar w:fldCharType="end"/>
            </w:r>
          </w:hyperlink>
        </w:p>
        <w:p w:rsidR="00324BEA" w:rsidRDefault="00FF5291">
          <w:pPr>
            <w:pStyle w:val="21"/>
            <w:tabs>
              <w:tab w:val="right" w:leader="dot" w:pos="9345"/>
            </w:tabs>
            <w:rPr>
              <w:rFonts w:eastAsiaTheme="minorEastAsia"/>
              <w:noProof/>
              <w:lang w:eastAsia="ru-RU"/>
            </w:rPr>
          </w:pPr>
          <w:hyperlink w:anchor="_Toc228733597" w:history="1">
            <w:r w:rsidR="00324BEA" w:rsidRPr="007127D2">
              <w:rPr>
                <w:rStyle w:val="ae"/>
                <w:rFonts w:ascii="Trajan Pro 3" w:eastAsia="Tenor Sans" w:hAnsi="Trajan Pro 3"/>
                <w:noProof/>
                <w:lang w:eastAsia="zh-CN"/>
              </w:rPr>
              <w:t>4.7. Плохие статусы</w:t>
            </w:r>
            <w:r w:rsidR="00324BEA">
              <w:rPr>
                <w:noProof/>
                <w:webHidden/>
              </w:rPr>
              <w:tab/>
            </w:r>
            <w:r w:rsidR="00324BEA">
              <w:rPr>
                <w:noProof/>
                <w:webHidden/>
              </w:rPr>
              <w:fldChar w:fldCharType="begin"/>
            </w:r>
            <w:r w:rsidR="00324BEA">
              <w:rPr>
                <w:noProof/>
                <w:webHidden/>
              </w:rPr>
              <w:instrText xml:space="preserve"> PAGEREF _Toc228733597 \h </w:instrText>
            </w:r>
            <w:r w:rsidR="00324BEA">
              <w:rPr>
                <w:noProof/>
                <w:webHidden/>
              </w:rPr>
            </w:r>
            <w:r w:rsidR="00324BEA">
              <w:rPr>
                <w:noProof/>
                <w:webHidden/>
              </w:rPr>
              <w:fldChar w:fldCharType="separate"/>
            </w:r>
            <w:r w:rsidR="00324BEA">
              <w:rPr>
                <w:noProof/>
                <w:webHidden/>
              </w:rPr>
              <w:t>57</w:t>
            </w:r>
            <w:r w:rsidR="00324BEA">
              <w:rPr>
                <w:noProof/>
                <w:webHidden/>
              </w:rPr>
              <w:fldChar w:fldCharType="end"/>
            </w:r>
          </w:hyperlink>
        </w:p>
        <w:p w:rsidR="00324BEA" w:rsidRDefault="00FF5291">
          <w:pPr>
            <w:pStyle w:val="31"/>
            <w:tabs>
              <w:tab w:val="right" w:leader="dot" w:pos="9345"/>
            </w:tabs>
            <w:rPr>
              <w:rFonts w:eastAsiaTheme="minorEastAsia"/>
              <w:noProof/>
              <w:lang w:eastAsia="ru-RU"/>
            </w:rPr>
          </w:pPr>
          <w:hyperlink w:anchor="_Toc228733598" w:history="1">
            <w:r w:rsidR="00324BEA" w:rsidRPr="007127D2">
              <w:rPr>
                <w:rStyle w:val="ae"/>
                <w:rFonts w:ascii="Trajan Pro 3" w:eastAsia="Tenor Sans" w:hAnsi="Trajan Pro 3"/>
                <w:noProof/>
                <w:lang w:eastAsia="zh-CN"/>
              </w:rPr>
              <w:t>4.7.1. Отдача</w:t>
            </w:r>
            <w:r w:rsidR="00324BEA">
              <w:rPr>
                <w:noProof/>
                <w:webHidden/>
              </w:rPr>
              <w:tab/>
            </w:r>
            <w:r w:rsidR="00324BEA">
              <w:rPr>
                <w:noProof/>
                <w:webHidden/>
              </w:rPr>
              <w:fldChar w:fldCharType="begin"/>
            </w:r>
            <w:r w:rsidR="00324BEA">
              <w:rPr>
                <w:noProof/>
                <w:webHidden/>
              </w:rPr>
              <w:instrText xml:space="preserve"> PAGEREF _Toc228733598 \h </w:instrText>
            </w:r>
            <w:r w:rsidR="00324BEA">
              <w:rPr>
                <w:noProof/>
                <w:webHidden/>
              </w:rPr>
            </w:r>
            <w:r w:rsidR="00324BEA">
              <w:rPr>
                <w:noProof/>
                <w:webHidden/>
              </w:rPr>
              <w:fldChar w:fldCharType="separate"/>
            </w:r>
            <w:r w:rsidR="00324BEA">
              <w:rPr>
                <w:noProof/>
                <w:webHidden/>
              </w:rPr>
              <w:t>57</w:t>
            </w:r>
            <w:r w:rsidR="00324BEA">
              <w:rPr>
                <w:noProof/>
                <w:webHidden/>
              </w:rPr>
              <w:fldChar w:fldCharType="end"/>
            </w:r>
          </w:hyperlink>
        </w:p>
        <w:p w:rsidR="00324BEA" w:rsidRDefault="00FF5291">
          <w:pPr>
            <w:pStyle w:val="31"/>
            <w:tabs>
              <w:tab w:val="right" w:leader="dot" w:pos="9345"/>
            </w:tabs>
            <w:rPr>
              <w:rFonts w:eastAsiaTheme="minorEastAsia"/>
              <w:noProof/>
              <w:lang w:eastAsia="ru-RU"/>
            </w:rPr>
          </w:pPr>
          <w:hyperlink w:anchor="_Toc228733599" w:history="1">
            <w:r w:rsidR="00324BEA" w:rsidRPr="007127D2">
              <w:rPr>
                <w:rStyle w:val="ae"/>
                <w:rFonts w:ascii="Trajan Pro 3" w:eastAsia="Tenor Sans" w:hAnsi="Trajan Pro 3"/>
                <w:noProof/>
                <w:lang w:eastAsia="zh-CN"/>
              </w:rPr>
              <w:t>4.7.2. Отравление</w:t>
            </w:r>
            <w:r w:rsidR="00324BEA">
              <w:rPr>
                <w:noProof/>
                <w:webHidden/>
              </w:rPr>
              <w:tab/>
            </w:r>
            <w:r w:rsidR="00324BEA">
              <w:rPr>
                <w:noProof/>
                <w:webHidden/>
              </w:rPr>
              <w:fldChar w:fldCharType="begin"/>
            </w:r>
            <w:r w:rsidR="00324BEA">
              <w:rPr>
                <w:noProof/>
                <w:webHidden/>
              </w:rPr>
              <w:instrText xml:space="preserve"> PAGEREF _Toc228733599 \h </w:instrText>
            </w:r>
            <w:r w:rsidR="00324BEA">
              <w:rPr>
                <w:noProof/>
                <w:webHidden/>
              </w:rPr>
            </w:r>
            <w:r w:rsidR="00324BEA">
              <w:rPr>
                <w:noProof/>
                <w:webHidden/>
              </w:rPr>
              <w:fldChar w:fldCharType="separate"/>
            </w:r>
            <w:r w:rsidR="00324BEA">
              <w:rPr>
                <w:noProof/>
                <w:webHidden/>
              </w:rPr>
              <w:t>57</w:t>
            </w:r>
            <w:r w:rsidR="00324BEA">
              <w:rPr>
                <w:noProof/>
                <w:webHidden/>
              </w:rPr>
              <w:fldChar w:fldCharType="end"/>
            </w:r>
          </w:hyperlink>
        </w:p>
        <w:p w:rsidR="00324BEA" w:rsidRDefault="00FF5291">
          <w:pPr>
            <w:pStyle w:val="31"/>
            <w:tabs>
              <w:tab w:val="right" w:leader="dot" w:pos="9345"/>
            </w:tabs>
            <w:rPr>
              <w:rFonts w:eastAsiaTheme="minorEastAsia"/>
              <w:noProof/>
              <w:lang w:eastAsia="ru-RU"/>
            </w:rPr>
          </w:pPr>
          <w:hyperlink w:anchor="_Toc228733600" w:history="1">
            <w:r w:rsidR="00324BEA" w:rsidRPr="007127D2">
              <w:rPr>
                <w:rStyle w:val="ae"/>
                <w:rFonts w:ascii="Trajan Pro 3" w:eastAsia="Tenor Sans" w:hAnsi="Trajan Pro 3"/>
                <w:noProof/>
                <w:lang w:eastAsia="zh-CN"/>
              </w:rPr>
              <w:t>4.7.3. Сильное отравление</w:t>
            </w:r>
            <w:r w:rsidR="00324BEA">
              <w:rPr>
                <w:noProof/>
                <w:webHidden/>
              </w:rPr>
              <w:tab/>
            </w:r>
            <w:r w:rsidR="00324BEA">
              <w:rPr>
                <w:noProof/>
                <w:webHidden/>
              </w:rPr>
              <w:fldChar w:fldCharType="begin"/>
            </w:r>
            <w:r w:rsidR="00324BEA">
              <w:rPr>
                <w:noProof/>
                <w:webHidden/>
              </w:rPr>
              <w:instrText xml:space="preserve"> PAGEREF _Toc228733600 \h </w:instrText>
            </w:r>
            <w:r w:rsidR="00324BEA">
              <w:rPr>
                <w:noProof/>
                <w:webHidden/>
              </w:rPr>
            </w:r>
            <w:r w:rsidR="00324BEA">
              <w:rPr>
                <w:noProof/>
                <w:webHidden/>
              </w:rPr>
              <w:fldChar w:fldCharType="separate"/>
            </w:r>
            <w:r w:rsidR="00324BEA">
              <w:rPr>
                <w:noProof/>
                <w:webHidden/>
              </w:rPr>
              <w:t>57</w:t>
            </w:r>
            <w:r w:rsidR="00324BEA">
              <w:rPr>
                <w:noProof/>
                <w:webHidden/>
              </w:rPr>
              <w:fldChar w:fldCharType="end"/>
            </w:r>
          </w:hyperlink>
        </w:p>
        <w:p w:rsidR="00324BEA" w:rsidRDefault="00FF5291">
          <w:pPr>
            <w:pStyle w:val="31"/>
            <w:tabs>
              <w:tab w:val="right" w:leader="dot" w:pos="9345"/>
            </w:tabs>
            <w:rPr>
              <w:rFonts w:eastAsiaTheme="minorEastAsia"/>
              <w:noProof/>
              <w:lang w:eastAsia="ru-RU"/>
            </w:rPr>
          </w:pPr>
          <w:hyperlink w:anchor="_Toc228733601" w:history="1">
            <w:r w:rsidR="00324BEA" w:rsidRPr="007127D2">
              <w:rPr>
                <w:rStyle w:val="ae"/>
                <w:rFonts w:ascii="Trajan Pro 3" w:eastAsia="Tenor Sans" w:hAnsi="Trajan Pro 3"/>
                <w:noProof/>
                <w:lang w:eastAsia="zh-CN"/>
              </w:rPr>
              <w:t>4.7.4. Ожог</w:t>
            </w:r>
            <w:r w:rsidR="00324BEA">
              <w:rPr>
                <w:noProof/>
                <w:webHidden/>
              </w:rPr>
              <w:tab/>
            </w:r>
            <w:r w:rsidR="00324BEA">
              <w:rPr>
                <w:noProof/>
                <w:webHidden/>
              </w:rPr>
              <w:fldChar w:fldCharType="begin"/>
            </w:r>
            <w:r w:rsidR="00324BEA">
              <w:rPr>
                <w:noProof/>
                <w:webHidden/>
              </w:rPr>
              <w:instrText xml:space="preserve"> PAGEREF _Toc228733601 \h </w:instrText>
            </w:r>
            <w:r w:rsidR="00324BEA">
              <w:rPr>
                <w:noProof/>
                <w:webHidden/>
              </w:rPr>
            </w:r>
            <w:r w:rsidR="00324BEA">
              <w:rPr>
                <w:noProof/>
                <w:webHidden/>
              </w:rPr>
              <w:fldChar w:fldCharType="separate"/>
            </w:r>
            <w:r w:rsidR="00324BEA">
              <w:rPr>
                <w:noProof/>
                <w:webHidden/>
              </w:rPr>
              <w:t>58</w:t>
            </w:r>
            <w:r w:rsidR="00324BEA">
              <w:rPr>
                <w:noProof/>
                <w:webHidden/>
              </w:rPr>
              <w:fldChar w:fldCharType="end"/>
            </w:r>
          </w:hyperlink>
        </w:p>
        <w:p w:rsidR="00324BEA" w:rsidRDefault="00FF5291">
          <w:pPr>
            <w:pStyle w:val="31"/>
            <w:tabs>
              <w:tab w:val="right" w:leader="dot" w:pos="9345"/>
            </w:tabs>
            <w:rPr>
              <w:rFonts w:eastAsiaTheme="minorEastAsia"/>
              <w:noProof/>
              <w:lang w:eastAsia="ru-RU"/>
            </w:rPr>
          </w:pPr>
          <w:hyperlink w:anchor="_Toc228733602" w:history="1">
            <w:r w:rsidR="00324BEA" w:rsidRPr="007127D2">
              <w:rPr>
                <w:rStyle w:val="ae"/>
                <w:rFonts w:ascii="Trajan Pro 3" w:eastAsia="Tenor Sans" w:hAnsi="Trajan Pro 3"/>
                <w:noProof/>
                <w:lang w:eastAsia="zh-CN"/>
              </w:rPr>
              <w:t>4.7.5. Заморозка</w:t>
            </w:r>
            <w:r w:rsidR="00324BEA">
              <w:rPr>
                <w:noProof/>
                <w:webHidden/>
              </w:rPr>
              <w:tab/>
            </w:r>
            <w:r w:rsidR="00324BEA">
              <w:rPr>
                <w:noProof/>
                <w:webHidden/>
              </w:rPr>
              <w:fldChar w:fldCharType="begin"/>
            </w:r>
            <w:r w:rsidR="00324BEA">
              <w:rPr>
                <w:noProof/>
                <w:webHidden/>
              </w:rPr>
              <w:instrText xml:space="preserve"> PAGEREF _Toc228733602 \h </w:instrText>
            </w:r>
            <w:r w:rsidR="00324BEA">
              <w:rPr>
                <w:noProof/>
                <w:webHidden/>
              </w:rPr>
            </w:r>
            <w:r w:rsidR="00324BEA">
              <w:rPr>
                <w:noProof/>
                <w:webHidden/>
              </w:rPr>
              <w:fldChar w:fldCharType="separate"/>
            </w:r>
            <w:r w:rsidR="00324BEA">
              <w:rPr>
                <w:noProof/>
                <w:webHidden/>
              </w:rPr>
              <w:t>58</w:t>
            </w:r>
            <w:r w:rsidR="00324BEA">
              <w:rPr>
                <w:noProof/>
                <w:webHidden/>
              </w:rPr>
              <w:fldChar w:fldCharType="end"/>
            </w:r>
          </w:hyperlink>
        </w:p>
        <w:p w:rsidR="00324BEA" w:rsidRDefault="00FF5291">
          <w:pPr>
            <w:pStyle w:val="31"/>
            <w:tabs>
              <w:tab w:val="right" w:leader="dot" w:pos="9345"/>
            </w:tabs>
            <w:rPr>
              <w:rFonts w:eastAsiaTheme="minorEastAsia"/>
              <w:noProof/>
              <w:lang w:eastAsia="ru-RU"/>
            </w:rPr>
          </w:pPr>
          <w:hyperlink w:anchor="_Toc228733603" w:history="1">
            <w:r w:rsidR="00324BEA" w:rsidRPr="007127D2">
              <w:rPr>
                <w:rStyle w:val="ae"/>
                <w:rFonts w:ascii="Trajan Pro 3" w:eastAsia="Tenor Sans" w:hAnsi="Trajan Pro 3"/>
                <w:noProof/>
                <w:lang w:eastAsia="zh-CN"/>
              </w:rPr>
              <w:t>4.7.6. Сон</w:t>
            </w:r>
            <w:r w:rsidR="00324BEA">
              <w:rPr>
                <w:noProof/>
                <w:webHidden/>
              </w:rPr>
              <w:tab/>
            </w:r>
            <w:r w:rsidR="00324BEA">
              <w:rPr>
                <w:noProof/>
                <w:webHidden/>
              </w:rPr>
              <w:fldChar w:fldCharType="begin"/>
            </w:r>
            <w:r w:rsidR="00324BEA">
              <w:rPr>
                <w:noProof/>
                <w:webHidden/>
              </w:rPr>
              <w:instrText xml:space="preserve"> PAGEREF _Toc228733603 \h </w:instrText>
            </w:r>
            <w:r w:rsidR="00324BEA">
              <w:rPr>
                <w:noProof/>
                <w:webHidden/>
              </w:rPr>
            </w:r>
            <w:r w:rsidR="00324BEA">
              <w:rPr>
                <w:noProof/>
                <w:webHidden/>
              </w:rPr>
              <w:fldChar w:fldCharType="separate"/>
            </w:r>
            <w:r w:rsidR="00324BEA">
              <w:rPr>
                <w:noProof/>
                <w:webHidden/>
              </w:rPr>
              <w:t>58</w:t>
            </w:r>
            <w:r w:rsidR="00324BEA">
              <w:rPr>
                <w:noProof/>
                <w:webHidden/>
              </w:rPr>
              <w:fldChar w:fldCharType="end"/>
            </w:r>
          </w:hyperlink>
        </w:p>
        <w:p w:rsidR="00324BEA" w:rsidRDefault="00FF5291">
          <w:pPr>
            <w:pStyle w:val="31"/>
            <w:tabs>
              <w:tab w:val="right" w:leader="dot" w:pos="9345"/>
            </w:tabs>
            <w:rPr>
              <w:rFonts w:eastAsiaTheme="minorEastAsia"/>
              <w:noProof/>
              <w:lang w:eastAsia="ru-RU"/>
            </w:rPr>
          </w:pPr>
          <w:hyperlink w:anchor="_Toc228733604" w:history="1">
            <w:r w:rsidR="00324BEA" w:rsidRPr="007127D2">
              <w:rPr>
                <w:rStyle w:val="ae"/>
                <w:rFonts w:ascii="Trajan Pro 3" w:eastAsia="Tenor Sans" w:hAnsi="Trajan Pro 3"/>
                <w:noProof/>
                <w:lang w:eastAsia="zh-CN"/>
              </w:rPr>
              <w:t>4.7.7. Паралич</w:t>
            </w:r>
            <w:r w:rsidR="00324BEA">
              <w:rPr>
                <w:noProof/>
                <w:webHidden/>
              </w:rPr>
              <w:tab/>
            </w:r>
            <w:r w:rsidR="00324BEA">
              <w:rPr>
                <w:noProof/>
                <w:webHidden/>
              </w:rPr>
              <w:fldChar w:fldCharType="begin"/>
            </w:r>
            <w:r w:rsidR="00324BEA">
              <w:rPr>
                <w:noProof/>
                <w:webHidden/>
              </w:rPr>
              <w:instrText xml:space="preserve"> PAGEREF _Toc228733604 \h </w:instrText>
            </w:r>
            <w:r w:rsidR="00324BEA">
              <w:rPr>
                <w:noProof/>
                <w:webHidden/>
              </w:rPr>
            </w:r>
            <w:r w:rsidR="00324BEA">
              <w:rPr>
                <w:noProof/>
                <w:webHidden/>
              </w:rPr>
              <w:fldChar w:fldCharType="separate"/>
            </w:r>
            <w:r w:rsidR="00324BEA">
              <w:rPr>
                <w:noProof/>
                <w:webHidden/>
              </w:rPr>
              <w:t>58</w:t>
            </w:r>
            <w:r w:rsidR="00324BEA">
              <w:rPr>
                <w:noProof/>
                <w:webHidden/>
              </w:rPr>
              <w:fldChar w:fldCharType="end"/>
            </w:r>
          </w:hyperlink>
        </w:p>
        <w:p w:rsidR="00324BEA" w:rsidRDefault="00FF5291">
          <w:pPr>
            <w:pStyle w:val="31"/>
            <w:tabs>
              <w:tab w:val="right" w:leader="dot" w:pos="9345"/>
            </w:tabs>
            <w:rPr>
              <w:rFonts w:eastAsiaTheme="minorEastAsia"/>
              <w:noProof/>
              <w:lang w:eastAsia="ru-RU"/>
            </w:rPr>
          </w:pPr>
          <w:hyperlink w:anchor="_Toc228733605" w:history="1">
            <w:r w:rsidR="00324BEA" w:rsidRPr="007127D2">
              <w:rPr>
                <w:rStyle w:val="ae"/>
                <w:rFonts w:ascii="Trajan Pro 3" w:eastAsia="Tenor Sans" w:hAnsi="Trajan Pro 3"/>
                <w:noProof/>
                <w:lang w:eastAsia="zh-CN"/>
              </w:rPr>
              <w:t>4.7.8. Проклятье</w:t>
            </w:r>
            <w:r w:rsidR="00324BEA">
              <w:rPr>
                <w:noProof/>
                <w:webHidden/>
              </w:rPr>
              <w:tab/>
            </w:r>
            <w:r w:rsidR="00324BEA">
              <w:rPr>
                <w:noProof/>
                <w:webHidden/>
              </w:rPr>
              <w:fldChar w:fldCharType="begin"/>
            </w:r>
            <w:r w:rsidR="00324BEA">
              <w:rPr>
                <w:noProof/>
                <w:webHidden/>
              </w:rPr>
              <w:instrText xml:space="preserve"> PAGEREF _Toc228733605 \h </w:instrText>
            </w:r>
            <w:r w:rsidR="00324BEA">
              <w:rPr>
                <w:noProof/>
                <w:webHidden/>
              </w:rPr>
            </w:r>
            <w:r w:rsidR="00324BEA">
              <w:rPr>
                <w:noProof/>
                <w:webHidden/>
              </w:rPr>
              <w:fldChar w:fldCharType="separate"/>
            </w:r>
            <w:r w:rsidR="00324BEA">
              <w:rPr>
                <w:noProof/>
                <w:webHidden/>
              </w:rPr>
              <w:t>58</w:t>
            </w:r>
            <w:r w:rsidR="00324BEA">
              <w:rPr>
                <w:noProof/>
                <w:webHidden/>
              </w:rPr>
              <w:fldChar w:fldCharType="end"/>
            </w:r>
          </w:hyperlink>
        </w:p>
        <w:p w:rsidR="00324BEA" w:rsidRDefault="00FF5291">
          <w:pPr>
            <w:pStyle w:val="31"/>
            <w:tabs>
              <w:tab w:val="right" w:leader="dot" w:pos="9345"/>
            </w:tabs>
            <w:rPr>
              <w:rFonts w:eastAsiaTheme="minorEastAsia"/>
              <w:noProof/>
              <w:lang w:eastAsia="ru-RU"/>
            </w:rPr>
          </w:pPr>
          <w:hyperlink w:anchor="_Toc228733606" w:history="1">
            <w:r w:rsidR="00324BEA" w:rsidRPr="007127D2">
              <w:rPr>
                <w:rStyle w:val="ae"/>
                <w:rFonts w:ascii="Trajan Pro 3" w:eastAsia="Tenor Sans" w:hAnsi="Trajan Pro 3"/>
                <w:noProof/>
                <w:lang w:eastAsia="zh-CN"/>
              </w:rPr>
              <w:t>4.7.9. Песчаная буря</w:t>
            </w:r>
            <w:r w:rsidR="00324BEA">
              <w:rPr>
                <w:noProof/>
                <w:webHidden/>
              </w:rPr>
              <w:tab/>
            </w:r>
            <w:r w:rsidR="00324BEA">
              <w:rPr>
                <w:noProof/>
                <w:webHidden/>
              </w:rPr>
              <w:fldChar w:fldCharType="begin"/>
            </w:r>
            <w:r w:rsidR="00324BEA">
              <w:rPr>
                <w:noProof/>
                <w:webHidden/>
              </w:rPr>
              <w:instrText xml:space="preserve"> PAGEREF _Toc228733606 \h </w:instrText>
            </w:r>
            <w:r w:rsidR="00324BEA">
              <w:rPr>
                <w:noProof/>
                <w:webHidden/>
              </w:rPr>
            </w:r>
            <w:r w:rsidR="00324BEA">
              <w:rPr>
                <w:noProof/>
                <w:webHidden/>
              </w:rPr>
              <w:fldChar w:fldCharType="separate"/>
            </w:r>
            <w:r w:rsidR="00324BEA">
              <w:rPr>
                <w:noProof/>
                <w:webHidden/>
              </w:rPr>
              <w:t>59</w:t>
            </w:r>
            <w:r w:rsidR="00324BEA">
              <w:rPr>
                <w:noProof/>
                <w:webHidden/>
              </w:rPr>
              <w:fldChar w:fldCharType="end"/>
            </w:r>
          </w:hyperlink>
        </w:p>
        <w:p w:rsidR="00324BEA" w:rsidRDefault="00FF5291">
          <w:pPr>
            <w:pStyle w:val="31"/>
            <w:tabs>
              <w:tab w:val="right" w:leader="dot" w:pos="9345"/>
            </w:tabs>
            <w:rPr>
              <w:rFonts w:eastAsiaTheme="minorEastAsia"/>
              <w:noProof/>
              <w:lang w:eastAsia="ru-RU"/>
            </w:rPr>
          </w:pPr>
          <w:hyperlink w:anchor="_Toc228733607" w:history="1">
            <w:r w:rsidR="00324BEA" w:rsidRPr="007127D2">
              <w:rPr>
                <w:rStyle w:val="ae"/>
                <w:rFonts w:ascii="Trajan Pro 3" w:eastAsia="Tenor Sans" w:hAnsi="Trajan Pro 3"/>
                <w:noProof/>
                <w:lang w:eastAsia="zh-CN"/>
              </w:rPr>
              <w:t>4.7.10. Снежная буря</w:t>
            </w:r>
            <w:r w:rsidR="00324BEA">
              <w:rPr>
                <w:noProof/>
                <w:webHidden/>
              </w:rPr>
              <w:tab/>
            </w:r>
            <w:r w:rsidR="00324BEA">
              <w:rPr>
                <w:noProof/>
                <w:webHidden/>
              </w:rPr>
              <w:fldChar w:fldCharType="begin"/>
            </w:r>
            <w:r w:rsidR="00324BEA">
              <w:rPr>
                <w:noProof/>
                <w:webHidden/>
              </w:rPr>
              <w:instrText xml:space="preserve"> PAGEREF _Toc228733607 \h </w:instrText>
            </w:r>
            <w:r w:rsidR="00324BEA">
              <w:rPr>
                <w:noProof/>
                <w:webHidden/>
              </w:rPr>
            </w:r>
            <w:r w:rsidR="00324BEA">
              <w:rPr>
                <w:noProof/>
                <w:webHidden/>
              </w:rPr>
              <w:fldChar w:fldCharType="separate"/>
            </w:r>
            <w:r w:rsidR="00324BEA">
              <w:rPr>
                <w:noProof/>
                <w:webHidden/>
              </w:rPr>
              <w:t>59</w:t>
            </w:r>
            <w:r w:rsidR="00324BEA">
              <w:rPr>
                <w:noProof/>
                <w:webHidden/>
              </w:rPr>
              <w:fldChar w:fldCharType="end"/>
            </w:r>
          </w:hyperlink>
        </w:p>
        <w:p w:rsidR="00324BEA" w:rsidRDefault="00FF5291">
          <w:pPr>
            <w:pStyle w:val="31"/>
            <w:tabs>
              <w:tab w:val="right" w:leader="dot" w:pos="9345"/>
            </w:tabs>
            <w:rPr>
              <w:rFonts w:eastAsiaTheme="minorEastAsia"/>
              <w:noProof/>
              <w:lang w:eastAsia="ru-RU"/>
            </w:rPr>
          </w:pPr>
          <w:hyperlink w:anchor="_Toc228733608" w:history="1">
            <w:r w:rsidR="00324BEA" w:rsidRPr="007127D2">
              <w:rPr>
                <w:rStyle w:val="ae"/>
                <w:rFonts w:ascii="Trajan Pro 3" w:eastAsia="Tenor Sans" w:hAnsi="Trajan Pro 3"/>
                <w:noProof/>
                <w:lang w:eastAsia="zh-CN"/>
              </w:rPr>
              <w:t>4.7.11. Замешательство</w:t>
            </w:r>
            <w:r w:rsidR="00324BEA">
              <w:rPr>
                <w:noProof/>
                <w:webHidden/>
              </w:rPr>
              <w:tab/>
            </w:r>
            <w:r w:rsidR="00324BEA">
              <w:rPr>
                <w:noProof/>
                <w:webHidden/>
              </w:rPr>
              <w:fldChar w:fldCharType="begin"/>
            </w:r>
            <w:r w:rsidR="00324BEA">
              <w:rPr>
                <w:noProof/>
                <w:webHidden/>
              </w:rPr>
              <w:instrText xml:space="preserve"> PAGEREF _Toc228733608 \h </w:instrText>
            </w:r>
            <w:r w:rsidR="00324BEA">
              <w:rPr>
                <w:noProof/>
                <w:webHidden/>
              </w:rPr>
            </w:r>
            <w:r w:rsidR="00324BEA">
              <w:rPr>
                <w:noProof/>
                <w:webHidden/>
              </w:rPr>
              <w:fldChar w:fldCharType="separate"/>
            </w:r>
            <w:r w:rsidR="00324BEA">
              <w:rPr>
                <w:noProof/>
                <w:webHidden/>
              </w:rPr>
              <w:t>59</w:t>
            </w:r>
            <w:r w:rsidR="00324BEA">
              <w:rPr>
                <w:noProof/>
                <w:webHidden/>
              </w:rPr>
              <w:fldChar w:fldCharType="end"/>
            </w:r>
          </w:hyperlink>
        </w:p>
        <w:p w:rsidR="00324BEA" w:rsidRDefault="00FF5291">
          <w:pPr>
            <w:pStyle w:val="11"/>
            <w:tabs>
              <w:tab w:val="right" w:leader="dot" w:pos="9345"/>
            </w:tabs>
            <w:rPr>
              <w:rFonts w:eastAsiaTheme="minorEastAsia"/>
              <w:noProof/>
              <w:lang w:eastAsia="ru-RU"/>
            </w:rPr>
          </w:pPr>
          <w:hyperlink w:anchor="_Toc228733609" w:history="1">
            <w:r w:rsidR="00324BEA" w:rsidRPr="007127D2">
              <w:rPr>
                <w:rStyle w:val="ae"/>
                <w:rFonts w:ascii="Trajan Pro 3" w:eastAsia="Tenor Sans" w:hAnsi="Trajan Pro 3"/>
                <w:noProof/>
                <w:lang w:eastAsia="zh-CN"/>
              </w:rPr>
              <w:t>Глава 5. Покемоны</w:t>
            </w:r>
            <w:r w:rsidR="00324BEA">
              <w:rPr>
                <w:noProof/>
                <w:webHidden/>
              </w:rPr>
              <w:tab/>
            </w:r>
            <w:r w:rsidR="00324BEA">
              <w:rPr>
                <w:noProof/>
                <w:webHidden/>
              </w:rPr>
              <w:fldChar w:fldCharType="begin"/>
            </w:r>
            <w:r w:rsidR="00324BEA">
              <w:rPr>
                <w:noProof/>
                <w:webHidden/>
              </w:rPr>
              <w:instrText xml:space="preserve"> PAGEREF _Toc228733609 \h </w:instrText>
            </w:r>
            <w:r w:rsidR="00324BEA">
              <w:rPr>
                <w:noProof/>
                <w:webHidden/>
              </w:rPr>
            </w:r>
            <w:r w:rsidR="00324BEA">
              <w:rPr>
                <w:noProof/>
                <w:webHidden/>
              </w:rPr>
              <w:fldChar w:fldCharType="separate"/>
            </w:r>
            <w:r w:rsidR="00324BEA">
              <w:rPr>
                <w:noProof/>
                <w:webHidden/>
              </w:rPr>
              <w:t>60</w:t>
            </w:r>
            <w:r w:rsidR="00324BEA">
              <w:rPr>
                <w:noProof/>
                <w:webHidden/>
              </w:rPr>
              <w:fldChar w:fldCharType="end"/>
            </w:r>
          </w:hyperlink>
        </w:p>
        <w:p w:rsidR="00324BEA" w:rsidRDefault="00FF5291">
          <w:pPr>
            <w:pStyle w:val="21"/>
            <w:tabs>
              <w:tab w:val="right" w:leader="dot" w:pos="9345"/>
            </w:tabs>
            <w:rPr>
              <w:rFonts w:eastAsiaTheme="minorEastAsia"/>
              <w:noProof/>
              <w:lang w:eastAsia="ru-RU"/>
            </w:rPr>
          </w:pPr>
          <w:hyperlink w:anchor="_Toc228733610" w:history="1">
            <w:r w:rsidR="00324BEA" w:rsidRPr="007127D2">
              <w:rPr>
                <w:rStyle w:val="ae"/>
                <w:rFonts w:ascii="Trajan Pro 3" w:eastAsia="Tenor Sans" w:hAnsi="Trajan Pro 3"/>
                <w:noProof/>
                <w:lang w:eastAsia="zh-CN"/>
              </w:rPr>
              <w:t>5.1. Приемы покемонов</w:t>
            </w:r>
            <w:r w:rsidR="00324BEA">
              <w:rPr>
                <w:noProof/>
                <w:webHidden/>
              </w:rPr>
              <w:tab/>
            </w:r>
            <w:r w:rsidR="00324BEA">
              <w:rPr>
                <w:noProof/>
                <w:webHidden/>
              </w:rPr>
              <w:fldChar w:fldCharType="begin"/>
            </w:r>
            <w:r w:rsidR="00324BEA">
              <w:rPr>
                <w:noProof/>
                <w:webHidden/>
              </w:rPr>
              <w:instrText xml:space="preserve"> PAGEREF _Toc228733610 \h </w:instrText>
            </w:r>
            <w:r w:rsidR="00324BEA">
              <w:rPr>
                <w:noProof/>
                <w:webHidden/>
              </w:rPr>
            </w:r>
            <w:r w:rsidR="00324BEA">
              <w:rPr>
                <w:noProof/>
                <w:webHidden/>
              </w:rPr>
              <w:fldChar w:fldCharType="separate"/>
            </w:r>
            <w:r w:rsidR="00324BEA">
              <w:rPr>
                <w:noProof/>
                <w:webHidden/>
              </w:rPr>
              <w:t>61</w:t>
            </w:r>
            <w:r w:rsidR="00324BEA">
              <w:rPr>
                <w:noProof/>
                <w:webHidden/>
              </w:rPr>
              <w:fldChar w:fldCharType="end"/>
            </w:r>
          </w:hyperlink>
        </w:p>
        <w:p w:rsidR="00324BEA" w:rsidRDefault="00FF5291">
          <w:pPr>
            <w:pStyle w:val="31"/>
            <w:tabs>
              <w:tab w:val="right" w:leader="dot" w:pos="9345"/>
            </w:tabs>
            <w:rPr>
              <w:rFonts w:eastAsiaTheme="minorEastAsia"/>
              <w:noProof/>
              <w:lang w:eastAsia="ru-RU"/>
            </w:rPr>
          </w:pPr>
          <w:hyperlink w:anchor="_Toc228733611" w:history="1">
            <w:r w:rsidR="00324BEA" w:rsidRPr="007127D2">
              <w:rPr>
                <w:rStyle w:val="ae"/>
                <w:rFonts w:ascii="Trajan Pro 3" w:eastAsia="Tenor Sans" w:hAnsi="Trajan Pro 3"/>
                <w:noProof/>
                <w:lang w:eastAsia="zh-CN"/>
              </w:rPr>
              <w:t>Алгоритм конвертации приема</w:t>
            </w:r>
            <w:r w:rsidR="00324BEA">
              <w:rPr>
                <w:noProof/>
                <w:webHidden/>
              </w:rPr>
              <w:tab/>
            </w:r>
            <w:r w:rsidR="00324BEA">
              <w:rPr>
                <w:noProof/>
                <w:webHidden/>
              </w:rPr>
              <w:fldChar w:fldCharType="begin"/>
            </w:r>
            <w:r w:rsidR="00324BEA">
              <w:rPr>
                <w:noProof/>
                <w:webHidden/>
              </w:rPr>
              <w:instrText xml:space="preserve"> PAGEREF _Toc228733611 \h </w:instrText>
            </w:r>
            <w:r w:rsidR="00324BEA">
              <w:rPr>
                <w:noProof/>
                <w:webHidden/>
              </w:rPr>
            </w:r>
            <w:r w:rsidR="00324BEA">
              <w:rPr>
                <w:noProof/>
                <w:webHidden/>
              </w:rPr>
              <w:fldChar w:fldCharType="separate"/>
            </w:r>
            <w:r w:rsidR="00324BEA">
              <w:rPr>
                <w:noProof/>
                <w:webHidden/>
              </w:rPr>
              <w:t>61</w:t>
            </w:r>
            <w:r w:rsidR="00324BEA">
              <w:rPr>
                <w:noProof/>
                <w:webHidden/>
              </w:rPr>
              <w:fldChar w:fldCharType="end"/>
            </w:r>
          </w:hyperlink>
        </w:p>
        <w:p w:rsidR="00324BEA" w:rsidRDefault="00FF5291">
          <w:pPr>
            <w:pStyle w:val="21"/>
            <w:tabs>
              <w:tab w:val="right" w:leader="dot" w:pos="9345"/>
            </w:tabs>
            <w:rPr>
              <w:rFonts w:eastAsiaTheme="minorEastAsia"/>
              <w:noProof/>
              <w:lang w:eastAsia="ru-RU"/>
            </w:rPr>
          </w:pPr>
          <w:hyperlink w:anchor="_Toc228733612" w:history="1">
            <w:r w:rsidR="00324BEA" w:rsidRPr="007127D2">
              <w:rPr>
                <w:rStyle w:val="ae"/>
                <w:rFonts w:ascii="Trajan Pro 3" w:hAnsi="Trajan Pro 3"/>
                <w:noProof/>
              </w:rPr>
              <w:t>5.2. Типизация</w:t>
            </w:r>
            <w:r w:rsidR="00324BEA">
              <w:rPr>
                <w:noProof/>
                <w:webHidden/>
              </w:rPr>
              <w:tab/>
            </w:r>
            <w:r w:rsidR="00324BEA">
              <w:rPr>
                <w:noProof/>
                <w:webHidden/>
              </w:rPr>
              <w:fldChar w:fldCharType="begin"/>
            </w:r>
            <w:r w:rsidR="00324BEA">
              <w:rPr>
                <w:noProof/>
                <w:webHidden/>
              </w:rPr>
              <w:instrText xml:space="preserve"> PAGEREF _Toc228733612 \h </w:instrText>
            </w:r>
            <w:r w:rsidR="00324BEA">
              <w:rPr>
                <w:noProof/>
                <w:webHidden/>
              </w:rPr>
            </w:r>
            <w:r w:rsidR="00324BEA">
              <w:rPr>
                <w:noProof/>
                <w:webHidden/>
              </w:rPr>
              <w:fldChar w:fldCharType="separate"/>
            </w:r>
            <w:r w:rsidR="00324BEA">
              <w:rPr>
                <w:noProof/>
                <w:webHidden/>
              </w:rPr>
              <w:t>64</w:t>
            </w:r>
            <w:r w:rsidR="00324BEA">
              <w:rPr>
                <w:noProof/>
                <w:webHidden/>
              </w:rPr>
              <w:fldChar w:fldCharType="end"/>
            </w:r>
          </w:hyperlink>
        </w:p>
        <w:p w:rsidR="00324BEA" w:rsidRDefault="00FF5291">
          <w:pPr>
            <w:pStyle w:val="21"/>
            <w:tabs>
              <w:tab w:val="right" w:leader="dot" w:pos="9345"/>
            </w:tabs>
            <w:rPr>
              <w:rFonts w:eastAsiaTheme="minorEastAsia"/>
              <w:noProof/>
              <w:lang w:eastAsia="ru-RU"/>
            </w:rPr>
          </w:pPr>
          <w:hyperlink w:anchor="_Toc228733613" w:history="1">
            <w:r w:rsidR="00324BEA" w:rsidRPr="007127D2">
              <w:rPr>
                <w:rStyle w:val="ae"/>
                <w:rFonts w:ascii="Trajan Pro 3" w:hAnsi="Trajan Pro 3"/>
                <w:noProof/>
              </w:rPr>
              <w:t>5.3.</w:t>
            </w:r>
            <w:r w:rsidR="00324BEA" w:rsidRPr="007127D2">
              <w:rPr>
                <w:rStyle w:val="ae"/>
                <w:rFonts w:ascii="Trajan Pro 3" w:eastAsia="SimSun" w:hAnsi="Trajan Pro 3"/>
                <w:noProof/>
                <w:lang w:eastAsia="zh-CN"/>
              </w:rPr>
              <w:t xml:space="preserve"> Рост статистики и эволюция покемона</w:t>
            </w:r>
            <w:r w:rsidR="00324BEA">
              <w:rPr>
                <w:noProof/>
                <w:webHidden/>
              </w:rPr>
              <w:tab/>
            </w:r>
            <w:r w:rsidR="00324BEA">
              <w:rPr>
                <w:noProof/>
                <w:webHidden/>
              </w:rPr>
              <w:fldChar w:fldCharType="begin"/>
            </w:r>
            <w:r w:rsidR="00324BEA">
              <w:rPr>
                <w:noProof/>
                <w:webHidden/>
              </w:rPr>
              <w:instrText xml:space="preserve"> PAGEREF _Toc228733613 \h </w:instrText>
            </w:r>
            <w:r w:rsidR="00324BEA">
              <w:rPr>
                <w:noProof/>
                <w:webHidden/>
              </w:rPr>
            </w:r>
            <w:r w:rsidR="00324BEA">
              <w:rPr>
                <w:noProof/>
                <w:webHidden/>
              </w:rPr>
              <w:fldChar w:fldCharType="separate"/>
            </w:r>
            <w:r w:rsidR="00324BEA">
              <w:rPr>
                <w:noProof/>
                <w:webHidden/>
              </w:rPr>
              <w:t>66</w:t>
            </w:r>
            <w:r w:rsidR="00324BEA">
              <w:rPr>
                <w:noProof/>
                <w:webHidden/>
              </w:rPr>
              <w:fldChar w:fldCharType="end"/>
            </w:r>
          </w:hyperlink>
        </w:p>
        <w:p w:rsidR="00324BEA" w:rsidRDefault="00FF5291">
          <w:pPr>
            <w:pStyle w:val="21"/>
            <w:tabs>
              <w:tab w:val="right" w:leader="dot" w:pos="9345"/>
            </w:tabs>
            <w:rPr>
              <w:rFonts w:eastAsiaTheme="minorEastAsia"/>
              <w:noProof/>
              <w:lang w:eastAsia="ru-RU"/>
            </w:rPr>
          </w:pPr>
          <w:hyperlink w:anchor="_Toc228733614" w:history="1">
            <w:r w:rsidR="00324BEA" w:rsidRPr="007127D2">
              <w:rPr>
                <w:rStyle w:val="ae"/>
                <w:rFonts w:ascii="Trajan Pro 3" w:eastAsia="SimSun" w:hAnsi="Trajan Pro 3" w:cs="Arial"/>
                <w:b/>
                <w:bCs/>
                <w:noProof/>
                <w:lang w:eastAsia="zh-CN"/>
              </w:rPr>
              <w:t>5.4. Поимка покемона</w:t>
            </w:r>
            <w:r w:rsidR="00324BEA">
              <w:rPr>
                <w:noProof/>
                <w:webHidden/>
              </w:rPr>
              <w:tab/>
            </w:r>
            <w:r w:rsidR="00324BEA">
              <w:rPr>
                <w:noProof/>
                <w:webHidden/>
              </w:rPr>
              <w:fldChar w:fldCharType="begin"/>
            </w:r>
            <w:r w:rsidR="00324BEA">
              <w:rPr>
                <w:noProof/>
                <w:webHidden/>
              </w:rPr>
              <w:instrText xml:space="preserve"> PAGEREF _Toc228733614 \h </w:instrText>
            </w:r>
            <w:r w:rsidR="00324BEA">
              <w:rPr>
                <w:noProof/>
                <w:webHidden/>
              </w:rPr>
            </w:r>
            <w:r w:rsidR="00324BEA">
              <w:rPr>
                <w:noProof/>
                <w:webHidden/>
              </w:rPr>
              <w:fldChar w:fldCharType="separate"/>
            </w:r>
            <w:r w:rsidR="00324BEA">
              <w:rPr>
                <w:noProof/>
                <w:webHidden/>
              </w:rPr>
              <w:t>69</w:t>
            </w:r>
            <w:r w:rsidR="00324BEA">
              <w:rPr>
                <w:noProof/>
                <w:webHidden/>
              </w:rPr>
              <w:fldChar w:fldCharType="end"/>
            </w:r>
          </w:hyperlink>
        </w:p>
        <w:p w:rsidR="00324BEA" w:rsidRDefault="00FF5291">
          <w:pPr>
            <w:pStyle w:val="21"/>
            <w:tabs>
              <w:tab w:val="right" w:leader="dot" w:pos="9345"/>
            </w:tabs>
            <w:rPr>
              <w:rFonts w:eastAsiaTheme="minorEastAsia"/>
              <w:noProof/>
              <w:lang w:eastAsia="ru-RU"/>
            </w:rPr>
          </w:pPr>
          <w:hyperlink w:anchor="_Toc228733615" w:history="1">
            <w:r w:rsidR="00324BEA" w:rsidRPr="007127D2">
              <w:rPr>
                <w:rStyle w:val="ae"/>
                <w:rFonts w:ascii="Trajan Pro 3" w:eastAsia="SimSun" w:hAnsi="Trajan Pro 3" w:cs="Arial"/>
                <w:b/>
                <w:bCs/>
                <w:noProof/>
                <w:lang w:eastAsia="zh-CN"/>
              </w:rPr>
              <w:t>5.5. Дружелюбие и эволюция через Дружелюбие</w:t>
            </w:r>
            <w:r w:rsidR="00324BEA">
              <w:rPr>
                <w:noProof/>
                <w:webHidden/>
              </w:rPr>
              <w:tab/>
            </w:r>
            <w:r w:rsidR="00324BEA">
              <w:rPr>
                <w:noProof/>
                <w:webHidden/>
              </w:rPr>
              <w:fldChar w:fldCharType="begin"/>
            </w:r>
            <w:r w:rsidR="00324BEA">
              <w:rPr>
                <w:noProof/>
                <w:webHidden/>
              </w:rPr>
              <w:instrText xml:space="preserve"> PAGEREF _Toc228733615 \h </w:instrText>
            </w:r>
            <w:r w:rsidR="00324BEA">
              <w:rPr>
                <w:noProof/>
                <w:webHidden/>
              </w:rPr>
            </w:r>
            <w:r w:rsidR="00324BEA">
              <w:rPr>
                <w:noProof/>
                <w:webHidden/>
              </w:rPr>
              <w:fldChar w:fldCharType="separate"/>
            </w:r>
            <w:r w:rsidR="00324BEA">
              <w:rPr>
                <w:noProof/>
                <w:webHidden/>
              </w:rPr>
              <w:t>71</w:t>
            </w:r>
            <w:r w:rsidR="00324BEA">
              <w:rPr>
                <w:noProof/>
                <w:webHidden/>
              </w:rPr>
              <w:fldChar w:fldCharType="end"/>
            </w:r>
          </w:hyperlink>
        </w:p>
        <w:p w:rsidR="00324BEA" w:rsidRDefault="00FF5291">
          <w:pPr>
            <w:pStyle w:val="21"/>
            <w:tabs>
              <w:tab w:val="right" w:leader="dot" w:pos="9345"/>
            </w:tabs>
            <w:rPr>
              <w:rFonts w:eastAsiaTheme="minorEastAsia"/>
              <w:noProof/>
              <w:lang w:eastAsia="ru-RU"/>
            </w:rPr>
          </w:pPr>
          <w:hyperlink w:anchor="_Toc228733616" w:history="1">
            <w:r w:rsidR="00324BEA" w:rsidRPr="007127D2">
              <w:rPr>
                <w:rStyle w:val="ae"/>
                <w:rFonts w:ascii="Trajan Pro 3" w:eastAsia="SimSun" w:hAnsi="Trajan Pro 3" w:cs="Arial"/>
                <w:b/>
                <w:bCs/>
                <w:noProof/>
                <w:lang w:eastAsia="zh-CN"/>
              </w:rPr>
              <w:t>5.6. Орда покемонов</w:t>
            </w:r>
            <w:r w:rsidR="00324BEA">
              <w:rPr>
                <w:noProof/>
                <w:webHidden/>
              </w:rPr>
              <w:tab/>
            </w:r>
            <w:r w:rsidR="00324BEA">
              <w:rPr>
                <w:noProof/>
                <w:webHidden/>
              </w:rPr>
              <w:fldChar w:fldCharType="begin"/>
            </w:r>
            <w:r w:rsidR="00324BEA">
              <w:rPr>
                <w:noProof/>
                <w:webHidden/>
              </w:rPr>
              <w:instrText xml:space="preserve"> PAGEREF _Toc228733616 \h </w:instrText>
            </w:r>
            <w:r w:rsidR="00324BEA">
              <w:rPr>
                <w:noProof/>
                <w:webHidden/>
              </w:rPr>
            </w:r>
            <w:r w:rsidR="00324BEA">
              <w:rPr>
                <w:noProof/>
                <w:webHidden/>
              </w:rPr>
              <w:fldChar w:fldCharType="separate"/>
            </w:r>
            <w:r w:rsidR="00324BEA">
              <w:rPr>
                <w:noProof/>
                <w:webHidden/>
              </w:rPr>
              <w:t>73</w:t>
            </w:r>
            <w:r w:rsidR="00324BEA">
              <w:rPr>
                <w:noProof/>
                <w:webHidden/>
              </w:rPr>
              <w:fldChar w:fldCharType="end"/>
            </w:r>
          </w:hyperlink>
        </w:p>
        <w:p w:rsidR="00324BEA" w:rsidRDefault="00FF5291">
          <w:pPr>
            <w:pStyle w:val="11"/>
            <w:tabs>
              <w:tab w:val="right" w:leader="dot" w:pos="9345"/>
            </w:tabs>
            <w:rPr>
              <w:rFonts w:eastAsiaTheme="minorEastAsia"/>
              <w:noProof/>
              <w:lang w:eastAsia="ru-RU"/>
            </w:rPr>
          </w:pPr>
          <w:hyperlink w:anchor="_Toc228733617" w:history="1">
            <w:r w:rsidR="00324BEA" w:rsidRPr="007127D2">
              <w:rPr>
                <w:rStyle w:val="ae"/>
                <w:rFonts w:ascii="Trajan Pro 3" w:hAnsi="Trajan Pro 3"/>
                <w:noProof/>
              </w:rPr>
              <w:t>Приложение 1. Промпт для конвертации профиля покемона</w:t>
            </w:r>
            <w:r w:rsidR="00324BEA">
              <w:rPr>
                <w:noProof/>
                <w:webHidden/>
              </w:rPr>
              <w:tab/>
            </w:r>
            <w:r w:rsidR="00324BEA">
              <w:rPr>
                <w:noProof/>
                <w:webHidden/>
              </w:rPr>
              <w:fldChar w:fldCharType="begin"/>
            </w:r>
            <w:r w:rsidR="00324BEA">
              <w:rPr>
                <w:noProof/>
                <w:webHidden/>
              </w:rPr>
              <w:instrText xml:space="preserve"> PAGEREF _Toc228733617 \h </w:instrText>
            </w:r>
            <w:r w:rsidR="00324BEA">
              <w:rPr>
                <w:noProof/>
                <w:webHidden/>
              </w:rPr>
            </w:r>
            <w:r w:rsidR="00324BEA">
              <w:rPr>
                <w:noProof/>
                <w:webHidden/>
              </w:rPr>
              <w:fldChar w:fldCharType="separate"/>
            </w:r>
            <w:r w:rsidR="00324BEA">
              <w:rPr>
                <w:noProof/>
                <w:webHidden/>
              </w:rPr>
              <w:t>75</w:t>
            </w:r>
            <w:r w:rsidR="00324BEA">
              <w:rPr>
                <w:noProof/>
                <w:webHidden/>
              </w:rPr>
              <w:fldChar w:fldCharType="end"/>
            </w:r>
          </w:hyperlink>
        </w:p>
        <w:p w:rsidR="00324BEA" w:rsidRDefault="00FF5291">
          <w:pPr>
            <w:pStyle w:val="11"/>
            <w:tabs>
              <w:tab w:val="right" w:leader="dot" w:pos="9345"/>
            </w:tabs>
            <w:rPr>
              <w:rFonts w:eastAsiaTheme="minorEastAsia"/>
              <w:noProof/>
              <w:lang w:eastAsia="ru-RU"/>
            </w:rPr>
          </w:pPr>
          <w:hyperlink w:anchor="_Toc228733618" w:history="1">
            <w:r w:rsidR="00324BEA" w:rsidRPr="007127D2">
              <w:rPr>
                <w:rStyle w:val="ae"/>
                <w:rFonts w:ascii="Trajan Pro 3" w:hAnsi="Trajan Pro 3"/>
                <w:noProof/>
              </w:rPr>
              <w:t>Приложение 2. Полная таблица атрибутов</w:t>
            </w:r>
            <w:r w:rsidR="00324BEA">
              <w:rPr>
                <w:noProof/>
                <w:webHidden/>
              </w:rPr>
              <w:tab/>
            </w:r>
            <w:r w:rsidR="00324BEA">
              <w:rPr>
                <w:noProof/>
                <w:webHidden/>
              </w:rPr>
              <w:fldChar w:fldCharType="begin"/>
            </w:r>
            <w:r w:rsidR="00324BEA">
              <w:rPr>
                <w:noProof/>
                <w:webHidden/>
              </w:rPr>
              <w:instrText xml:space="preserve"> PAGEREF _Toc228733618 \h </w:instrText>
            </w:r>
            <w:r w:rsidR="00324BEA">
              <w:rPr>
                <w:noProof/>
                <w:webHidden/>
              </w:rPr>
            </w:r>
            <w:r w:rsidR="00324BEA">
              <w:rPr>
                <w:noProof/>
                <w:webHidden/>
              </w:rPr>
              <w:fldChar w:fldCharType="separate"/>
            </w:r>
            <w:r w:rsidR="00324BEA">
              <w:rPr>
                <w:noProof/>
                <w:webHidden/>
              </w:rPr>
              <w:t>84</w:t>
            </w:r>
            <w:r w:rsidR="00324BEA">
              <w:rPr>
                <w:noProof/>
                <w:webHidden/>
              </w:rPr>
              <w:fldChar w:fldCharType="end"/>
            </w:r>
          </w:hyperlink>
        </w:p>
        <w:p w:rsidR="00324BEA" w:rsidRDefault="00FF5291">
          <w:pPr>
            <w:pStyle w:val="11"/>
            <w:tabs>
              <w:tab w:val="right" w:leader="dot" w:pos="9345"/>
            </w:tabs>
            <w:rPr>
              <w:rFonts w:eastAsiaTheme="minorEastAsia"/>
              <w:noProof/>
              <w:lang w:eastAsia="ru-RU"/>
            </w:rPr>
          </w:pPr>
          <w:hyperlink w:anchor="_Toc228733619" w:history="1">
            <w:r w:rsidR="00324BEA" w:rsidRPr="007127D2">
              <w:rPr>
                <w:rStyle w:val="ae"/>
                <w:rFonts w:ascii="Trajan Pro 3" w:hAnsi="Trajan Pro 3"/>
                <w:noProof/>
              </w:rPr>
              <w:t>Приложение 3. Финансы</w:t>
            </w:r>
            <w:r w:rsidR="00324BEA">
              <w:rPr>
                <w:noProof/>
                <w:webHidden/>
              </w:rPr>
              <w:tab/>
            </w:r>
            <w:r w:rsidR="00324BEA">
              <w:rPr>
                <w:noProof/>
                <w:webHidden/>
              </w:rPr>
              <w:fldChar w:fldCharType="begin"/>
            </w:r>
            <w:r w:rsidR="00324BEA">
              <w:rPr>
                <w:noProof/>
                <w:webHidden/>
              </w:rPr>
              <w:instrText xml:space="preserve"> PAGEREF _Toc228733619 \h </w:instrText>
            </w:r>
            <w:r w:rsidR="00324BEA">
              <w:rPr>
                <w:noProof/>
                <w:webHidden/>
              </w:rPr>
            </w:r>
            <w:r w:rsidR="00324BEA">
              <w:rPr>
                <w:noProof/>
                <w:webHidden/>
              </w:rPr>
              <w:fldChar w:fldCharType="separate"/>
            </w:r>
            <w:r w:rsidR="00324BEA">
              <w:rPr>
                <w:noProof/>
                <w:webHidden/>
              </w:rPr>
              <w:t>88</w:t>
            </w:r>
            <w:r w:rsidR="00324BEA">
              <w:rPr>
                <w:noProof/>
                <w:webHidden/>
              </w:rPr>
              <w:fldChar w:fldCharType="end"/>
            </w:r>
          </w:hyperlink>
        </w:p>
        <w:p w:rsidR="00324BEA" w:rsidRDefault="00FF5291">
          <w:pPr>
            <w:pStyle w:val="11"/>
            <w:tabs>
              <w:tab w:val="right" w:leader="dot" w:pos="9345"/>
            </w:tabs>
            <w:rPr>
              <w:rFonts w:eastAsiaTheme="minorEastAsia"/>
              <w:noProof/>
              <w:lang w:eastAsia="ru-RU"/>
            </w:rPr>
          </w:pPr>
          <w:hyperlink w:anchor="_Toc228733620" w:history="1">
            <w:r w:rsidR="00324BEA" w:rsidRPr="007127D2">
              <w:rPr>
                <w:rStyle w:val="ae"/>
                <w:rFonts w:ascii="Trajan Pro 3" w:hAnsi="Trajan Pro 3"/>
                <w:noProof/>
              </w:rPr>
              <w:t>Приложение 4. Промпт для конвертации приема</w:t>
            </w:r>
            <w:r w:rsidR="00324BEA">
              <w:rPr>
                <w:noProof/>
                <w:webHidden/>
              </w:rPr>
              <w:tab/>
            </w:r>
            <w:r w:rsidR="00324BEA">
              <w:rPr>
                <w:noProof/>
                <w:webHidden/>
              </w:rPr>
              <w:fldChar w:fldCharType="begin"/>
            </w:r>
            <w:r w:rsidR="00324BEA">
              <w:rPr>
                <w:noProof/>
                <w:webHidden/>
              </w:rPr>
              <w:instrText xml:space="preserve"> PAGEREF _Toc228733620 \h </w:instrText>
            </w:r>
            <w:r w:rsidR="00324BEA">
              <w:rPr>
                <w:noProof/>
                <w:webHidden/>
              </w:rPr>
            </w:r>
            <w:r w:rsidR="00324BEA">
              <w:rPr>
                <w:noProof/>
                <w:webHidden/>
              </w:rPr>
              <w:fldChar w:fldCharType="separate"/>
            </w:r>
            <w:r w:rsidR="00324BEA">
              <w:rPr>
                <w:noProof/>
                <w:webHidden/>
              </w:rPr>
              <w:t>89</w:t>
            </w:r>
            <w:r w:rsidR="00324BEA">
              <w:rPr>
                <w:noProof/>
                <w:webHidden/>
              </w:rPr>
              <w:fldChar w:fldCharType="end"/>
            </w:r>
          </w:hyperlink>
        </w:p>
        <w:p w:rsidR="00324BEA" w:rsidRDefault="00FF5291">
          <w:pPr>
            <w:pStyle w:val="11"/>
            <w:tabs>
              <w:tab w:val="right" w:leader="dot" w:pos="9345"/>
            </w:tabs>
            <w:rPr>
              <w:rFonts w:eastAsiaTheme="minorEastAsia"/>
              <w:noProof/>
              <w:lang w:eastAsia="ru-RU"/>
            </w:rPr>
          </w:pPr>
          <w:hyperlink w:anchor="_Toc228733621" w:history="1">
            <w:r w:rsidR="00324BEA" w:rsidRPr="007127D2">
              <w:rPr>
                <w:rStyle w:val="ae"/>
                <w:rFonts w:ascii="Trajan Pro 3" w:hAnsi="Trajan Pro 3"/>
                <w:noProof/>
              </w:rPr>
              <w:t>Приложение 5. Виды покеболов</w:t>
            </w:r>
            <w:r w:rsidR="00324BEA">
              <w:rPr>
                <w:noProof/>
                <w:webHidden/>
              </w:rPr>
              <w:tab/>
            </w:r>
            <w:r w:rsidR="00324BEA">
              <w:rPr>
                <w:noProof/>
                <w:webHidden/>
              </w:rPr>
              <w:fldChar w:fldCharType="begin"/>
            </w:r>
            <w:r w:rsidR="00324BEA">
              <w:rPr>
                <w:noProof/>
                <w:webHidden/>
              </w:rPr>
              <w:instrText xml:space="preserve"> PAGEREF _Toc228733621 \h </w:instrText>
            </w:r>
            <w:r w:rsidR="00324BEA">
              <w:rPr>
                <w:noProof/>
                <w:webHidden/>
              </w:rPr>
            </w:r>
            <w:r w:rsidR="00324BEA">
              <w:rPr>
                <w:noProof/>
                <w:webHidden/>
              </w:rPr>
              <w:fldChar w:fldCharType="separate"/>
            </w:r>
            <w:r w:rsidR="00324BEA">
              <w:rPr>
                <w:noProof/>
                <w:webHidden/>
              </w:rPr>
              <w:t>93</w:t>
            </w:r>
            <w:r w:rsidR="00324BEA">
              <w:rPr>
                <w:noProof/>
                <w:webHidden/>
              </w:rPr>
              <w:fldChar w:fldCharType="end"/>
            </w:r>
          </w:hyperlink>
        </w:p>
        <w:p w:rsidR="00324BEA" w:rsidRDefault="00324BEA">
          <w:r>
            <w:rPr>
              <w:b/>
              <w:bCs/>
            </w:rPr>
            <w:fldChar w:fldCharType="end"/>
          </w:r>
        </w:p>
      </w:sdtContent>
    </w:sdt>
    <w:p w:rsidR="00F95868" w:rsidRDefault="00F95868">
      <w:pPr>
        <w:rPr>
          <w:rFonts w:ascii="Trajan Pro 3" w:hAnsi="Trajan Pro 3"/>
        </w:rPr>
      </w:pPr>
    </w:p>
    <w:p w:rsidR="00F95868" w:rsidRDefault="00F95868">
      <w:pPr>
        <w:rPr>
          <w:rFonts w:ascii="Trajan Pro 3" w:eastAsiaTheme="majorEastAsia" w:hAnsi="Trajan Pro 3" w:cstheme="majorBidi"/>
          <w:b/>
          <w:bCs/>
          <w:color w:val="365F91" w:themeColor="accent1" w:themeShade="BF"/>
          <w:sz w:val="28"/>
          <w:szCs w:val="28"/>
        </w:rPr>
      </w:pPr>
      <w:r>
        <w:rPr>
          <w:rFonts w:ascii="Trajan Pro 3" w:hAnsi="Trajan Pro 3"/>
        </w:rPr>
        <w:br w:type="page"/>
      </w:r>
    </w:p>
    <w:p w:rsidR="006A4D50" w:rsidRPr="00987402" w:rsidRDefault="00832A82" w:rsidP="000D5D07">
      <w:pPr>
        <w:pStyle w:val="1"/>
        <w:spacing w:line="360" w:lineRule="auto"/>
        <w:jc w:val="both"/>
        <w:rPr>
          <w:rFonts w:ascii="Trajan Pro 3" w:hAnsi="Trajan Pro 3"/>
        </w:rPr>
      </w:pPr>
      <w:bookmarkStart w:id="0" w:name="_Toc207419566"/>
      <w:bookmarkStart w:id="1" w:name="_Toc228733563"/>
      <w:r w:rsidRPr="00987402">
        <w:rPr>
          <w:rFonts w:ascii="Trajan Pro 3" w:hAnsi="Trajan Pro 3"/>
        </w:rPr>
        <w:lastRenderedPageBreak/>
        <w:t>Предисловие</w:t>
      </w:r>
      <w:bookmarkEnd w:id="0"/>
      <w:bookmarkEnd w:id="1"/>
    </w:p>
    <w:p w:rsidR="00CA4F5B" w:rsidRPr="00987402" w:rsidRDefault="00CA4F5B" w:rsidP="000D5D07">
      <w:pPr>
        <w:spacing w:line="360" w:lineRule="auto"/>
        <w:jc w:val="both"/>
        <w:rPr>
          <w:rFonts w:ascii="Tenor Sans" w:hAnsi="Tenor Sans"/>
        </w:rPr>
      </w:pPr>
      <w:r w:rsidRPr="00987402">
        <w:rPr>
          <w:rFonts w:ascii="Tenor Sans" w:hAnsi="Tenor Sans"/>
        </w:rPr>
        <w:tab/>
      </w:r>
      <w:r w:rsidR="00C858E3" w:rsidRPr="00987402">
        <w:rPr>
          <w:rFonts w:ascii="Tenor Sans" w:hAnsi="Tenor Sans"/>
        </w:rPr>
        <w:t xml:space="preserve">Это – книга правил для настольной ролевой игры </w:t>
      </w:r>
      <w:r w:rsidR="00C858E3" w:rsidRPr="00987402">
        <w:rPr>
          <w:rFonts w:ascii="Tenor Sans" w:hAnsi="Tenor Sans"/>
          <w:b/>
        </w:rPr>
        <w:t>«</w:t>
      </w:r>
      <w:r w:rsidR="00C858E3" w:rsidRPr="00987402">
        <w:rPr>
          <w:rFonts w:ascii="Tenor Sans" w:hAnsi="Tenor Sans"/>
          <w:b/>
          <w:lang w:val="en-US"/>
        </w:rPr>
        <w:t>Pokemon</w:t>
      </w:r>
      <w:r w:rsidR="00C858E3" w:rsidRPr="00987402">
        <w:rPr>
          <w:rFonts w:ascii="Tenor Sans" w:hAnsi="Tenor Sans"/>
          <w:b/>
        </w:rPr>
        <w:t xml:space="preserve"> </w:t>
      </w:r>
      <w:r w:rsidR="00C858E3" w:rsidRPr="00987402">
        <w:rPr>
          <w:rFonts w:ascii="Tenor Sans" w:hAnsi="Tenor Sans"/>
          <w:b/>
          <w:lang w:val="en-US"/>
        </w:rPr>
        <w:t>Roleplay</w:t>
      </w:r>
      <w:r w:rsidR="00C858E3" w:rsidRPr="00987402">
        <w:rPr>
          <w:rFonts w:ascii="Tenor Sans" w:hAnsi="Tenor Sans"/>
          <w:b/>
        </w:rPr>
        <w:t xml:space="preserve"> </w:t>
      </w:r>
      <w:r w:rsidR="00C858E3" w:rsidRPr="00987402">
        <w:rPr>
          <w:rFonts w:ascii="Tenor Sans" w:hAnsi="Tenor Sans"/>
          <w:b/>
          <w:lang w:val="en-US"/>
        </w:rPr>
        <w:t>Edition</w:t>
      </w:r>
      <w:r w:rsidR="00C858E3" w:rsidRPr="00987402">
        <w:rPr>
          <w:rFonts w:ascii="Tenor Sans" w:hAnsi="Tenor Sans"/>
          <w:b/>
        </w:rPr>
        <w:t>»</w:t>
      </w:r>
      <w:r w:rsidR="00C858E3" w:rsidRPr="00987402">
        <w:rPr>
          <w:rFonts w:ascii="Tenor Sans" w:hAnsi="Tenor Sans"/>
        </w:rPr>
        <w:t>.</w:t>
      </w:r>
      <w:r w:rsidR="00E31181" w:rsidRPr="00987402">
        <w:rPr>
          <w:rFonts w:ascii="Tenor Sans" w:hAnsi="Tenor Sans"/>
        </w:rPr>
        <w:t xml:space="preserve"> Если раньше вы никогда не слышали о подобной НРИ, неудивительно.</w:t>
      </w:r>
      <w:r w:rsidR="00A725EE" w:rsidRPr="00987402">
        <w:rPr>
          <w:rFonts w:ascii="Tenor Sans" w:hAnsi="Tenor Sans"/>
        </w:rPr>
        <w:t xml:space="preserve"> Это неофициальная ролевая система, не получившая одобрения от </w:t>
      </w:r>
      <w:r w:rsidR="00A725EE" w:rsidRPr="00987402">
        <w:rPr>
          <w:rFonts w:ascii="Tenor Sans" w:hAnsi="Tenor Sans"/>
          <w:lang w:val="en-US"/>
        </w:rPr>
        <w:t>Nintendo</w:t>
      </w:r>
      <w:r w:rsidR="00A725EE" w:rsidRPr="00987402">
        <w:rPr>
          <w:rFonts w:ascii="Tenor Sans" w:hAnsi="Tenor Sans"/>
        </w:rPr>
        <w:t xml:space="preserve"> и </w:t>
      </w:r>
      <w:r w:rsidR="00A725EE" w:rsidRPr="00987402">
        <w:rPr>
          <w:rFonts w:ascii="Tenor Sans" w:hAnsi="Tenor Sans"/>
          <w:lang w:val="en-US"/>
        </w:rPr>
        <w:t>Game</w:t>
      </w:r>
      <w:r w:rsidR="00A725EE" w:rsidRPr="00987402">
        <w:rPr>
          <w:rFonts w:ascii="Tenor Sans" w:hAnsi="Tenor Sans"/>
        </w:rPr>
        <w:t xml:space="preserve"> </w:t>
      </w:r>
      <w:r w:rsidR="00A725EE" w:rsidRPr="00987402">
        <w:rPr>
          <w:rFonts w:ascii="Tenor Sans" w:hAnsi="Tenor Sans"/>
          <w:lang w:val="en-US"/>
        </w:rPr>
        <w:t>Freak</w:t>
      </w:r>
      <w:r w:rsidR="00A725EE" w:rsidRPr="00987402">
        <w:rPr>
          <w:rFonts w:ascii="Tenor Sans" w:hAnsi="Tenor Sans"/>
        </w:rPr>
        <w:t>.</w:t>
      </w:r>
      <w:r w:rsidRPr="00987402">
        <w:rPr>
          <w:rFonts w:ascii="Tenor Sans" w:hAnsi="Tenor Sans"/>
        </w:rPr>
        <w:t xml:space="preserve"> </w:t>
      </w:r>
      <w:r w:rsidR="00A725EE" w:rsidRPr="00987402">
        <w:rPr>
          <w:rFonts w:ascii="Tenor Sans" w:hAnsi="Tenor Sans"/>
        </w:rPr>
        <w:t xml:space="preserve">Идея для </w:t>
      </w:r>
      <w:r w:rsidRPr="00987402">
        <w:rPr>
          <w:rFonts w:ascii="Tenor Sans" w:hAnsi="Tenor Sans"/>
        </w:rPr>
        <w:t>нее</w:t>
      </w:r>
      <w:r w:rsidR="00A725EE" w:rsidRPr="00987402">
        <w:rPr>
          <w:rFonts w:ascii="Tenor Sans" w:hAnsi="Tenor Sans"/>
        </w:rPr>
        <w:t xml:space="preserve"> зародилась в </w:t>
      </w:r>
      <w:r w:rsidR="00A725EE" w:rsidRPr="00987402">
        <w:rPr>
          <w:rFonts w:ascii="Tenor Sans" w:hAnsi="Tenor Sans"/>
          <w:b/>
        </w:rPr>
        <w:t>конце 2022-го года</w:t>
      </w:r>
      <w:r w:rsidR="00B00506" w:rsidRPr="00987402">
        <w:rPr>
          <w:rFonts w:ascii="Tenor Sans" w:hAnsi="Tenor Sans"/>
        </w:rPr>
        <w:t xml:space="preserve">, когда автору пришла в голову идея </w:t>
      </w:r>
      <w:r w:rsidR="00B00506" w:rsidRPr="00987402">
        <w:rPr>
          <w:rFonts w:ascii="Tenor Sans" w:hAnsi="Tenor Sans"/>
          <w:b/>
        </w:rPr>
        <w:t>перенести игровую статистику Покемонов «на стол»</w:t>
      </w:r>
      <w:r w:rsidRPr="00987402">
        <w:rPr>
          <w:rFonts w:ascii="Tenor Sans" w:hAnsi="Tenor Sans"/>
        </w:rPr>
        <w:t xml:space="preserve">, и первоначально это был не более чем </w:t>
      </w:r>
      <w:r w:rsidRPr="00987402">
        <w:rPr>
          <w:rFonts w:ascii="Tenor Sans" w:hAnsi="Tenor Sans"/>
          <w:b/>
        </w:rPr>
        <w:t>неуклюжий сырой варгейм</w:t>
      </w:r>
      <w:r w:rsidRPr="00987402">
        <w:rPr>
          <w:rFonts w:ascii="Tenor Sans" w:hAnsi="Tenor Sans"/>
        </w:rPr>
        <w:t xml:space="preserve">. Несколько позже </w:t>
      </w:r>
      <w:r w:rsidR="00D3331F" w:rsidRPr="00987402">
        <w:rPr>
          <w:rFonts w:ascii="Tenor Sans" w:hAnsi="Tenor Sans"/>
        </w:rPr>
        <w:t xml:space="preserve">оказалось, что </w:t>
      </w:r>
      <w:r w:rsidR="00D3331F" w:rsidRPr="00987402">
        <w:rPr>
          <w:rFonts w:ascii="Tenor Sans" w:hAnsi="Tenor Sans"/>
          <w:b/>
        </w:rPr>
        <w:t>нужно сделать возможность взаимодействия людей и покемонов</w:t>
      </w:r>
      <w:r w:rsidR="00D3331F" w:rsidRPr="00987402">
        <w:rPr>
          <w:rFonts w:ascii="Tenor Sans" w:hAnsi="Tenor Sans"/>
        </w:rPr>
        <w:t>, и понеслось…</w:t>
      </w:r>
    </w:p>
    <w:p w:rsidR="00082D5D" w:rsidRPr="003D1364" w:rsidRDefault="00082D5D" w:rsidP="000D5D07">
      <w:pPr>
        <w:spacing w:line="360" w:lineRule="auto"/>
        <w:jc w:val="both"/>
        <w:rPr>
          <w:rFonts w:ascii="Tenor Sans" w:hAnsi="Tenor Sans"/>
        </w:rPr>
      </w:pPr>
      <w:r w:rsidRPr="00987402">
        <w:rPr>
          <w:rFonts w:ascii="Tenor Sans" w:hAnsi="Tenor Sans"/>
        </w:rPr>
        <w:tab/>
        <w:t xml:space="preserve">Данная система испытала на себе сильное идейное влияние </w:t>
      </w:r>
      <w:r w:rsidRPr="00987402">
        <w:rPr>
          <w:rFonts w:ascii="Tenor Sans" w:hAnsi="Tenor Sans"/>
          <w:b/>
          <w:lang w:val="en-US"/>
        </w:rPr>
        <w:t>Heroquest</w:t>
      </w:r>
      <w:r w:rsidRPr="00987402">
        <w:rPr>
          <w:rFonts w:ascii="Tenor Sans" w:hAnsi="Tenor Sans"/>
        </w:rPr>
        <w:t xml:space="preserve"> (в плане гибкости составления квенты персонажа). Большое влияние оказали механики игр по сеттингу </w:t>
      </w:r>
      <w:r w:rsidRPr="00987402">
        <w:rPr>
          <w:rFonts w:ascii="Tenor Sans" w:hAnsi="Tenor Sans"/>
          <w:b/>
          <w:lang w:val="en-US"/>
        </w:rPr>
        <w:t>Warhammer</w:t>
      </w:r>
      <w:r w:rsidRPr="00987402">
        <w:rPr>
          <w:rFonts w:ascii="Tenor Sans" w:hAnsi="Tenor Sans"/>
          <w:b/>
        </w:rPr>
        <w:t xml:space="preserve"> 40000 (</w:t>
      </w:r>
      <w:r w:rsidRPr="00987402">
        <w:rPr>
          <w:rFonts w:ascii="Tenor Sans" w:hAnsi="Tenor Sans"/>
          <w:b/>
          <w:lang w:val="en-US"/>
        </w:rPr>
        <w:t>Rogue</w:t>
      </w:r>
      <w:r w:rsidRPr="00987402">
        <w:rPr>
          <w:rFonts w:ascii="Tenor Sans" w:hAnsi="Tenor Sans"/>
          <w:b/>
        </w:rPr>
        <w:t xml:space="preserve"> </w:t>
      </w:r>
      <w:r w:rsidRPr="00987402">
        <w:rPr>
          <w:rFonts w:ascii="Tenor Sans" w:hAnsi="Tenor Sans"/>
          <w:b/>
          <w:lang w:val="en-US"/>
        </w:rPr>
        <w:t>Trader</w:t>
      </w:r>
      <w:r w:rsidRPr="00987402">
        <w:rPr>
          <w:rFonts w:ascii="Tenor Sans" w:hAnsi="Tenor Sans"/>
          <w:b/>
        </w:rPr>
        <w:t>)</w:t>
      </w:r>
      <w:r w:rsidRPr="00987402">
        <w:rPr>
          <w:rFonts w:ascii="Tenor Sans" w:hAnsi="Tenor Sans"/>
        </w:rPr>
        <w:t>. Поэтому знакомство с этими играми будет полезным.</w:t>
      </w:r>
      <w:r w:rsidR="003D1364">
        <w:rPr>
          <w:rFonts w:ascii="Tenor Sans" w:hAnsi="Tenor Sans"/>
        </w:rPr>
        <w:t xml:space="preserve"> В редакциях 1.4.2+ в ходе непосредственного использования рулбука для игр автор столкнулся с необходимостью </w:t>
      </w:r>
      <w:r w:rsidR="003D1364" w:rsidRPr="003D1364">
        <w:rPr>
          <w:rFonts w:ascii="Tenor Sans" w:hAnsi="Tenor Sans"/>
          <w:b/>
        </w:rPr>
        <w:t>регулировать людскую магию и сверхспособности</w:t>
      </w:r>
      <w:r w:rsidR="003D1364">
        <w:rPr>
          <w:rFonts w:ascii="Tenor Sans" w:hAnsi="Tenor Sans"/>
        </w:rPr>
        <w:t xml:space="preserve"> и в поисках идей </w:t>
      </w:r>
      <w:r w:rsidR="00330BC9">
        <w:rPr>
          <w:rFonts w:ascii="Tenor Sans" w:hAnsi="Tenor Sans"/>
        </w:rPr>
        <w:t xml:space="preserve">познакомился с </w:t>
      </w:r>
      <w:r w:rsidR="003D1364" w:rsidRPr="003D1364">
        <w:rPr>
          <w:rFonts w:ascii="Tenor Sans" w:hAnsi="Tenor Sans"/>
          <w:b/>
        </w:rPr>
        <w:t xml:space="preserve">системами </w:t>
      </w:r>
      <w:r w:rsidR="003D1364" w:rsidRPr="003D1364">
        <w:rPr>
          <w:rFonts w:ascii="Tenor Sans" w:hAnsi="Tenor Sans"/>
          <w:b/>
          <w:lang w:val="en-US"/>
        </w:rPr>
        <w:t>World</w:t>
      </w:r>
      <w:r w:rsidR="003D1364" w:rsidRPr="003D1364">
        <w:rPr>
          <w:rFonts w:ascii="Tenor Sans" w:hAnsi="Tenor Sans"/>
          <w:b/>
        </w:rPr>
        <w:t xml:space="preserve"> </w:t>
      </w:r>
      <w:r w:rsidR="003D1364" w:rsidRPr="003D1364">
        <w:rPr>
          <w:rFonts w:ascii="Tenor Sans" w:hAnsi="Tenor Sans"/>
          <w:b/>
          <w:lang w:val="en-US"/>
        </w:rPr>
        <w:t>of</w:t>
      </w:r>
      <w:r w:rsidR="003D1364" w:rsidRPr="003D1364">
        <w:rPr>
          <w:rFonts w:ascii="Tenor Sans" w:hAnsi="Tenor Sans"/>
          <w:b/>
        </w:rPr>
        <w:t xml:space="preserve"> </w:t>
      </w:r>
      <w:r w:rsidR="003D1364" w:rsidRPr="003D1364">
        <w:rPr>
          <w:rFonts w:ascii="Tenor Sans" w:hAnsi="Tenor Sans"/>
          <w:b/>
          <w:lang w:val="en-US"/>
        </w:rPr>
        <w:t>Darkness</w:t>
      </w:r>
      <w:r w:rsidR="003D1364" w:rsidRPr="003D1364">
        <w:rPr>
          <w:rFonts w:ascii="Tenor Sans" w:hAnsi="Tenor Sans"/>
          <w:b/>
        </w:rPr>
        <w:t xml:space="preserve"> + </w:t>
      </w:r>
      <w:r w:rsidR="003D1364" w:rsidRPr="003D1364">
        <w:rPr>
          <w:rFonts w:ascii="Tenor Sans" w:hAnsi="Tenor Sans"/>
          <w:b/>
          <w:lang w:val="en-US"/>
        </w:rPr>
        <w:t>Vampire</w:t>
      </w:r>
      <w:r w:rsidR="003D1364" w:rsidRPr="003D1364">
        <w:rPr>
          <w:rFonts w:ascii="Tenor Sans" w:hAnsi="Tenor Sans"/>
          <w:b/>
        </w:rPr>
        <w:t xml:space="preserve">: </w:t>
      </w:r>
      <w:r w:rsidR="003D1364" w:rsidRPr="003D1364">
        <w:rPr>
          <w:rFonts w:ascii="Tenor Sans" w:hAnsi="Tenor Sans"/>
          <w:b/>
          <w:lang w:val="en-US"/>
        </w:rPr>
        <w:t>The</w:t>
      </w:r>
      <w:r w:rsidR="003D1364" w:rsidRPr="003D1364">
        <w:rPr>
          <w:rFonts w:ascii="Tenor Sans" w:hAnsi="Tenor Sans"/>
          <w:b/>
        </w:rPr>
        <w:t xml:space="preserve"> </w:t>
      </w:r>
      <w:r w:rsidR="003D1364" w:rsidRPr="003D1364">
        <w:rPr>
          <w:rFonts w:ascii="Tenor Sans" w:hAnsi="Tenor Sans"/>
          <w:b/>
          <w:lang w:val="en-US"/>
        </w:rPr>
        <w:t>Masquerade</w:t>
      </w:r>
      <w:r w:rsidR="003D1364" w:rsidRPr="003D1364">
        <w:rPr>
          <w:rFonts w:ascii="Tenor Sans" w:hAnsi="Tenor Sans"/>
        </w:rPr>
        <w:t xml:space="preserve">. </w:t>
      </w:r>
      <w:r w:rsidR="00193036">
        <w:rPr>
          <w:rFonts w:ascii="Tenor Sans" w:hAnsi="Tenor Sans"/>
        </w:rPr>
        <w:t xml:space="preserve">Как оказалось, некоторые сверхсилы </w:t>
      </w:r>
      <w:r w:rsidR="00193036" w:rsidRPr="00F20B7A">
        <w:rPr>
          <w:rFonts w:ascii="Tenor Sans" w:hAnsi="Tenor Sans"/>
          <w:b/>
        </w:rPr>
        <w:t>покемонов</w:t>
      </w:r>
      <w:r w:rsidR="00193036">
        <w:rPr>
          <w:rFonts w:ascii="Tenor Sans" w:hAnsi="Tenor Sans"/>
        </w:rPr>
        <w:t xml:space="preserve"> (например, контроль разума людей Психическим типом или прорицание), </w:t>
      </w:r>
      <w:r w:rsidR="00193036" w:rsidRPr="00F20B7A">
        <w:rPr>
          <w:rFonts w:ascii="Tenor Sans" w:hAnsi="Tenor Sans"/>
          <w:b/>
        </w:rPr>
        <w:t>неучтенные оригинальной механикой</w:t>
      </w:r>
      <w:r w:rsidR="00193036">
        <w:rPr>
          <w:rFonts w:ascii="Tenor Sans" w:hAnsi="Tenor Sans"/>
        </w:rPr>
        <w:t>, тоже очень хорошо описываются идеями из этих систем</w:t>
      </w:r>
    </w:p>
    <w:p w:rsidR="00B925A0" w:rsidRPr="00987402" w:rsidRDefault="00B925A0" w:rsidP="000D5D07">
      <w:pPr>
        <w:spacing w:line="360" w:lineRule="auto"/>
        <w:jc w:val="both"/>
        <w:rPr>
          <w:rFonts w:ascii="Tenor Sans" w:hAnsi="Tenor Sans"/>
        </w:rPr>
      </w:pPr>
      <w:r w:rsidRPr="00987402">
        <w:rPr>
          <w:rFonts w:ascii="Tenor Sans" w:hAnsi="Tenor Sans"/>
        </w:rPr>
        <w:tab/>
        <w:t xml:space="preserve">Для того, чтобы сыграть в </w:t>
      </w:r>
      <w:r w:rsidRPr="00987402">
        <w:rPr>
          <w:rFonts w:ascii="Tenor Sans" w:hAnsi="Tenor Sans"/>
          <w:lang w:val="en-US"/>
        </w:rPr>
        <w:t>PRE</w:t>
      </w:r>
      <w:r w:rsidRPr="00987402">
        <w:rPr>
          <w:rFonts w:ascii="Tenor Sans" w:hAnsi="Tenor Sans"/>
        </w:rPr>
        <w:t xml:space="preserve"> </w:t>
      </w:r>
      <w:r w:rsidRPr="00987402">
        <w:rPr>
          <w:rFonts w:ascii="Tenor Sans" w:hAnsi="Tenor Sans"/>
          <w:b/>
        </w:rPr>
        <w:t>в реальности</w:t>
      </w:r>
      <w:r w:rsidR="0089398F" w:rsidRPr="00987402">
        <w:rPr>
          <w:rFonts w:ascii="Tenor Sans" w:hAnsi="Tenor Sans"/>
        </w:rPr>
        <w:t>, вам потребуется:</w:t>
      </w:r>
    </w:p>
    <w:p w:rsidR="0089398F" w:rsidRPr="00987402" w:rsidRDefault="0089398F" w:rsidP="000D5D07">
      <w:pPr>
        <w:pStyle w:val="a9"/>
        <w:numPr>
          <w:ilvl w:val="0"/>
          <w:numId w:val="1"/>
        </w:numPr>
        <w:spacing w:line="360" w:lineRule="auto"/>
        <w:jc w:val="both"/>
        <w:rPr>
          <w:rFonts w:ascii="Tenor Sans" w:hAnsi="Tenor Sans"/>
        </w:rPr>
      </w:pPr>
      <w:r w:rsidRPr="00987402">
        <w:rPr>
          <w:rFonts w:ascii="Tenor Sans" w:hAnsi="Tenor Sans"/>
          <w:b/>
        </w:rPr>
        <w:t>Дайсы (игровые кости, кубики)</w:t>
      </w:r>
      <w:r w:rsidRPr="00987402">
        <w:rPr>
          <w:rFonts w:ascii="Tenor Sans" w:hAnsi="Tenor Sans"/>
        </w:rPr>
        <w:t xml:space="preserve">. Понадобятся </w:t>
      </w:r>
      <w:r w:rsidR="003F484B" w:rsidRPr="00987402">
        <w:rPr>
          <w:rFonts w:ascii="Tenor Sans" w:hAnsi="Tenor Sans"/>
          <w:b/>
        </w:rPr>
        <w:t xml:space="preserve">6-гранник (далее к6); </w:t>
      </w:r>
      <w:r w:rsidRPr="00987402">
        <w:rPr>
          <w:rFonts w:ascii="Tenor Sans" w:hAnsi="Tenor Sans"/>
          <w:b/>
        </w:rPr>
        <w:t>10-гранники</w:t>
      </w:r>
      <w:r w:rsidRPr="00987402">
        <w:rPr>
          <w:rFonts w:ascii="Tenor Sans" w:hAnsi="Tenor Sans"/>
        </w:rPr>
        <w:t xml:space="preserve"> </w:t>
      </w:r>
      <w:r w:rsidR="003F484B" w:rsidRPr="00987402">
        <w:rPr>
          <w:rFonts w:ascii="Tenor Sans" w:hAnsi="Tenor Sans"/>
          <w:b/>
        </w:rPr>
        <w:t>(далее к10)</w:t>
      </w:r>
      <w:r w:rsidR="003F484B" w:rsidRPr="00987402">
        <w:rPr>
          <w:rFonts w:ascii="Tenor Sans" w:hAnsi="Tenor Sans"/>
        </w:rPr>
        <w:t xml:space="preserve"> </w:t>
      </w:r>
      <w:r w:rsidRPr="00987402">
        <w:rPr>
          <w:rFonts w:ascii="Tenor Sans" w:hAnsi="Tenor Sans"/>
        </w:rPr>
        <w:t>в большом количестве</w:t>
      </w:r>
      <w:r w:rsidR="003F484B" w:rsidRPr="00987402">
        <w:rPr>
          <w:rFonts w:ascii="Tenor Sans" w:hAnsi="Tenor Sans"/>
        </w:rPr>
        <w:t xml:space="preserve"> (минимум 6 штук)</w:t>
      </w:r>
      <w:r w:rsidR="008E4BA6" w:rsidRPr="00987402">
        <w:rPr>
          <w:rFonts w:ascii="Tenor Sans" w:hAnsi="Tenor Sans"/>
        </w:rPr>
        <w:t>.</w:t>
      </w:r>
    </w:p>
    <w:p w:rsidR="0089398F" w:rsidRPr="00987402" w:rsidRDefault="008E4BA6" w:rsidP="000D5D07">
      <w:pPr>
        <w:pStyle w:val="a9"/>
        <w:numPr>
          <w:ilvl w:val="0"/>
          <w:numId w:val="1"/>
        </w:numPr>
        <w:spacing w:line="360" w:lineRule="auto"/>
        <w:jc w:val="both"/>
        <w:rPr>
          <w:rFonts w:ascii="Tenor Sans" w:hAnsi="Tenor Sans"/>
        </w:rPr>
      </w:pPr>
      <w:r w:rsidRPr="00987402">
        <w:rPr>
          <w:rFonts w:ascii="Tenor Sans" w:hAnsi="Tenor Sans"/>
          <w:b/>
        </w:rPr>
        <w:t>Поле</w:t>
      </w:r>
      <w:r w:rsidRPr="00987402">
        <w:rPr>
          <w:rFonts w:ascii="Tenor Sans" w:hAnsi="Tenor Sans"/>
        </w:rPr>
        <w:t xml:space="preserve">. Поле для миниатюр с шестигранной сеткой </w:t>
      </w:r>
      <w:r w:rsidRPr="00987402">
        <w:rPr>
          <w:rFonts w:ascii="Tenor Sans" w:hAnsi="Tenor Sans"/>
          <w:b/>
        </w:rPr>
        <w:t>(гексы).</w:t>
      </w:r>
    </w:p>
    <w:p w:rsidR="008E4BA6" w:rsidRPr="00987402" w:rsidRDefault="008E4BA6" w:rsidP="000D5D07">
      <w:pPr>
        <w:pStyle w:val="a9"/>
        <w:numPr>
          <w:ilvl w:val="0"/>
          <w:numId w:val="1"/>
        </w:numPr>
        <w:spacing w:line="360" w:lineRule="auto"/>
        <w:jc w:val="both"/>
        <w:rPr>
          <w:rFonts w:ascii="Tenor Sans" w:hAnsi="Tenor Sans"/>
        </w:rPr>
      </w:pPr>
      <w:r w:rsidRPr="00987402">
        <w:rPr>
          <w:rFonts w:ascii="Tenor Sans" w:hAnsi="Tenor Sans"/>
          <w:b/>
        </w:rPr>
        <w:t>Миниатюры</w:t>
      </w:r>
      <w:r w:rsidRPr="00987402">
        <w:rPr>
          <w:rFonts w:ascii="Tenor Sans" w:hAnsi="Tenor Sans"/>
        </w:rPr>
        <w:t>. Для покемонов и тренеров.</w:t>
      </w:r>
    </w:p>
    <w:p w:rsidR="00862282" w:rsidRDefault="007815DE" w:rsidP="00475976">
      <w:pPr>
        <w:spacing w:line="360" w:lineRule="auto"/>
        <w:ind w:firstLine="360"/>
        <w:jc w:val="both"/>
        <w:rPr>
          <w:rFonts w:ascii="Tenor Sans" w:hAnsi="Tenor Sans"/>
        </w:rPr>
      </w:pPr>
      <w:r w:rsidRPr="00987402">
        <w:rPr>
          <w:rFonts w:ascii="Tenor Sans" w:hAnsi="Tenor Sans"/>
        </w:rPr>
        <w:t xml:space="preserve">Вместо «настоящих» игральных костей можно применить приложение на смартфоне. </w:t>
      </w:r>
      <w:r w:rsidR="00AA2C57" w:rsidRPr="00987402">
        <w:rPr>
          <w:rFonts w:ascii="Tenor Sans" w:hAnsi="Tenor Sans"/>
        </w:rPr>
        <w:t xml:space="preserve">Для удобства конвертации </w:t>
      </w:r>
      <w:r w:rsidR="000213FE" w:rsidRPr="00987402">
        <w:rPr>
          <w:rFonts w:ascii="Tenor Sans" w:hAnsi="Tenor Sans"/>
        </w:rPr>
        <w:t xml:space="preserve">профилей покемонов можно использовать нейросеть (автор пользуется браузерной версией </w:t>
      </w:r>
      <w:r w:rsidR="000213FE" w:rsidRPr="00987402">
        <w:rPr>
          <w:rFonts w:ascii="Tenor Sans" w:hAnsi="Tenor Sans"/>
          <w:b/>
          <w:lang w:val="en-US"/>
        </w:rPr>
        <w:t>DeepSeek</w:t>
      </w:r>
      <w:r w:rsidR="000213FE" w:rsidRPr="00987402">
        <w:rPr>
          <w:rFonts w:ascii="Tenor Sans" w:hAnsi="Tenor Sans"/>
        </w:rPr>
        <w:t>).</w:t>
      </w:r>
      <w:r w:rsidR="00EA1BE1" w:rsidRPr="00987402">
        <w:rPr>
          <w:rFonts w:ascii="Tenor Sans" w:hAnsi="Tenor Sans"/>
        </w:rPr>
        <w:t xml:space="preserve"> </w:t>
      </w:r>
      <w:r w:rsidR="00EA1BE1" w:rsidRPr="00F11E2C">
        <w:rPr>
          <w:rFonts w:ascii="Tenor Sans" w:hAnsi="Tenor Sans"/>
          <w:b/>
        </w:rPr>
        <w:t xml:space="preserve">Промпт для наладки чата </w:t>
      </w:r>
      <w:r w:rsidR="004F2822" w:rsidRPr="004F2822">
        <w:rPr>
          <w:rFonts w:ascii="Tenor Sans" w:hAnsi="Tenor Sans"/>
          <w:b/>
        </w:rPr>
        <w:t xml:space="preserve">DeepSeek </w:t>
      </w:r>
      <w:r w:rsidR="00EA1BE1" w:rsidRPr="00F11E2C">
        <w:rPr>
          <w:rFonts w:ascii="Tenor Sans" w:hAnsi="Tenor Sans"/>
          <w:b/>
        </w:rPr>
        <w:t>см. в Приложении 1</w:t>
      </w:r>
      <w:r w:rsidR="00EA1BE1" w:rsidRPr="00987402">
        <w:rPr>
          <w:rFonts w:ascii="Tenor Sans" w:hAnsi="Tenor Sans"/>
        </w:rPr>
        <w:t>.</w:t>
      </w:r>
      <w:r w:rsidR="005532CB">
        <w:rPr>
          <w:rFonts w:ascii="Tenor Sans" w:hAnsi="Tenor Sans"/>
        </w:rPr>
        <w:t xml:space="preserve"> После того, как ИИ получил эту инструкцию, достаточно назвать имя покемона </w:t>
      </w:r>
      <w:r w:rsidR="005532CB" w:rsidRPr="005532CB">
        <w:rPr>
          <w:rFonts w:ascii="Tenor Sans" w:hAnsi="Tenor Sans"/>
          <w:b/>
        </w:rPr>
        <w:t>на английском</w:t>
      </w:r>
      <w:r w:rsidR="005532CB">
        <w:rPr>
          <w:rFonts w:ascii="Tenor Sans" w:hAnsi="Tenor Sans"/>
        </w:rPr>
        <w:t>,</w:t>
      </w:r>
      <w:r w:rsidR="00BF2CCE">
        <w:rPr>
          <w:rFonts w:ascii="Tenor Sans" w:hAnsi="Tenor Sans"/>
        </w:rPr>
        <w:t xml:space="preserve"> (ИИ часто не понимают русских названий покемонов),</w:t>
      </w:r>
      <w:r w:rsidR="005532CB">
        <w:rPr>
          <w:rFonts w:ascii="Tenor Sans" w:hAnsi="Tenor Sans"/>
        </w:rPr>
        <w:t xml:space="preserve"> чтобы получить результат.</w:t>
      </w:r>
    </w:p>
    <w:p w:rsidR="00793628" w:rsidRPr="00987402" w:rsidRDefault="00793628" w:rsidP="00793628">
      <w:pPr>
        <w:spacing w:line="360" w:lineRule="auto"/>
        <w:ind w:firstLine="708"/>
        <w:jc w:val="both"/>
        <w:rPr>
          <w:rFonts w:ascii="Tenor Sans" w:hAnsi="Tenor Sans"/>
        </w:rPr>
      </w:pPr>
      <w:r>
        <w:rPr>
          <w:rFonts w:ascii="Tenor Sans" w:hAnsi="Tenor Sans"/>
        </w:rPr>
        <w:t xml:space="preserve">Хочу отметить, что данная система после некоторых изменений может быть использована для </w:t>
      </w:r>
      <w:r w:rsidRPr="00793628">
        <w:rPr>
          <w:rFonts w:ascii="Tenor Sans" w:hAnsi="Tenor Sans"/>
          <w:b/>
        </w:rPr>
        <w:t>любого сеттинга</w:t>
      </w:r>
      <w:r>
        <w:rPr>
          <w:rFonts w:ascii="Tenor Sans" w:hAnsi="Tenor Sans"/>
        </w:rPr>
        <w:t>.</w:t>
      </w:r>
    </w:p>
    <w:p w:rsidR="00A73DB2" w:rsidRDefault="00862282" w:rsidP="000D5D07">
      <w:pPr>
        <w:pStyle w:val="1"/>
        <w:spacing w:line="360" w:lineRule="auto"/>
        <w:jc w:val="both"/>
        <w:rPr>
          <w:rFonts w:ascii="Trajan Pro 3" w:hAnsi="Trajan Pro 3"/>
        </w:rPr>
      </w:pPr>
      <w:r w:rsidRPr="00987402">
        <w:br w:type="page"/>
      </w:r>
      <w:bookmarkStart w:id="2" w:name="_Toc207419567"/>
      <w:bookmarkStart w:id="3" w:name="_Toc228733564"/>
      <w:r w:rsidR="00A545B8" w:rsidRPr="00A545B8">
        <w:rPr>
          <w:rFonts w:ascii="Trajan Pro 3" w:hAnsi="Trajan Pro 3"/>
        </w:rPr>
        <w:lastRenderedPageBreak/>
        <w:t>Г</w:t>
      </w:r>
      <w:r w:rsidR="0000417A">
        <w:rPr>
          <w:rFonts w:ascii="Trajan Pro 3" w:hAnsi="Trajan Pro 3"/>
        </w:rPr>
        <w:t xml:space="preserve">лава 1. </w:t>
      </w:r>
      <w:r w:rsidR="00A545B8" w:rsidRPr="00A545B8">
        <w:rPr>
          <w:rFonts w:ascii="Trajan Pro 3" w:hAnsi="Trajan Pro 3"/>
        </w:rPr>
        <w:t>Статистика персонажа</w:t>
      </w:r>
      <w:bookmarkEnd w:id="2"/>
      <w:bookmarkEnd w:id="3"/>
    </w:p>
    <w:p w:rsidR="00B90775" w:rsidRPr="00B90775" w:rsidRDefault="00B90775" w:rsidP="00B90775">
      <w:r>
        <w:rPr>
          <w:noProof/>
          <w:lang w:eastAsia="ru-RU"/>
        </w:rPr>
        <w:drawing>
          <wp:anchor distT="0" distB="0" distL="114300" distR="114300" simplePos="0" relativeHeight="251666432" behindDoc="0" locked="0" layoutInCell="1" allowOverlap="1" wp14:anchorId="574426F2" wp14:editId="6C96FA10">
            <wp:simplePos x="1085850" y="1219200"/>
            <wp:positionH relativeFrom="margin">
              <wp:align>center</wp:align>
            </wp:positionH>
            <wp:positionV relativeFrom="margin">
              <wp:align>center</wp:align>
            </wp:positionV>
            <wp:extent cx="4937950" cy="7920000"/>
            <wp:effectExtent l="0" t="0" r="0" b="5080"/>
            <wp:wrapTopAndBottom/>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0c65b7064953e9b5b366135bb3e7bb4.jpg"/>
                    <pic:cNvPicPr/>
                  </pic:nvPicPr>
                  <pic:blipFill>
                    <a:blip r:embed="rId10">
                      <a:extLst>
                        <a:ext uri="{28A0092B-C50C-407E-A947-70E740481C1C}">
                          <a14:useLocalDpi xmlns:a14="http://schemas.microsoft.com/office/drawing/2010/main" val="0"/>
                        </a:ext>
                      </a:extLst>
                    </a:blip>
                    <a:stretch>
                      <a:fillRect/>
                    </a:stretch>
                  </pic:blipFill>
                  <pic:spPr>
                    <a:xfrm>
                      <a:off x="0" y="0"/>
                      <a:ext cx="4937950" cy="7920000"/>
                    </a:xfrm>
                    <a:prstGeom prst="rect">
                      <a:avLst/>
                    </a:prstGeom>
                  </pic:spPr>
                </pic:pic>
              </a:graphicData>
            </a:graphic>
            <wp14:sizeRelH relativeFrom="margin">
              <wp14:pctWidth>0</wp14:pctWidth>
            </wp14:sizeRelH>
            <wp14:sizeRelV relativeFrom="margin">
              <wp14:pctHeight>0</wp14:pctHeight>
            </wp14:sizeRelV>
          </wp:anchor>
        </w:drawing>
      </w:r>
    </w:p>
    <w:p w:rsidR="006C2BD0" w:rsidRDefault="006C2BD0">
      <w:pPr>
        <w:rPr>
          <w:rFonts w:ascii="Tenor Sans" w:eastAsia="Tenor Sans" w:hAnsi="Tenor Sans" w:cs="Tenor Sans"/>
        </w:rPr>
      </w:pPr>
      <w:r>
        <w:rPr>
          <w:rFonts w:ascii="Tenor Sans" w:eastAsia="Tenor Sans" w:hAnsi="Tenor Sans" w:cs="Tenor Sans"/>
        </w:rPr>
        <w:br w:type="page"/>
      </w:r>
    </w:p>
    <w:p w:rsidR="00F50A37" w:rsidRPr="00F50A37" w:rsidRDefault="00F50A37" w:rsidP="000D5D07">
      <w:pPr>
        <w:pStyle w:val="2"/>
        <w:spacing w:line="360" w:lineRule="auto"/>
        <w:jc w:val="both"/>
        <w:rPr>
          <w:rFonts w:ascii="Trajan Pro 3" w:hAnsi="Trajan Pro 3"/>
        </w:rPr>
      </w:pPr>
      <w:bookmarkStart w:id="4" w:name="_Toc207419568"/>
      <w:bookmarkStart w:id="5" w:name="_Toc228733565"/>
      <w:r w:rsidRPr="00F50A37">
        <w:rPr>
          <w:rFonts w:ascii="Trajan Pro 3" w:hAnsi="Trajan Pro 3"/>
        </w:rPr>
        <w:lastRenderedPageBreak/>
        <w:t>1.1. Основные атрибуты</w:t>
      </w:r>
      <w:bookmarkEnd w:id="4"/>
      <w:bookmarkEnd w:id="5"/>
    </w:p>
    <w:p w:rsidR="00670198" w:rsidRPr="00670198" w:rsidRDefault="00F50A37" w:rsidP="00670198">
      <w:pPr>
        <w:spacing w:line="360" w:lineRule="auto"/>
        <w:ind w:firstLine="708"/>
        <w:jc w:val="both"/>
        <w:rPr>
          <w:rFonts w:ascii="Tenor Sans" w:eastAsia="Tenor Sans" w:hAnsi="Tenor Sans" w:cs="Tenor Sans"/>
        </w:rPr>
      </w:pPr>
      <w:r w:rsidRPr="00B171BF">
        <w:rPr>
          <w:rFonts w:ascii="Tenor Sans" w:eastAsia="Tenor Sans" w:hAnsi="Tenor Sans" w:cs="Tenor Sans"/>
          <w:color w:val="36363D"/>
        </w:rPr>
        <w:t>Основные атрибуты</w:t>
      </w:r>
      <w:r w:rsidRPr="00B171BF">
        <w:rPr>
          <w:rFonts w:ascii="Tenor Sans" w:eastAsia="Tenor Sans" w:hAnsi="Tenor Sans" w:cs="Tenor Sans"/>
        </w:rPr>
        <w:t xml:space="preserve"> (или просто </w:t>
      </w:r>
      <w:r w:rsidRPr="00B171BF">
        <w:rPr>
          <w:rFonts w:ascii="Tenor Sans" w:eastAsia="Tenor Sans" w:hAnsi="Tenor Sans" w:cs="Tenor Sans"/>
          <w:b/>
          <w:bCs/>
        </w:rPr>
        <w:t>атрибуты</w:t>
      </w:r>
      <w:r w:rsidRPr="00B171BF">
        <w:rPr>
          <w:rFonts w:ascii="Tenor Sans" w:eastAsia="Tenor Sans" w:hAnsi="Tenor Sans" w:cs="Tenor Sans"/>
        </w:rPr>
        <w:t xml:space="preserve">) – это количество дайсов от 1к10 до 10к10, которое отражает </w:t>
      </w:r>
      <w:r w:rsidRPr="00F50A37">
        <w:rPr>
          <w:rFonts w:ascii="Tenor Sans" w:eastAsia="Tenor Sans" w:hAnsi="Tenor Sans" w:cs="Tenor Sans"/>
          <w:b/>
        </w:rPr>
        <w:t>"сырые" предельные физические, психические и социальные способности героя</w:t>
      </w:r>
      <w:r w:rsidRPr="00A545B8">
        <w:t xml:space="preserve"> </w:t>
      </w:r>
      <w:r>
        <w:t xml:space="preserve">. </w:t>
      </w:r>
      <w:r w:rsidRPr="00B171BF">
        <w:rPr>
          <w:rFonts w:ascii="Tenor Sans" w:eastAsia="Tenor Sans" w:hAnsi="Tenor Sans" w:cs="Tenor Sans"/>
        </w:rPr>
        <w:t xml:space="preserve">Ниже </w:t>
      </w:r>
      <w:r>
        <w:rPr>
          <w:rFonts w:ascii="Tenor Sans" w:eastAsia="Tenor Sans" w:hAnsi="Tenor Sans" w:cs="Tenor Sans"/>
        </w:rPr>
        <w:t xml:space="preserve">представлен </w:t>
      </w:r>
      <w:r w:rsidRPr="00B171BF">
        <w:rPr>
          <w:rFonts w:ascii="Tenor Sans" w:eastAsia="Tenor Sans" w:hAnsi="Tenor Sans" w:cs="Tenor Sans"/>
        </w:rPr>
        <w:t>полный список основных</w:t>
      </w:r>
      <w:r w:rsidR="00670198">
        <w:rPr>
          <w:rFonts w:ascii="Tenor Sans" w:eastAsia="Tenor Sans" w:hAnsi="Tenor Sans" w:cs="Tenor Sans"/>
        </w:rPr>
        <w:t xml:space="preserve"> атрибутов героя с пояснениями.</w:t>
      </w:r>
    </w:p>
    <w:p w:rsidR="00F50A37" w:rsidRPr="00F50A37" w:rsidRDefault="00F50A37" w:rsidP="000D5D07">
      <w:pPr>
        <w:pStyle w:val="a9"/>
        <w:numPr>
          <w:ilvl w:val="0"/>
          <w:numId w:val="2"/>
        </w:numPr>
        <w:spacing w:line="360" w:lineRule="auto"/>
        <w:jc w:val="both"/>
        <w:rPr>
          <w:rFonts w:ascii="Tenor Sans" w:eastAsia="Tenor Sans" w:hAnsi="Tenor Sans" w:cs="Tenor Sans"/>
        </w:rPr>
      </w:pPr>
      <w:r w:rsidRPr="00F50A37">
        <w:rPr>
          <w:rFonts w:ascii="Tenor Sans" w:eastAsia="Tenor Sans" w:hAnsi="Tenor Sans" w:cs="Tenor Sans"/>
          <w:b/>
          <w:bCs/>
        </w:rPr>
        <w:t>СИЛА</w:t>
      </w:r>
      <w:r w:rsidR="004E6288">
        <w:rPr>
          <w:rFonts w:ascii="Tenor Sans" w:eastAsia="Tenor Sans" w:hAnsi="Tenor Sans" w:cs="Tenor Sans"/>
          <w:b/>
          <w:bCs/>
        </w:rPr>
        <w:t xml:space="preserve"> (СИЛ)</w:t>
      </w:r>
      <w:r w:rsidR="00C462A0">
        <w:rPr>
          <w:rFonts w:ascii="Tenor Sans" w:eastAsia="Tenor Sans" w:hAnsi="Tenor Sans" w:cs="Tenor Sans"/>
        </w:rPr>
        <w:t xml:space="preserve">: </w:t>
      </w:r>
      <w:r w:rsidRPr="00F50A37">
        <w:rPr>
          <w:rFonts w:ascii="Tenor Sans" w:eastAsia="Tenor Sans" w:hAnsi="Tenor Sans" w:cs="Tenor Sans"/>
        </w:rPr>
        <w:t xml:space="preserve">физическая сила персонажа, его мускулы. </w:t>
      </w:r>
    </w:p>
    <w:p w:rsidR="00F50A37" w:rsidRPr="00F50A37" w:rsidRDefault="00F50A37" w:rsidP="000D5D07">
      <w:pPr>
        <w:pStyle w:val="a9"/>
        <w:numPr>
          <w:ilvl w:val="0"/>
          <w:numId w:val="2"/>
        </w:numPr>
        <w:spacing w:line="360" w:lineRule="auto"/>
        <w:jc w:val="both"/>
        <w:rPr>
          <w:rFonts w:ascii="Tenor Sans" w:eastAsia="Tenor Sans" w:hAnsi="Tenor Sans" w:cs="Tenor Sans"/>
        </w:rPr>
      </w:pPr>
      <w:r w:rsidRPr="00F50A37">
        <w:rPr>
          <w:rFonts w:ascii="Tenor Sans" w:eastAsia="Tenor Sans" w:hAnsi="Tenor Sans" w:cs="Tenor Sans"/>
          <w:b/>
          <w:bCs/>
        </w:rPr>
        <w:t>ВЫНОСЛИВОСТЬ</w:t>
      </w:r>
      <w:r w:rsidR="004E6288">
        <w:rPr>
          <w:rFonts w:ascii="Tenor Sans" w:eastAsia="Tenor Sans" w:hAnsi="Tenor Sans" w:cs="Tenor Sans"/>
          <w:b/>
          <w:bCs/>
        </w:rPr>
        <w:t xml:space="preserve"> (ВЫН)</w:t>
      </w:r>
      <w:r w:rsidRPr="00F50A37">
        <w:rPr>
          <w:rFonts w:ascii="Tenor Sans" w:eastAsia="Tenor Sans" w:hAnsi="Tenor Sans" w:cs="Tenor Sans"/>
        </w:rPr>
        <w:t xml:space="preserve">: стойкость к ранам, ядам, болезням, и прочим физическим опасностям. </w:t>
      </w:r>
    </w:p>
    <w:p w:rsidR="00F50A37" w:rsidRPr="00F50A37" w:rsidRDefault="00F50A37" w:rsidP="000D5D07">
      <w:pPr>
        <w:pStyle w:val="a9"/>
        <w:numPr>
          <w:ilvl w:val="0"/>
          <w:numId w:val="2"/>
        </w:numPr>
        <w:spacing w:line="360" w:lineRule="auto"/>
        <w:jc w:val="both"/>
        <w:rPr>
          <w:rFonts w:ascii="Tenor Sans" w:eastAsia="Tenor Sans" w:hAnsi="Tenor Sans" w:cs="Tenor Sans"/>
        </w:rPr>
      </w:pPr>
      <w:r w:rsidRPr="00F50A37">
        <w:rPr>
          <w:rFonts w:ascii="Tenor Sans" w:eastAsia="Tenor Sans" w:hAnsi="Tenor Sans" w:cs="Tenor Sans"/>
          <w:b/>
          <w:bCs/>
        </w:rPr>
        <w:t>ЛОВКОСТЬ</w:t>
      </w:r>
      <w:r w:rsidR="004E6288">
        <w:rPr>
          <w:rFonts w:ascii="Tenor Sans" w:eastAsia="Tenor Sans" w:hAnsi="Tenor Sans" w:cs="Tenor Sans"/>
          <w:b/>
          <w:bCs/>
        </w:rPr>
        <w:t xml:space="preserve"> (ЛОВ)</w:t>
      </w:r>
      <w:r w:rsidRPr="00F50A37">
        <w:rPr>
          <w:rFonts w:ascii="Tenor Sans" w:eastAsia="Tenor Sans" w:hAnsi="Tenor Sans" w:cs="Tenor Sans"/>
        </w:rPr>
        <w:t xml:space="preserve">: быстрота, грация, точность, скорость реакции персонажа, способность к таким занятиям, как жонглирование и т.д </w:t>
      </w:r>
    </w:p>
    <w:p w:rsidR="00F50A37" w:rsidRPr="00F50A37" w:rsidRDefault="00F50A37" w:rsidP="000D5D07">
      <w:pPr>
        <w:pStyle w:val="a9"/>
        <w:numPr>
          <w:ilvl w:val="0"/>
          <w:numId w:val="2"/>
        </w:numPr>
        <w:spacing w:line="360" w:lineRule="auto"/>
        <w:jc w:val="both"/>
        <w:rPr>
          <w:rFonts w:ascii="Tenor Sans" w:eastAsia="Tenor Sans" w:hAnsi="Tenor Sans" w:cs="Tenor Sans"/>
        </w:rPr>
      </w:pPr>
      <w:r w:rsidRPr="00F50A37">
        <w:rPr>
          <w:rFonts w:ascii="Tenor Sans" w:eastAsia="Tenor Sans" w:hAnsi="Tenor Sans" w:cs="Tenor Sans"/>
          <w:b/>
          <w:bCs/>
        </w:rPr>
        <w:t>ИНТЕЛЛЕКТ</w:t>
      </w:r>
      <w:r w:rsidR="004E6288">
        <w:rPr>
          <w:rFonts w:ascii="Tenor Sans" w:eastAsia="Tenor Sans" w:hAnsi="Tenor Sans" w:cs="Tenor Sans"/>
          <w:b/>
          <w:bCs/>
        </w:rPr>
        <w:t xml:space="preserve"> (ИНТ)</w:t>
      </w:r>
      <w:r w:rsidRPr="00F50A37">
        <w:rPr>
          <w:rFonts w:ascii="Tenor Sans" w:eastAsia="Tenor Sans" w:hAnsi="Tenor Sans" w:cs="Tenor Sans"/>
        </w:rPr>
        <w:t xml:space="preserve">:  ум, рассудительность, склонность к наукам и ремеслам, к таким занятиям как загадки, шахматы, и т.д. Ключевой атрибут для таких сверхсил как гипноз, сверхбыстрое мышление и т.д. </w:t>
      </w:r>
    </w:p>
    <w:p w:rsidR="00F50A37" w:rsidRPr="00F50A37" w:rsidRDefault="00F50A37" w:rsidP="000D5D07">
      <w:pPr>
        <w:pStyle w:val="a9"/>
        <w:numPr>
          <w:ilvl w:val="0"/>
          <w:numId w:val="2"/>
        </w:numPr>
        <w:spacing w:line="360" w:lineRule="auto"/>
        <w:jc w:val="both"/>
        <w:rPr>
          <w:rFonts w:ascii="Tenor Sans" w:eastAsia="Tenor Sans" w:hAnsi="Tenor Sans" w:cs="Tenor Sans"/>
        </w:rPr>
      </w:pPr>
      <w:r w:rsidRPr="00F50A37">
        <w:rPr>
          <w:rFonts w:ascii="Tenor Sans" w:eastAsia="Tenor Sans" w:hAnsi="Tenor Sans" w:cs="Tenor Sans"/>
          <w:b/>
          <w:bCs/>
        </w:rPr>
        <w:t>ВОСПРИЯТИЕ</w:t>
      </w:r>
      <w:r w:rsidR="004E6288">
        <w:rPr>
          <w:rFonts w:ascii="Tenor Sans" w:eastAsia="Tenor Sans" w:hAnsi="Tenor Sans" w:cs="Tenor Sans"/>
          <w:b/>
          <w:bCs/>
        </w:rPr>
        <w:t xml:space="preserve"> (ВОС)</w:t>
      </w:r>
      <w:r w:rsidRPr="00F50A37">
        <w:rPr>
          <w:rFonts w:ascii="Tenor Sans" w:eastAsia="Tenor Sans" w:hAnsi="Tenor Sans" w:cs="Tenor Sans"/>
        </w:rPr>
        <w:t xml:space="preserve">: острота чувств персонажа, наблюдательность, основа для некоторых сверхспособностей. </w:t>
      </w:r>
    </w:p>
    <w:p w:rsidR="00F50A37" w:rsidRPr="00F50A37" w:rsidRDefault="00F50A37" w:rsidP="000D5D07">
      <w:pPr>
        <w:pStyle w:val="a9"/>
        <w:numPr>
          <w:ilvl w:val="0"/>
          <w:numId w:val="2"/>
        </w:numPr>
        <w:spacing w:line="360" w:lineRule="auto"/>
        <w:jc w:val="both"/>
        <w:rPr>
          <w:rFonts w:ascii="Tenor Sans" w:eastAsia="Tenor Sans" w:hAnsi="Tenor Sans" w:cs="Tenor Sans"/>
        </w:rPr>
      </w:pPr>
      <w:r w:rsidRPr="00F50A37">
        <w:rPr>
          <w:rFonts w:ascii="Tenor Sans" w:eastAsia="Tenor Sans" w:hAnsi="Tenor Sans" w:cs="Tenor Sans"/>
          <w:b/>
          <w:bCs/>
        </w:rPr>
        <w:t>ВОЛЯ</w:t>
      </w:r>
      <w:r w:rsidR="004E6288">
        <w:rPr>
          <w:rFonts w:ascii="Tenor Sans" w:eastAsia="Tenor Sans" w:hAnsi="Tenor Sans" w:cs="Tenor Sans"/>
          <w:b/>
          <w:bCs/>
        </w:rPr>
        <w:t xml:space="preserve"> (ВОЛ)</w:t>
      </w:r>
      <w:r w:rsidRPr="00F50A37">
        <w:rPr>
          <w:rFonts w:ascii="Tenor Sans" w:eastAsia="Tenor Sans" w:hAnsi="Tenor Sans" w:cs="Tenor Sans"/>
        </w:rPr>
        <w:t xml:space="preserve">: устойчивость к страху, душевная сила для преодоления препятствий, длительная концентрация на задаче; устойчивость к магии и псионике, которая влияет на разум. Ключевой атрибут для большинства видов магии и т.д. </w:t>
      </w:r>
    </w:p>
    <w:p w:rsidR="00F50A37" w:rsidRPr="00F50A37" w:rsidRDefault="00F50A37" w:rsidP="000D5D07">
      <w:pPr>
        <w:pStyle w:val="a9"/>
        <w:numPr>
          <w:ilvl w:val="0"/>
          <w:numId w:val="2"/>
        </w:numPr>
        <w:spacing w:line="360" w:lineRule="auto"/>
        <w:jc w:val="both"/>
        <w:rPr>
          <w:rFonts w:ascii="Tenor Sans" w:eastAsia="Tenor Sans" w:hAnsi="Tenor Sans" w:cs="Tenor Sans"/>
        </w:rPr>
      </w:pPr>
      <w:r w:rsidRPr="00F50A37">
        <w:rPr>
          <w:rFonts w:ascii="Tenor Sans" w:eastAsia="Tenor Sans" w:hAnsi="Tenor Sans" w:cs="Tenor Sans"/>
          <w:b/>
          <w:bCs/>
        </w:rPr>
        <w:t>ХАРИЗМА</w:t>
      </w:r>
      <w:r w:rsidR="004E6288">
        <w:rPr>
          <w:rFonts w:ascii="Tenor Sans" w:eastAsia="Tenor Sans" w:hAnsi="Tenor Sans" w:cs="Tenor Sans"/>
          <w:b/>
          <w:bCs/>
        </w:rPr>
        <w:t xml:space="preserve"> (ХАР)</w:t>
      </w:r>
      <w:r w:rsidRPr="00F50A37">
        <w:rPr>
          <w:rFonts w:ascii="Tenor Sans" w:eastAsia="Tenor Sans" w:hAnsi="Tenor Sans" w:cs="Tenor Sans"/>
        </w:rPr>
        <w:t xml:space="preserve">: общение с людьми, обман, сексуальность, способность дружить. Ключевой атрибут для некоторых видов магии и т.д. </w:t>
      </w:r>
    </w:p>
    <w:p w:rsidR="00F50A37" w:rsidRPr="00F50A37" w:rsidRDefault="00F50A37" w:rsidP="000D5D07">
      <w:pPr>
        <w:pStyle w:val="a9"/>
        <w:numPr>
          <w:ilvl w:val="0"/>
          <w:numId w:val="2"/>
        </w:numPr>
        <w:spacing w:line="360" w:lineRule="auto"/>
        <w:jc w:val="both"/>
        <w:rPr>
          <w:rFonts w:ascii="Tenor Sans" w:eastAsia="Tenor Sans" w:hAnsi="Tenor Sans" w:cs="Tenor Sans"/>
        </w:rPr>
      </w:pPr>
      <w:r w:rsidRPr="00F50A37">
        <w:rPr>
          <w:rFonts w:ascii="Tenor Sans" w:eastAsia="Tenor Sans" w:hAnsi="Tenor Sans" w:cs="Tenor Sans"/>
          <w:b/>
          <w:bCs/>
        </w:rPr>
        <w:t>БОЙЦОВСКИЕ НАВЫКИ</w:t>
      </w:r>
      <w:r w:rsidR="004E6288">
        <w:rPr>
          <w:rFonts w:ascii="Tenor Sans" w:eastAsia="Tenor Sans" w:hAnsi="Tenor Sans" w:cs="Tenor Sans"/>
          <w:b/>
          <w:bCs/>
        </w:rPr>
        <w:t xml:space="preserve"> (БОЙ)</w:t>
      </w:r>
      <w:r w:rsidRPr="00F50A37">
        <w:rPr>
          <w:rFonts w:ascii="Tenor Sans" w:eastAsia="Tenor Sans" w:hAnsi="Tenor Sans" w:cs="Tenor Sans"/>
        </w:rPr>
        <w:t>: общая способность сражаться, неважно, при помощи ли голых рук, холодного или огнестрельного оружия или каких- то ещё более экзотических вещей.</w:t>
      </w:r>
    </w:p>
    <w:p w:rsidR="00D015E3" w:rsidRDefault="000D5D07" w:rsidP="00C9022D">
      <w:pPr>
        <w:spacing w:line="360" w:lineRule="auto"/>
        <w:ind w:firstLine="708"/>
        <w:jc w:val="both"/>
        <w:rPr>
          <w:rFonts w:ascii="Tenor Sans" w:hAnsi="Tenor Sans"/>
        </w:rPr>
      </w:pPr>
      <w:r w:rsidRPr="00470D38">
        <w:rPr>
          <w:rFonts w:ascii="Tenor Sans" w:hAnsi="Tenor Sans"/>
          <w:b/>
        </w:rPr>
        <w:t>Связь атрибута с тем или иным навыком или чертой</w:t>
      </w:r>
      <w:r w:rsidRPr="000D5D07">
        <w:rPr>
          <w:rFonts w:ascii="Tenor Sans" w:hAnsi="Tenor Sans"/>
        </w:rPr>
        <w:t xml:space="preserve">, как и многое другое в этой книге, </w:t>
      </w:r>
      <w:r w:rsidRPr="00470D38">
        <w:rPr>
          <w:rFonts w:ascii="Tenor Sans" w:hAnsi="Tenor Sans"/>
          <w:b/>
        </w:rPr>
        <w:t>остаётся на откуп ГМа</w:t>
      </w:r>
      <w:r w:rsidRPr="000D5D07">
        <w:rPr>
          <w:rFonts w:ascii="Tenor Sans" w:hAnsi="Tenor Sans"/>
        </w:rPr>
        <w:t>. Конечно, если ваш ГМ захочет связать тяжёлую атлетику с Интеллектом, придется набить ему морду, но тут уже все в ваших руках.</w:t>
      </w:r>
      <w:r w:rsidR="00C9022D">
        <w:rPr>
          <w:rFonts w:ascii="Tenor Sans" w:hAnsi="Tenor Sans"/>
        </w:rPr>
        <w:t xml:space="preserve"> </w:t>
      </w:r>
    </w:p>
    <w:p w:rsidR="00C9022D" w:rsidRPr="00C9022D" w:rsidRDefault="00C9022D" w:rsidP="00C9022D">
      <w:pPr>
        <w:spacing w:line="360" w:lineRule="auto"/>
        <w:ind w:firstLine="708"/>
        <w:jc w:val="both"/>
        <w:rPr>
          <w:rFonts w:ascii="Tenor Sans" w:hAnsi="Tenor Sans"/>
        </w:rPr>
      </w:pPr>
      <w:r w:rsidRPr="00C9022D">
        <w:rPr>
          <w:rFonts w:ascii="Tenor Sans" w:hAnsi="Tenor Sans"/>
        </w:rPr>
        <w:t xml:space="preserve">Для того, чтобы создать статблок, необходимо взаимодействие игрока и ГМа. При написании анкеты игрок </w:t>
      </w:r>
      <w:r w:rsidRPr="00C9022D">
        <w:rPr>
          <w:rFonts w:ascii="Tenor Sans" w:hAnsi="Tenor Sans"/>
          <w:b/>
        </w:rPr>
        <w:t xml:space="preserve">обязан </w:t>
      </w:r>
      <w:r w:rsidR="00370E91">
        <w:rPr>
          <w:rFonts w:ascii="Tenor Sans" w:hAnsi="Tenor Sans"/>
          <w:b/>
        </w:rPr>
        <w:t xml:space="preserve">оценить своего персонажа и </w:t>
      </w:r>
      <w:r w:rsidRPr="00C9022D">
        <w:rPr>
          <w:rFonts w:ascii="Tenor Sans" w:hAnsi="Tenor Sans"/>
          <w:b/>
        </w:rPr>
        <w:t xml:space="preserve">заполнить рейт-лист всех своих статов (Инт, Хар, Вол, Вос, Сил, Лов, Вын, Бой), оценив их по шкале от 1 до 10. </w:t>
      </w:r>
    </w:p>
    <w:p w:rsidR="00C9022D" w:rsidRPr="00C9022D" w:rsidRDefault="006D0FEE" w:rsidP="006D0FEE">
      <w:pPr>
        <w:spacing w:line="360" w:lineRule="auto"/>
        <w:ind w:firstLine="708"/>
        <w:jc w:val="both"/>
        <w:rPr>
          <w:rFonts w:ascii="Tenor Sans" w:hAnsi="Tenor Sans"/>
        </w:rPr>
      </w:pPr>
      <w:r>
        <w:rPr>
          <w:rFonts w:ascii="Tenor Sans" w:hAnsi="Tenor Sans"/>
          <w:b/>
          <w:noProof/>
          <w:lang w:eastAsia="ru-RU"/>
        </w:rPr>
        <w:lastRenderedPageBreak/>
        <w:drawing>
          <wp:inline distT="0" distB="0" distL="0" distR="0" wp14:anchorId="77042415" wp14:editId="74E92599">
            <wp:extent cx="5486400" cy="3200400"/>
            <wp:effectExtent l="38100" t="19050" r="57150" b="0"/>
            <wp:docPr id="3" name="Схема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 r:lo="rId12" r:qs="rId13" r:cs="rId14"/>
              </a:graphicData>
            </a:graphic>
          </wp:inline>
        </w:drawing>
      </w:r>
      <w:r>
        <w:rPr>
          <w:rFonts w:ascii="Tenor Sans" w:hAnsi="Tenor Sans"/>
          <w:b/>
        </w:rPr>
        <w:t xml:space="preserve"> </w:t>
      </w:r>
    </w:p>
    <w:p w:rsidR="003F7D47" w:rsidRDefault="00F26752" w:rsidP="0036215E">
      <w:pPr>
        <w:spacing w:line="360" w:lineRule="auto"/>
        <w:ind w:firstLine="360"/>
        <w:jc w:val="both"/>
        <w:rPr>
          <w:rFonts w:ascii="Tenor Sans" w:hAnsi="Tenor Sans"/>
        </w:rPr>
      </w:pPr>
      <w:r>
        <w:rPr>
          <w:rFonts w:ascii="Tenor Sans" w:hAnsi="Tenor Sans"/>
        </w:rPr>
        <w:t>Конечно же, рейты</w:t>
      </w:r>
      <w:r w:rsidR="003F7D47" w:rsidRPr="003F7D47">
        <w:rPr>
          <w:rFonts w:ascii="Tenor Sans" w:hAnsi="Tenor Sans"/>
        </w:rPr>
        <w:t xml:space="preserve">, которые предлагает игрок, </w:t>
      </w:r>
      <w:r w:rsidR="003F7D47" w:rsidRPr="003F7D47">
        <w:rPr>
          <w:rFonts w:ascii="Tenor Sans" w:hAnsi="Tenor Sans"/>
          <w:b/>
        </w:rPr>
        <w:t>не станут окончательной оценкой возможностей персонажа</w:t>
      </w:r>
      <w:r w:rsidR="003F7D47" w:rsidRPr="003F7D47">
        <w:rPr>
          <w:rFonts w:ascii="Tenor Sans" w:hAnsi="Tenor Sans"/>
        </w:rPr>
        <w:t>, ведь многие игроки стремятся сделать своего персонажа могучим и сверхсильным.</w:t>
      </w:r>
    </w:p>
    <w:p w:rsidR="00B934D6" w:rsidRDefault="00392095" w:rsidP="003F7D47">
      <w:pPr>
        <w:spacing w:line="360" w:lineRule="auto"/>
        <w:ind w:firstLine="360"/>
        <w:jc w:val="both"/>
        <w:rPr>
          <w:rFonts w:ascii="Tenor Sans" w:hAnsi="Tenor Sans"/>
        </w:rPr>
      </w:pPr>
      <w:r>
        <w:rPr>
          <w:rFonts w:ascii="Tenor Sans" w:hAnsi="Tenor Sans"/>
        </w:rPr>
        <w:t xml:space="preserve">После получения рейт-листа ГМ </w:t>
      </w:r>
      <w:r w:rsidRPr="00204E36">
        <w:rPr>
          <w:rFonts w:ascii="Tenor Sans" w:hAnsi="Tenor Sans"/>
          <w:b/>
        </w:rPr>
        <w:t xml:space="preserve">соотносит </w:t>
      </w:r>
      <w:r w:rsidR="00B709C0" w:rsidRPr="00204E36">
        <w:rPr>
          <w:rFonts w:ascii="Tenor Sans" w:hAnsi="Tenor Sans"/>
          <w:b/>
        </w:rPr>
        <w:t>баллы со значениями из Таблицы 1</w:t>
      </w:r>
      <w:r w:rsidR="00B709C0">
        <w:rPr>
          <w:rFonts w:ascii="Tenor Sans" w:hAnsi="Tenor Sans"/>
        </w:rPr>
        <w:t xml:space="preserve"> и присваивает каждому </w:t>
      </w:r>
      <w:r w:rsidR="00B709C0" w:rsidRPr="00204E36">
        <w:rPr>
          <w:rFonts w:ascii="Tenor Sans" w:hAnsi="Tenor Sans"/>
          <w:b/>
        </w:rPr>
        <w:t>атрибуту окончательную формулу</w:t>
      </w:r>
      <w:r w:rsidR="00B709C0">
        <w:rPr>
          <w:rFonts w:ascii="Tenor Sans" w:hAnsi="Tenor Sans"/>
        </w:rPr>
        <w:t>.</w:t>
      </w:r>
    </w:p>
    <w:p w:rsidR="00265E80" w:rsidRPr="00265E80" w:rsidRDefault="00F05927" w:rsidP="00265E80">
      <w:pPr>
        <w:spacing w:line="360" w:lineRule="auto"/>
        <w:ind w:firstLine="360"/>
        <w:jc w:val="both"/>
        <w:rPr>
          <w:rFonts w:ascii="Tenor Sans" w:hAnsi="Tenor Sans"/>
        </w:rPr>
      </w:pPr>
      <w:r>
        <w:rPr>
          <w:rFonts w:ascii="Tenor Sans" w:hAnsi="Tenor Sans"/>
        </w:rPr>
        <w:t xml:space="preserve">Если игрок создает не обычного человека, а </w:t>
      </w:r>
      <w:r w:rsidR="008715A4" w:rsidRPr="008A2B30">
        <w:rPr>
          <w:rFonts w:ascii="Tenor Sans" w:hAnsi="Tenor Sans"/>
          <w:b/>
        </w:rPr>
        <w:t>сверхчеловека</w:t>
      </w:r>
      <w:r w:rsidR="008715A4">
        <w:rPr>
          <w:rFonts w:ascii="Tenor Sans" w:hAnsi="Tenor Sans"/>
        </w:rPr>
        <w:t xml:space="preserve">, </w:t>
      </w:r>
      <w:r w:rsidR="008A2B30">
        <w:rPr>
          <w:rFonts w:ascii="Tenor Sans" w:hAnsi="Tenor Sans"/>
        </w:rPr>
        <w:t xml:space="preserve">обладающего суперспособностями, то может потребоваться </w:t>
      </w:r>
      <w:r w:rsidR="008A2B30" w:rsidRPr="008A2B30">
        <w:rPr>
          <w:rFonts w:ascii="Tenor Sans" w:hAnsi="Tenor Sans"/>
          <w:b/>
        </w:rPr>
        <w:t>полный вариант таблицы</w:t>
      </w:r>
      <w:r w:rsidR="008A2B30">
        <w:rPr>
          <w:rFonts w:ascii="Tenor Sans" w:hAnsi="Tenor Sans"/>
        </w:rPr>
        <w:t xml:space="preserve">. </w:t>
      </w:r>
      <w:r w:rsidR="00265E80" w:rsidRPr="00265E80">
        <w:rPr>
          <w:rFonts w:ascii="Tenor Sans" w:hAnsi="Tenor Sans"/>
        </w:rPr>
        <w:t xml:space="preserve">Помимо сборки персонажа, таблица играет огромную роль в его </w:t>
      </w:r>
      <w:r w:rsidR="00265E80" w:rsidRPr="00BA6ACE">
        <w:rPr>
          <w:rFonts w:ascii="Tenor Sans" w:hAnsi="Tenor Sans"/>
          <w:b/>
        </w:rPr>
        <w:t>прокачке</w:t>
      </w:r>
      <w:r w:rsidR="00265E80" w:rsidRPr="00265E80">
        <w:rPr>
          <w:rFonts w:ascii="Tenor Sans" w:hAnsi="Tenor Sans"/>
        </w:rPr>
        <w:t xml:space="preserve">! </w:t>
      </w:r>
      <w:r w:rsidR="00265E80">
        <w:rPr>
          <w:rFonts w:ascii="Tenor Sans" w:hAnsi="Tenor Sans"/>
        </w:rPr>
        <w:t xml:space="preserve">Полный вариант таблицы смотреть в </w:t>
      </w:r>
      <w:r w:rsidR="00265E80" w:rsidRPr="00CE2445">
        <w:rPr>
          <w:rFonts w:ascii="Tenor Sans" w:hAnsi="Tenor Sans"/>
          <w:b/>
        </w:rPr>
        <w:t>Приложении 2</w:t>
      </w:r>
      <w:r w:rsidR="00265E80">
        <w:rPr>
          <w:rFonts w:ascii="Tenor Sans" w:hAnsi="Tenor Sans"/>
        </w:rPr>
        <w:t>.</w:t>
      </w:r>
    </w:p>
    <w:p w:rsidR="00F05927" w:rsidRDefault="00265E80" w:rsidP="00265E80">
      <w:pPr>
        <w:spacing w:line="360" w:lineRule="auto"/>
        <w:ind w:firstLine="360"/>
        <w:jc w:val="both"/>
        <w:rPr>
          <w:rFonts w:ascii="Tenor Sans" w:hAnsi="Tenor Sans"/>
        </w:rPr>
      </w:pPr>
      <w:r w:rsidRPr="00265E80">
        <w:rPr>
          <w:rFonts w:ascii="Tenor Sans" w:hAnsi="Tenor Sans"/>
          <w:b/>
        </w:rPr>
        <w:t>Процесс прокачки персонажа и покемона принципиально одинаков</w:t>
      </w:r>
      <w:r w:rsidRPr="00265E80">
        <w:rPr>
          <w:rFonts w:ascii="Tenor Sans" w:hAnsi="Tenor Sans"/>
        </w:rPr>
        <w:t xml:space="preserve">, но различается в деталях, о чем подробнее будет рассказано в </w:t>
      </w:r>
      <w:r w:rsidR="008A7851">
        <w:rPr>
          <w:rFonts w:ascii="Tenor Sans" w:hAnsi="Tenor Sans"/>
        </w:rPr>
        <w:t>следующих главах.</w:t>
      </w:r>
    </w:p>
    <w:p w:rsidR="00392095" w:rsidRDefault="00B934D6" w:rsidP="00B934D6">
      <w:pPr>
        <w:rPr>
          <w:rFonts w:ascii="Tenor Sans" w:hAnsi="Tenor Sans"/>
        </w:rPr>
      </w:pPr>
      <w:r>
        <w:rPr>
          <w:rFonts w:ascii="Tenor Sans" w:hAnsi="Tenor Sans"/>
        </w:rPr>
        <w:br w:type="page"/>
      </w:r>
    </w:p>
    <w:tbl>
      <w:tblPr>
        <w:tblStyle w:val="ab"/>
        <w:tblW w:w="0" w:type="auto"/>
        <w:tblLook w:val="04A0" w:firstRow="1" w:lastRow="0" w:firstColumn="1" w:lastColumn="0" w:noHBand="0" w:noVBand="1"/>
      </w:tblPr>
      <w:tblGrid>
        <w:gridCol w:w="1202"/>
        <w:gridCol w:w="1401"/>
        <w:gridCol w:w="1401"/>
        <w:gridCol w:w="1190"/>
        <w:gridCol w:w="1190"/>
        <w:gridCol w:w="3187"/>
      </w:tblGrid>
      <w:tr w:rsidR="00204E36" w:rsidRPr="00B934D6" w:rsidTr="00752C2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71" w:type="dxa"/>
            <w:gridSpan w:val="6"/>
          </w:tcPr>
          <w:p w:rsidR="00204E36" w:rsidRPr="00B934D6" w:rsidRDefault="00204E36" w:rsidP="00D83028">
            <w:pPr>
              <w:spacing w:before="240" w:line="360" w:lineRule="auto"/>
              <w:jc w:val="center"/>
              <w:rPr>
                <w:rFonts w:ascii="Tenor Sans" w:hAnsi="Tenor Sans"/>
              </w:rPr>
            </w:pPr>
            <w:r w:rsidRPr="00B934D6">
              <w:rPr>
                <w:rFonts w:ascii="Tenor Sans" w:hAnsi="Tenor Sans"/>
              </w:rPr>
              <w:lastRenderedPageBreak/>
              <w:t xml:space="preserve">Таблица 1. </w:t>
            </w:r>
            <w:r w:rsidR="007F2FFB">
              <w:rPr>
                <w:rFonts w:ascii="Tenor Sans" w:hAnsi="Tenor Sans"/>
              </w:rPr>
              <w:t>Сокращенная таблица значений атрибутов</w:t>
            </w:r>
          </w:p>
        </w:tc>
      </w:tr>
      <w:tr w:rsidR="00204E36" w:rsidRPr="00B934D6" w:rsidTr="00B934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02" w:type="dxa"/>
          </w:tcPr>
          <w:p w:rsidR="00204E36" w:rsidRPr="00B934D6" w:rsidRDefault="00204E36" w:rsidP="00D83028">
            <w:pPr>
              <w:spacing w:before="240" w:line="360" w:lineRule="auto"/>
              <w:jc w:val="center"/>
              <w:rPr>
                <w:rFonts w:ascii="Tenor Sans" w:hAnsi="Tenor Sans"/>
              </w:rPr>
            </w:pPr>
            <w:r w:rsidRPr="00B934D6">
              <w:rPr>
                <w:rFonts w:ascii="Tenor Sans" w:hAnsi="Tenor Sans"/>
              </w:rPr>
              <w:t>Баллы</w:t>
            </w:r>
          </w:p>
        </w:tc>
        <w:tc>
          <w:tcPr>
            <w:tcW w:w="1401" w:type="dxa"/>
          </w:tcPr>
          <w:p w:rsidR="00204E36" w:rsidRPr="00B934D6" w:rsidRDefault="00F73171" w:rsidP="00D83028">
            <w:pPr>
              <w:spacing w:before="240" w:line="360" w:lineRule="auto"/>
              <w:jc w:val="center"/>
              <w:cnfStyle w:val="000000100000" w:firstRow="0" w:lastRow="0" w:firstColumn="0" w:lastColumn="0" w:oddVBand="0" w:evenVBand="0" w:oddHBand="1" w:evenHBand="0" w:firstRowFirstColumn="0" w:firstRowLastColumn="0" w:lastRowFirstColumn="0" w:lastRowLastColumn="0"/>
              <w:rPr>
                <w:rFonts w:ascii="Tenor Sans" w:hAnsi="Tenor Sans"/>
                <w:b/>
              </w:rPr>
            </w:pPr>
            <w:r>
              <w:rPr>
                <w:rFonts w:ascii="Tenor Sans" w:hAnsi="Tenor Sans"/>
                <w:b/>
              </w:rPr>
              <w:t>Среднее</w:t>
            </w:r>
          </w:p>
        </w:tc>
        <w:tc>
          <w:tcPr>
            <w:tcW w:w="1401" w:type="dxa"/>
          </w:tcPr>
          <w:p w:rsidR="00204E36" w:rsidRPr="00B934D6" w:rsidRDefault="00204E36" w:rsidP="00D83028">
            <w:pPr>
              <w:spacing w:before="240" w:line="360" w:lineRule="auto"/>
              <w:jc w:val="center"/>
              <w:cnfStyle w:val="000000100000" w:firstRow="0" w:lastRow="0" w:firstColumn="0" w:lastColumn="0" w:oddVBand="0" w:evenVBand="0" w:oddHBand="1" w:evenHBand="0" w:firstRowFirstColumn="0" w:firstRowLastColumn="0" w:lastRowFirstColumn="0" w:lastRowLastColumn="0"/>
              <w:rPr>
                <w:rFonts w:ascii="Tenor Sans" w:hAnsi="Tenor Sans"/>
                <w:b/>
              </w:rPr>
            </w:pPr>
            <w:r w:rsidRPr="00B934D6">
              <w:rPr>
                <w:rFonts w:ascii="Tenor Sans" w:hAnsi="Tenor Sans"/>
                <w:b/>
              </w:rPr>
              <w:t>Формула</w:t>
            </w:r>
          </w:p>
        </w:tc>
        <w:tc>
          <w:tcPr>
            <w:tcW w:w="1190" w:type="dxa"/>
          </w:tcPr>
          <w:p w:rsidR="00204E36" w:rsidRPr="00B934D6" w:rsidRDefault="00B934D6" w:rsidP="00D83028">
            <w:pPr>
              <w:spacing w:before="240" w:line="360" w:lineRule="auto"/>
              <w:jc w:val="center"/>
              <w:cnfStyle w:val="000000100000" w:firstRow="0" w:lastRow="0" w:firstColumn="0" w:lastColumn="0" w:oddVBand="0" w:evenVBand="0" w:oddHBand="1" w:evenHBand="0" w:firstRowFirstColumn="0" w:firstRowLastColumn="0" w:lastRowFirstColumn="0" w:lastRowLastColumn="0"/>
              <w:rPr>
                <w:rFonts w:ascii="Tenor Sans" w:hAnsi="Tenor Sans"/>
                <w:b/>
              </w:rPr>
            </w:pPr>
            <w:r w:rsidRPr="00B934D6">
              <w:rPr>
                <w:rFonts w:ascii="Tenor Sans" w:hAnsi="Tenor Sans"/>
                <w:b/>
              </w:rPr>
              <w:t>Формула</w:t>
            </w:r>
          </w:p>
        </w:tc>
        <w:tc>
          <w:tcPr>
            <w:tcW w:w="1190" w:type="dxa"/>
          </w:tcPr>
          <w:p w:rsidR="00204E36" w:rsidRPr="00B934D6" w:rsidRDefault="00B934D6" w:rsidP="00D83028">
            <w:pPr>
              <w:spacing w:before="240" w:line="360" w:lineRule="auto"/>
              <w:jc w:val="center"/>
              <w:cnfStyle w:val="000000100000" w:firstRow="0" w:lastRow="0" w:firstColumn="0" w:lastColumn="0" w:oddVBand="0" w:evenVBand="0" w:oddHBand="1" w:evenHBand="0" w:firstRowFirstColumn="0" w:firstRowLastColumn="0" w:lastRowFirstColumn="0" w:lastRowLastColumn="0"/>
              <w:rPr>
                <w:rFonts w:ascii="Tenor Sans" w:hAnsi="Tenor Sans"/>
                <w:b/>
              </w:rPr>
            </w:pPr>
            <w:r w:rsidRPr="00B934D6">
              <w:rPr>
                <w:rFonts w:ascii="Tenor Sans" w:hAnsi="Tenor Sans"/>
                <w:b/>
              </w:rPr>
              <w:t>Формула</w:t>
            </w:r>
          </w:p>
        </w:tc>
        <w:tc>
          <w:tcPr>
            <w:tcW w:w="3187" w:type="dxa"/>
          </w:tcPr>
          <w:p w:rsidR="00204E36" w:rsidRPr="00B934D6" w:rsidRDefault="00B934D6" w:rsidP="00D83028">
            <w:pPr>
              <w:spacing w:before="240" w:line="360" w:lineRule="auto"/>
              <w:jc w:val="center"/>
              <w:cnfStyle w:val="000000100000" w:firstRow="0" w:lastRow="0" w:firstColumn="0" w:lastColumn="0" w:oddVBand="0" w:evenVBand="0" w:oddHBand="1" w:evenHBand="0" w:firstRowFirstColumn="0" w:firstRowLastColumn="0" w:lastRowFirstColumn="0" w:lastRowLastColumn="0"/>
              <w:rPr>
                <w:rFonts w:ascii="Tenor Sans" w:hAnsi="Tenor Sans"/>
                <w:b/>
              </w:rPr>
            </w:pPr>
            <w:r w:rsidRPr="00B934D6">
              <w:rPr>
                <w:rFonts w:ascii="Tenor Sans" w:hAnsi="Tenor Sans"/>
                <w:b/>
              </w:rPr>
              <w:t>Категория</w:t>
            </w:r>
          </w:p>
        </w:tc>
      </w:tr>
      <w:tr w:rsidR="00C970C8" w:rsidRPr="00B934D6" w:rsidTr="00B934D6">
        <w:tc>
          <w:tcPr>
            <w:cnfStyle w:val="001000000000" w:firstRow="0" w:lastRow="0" w:firstColumn="1" w:lastColumn="0" w:oddVBand="0" w:evenVBand="0" w:oddHBand="0" w:evenHBand="0" w:firstRowFirstColumn="0" w:firstRowLastColumn="0" w:lastRowFirstColumn="0" w:lastRowLastColumn="0"/>
            <w:tcW w:w="1202" w:type="dxa"/>
          </w:tcPr>
          <w:p w:rsidR="00C970C8" w:rsidRPr="00B934D6" w:rsidRDefault="00C970C8" w:rsidP="00D83028">
            <w:pPr>
              <w:spacing w:before="240" w:line="360" w:lineRule="auto"/>
              <w:jc w:val="center"/>
              <w:rPr>
                <w:rFonts w:ascii="Tenor Sans" w:hAnsi="Tenor Sans"/>
              </w:rPr>
            </w:pPr>
            <w:r>
              <w:rPr>
                <w:rFonts w:ascii="Tenor Sans" w:hAnsi="Tenor Sans"/>
              </w:rPr>
              <w:t>1</w:t>
            </w:r>
          </w:p>
        </w:tc>
        <w:tc>
          <w:tcPr>
            <w:tcW w:w="1401" w:type="dxa"/>
          </w:tcPr>
          <w:p w:rsidR="00C970C8" w:rsidRPr="00B934D6" w:rsidRDefault="00F73171" w:rsidP="00D83028">
            <w:pPr>
              <w:spacing w:before="240" w:line="360" w:lineRule="auto"/>
              <w:jc w:val="center"/>
              <w:cnfStyle w:val="000000000000" w:firstRow="0" w:lastRow="0" w:firstColumn="0" w:lastColumn="0" w:oddVBand="0" w:evenVBand="0" w:oddHBand="0" w:evenHBand="0" w:firstRowFirstColumn="0" w:firstRowLastColumn="0" w:lastRowFirstColumn="0" w:lastRowLastColumn="0"/>
              <w:rPr>
                <w:rFonts w:ascii="Tenor Sans" w:hAnsi="Tenor Sans"/>
                <w:b/>
              </w:rPr>
            </w:pPr>
            <w:r>
              <w:rPr>
                <w:rFonts w:ascii="Tenor Sans" w:hAnsi="Tenor Sans"/>
                <w:b/>
              </w:rPr>
              <w:t>11</w:t>
            </w:r>
          </w:p>
        </w:tc>
        <w:tc>
          <w:tcPr>
            <w:tcW w:w="1401" w:type="dxa"/>
          </w:tcPr>
          <w:p w:rsidR="00C970C8" w:rsidRPr="00B934D6" w:rsidRDefault="00C970C8" w:rsidP="00D83028">
            <w:pPr>
              <w:spacing w:before="240" w:line="360" w:lineRule="auto"/>
              <w:jc w:val="center"/>
              <w:cnfStyle w:val="000000000000" w:firstRow="0" w:lastRow="0" w:firstColumn="0" w:lastColumn="0" w:oddVBand="0" w:evenVBand="0" w:oddHBand="0" w:evenHBand="0" w:firstRowFirstColumn="0" w:firstRowLastColumn="0" w:lastRowFirstColumn="0" w:lastRowLastColumn="0"/>
              <w:rPr>
                <w:rFonts w:ascii="Tenor Sans" w:hAnsi="Tenor Sans"/>
                <w:b/>
              </w:rPr>
            </w:pPr>
            <w:r>
              <w:rPr>
                <w:rFonts w:ascii="Tenor Sans" w:hAnsi="Tenor Sans"/>
                <w:b/>
              </w:rPr>
              <w:t>2к10</w:t>
            </w:r>
          </w:p>
        </w:tc>
        <w:tc>
          <w:tcPr>
            <w:tcW w:w="1190" w:type="dxa"/>
          </w:tcPr>
          <w:p w:rsidR="00C970C8" w:rsidRPr="00B934D6" w:rsidRDefault="00C970C8" w:rsidP="00D83028">
            <w:pPr>
              <w:spacing w:before="240" w:line="360" w:lineRule="auto"/>
              <w:jc w:val="center"/>
              <w:cnfStyle w:val="000000000000" w:firstRow="0" w:lastRow="0" w:firstColumn="0" w:lastColumn="0" w:oddVBand="0" w:evenVBand="0" w:oddHBand="0" w:evenHBand="0" w:firstRowFirstColumn="0" w:firstRowLastColumn="0" w:lastRowFirstColumn="0" w:lastRowLastColumn="0"/>
              <w:rPr>
                <w:rFonts w:ascii="Tenor Sans" w:hAnsi="Tenor Sans"/>
                <w:b/>
              </w:rPr>
            </w:pPr>
          </w:p>
        </w:tc>
        <w:tc>
          <w:tcPr>
            <w:tcW w:w="1190" w:type="dxa"/>
          </w:tcPr>
          <w:p w:rsidR="00C970C8" w:rsidRPr="00B934D6" w:rsidRDefault="00C970C8" w:rsidP="00D83028">
            <w:pPr>
              <w:spacing w:before="240" w:line="360" w:lineRule="auto"/>
              <w:jc w:val="center"/>
              <w:cnfStyle w:val="000000000000" w:firstRow="0" w:lastRow="0" w:firstColumn="0" w:lastColumn="0" w:oddVBand="0" w:evenVBand="0" w:oddHBand="0" w:evenHBand="0" w:firstRowFirstColumn="0" w:firstRowLastColumn="0" w:lastRowFirstColumn="0" w:lastRowLastColumn="0"/>
              <w:rPr>
                <w:rFonts w:ascii="Tenor Sans" w:hAnsi="Tenor Sans"/>
                <w:b/>
              </w:rPr>
            </w:pPr>
          </w:p>
        </w:tc>
        <w:tc>
          <w:tcPr>
            <w:tcW w:w="3187" w:type="dxa"/>
          </w:tcPr>
          <w:p w:rsidR="00C970C8" w:rsidRPr="00B934D6" w:rsidRDefault="00C970C8" w:rsidP="00D83028">
            <w:pPr>
              <w:spacing w:before="240" w:line="360" w:lineRule="auto"/>
              <w:jc w:val="center"/>
              <w:cnfStyle w:val="000000000000" w:firstRow="0" w:lastRow="0" w:firstColumn="0" w:lastColumn="0" w:oddVBand="0" w:evenVBand="0" w:oddHBand="0" w:evenHBand="0" w:firstRowFirstColumn="0" w:firstRowLastColumn="0" w:lastRowFirstColumn="0" w:lastRowLastColumn="0"/>
              <w:rPr>
                <w:rFonts w:ascii="Tenor Sans" w:hAnsi="Tenor Sans"/>
                <w:b/>
              </w:rPr>
            </w:pPr>
            <w:r>
              <w:rPr>
                <w:rFonts w:ascii="Tenor Sans" w:hAnsi="Tenor Sans"/>
                <w:b/>
              </w:rPr>
              <w:t>Беспомощный</w:t>
            </w:r>
          </w:p>
        </w:tc>
      </w:tr>
      <w:tr w:rsidR="00C970C8" w:rsidRPr="00B934D6" w:rsidTr="00B934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02" w:type="dxa"/>
          </w:tcPr>
          <w:p w:rsidR="00C970C8" w:rsidRPr="00CA306A" w:rsidRDefault="00C970C8" w:rsidP="00D83028">
            <w:pPr>
              <w:spacing w:before="240" w:line="360" w:lineRule="auto"/>
              <w:jc w:val="center"/>
              <w:rPr>
                <w:rFonts w:ascii="Tenor Sans" w:hAnsi="Tenor Sans"/>
                <w:b w:val="0"/>
              </w:rPr>
            </w:pPr>
            <w:r>
              <w:rPr>
                <w:rFonts w:ascii="Tenor Sans" w:hAnsi="Tenor Sans"/>
              </w:rPr>
              <w:t>2</w:t>
            </w:r>
          </w:p>
        </w:tc>
        <w:tc>
          <w:tcPr>
            <w:tcW w:w="1401" w:type="dxa"/>
          </w:tcPr>
          <w:p w:rsidR="00C970C8" w:rsidRPr="00CA306A" w:rsidRDefault="00F73171" w:rsidP="00D83028">
            <w:pPr>
              <w:spacing w:before="240" w:line="360" w:lineRule="auto"/>
              <w:jc w:val="center"/>
              <w:cnfStyle w:val="000000100000" w:firstRow="0" w:lastRow="0" w:firstColumn="0" w:lastColumn="0" w:oddVBand="0" w:evenVBand="0" w:oddHBand="1" w:evenHBand="0" w:firstRowFirstColumn="0" w:firstRowLastColumn="0" w:lastRowFirstColumn="0" w:lastRowLastColumn="0"/>
              <w:rPr>
                <w:rFonts w:ascii="Tenor Sans" w:hAnsi="Tenor Sans"/>
                <w:b/>
              </w:rPr>
            </w:pPr>
            <w:r>
              <w:rPr>
                <w:rFonts w:ascii="Tenor Sans" w:hAnsi="Tenor Sans"/>
                <w:b/>
              </w:rPr>
              <w:t>12</w:t>
            </w:r>
          </w:p>
        </w:tc>
        <w:tc>
          <w:tcPr>
            <w:tcW w:w="1401" w:type="dxa"/>
          </w:tcPr>
          <w:p w:rsidR="00C970C8" w:rsidRPr="00CA306A" w:rsidRDefault="00C970C8" w:rsidP="00D83028">
            <w:pPr>
              <w:spacing w:before="240" w:line="360" w:lineRule="auto"/>
              <w:jc w:val="center"/>
              <w:cnfStyle w:val="000000100000" w:firstRow="0" w:lastRow="0" w:firstColumn="0" w:lastColumn="0" w:oddVBand="0" w:evenVBand="0" w:oddHBand="1" w:evenHBand="0" w:firstRowFirstColumn="0" w:firstRowLastColumn="0" w:lastRowFirstColumn="0" w:lastRowLastColumn="0"/>
              <w:rPr>
                <w:rFonts w:ascii="Tenor Sans" w:hAnsi="Tenor Sans"/>
                <w:b/>
              </w:rPr>
            </w:pPr>
            <w:r>
              <w:rPr>
                <w:rFonts w:ascii="Tenor Sans" w:hAnsi="Tenor Sans"/>
                <w:b/>
              </w:rPr>
              <w:t>2к10+1</w:t>
            </w:r>
          </w:p>
        </w:tc>
        <w:tc>
          <w:tcPr>
            <w:tcW w:w="1190" w:type="dxa"/>
          </w:tcPr>
          <w:p w:rsidR="00C970C8" w:rsidRPr="00CA306A" w:rsidRDefault="00C970C8" w:rsidP="00D83028">
            <w:pPr>
              <w:spacing w:before="240" w:line="360" w:lineRule="auto"/>
              <w:jc w:val="center"/>
              <w:cnfStyle w:val="000000100000" w:firstRow="0" w:lastRow="0" w:firstColumn="0" w:lastColumn="0" w:oddVBand="0" w:evenVBand="0" w:oddHBand="1" w:evenHBand="0" w:firstRowFirstColumn="0" w:firstRowLastColumn="0" w:lastRowFirstColumn="0" w:lastRowLastColumn="0"/>
              <w:rPr>
                <w:rFonts w:ascii="Tenor Sans" w:hAnsi="Tenor Sans"/>
                <w:b/>
              </w:rPr>
            </w:pPr>
          </w:p>
        </w:tc>
        <w:tc>
          <w:tcPr>
            <w:tcW w:w="1190" w:type="dxa"/>
          </w:tcPr>
          <w:p w:rsidR="00C970C8" w:rsidRPr="00CA306A" w:rsidRDefault="00C970C8" w:rsidP="00D83028">
            <w:pPr>
              <w:spacing w:before="240" w:line="360" w:lineRule="auto"/>
              <w:jc w:val="center"/>
              <w:cnfStyle w:val="000000100000" w:firstRow="0" w:lastRow="0" w:firstColumn="0" w:lastColumn="0" w:oddVBand="0" w:evenVBand="0" w:oddHBand="1" w:evenHBand="0" w:firstRowFirstColumn="0" w:firstRowLastColumn="0" w:lastRowFirstColumn="0" w:lastRowLastColumn="0"/>
              <w:rPr>
                <w:rFonts w:ascii="Tenor Sans" w:hAnsi="Tenor Sans"/>
                <w:b/>
              </w:rPr>
            </w:pPr>
          </w:p>
        </w:tc>
        <w:tc>
          <w:tcPr>
            <w:tcW w:w="3187" w:type="dxa"/>
          </w:tcPr>
          <w:p w:rsidR="00C970C8" w:rsidRPr="00B934D6" w:rsidRDefault="00C970C8" w:rsidP="00D83028">
            <w:pPr>
              <w:spacing w:before="240" w:line="360" w:lineRule="auto"/>
              <w:jc w:val="center"/>
              <w:cnfStyle w:val="000000100000" w:firstRow="0" w:lastRow="0" w:firstColumn="0" w:lastColumn="0" w:oddVBand="0" w:evenVBand="0" w:oddHBand="1" w:evenHBand="0" w:firstRowFirstColumn="0" w:firstRowLastColumn="0" w:lastRowFirstColumn="0" w:lastRowLastColumn="0"/>
              <w:rPr>
                <w:rFonts w:ascii="Tenor Sans" w:hAnsi="Tenor Sans"/>
                <w:b/>
              </w:rPr>
            </w:pPr>
            <w:r>
              <w:rPr>
                <w:rFonts w:ascii="Tenor Sans" w:hAnsi="Tenor Sans"/>
                <w:b/>
              </w:rPr>
              <w:t>Ограниченный</w:t>
            </w:r>
          </w:p>
        </w:tc>
      </w:tr>
      <w:tr w:rsidR="00C970C8" w:rsidRPr="00B934D6" w:rsidTr="00B934D6">
        <w:tc>
          <w:tcPr>
            <w:cnfStyle w:val="001000000000" w:firstRow="0" w:lastRow="0" w:firstColumn="1" w:lastColumn="0" w:oddVBand="0" w:evenVBand="0" w:oddHBand="0" w:evenHBand="0" w:firstRowFirstColumn="0" w:firstRowLastColumn="0" w:lastRowFirstColumn="0" w:lastRowLastColumn="0"/>
            <w:tcW w:w="1202" w:type="dxa"/>
          </w:tcPr>
          <w:p w:rsidR="00C970C8" w:rsidRPr="00CA306A" w:rsidRDefault="00C970C8" w:rsidP="00D83028">
            <w:pPr>
              <w:spacing w:before="240" w:line="360" w:lineRule="auto"/>
              <w:jc w:val="center"/>
              <w:rPr>
                <w:rFonts w:ascii="Tenor Sans" w:hAnsi="Tenor Sans"/>
                <w:b w:val="0"/>
              </w:rPr>
            </w:pPr>
            <w:r>
              <w:rPr>
                <w:rFonts w:ascii="Tenor Sans" w:hAnsi="Tenor Sans"/>
              </w:rPr>
              <w:t>3</w:t>
            </w:r>
          </w:p>
        </w:tc>
        <w:tc>
          <w:tcPr>
            <w:tcW w:w="1401" w:type="dxa"/>
          </w:tcPr>
          <w:p w:rsidR="00C970C8" w:rsidRPr="00CA306A" w:rsidRDefault="00F73171" w:rsidP="00D83028">
            <w:pPr>
              <w:spacing w:before="240" w:line="360" w:lineRule="auto"/>
              <w:jc w:val="center"/>
              <w:cnfStyle w:val="000000000000" w:firstRow="0" w:lastRow="0" w:firstColumn="0" w:lastColumn="0" w:oddVBand="0" w:evenVBand="0" w:oddHBand="0" w:evenHBand="0" w:firstRowFirstColumn="0" w:firstRowLastColumn="0" w:lastRowFirstColumn="0" w:lastRowLastColumn="0"/>
              <w:rPr>
                <w:rFonts w:ascii="Tenor Sans" w:hAnsi="Tenor Sans"/>
                <w:b/>
              </w:rPr>
            </w:pPr>
            <w:r>
              <w:rPr>
                <w:rFonts w:ascii="Tenor Sans" w:hAnsi="Tenor Sans"/>
                <w:b/>
              </w:rPr>
              <w:t>13/12,5</w:t>
            </w:r>
          </w:p>
        </w:tc>
        <w:tc>
          <w:tcPr>
            <w:tcW w:w="1401" w:type="dxa"/>
          </w:tcPr>
          <w:p w:rsidR="00C970C8" w:rsidRPr="00CA306A" w:rsidRDefault="00C970C8" w:rsidP="00D83028">
            <w:pPr>
              <w:spacing w:before="240" w:line="360" w:lineRule="auto"/>
              <w:jc w:val="center"/>
              <w:cnfStyle w:val="000000000000" w:firstRow="0" w:lastRow="0" w:firstColumn="0" w:lastColumn="0" w:oddVBand="0" w:evenVBand="0" w:oddHBand="0" w:evenHBand="0" w:firstRowFirstColumn="0" w:firstRowLastColumn="0" w:lastRowFirstColumn="0" w:lastRowLastColumn="0"/>
              <w:rPr>
                <w:rFonts w:ascii="Tenor Sans" w:hAnsi="Tenor Sans"/>
                <w:b/>
              </w:rPr>
            </w:pPr>
            <w:r>
              <w:rPr>
                <w:rFonts w:ascii="Tenor Sans" w:hAnsi="Tenor Sans"/>
                <w:b/>
              </w:rPr>
              <w:t>2к10+2</w:t>
            </w:r>
          </w:p>
        </w:tc>
        <w:tc>
          <w:tcPr>
            <w:tcW w:w="1190" w:type="dxa"/>
          </w:tcPr>
          <w:p w:rsidR="00C970C8" w:rsidRPr="00CA306A" w:rsidRDefault="00C970C8" w:rsidP="00D83028">
            <w:pPr>
              <w:spacing w:before="240" w:line="360" w:lineRule="auto"/>
              <w:jc w:val="center"/>
              <w:cnfStyle w:val="000000000000" w:firstRow="0" w:lastRow="0" w:firstColumn="0" w:lastColumn="0" w:oddVBand="0" w:evenVBand="0" w:oddHBand="0" w:evenHBand="0" w:firstRowFirstColumn="0" w:firstRowLastColumn="0" w:lastRowFirstColumn="0" w:lastRowLastColumn="0"/>
              <w:rPr>
                <w:rFonts w:ascii="Tenor Sans" w:hAnsi="Tenor Sans"/>
                <w:b/>
              </w:rPr>
            </w:pPr>
            <w:r>
              <w:rPr>
                <w:rFonts w:ascii="Tenor Sans" w:hAnsi="Tenor Sans"/>
                <w:b/>
              </w:rPr>
              <w:t>3к10-4</w:t>
            </w:r>
          </w:p>
        </w:tc>
        <w:tc>
          <w:tcPr>
            <w:tcW w:w="1190" w:type="dxa"/>
          </w:tcPr>
          <w:p w:rsidR="00C970C8" w:rsidRPr="00CA306A" w:rsidRDefault="00C970C8" w:rsidP="00D83028">
            <w:pPr>
              <w:spacing w:before="240" w:line="360" w:lineRule="auto"/>
              <w:jc w:val="center"/>
              <w:cnfStyle w:val="000000000000" w:firstRow="0" w:lastRow="0" w:firstColumn="0" w:lastColumn="0" w:oddVBand="0" w:evenVBand="0" w:oddHBand="0" w:evenHBand="0" w:firstRowFirstColumn="0" w:firstRowLastColumn="0" w:lastRowFirstColumn="0" w:lastRowLastColumn="0"/>
              <w:rPr>
                <w:rFonts w:ascii="Tenor Sans" w:hAnsi="Tenor Sans"/>
                <w:b/>
              </w:rPr>
            </w:pPr>
          </w:p>
        </w:tc>
        <w:tc>
          <w:tcPr>
            <w:tcW w:w="3187" w:type="dxa"/>
          </w:tcPr>
          <w:p w:rsidR="00C970C8" w:rsidRPr="00B934D6" w:rsidRDefault="00C970C8" w:rsidP="00D83028">
            <w:pPr>
              <w:spacing w:before="240" w:line="360" w:lineRule="auto"/>
              <w:jc w:val="center"/>
              <w:cnfStyle w:val="000000000000" w:firstRow="0" w:lastRow="0" w:firstColumn="0" w:lastColumn="0" w:oddVBand="0" w:evenVBand="0" w:oddHBand="0" w:evenHBand="0" w:firstRowFirstColumn="0" w:firstRowLastColumn="0" w:lastRowFirstColumn="0" w:lastRowLastColumn="0"/>
              <w:rPr>
                <w:rFonts w:ascii="Tenor Sans" w:hAnsi="Tenor Sans"/>
                <w:b/>
              </w:rPr>
            </w:pPr>
            <w:r>
              <w:rPr>
                <w:rFonts w:ascii="Tenor Sans" w:hAnsi="Tenor Sans"/>
                <w:b/>
              </w:rPr>
              <w:t>Слабый</w:t>
            </w:r>
          </w:p>
        </w:tc>
      </w:tr>
      <w:tr w:rsidR="00C970C8" w:rsidRPr="00B934D6" w:rsidTr="00B934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02" w:type="dxa"/>
          </w:tcPr>
          <w:p w:rsidR="00C970C8" w:rsidRPr="00CA306A" w:rsidRDefault="00C970C8" w:rsidP="00D83028">
            <w:pPr>
              <w:spacing w:before="240" w:line="360" w:lineRule="auto"/>
              <w:jc w:val="center"/>
              <w:rPr>
                <w:rFonts w:ascii="Tenor Sans" w:hAnsi="Tenor Sans"/>
                <w:b w:val="0"/>
              </w:rPr>
            </w:pPr>
            <w:r>
              <w:rPr>
                <w:rFonts w:ascii="Tenor Sans" w:hAnsi="Tenor Sans"/>
              </w:rPr>
              <w:t>4</w:t>
            </w:r>
          </w:p>
        </w:tc>
        <w:tc>
          <w:tcPr>
            <w:tcW w:w="1401" w:type="dxa"/>
          </w:tcPr>
          <w:p w:rsidR="00C970C8" w:rsidRPr="00CA306A" w:rsidRDefault="00F73171" w:rsidP="00D83028">
            <w:pPr>
              <w:spacing w:before="240" w:line="360" w:lineRule="auto"/>
              <w:jc w:val="center"/>
              <w:cnfStyle w:val="000000100000" w:firstRow="0" w:lastRow="0" w:firstColumn="0" w:lastColumn="0" w:oddVBand="0" w:evenVBand="0" w:oddHBand="1" w:evenHBand="0" w:firstRowFirstColumn="0" w:firstRowLastColumn="0" w:lastRowFirstColumn="0" w:lastRowLastColumn="0"/>
              <w:rPr>
                <w:rFonts w:ascii="Tenor Sans" w:hAnsi="Tenor Sans"/>
                <w:b/>
              </w:rPr>
            </w:pPr>
            <w:r>
              <w:rPr>
                <w:rFonts w:ascii="Tenor Sans" w:hAnsi="Tenor Sans"/>
                <w:b/>
              </w:rPr>
              <w:t>14/13,5</w:t>
            </w:r>
          </w:p>
        </w:tc>
        <w:tc>
          <w:tcPr>
            <w:tcW w:w="1401" w:type="dxa"/>
          </w:tcPr>
          <w:p w:rsidR="00C970C8" w:rsidRPr="00CA306A" w:rsidRDefault="00C970C8" w:rsidP="00D83028">
            <w:pPr>
              <w:spacing w:before="240" w:line="360" w:lineRule="auto"/>
              <w:jc w:val="center"/>
              <w:cnfStyle w:val="000000100000" w:firstRow="0" w:lastRow="0" w:firstColumn="0" w:lastColumn="0" w:oddVBand="0" w:evenVBand="0" w:oddHBand="1" w:evenHBand="0" w:firstRowFirstColumn="0" w:firstRowLastColumn="0" w:lastRowFirstColumn="0" w:lastRowLastColumn="0"/>
              <w:rPr>
                <w:rFonts w:ascii="Tenor Sans" w:hAnsi="Tenor Sans"/>
                <w:b/>
              </w:rPr>
            </w:pPr>
            <w:r>
              <w:rPr>
                <w:rFonts w:ascii="Tenor Sans" w:hAnsi="Tenor Sans"/>
                <w:b/>
              </w:rPr>
              <w:t>2к10+3</w:t>
            </w:r>
          </w:p>
        </w:tc>
        <w:tc>
          <w:tcPr>
            <w:tcW w:w="1190" w:type="dxa"/>
          </w:tcPr>
          <w:p w:rsidR="00C970C8" w:rsidRPr="00CA306A" w:rsidRDefault="00C970C8" w:rsidP="00D83028">
            <w:pPr>
              <w:spacing w:before="240" w:line="360" w:lineRule="auto"/>
              <w:jc w:val="center"/>
              <w:cnfStyle w:val="000000100000" w:firstRow="0" w:lastRow="0" w:firstColumn="0" w:lastColumn="0" w:oddVBand="0" w:evenVBand="0" w:oddHBand="1" w:evenHBand="0" w:firstRowFirstColumn="0" w:firstRowLastColumn="0" w:lastRowFirstColumn="0" w:lastRowLastColumn="0"/>
              <w:rPr>
                <w:rFonts w:ascii="Tenor Sans" w:hAnsi="Tenor Sans"/>
                <w:b/>
              </w:rPr>
            </w:pPr>
            <w:r>
              <w:rPr>
                <w:rFonts w:ascii="Tenor Sans" w:hAnsi="Tenor Sans"/>
                <w:b/>
              </w:rPr>
              <w:t>3к10-3</w:t>
            </w:r>
          </w:p>
        </w:tc>
        <w:tc>
          <w:tcPr>
            <w:tcW w:w="1190" w:type="dxa"/>
          </w:tcPr>
          <w:p w:rsidR="00C970C8" w:rsidRPr="00CA306A" w:rsidRDefault="00C970C8" w:rsidP="00D83028">
            <w:pPr>
              <w:spacing w:before="240" w:line="360" w:lineRule="auto"/>
              <w:jc w:val="center"/>
              <w:cnfStyle w:val="000000100000" w:firstRow="0" w:lastRow="0" w:firstColumn="0" w:lastColumn="0" w:oddVBand="0" w:evenVBand="0" w:oddHBand="1" w:evenHBand="0" w:firstRowFirstColumn="0" w:firstRowLastColumn="0" w:lastRowFirstColumn="0" w:lastRowLastColumn="0"/>
              <w:rPr>
                <w:rFonts w:ascii="Tenor Sans" w:hAnsi="Tenor Sans"/>
                <w:b/>
              </w:rPr>
            </w:pPr>
          </w:p>
        </w:tc>
        <w:tc>
          <w:tcPr>
            <w:tcW w:w="3187" w:type="dxa"/>
          </w:tcPr>
          <w:p w:rsidR="00C970C8" w:rsidRPr="00B934D6" w:rsidRDefault="00C970C8" w:rsidP="00D83028">
            <w:pPr>
              <w:spacing w:before="240" w:line="360" w:lineRule="auto"/>
              <w:jc w:val="center"/>
              <w:cnfStyle w:val="000000100000" w:firstRow="0" w:lastRow="0" w:firstColumn="0" w:lastColumn="0" w:oddVBand="0" w:evenVBand="0" w:oddHBand="1" w:evenHBand="0" w:firstRowFirstColumn="0" w:firstRowLastColumn="0" w:lastRowFirstColumn="0" w:lastRowLastColumn="0"/>
              <w:rPr>
                <w:rFonts w:ascii="Tenor Sans" w:hAnsi="Tenor Sans"/>
                <w:b/>
              </w:rPr>
            </w:pPr>
            <w:r>
              <w:rPr>
                <w:rFonts w:ascii="Tenor Sans" w:hAnsi="Tenor Sans"/>
                <w:b/>
              </w:rPr>
              <w:t>Ниже среднего</w:t>
            </w:r>
          </w:p>
        </w:tc>
      </w:tr>
      <w:tr w:rsidR="00C970C8" w:rsidRPr="00B934D6" w:rsidTr="00B934D6">
        <w:tc>
          <w:tcPr>
            <w:cnfStyle w:val="001000000000" w:firstRow="0" w:lastRow="0" w:firstColumn="1" w:lastColumn="0" w:oddVBand="0" w:evenVBand="0" w:oddHBand="0" w:evenHBand="0" w:firstRowFirstColumn="0" w:firstRowLastColumn="0" w:lastRowFirstColumn="0" w:lastRowLastColumn="0"/>
            <w:tcW w:w="1202" w:type="dxa"/>
          </w:tcPr>
          <w:p w:rsidR="00C970C8" w:rsidRPr="00CA306A" w:rsidRDefault="00C970C8" w:rsidP="00D83028">
            <w:pPr>
              <w:spacing w:before="240" w:line="360" w:lineRule="auto"/>
              <w:jc w:val="center"/>
              <w:rPr>
                <w:rFonts w:ascii="Tenor Sans" w:hAnsi="Tenor Sans"/>
                <w:b w:val="0"/>
              </w:rPr>
            </w:pPr>
            <w:r>
              <w:rPr>
                <w:rFonts w:ascii="Tenor Sans" w:hAnsi="Tenor Sans"/>
              </w:rPr>
              <w:t>5</w:t>
            </w:r>
          </w:p>
        </w:tc>
        <w:tc>
          <w:tcPr>
            <w:tcW w:w="1401" w:type="dxa"/>
          </w:tcPr>
          <w:p w:rsidR="00C970C8" w:rsidRPr="00CA306A" w:rsidRDefault="00F73171" w:rsidP="00D83028">
            <w:pPr>
              <w:spacing w:before="240" w:line="360" w:lineRule="auto"/>
              <w:jc w:val="center"/>
              <w:cnfStyle w:val="000000000000" w:firstRow="0" w:lastRow="0" w:firstColumn="0" w:lastColumn="0" w:oddVBand="0" w:evenVBand="0" w:oddHBand="0" w:evenHBand="0" w:firstRowFirstColumn="0" w:firstRowLastColumn="0" w:lastRowFirstColumn="0" w:lastRowLastColumn="0"/>
              <w:rPr>
                <w:rFonts w:ascii="Tenor Sans" w:hAnsi="Tenor Sans"/>
                <w:b/>
              </w:rPr>
            </w:pPr>
            <w:r>
              <w:rPr>
                <w:rFonts w:ascii="Tenor Sans" w:hAnsi="Tenor Sans"/>
                <w:b/>
              </w:rPr>
              <w:t>15/14,5</w:t>
            </w:r>
          </w:p>
        </w:tc>
        <w:tc>
          <w:tcPr>
            <w:tcW w:w="1401" w:type="dxa"/>
          </w:tcPr>
          <w:p w:rsidR="00C970C8" w:rsidRPr="00CA306A" w:rsidRDefault="00C970C8" w:rsidP="00D83028">
            <w:pPr>
              <w:spacing w:before="240" w:line="360" w:lineRule="auto"/>
              <w:jc w:val="center"/>
              <w:cnfStyle w:val="000000000000" w:firstRow="0" w:lastRow="0" w:firstColumn="0" w:lastColumn="0" w:oddVBand="0" w:evenVBand="0" w:oddHBand="0" w:evenHBand="0" w:firstRowFirstColumn="0" w:firstRowLastColumn="0" w:lastRowFirstColumn="0" w:lastRowLastColumn="0"/>
              <w:rPr>
                <w:rFonts w:ascii="Tenor Sans" w:hAnsi="Tenor Sans"/>
                <w:b/>
              </w:rPr>
            </w:pPr>
            <w:r>
              <w:rPr>
                <w:rFonts w:ascii="Tenor Sans" w:hAnsi="Tenor Sans"/>
                <w:b/>
              </w:rPr>
              <w:t>2к10+4</w:t>
            </w:r>
          </w:p>
        </w:tc>
        <w:tc>
          <w:tcPr>
            <w:tcW w:w="1190" w:type="dxa"/>
          </w:tcPr>
          <w:p w:rsidR="00C970C8" w:rsidRPr="00CA306A" w:rsidRDefault="00C970C8" w:rsidP="00D83028">
            <w:pPr>
              <w:spacing w:before="240" w:line="360" w:lineRule="auto"/>
              <w:jc w:val="center"/>
              <w:cnfStyle w:val="000000000000" w:firstRow="0" w:lastRow="0" w:firstColumn="0" w:lastColumn="0" w:oddVBand="0" w:evenVBand="0" w:oddHBand="0" w:evenHBand="0" w:firstRowFirstColumn="0" w:firstRowLastColumn="0" w:lastRowFirstColumn="0" w:lastRowLastColumn="0"/>
              <w:rPr>
                <w:rFonts w:ascii="Tenor Sans" w:hAnsi="Tenor Sans"/>
                <w:b/>
              </w:rPr>
            </w:pPr>
            <w:r>
              <w:rPr>
                <w:rFonts w:ascii="Tenor Sans" w:hAnsi="Tenor Sans"/>
                <w:b/>
              </w:rPr>
              <w:t>3к10-2</w:t>
            </w:r>
          </w:p>
        </w:tc>
        <w:tc>
          <w:tcPr>
            <w:tcW w:w="1190" w:type="dxa"/>
          </w:tcPr>
          <w:p w:rsidR="00C970C8" w:rsidRPr="00CA306A" w:rsidRDefault="00C970C8" w:rsidP="00D83028">
            <w:pPr>
              <w:spacing w:before="240" w:line="360" w:lineRule="auto"/>
              <w:jc w:val="center"/>
              <w:cnfStyle w:val="000000000000" w:firstRow="0" w:lastRow="0" w:firstColumn="0" w:lastColumn="0" w:oddVBand="0" w:evenVBand="0" w:oddHBand="0" w:evenHBand="0" w:firstRowFirstColumn="0" w:firstRowLastColumn="0" w:lastRowFirstColumn="0" w:lastRowLastColumn="0"/>
              <w:rPr>
                <w:rFonts w:ascii="Tenor Sans" w:hAnsi="Tenor Sans"/>
                <w:b/>
              </w:rPr>
            </w:pPr>
          </w:p>
        </w:tc>
        <w:tc>
          <w:tcPr>
            <w:tcW w:w="3187" w:type="dxa"/>
          </w:tcPr>
          <w:p w:rsidR="00C970C8" w:rsidRPr="00B934D6" w:rsidRDefault="00C970C8" w:rsidP="00D83028">
            <w:pPr>
              <w:spacing w:before="240" w:line="360" w:lineRule="auto"/>
              <w:jc w:val="center"/>
              <w:cnfStyle w:val="000000000000" w:firstRow="0" w:lastRow="0" w:firstColumn="0" w:lastColumn="0" w:oddVBand="0" w:evenVBand="0" w:oddHBand="0" w:evenHBand="0" w:firstRowFirstColumn="0" w:firstRowLastColumn="0" w:lastRowFirstColumn="0" w:lastRowLastColumn="0"/>
              <w:rPr>
                <w:rFonts w:ascii="Tenor Sans" w:hAnsi="Tenor Sans"/>
                <w:b/>
              </w:rPr>
            </w:pPr>
            <w:r>
              <w:rPr>
                <w:rFonts w:ascii="Tenor Sans" w:hAnsi="Tenor Sans"/>
                <w:b/>
              </w:rPr>
              <w:t>Средний</w:t>
            </w:r>
          </w:p>
        </w:tc>
      </w:tr>
      <w:tr w:rsidR="00C970C8" w:rsidRPr="00B934D6" w:rsidTr="00B934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02" w:type="dxa"/>
          </w:tcPr>
          <w:p w:rsidR="00C970C8" w:rsidRPr="00CA306A" w:rsidRDefault="00C970C8" w:rsidP="00D83028">
            <w:pPr>
              <w:spacing w:before="240" w:line="360" w:lineRule="auto"/>
              <w:jc w:val="center"/>
              <w:rPr>
                <w:rFonts w:ascii="Tenor Sans" w:hAnsi="Tenor Sans"/>
                <w:b w:val="0"/>
              </w:rPr>
            </w:pPr>
            <w:r>
              <w:rPr>
                <w:rFonts w:ascii="Tenor Sans" w:hAnsi="Tenor Sans"/>
              </w:rPr>
              <w:t>6</w:t>
            </w:r>
          </w:p>
        </w:tc>
        <w:tc>
          <w:tcPr>
            <w:tcW w:w="1401" w:type="dxa"/>
          </w:tcPr>
          <w:p w:rsidR="00C970C8" w:rsidRPr="00CA306A" w:rsidRDefault="00F73171" w:rsidP="00D83028">
            <w:pPr>
              <w:spacing w:before="240" w:line="360" w:lineRule="auto"/>
              <w:jc w:val="center"/>
              <w:cnfStyle w:val="000000100000" w:firstRow="0" w:lastRow="0" w:firstColumn="0" w:lastColumn="0" w:oddVBand="0" w:evenVBand="0" w:oddHBand="1" w:evenHBand="0" w:firstRowFirstColumn="0" w:firstRowLastColumn="0" w:lastRowFirstColumn="0" w:lastRowLastColumn="0"/>
              <w:rPr>
                <w:rFonts w:ascii="Tenor Sans" w:hAnsi="Tenor Sans"/>
                <w:b/>
              </w:rPr>
            </w:pPr>
            <w:r>
              <w:rPr>
                <w:rFonts w:ascii="Tenor Sans" w:hAnsi="Tenor Sans"/>
                <w:b/>
              </w:rPr>
              <w:t>16/15,5</w:t>
            </w:r>
          </w:p>
        </w:tc>
        <w:tc>
          <w:tcPr>
            <w:tcW w:w="1401" w:type="dxa"/>
          </w:tcPr>
          <w:p w:rsidR="00C970C8" w:rsidRPr="00CA306A" w:rsidRDefault="00C970C8" w:rsidP="00D83028">
            <w:pPr>
              <w:spacing w:before="240" w:line="360" w:lineRule="auto"/>
              <w:jc w:val="center"/>
              <w:cnfStyle w:val="000000100000" w:firstRow="0" w:lastRow="0" w:firstColumn="0" w:lastColumn="0" w:oddVBand="0" w:evenVBand="0" w:oddHBand="1" w:evenHBand="0" w:firstRowFirstColumn="0" w:firstRowLastColumn="0" w:lastRowFirstColumn="0" w:lastRowLastColumn="0"/>
              <w:rPr>
                <w:rFonts w:ascii="Tenor Sans" w:hAnsi="Tenor Sans"/>
                <w:b/>
              </w:rPr>
            </w:pPr>
            <w:r>
              <w:rPr>
                <w:rFonts w:ascii="Tenor Sans" w:hAnsi="Tenor Sans"/>
                <w:b/>
              </w:rPr>
              <w:t>2к10+5</w:t>
            </w:r>
          </w:p>
        </w:tc>
        <w:tc>
          <w:tcPr>
            <w:tcW w:w="1190" w:type="dxa"/>
          </w:tcPr>
          <w:p w:rsidR="00C970C8" w:rsidRPr="00CA306A" w:rsidRDefault="00C970C8" w:rsidP="00D83028">
            <w:pPr>
              <w:spacing w:before="240" w:line="360" w:lineRule="auto"/>
              <w:jc w:val="center"/>
              <w:cnfStyle w:val="000000100000" w:firstRow="0" w:lastRow="0" w:firstColumn="0" w:lastColumn="0" w:oddVBand="0" w:evenVBand="0" w:oddHBand="1" w:evenHBand="0" w:firstRowFirstColumn="0" w:firstRowLastColumn="0" w:lastRowFirstColumn="0" w:lastRowLastColumn="0"/>
              <w:rPr>
                <w:rFonts w:ascii="Tenor Sans" w:hAnsi="Tenor Sans"/>
                <w:b/>
              </w:rPr>
            </w:pPr>
            <w:r>
              <w:rPr>
                <w:rFonts w:ascii="Tenor Sans" w:hAnsi="Tenor Sans"/>
                <w:b/>
              </w:rPr>
              <w:t>3к10-1</w:t>
            </w:r>
          </w:p>
        </w:tc>
        <w:tc>
          <w:tcPr>
            <w:tcW w:w="1190" w:type="dxa"/>
          </w:tcPr>
          <w:p w:rsidR="00C970C8" w:rsidRPr="00CA306A" w:rsidRDefault="00C970C8" w:rsidP="00D83028">
            <w:pPr>
              <w:spacing w:before="240" w:line="360" w:lineRule="auto"/>
              <w:jc w:val="center"/>
              <w:cnfStyle w:val="000000100000" w:firstRow="0" w:lastRow="0" w:firstColumn="0" w:lastColumn="0" w:oddVBand="0" w:evenVBand="0" w:oddHBand="1" w:evenHBand="0" w:firstRowFirstColumn="0" w:firstRowLastColumn="0" w:lastRowFirstColumn="0" w:lastRowLastColumn="0"/>
              <w:rPr>
                <w:rFonts w:ascii="Tenor Sans" w:hAnsi="Tenor Sans"/>
                <w:b/>
              </w:rPr>
            </w:pPr>
          </w:p>
        </w:tc>
        <w:tc>
          <w:tcPr>
            <w:tcW w:w="3187" w:type="dxa"/>
          </w:tcPr>
          <w:p w:rsidR="00C970C8" w:rsidRPr="00B934D6" w:rsidRDefault="00C970C8" w:rsidP="00D83028">
            <w:pPr>
              <w:spacing w:before="240" w:line="360" w:lineRule="auto"/>
              <w:jc w:val="center"/>
              <w:cnfStyle w:val="000000100000" w:firstRow="0" w:lastRow="0" w:firstColumn="0" w:lastColumn="0" w:oddVBand="0" w:evenVBand="0" w:oddHBand="1" w:evenHBand="0" w:firstRowFirstColumn="0" w:firstRowLastColumn="0" w:lastRowFirstColumn="0" w:lastRowLastColumn="0"/>
              <w:rPr>
                <w:rFonts w:ascii="Tenor Sans" w:hAnsi="Tenor Sans"/>
                <w:b/>
              </w:rPr>
            </w:pPr>
            <w:r>
              <w:rPr>
                <w:rFonts w:ascii="Tenor Sans" w:hAnsi="Tenor Sans"/>
                <w:b/>
              </w:rPr>
              <w:t>Выше среднего</w:t>
            </w:r>
          </w:p>
        </w:tc>
      </w:tr>
      <w:tr w:rsidR="00C970C8" w:rsidRPr="00B934D6" w:rsidTr="00B934D6">
        <w:tc>
          <w:tcPr>
            <w:cnfStyle w:val="001000000000" w:firstRow="0" w:lastRow="0" w:firstColumn="1" w:lastColumn="0" w:oddVBand="0" w:evenVBand="0" w:oddHBand="0" w:evenHBand="0" w:firstRowFirstColumn="0" w:firstRowLastColumn="0" w:lastRowFirstColumn="0" w:lastRowLastColumn="0"/>
            <w:tcW w:w="1202" w:type="dxa"/>
          </w:tcPr>
          <w:p w:rsidR="00C970C8" w:rsidRPr="00CA306A" w:rsidRDefault="00C970C8" w:rsidP="00D83028">
            <w:pPr>
              <w:spacing w:before="240" w:line="360" w:lineRule="auto"/>
              <w:jc w:val="center"/>
              <w:rPr>
                <w:rFonts w:ascii="Tenor Sans" w:hAnsi="Tenor Sans"/>
                <w:b w:val="0"/>
              </w:rPr>
            </w:pPr>
            <w:r>
              <w:rPr>
                <w:rFonts w:ascii="Tenor Sans" w:hAnsi="Tenor Sans"/>
              </w:rPr>
              <w:t>7</w:t>
            </w:r>
          </w:p>
        </w:tc>
        <w:tc>
          <w:tcPr>
            <w:tcW w:w="1401" w:type="dxa"/>
          </w:tcPr>
          <w:p w:rsidR="00C970C8" w:rsidRPr="00CA306A" w:rsidRDefault="00F73171" w:rsidP="00D83028">
            <w:pPr>
              <w:spacing w:before="240" w:line="360" w:lineRule="auto"/>
              <w:jc w:val="center"/>
              <w:cnfStyle w:val="000000000000" w:firstRow="0" w:lastRow="0" w:firstColumn="0" w:lastColumn="0" w:oddVBand="0" w:evenVBand="0" w:oddHBand="0" w:evenHBand="0" w:firstRowFirstColumn="0" w:firstRowLastColumn="0" w:lastRowFirstColumn="0" w:lastRowLastColumn="0"/>
              <w:rPr>
                <w:rFonts w:ascii="Tenor Sans" w:hAnsi="Tenor Sans"/>
                <w:b/>
              </w:rPr>
            </w:pPr>
            <w:r>
              <w:rPr>
                <w:rFonts w:ascii="Tenor Sans" w:hAnsi="Tenor Sans"/>
                <w:b/>
              </w:rPr>
              <w:t>17/16,5</w:t>
            </w:r>
          </w:p>
        </w:tc>
        <w:tc>
          <w:tcPr>
            <w:tcW w:w="1401" w:type="dxa"/>
          </w:tcPr>
          <w:p w:rsidR="00C970C8" w:rsidRPr="00CA306A" w:rsidRDefault="00C970C8" w:rsidP="00D83028">
            <w:pPr>
              <w:spacing w:before="240" w:line="360" w:lineRule="auto"/>
              <w:jc w:val="center"/>
              <w:cnfStyle w:val="000000000000" w:firstRow="0" w:lastRow="0" w:firstColumn="0" w:lastColumn="0" w:oddVBand="0" w:evenVBand="0" w:oddHBand="0" w:evenHBand="0" w:firstRowFirstColumn="0" w:firstRowLastColumn="0" w:lastRowFirstColumn="0" w:lastRowLastColumn="0"/>
              <w:rPr>
                <w:rFonts w:ascii="Tenor Sans" w:hAnsi="Tenor Sans"/>
                <w:b/>
              </w:rPr>
            </w:pPr>
            <w:r>
              <w:rPr>
                <w:rFonts w:ascii="Tenor Sans" w:hAnsi="Tenor Sans"/>
                <w:b/>
              </w:rPr>
              <w:t>2к10+6</w:t>
            </w:r>
          </w:p>
        </w:tc>
        <w:tc>
          <w:tcPr>
            <w:tcW w:w="1190" w:type="dxa"/>
          </w:tcPr>
          <w:p w:rsidR="00C970C8" w:rsidRPr="00CA306A" w:rsidRDefault="00C970C8" w:rsidP="00D83028">
            <w:pPr>
              <w:spacing w:before="240" w:line="360" w:lineRule="auto"/>
              <w:jc w:val="center"/>
              <w:cnfStyle w:val="000000000000" w:firstRow="0" w:lastRow="0" w:firstColumn="0" w:lastColumn="0" w:oddVBand="0" w:evenVBand="0" w:oddHBand="0" w:evenHBand="0" w:firstRowFirstColumn="0" w:firstRowLastColumn="0" w:lastRowFirstColumn="0" w:lastRowLastColumn="0"/>
              <w:rPr>
                <w:rFonts w:ascii="Tenor Sans" w:hAnsi="Tenor Sans"/>
                <w:b/>
              </w:rPr>
            </w:pPr>
            <w:r>
              <w:rPr>
                <w:rFonts w:ascii="Tenor Sans" w:hAnsi="Tenor Sans"/>
                <w:b/>
              </w:rPr>
              <w:t>3к10</w:t>
            </w:r>
          </w:p>
        </w:tc>
        <w:tc>
          <w:tcPr>
            <w:tcW w:w="1190" w:type="dxa"/>
          </w:tcPr>
          <w:p w:rsidR="00C970C8" w:rsidRPr="00CA306A" w:rsidRDefault="00C970C8" w:rsidP="00D83028">
            <w:pPr>
              <w:spacing w:before="240" w:line="360" w:lineRule="auto"/>
              <w:jc w:val="center"/>
              <w:cnfStyle w:val="000000000000" w:firstRow="0" w:lastRow="0" w:firstColumn="0" w:lastColumn="0" w:oddVBand="0" w:evenVBand="0" w:oddHBand="0" w:evenHBand="0" w:firstRowFirstColumn="0" w:firstRowLastColumn="0" w:lastRowFirstColumn="0" w:lastRowLastColumn="0"/>
              <w:rPr>
                <w:rFonts w:ascii="Tenor Sans" w:hAnsi="Tenor Sans"/>
                <w:b/>
              </w:rPr>
            </w:pPr>
          </w:p>
        </w:tc>
        <w:tc>
          <w:tcPr>
            <w:tcW w:w="3187" w:type="dxa"/>
          </w:tcPr>
          <w:p w:rsidR="00C970C8" w:rsidRPr="00B934D6" w:rsidRDefault="00C970C8" w:rsidP="00D83028">
            <w:pPr>
              <w:spacing w:before="240" w:line="360" w:lineRule="auto"/>
              <w:jc w:val="center"/>
              <w:cnfStyle w:val="000000000000" w:firstRow="0" w:lastRow="0" w:firstColumn="0" w:lastColumn="0" w:oddVBand="0" w:evenVBand="0" w:oddHBand="0" w:evenHBand="0" w:firstRowFirstColumn="0" w:firstRowLastColumn="0" w:lastRowFirstColumn="0" w:lastRowLastColumn="0"/>
              <w:rPr>
                <w:rFonts w:ascii="Tenor Sans" w:hAnsi="Tenor Sans"/>
                <w:b/>
              </w:rPr>
            </w:pPr>
            <w:r>
              <w:rPr>
                <w:rFonts w:ascii="Tenor Sans" w:hAnsi="Tenor Sans"/>
                <w:b/>
              </w:rPr>
              <w:t>Развитый</w:t>
            </w:r>
          </w:p>
        </w:tc>
      </w:tr>
      <w:tr w:rsidR="00C970C8" w:rsidRPr="00B934D6" w:rsidTr="00B934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02" w:type="dxa"/>
          </w:tcPr>
          <w:p w:rsidR="00C970C8" w:rsidRPr="00CA306A" w:rsidRDefault="00C970C8" w:rsidP="00D83028">
            <w:pPr>
              <w:spacing w:before="240" w:line="360" w:lineRule="auto"/>
              <w:jc w:val="center"/>
              <w:rPr>
                <w:rFonts w:ascii="Tenor Sans" w:hAnsi="Tenor Sans"/>
                <w:b w:val="0"/>
              </w:rPr>
            </w:pPr>
            <w:r>
              <w:rPr>
                <w:rFonts w:ascii="Tenor Sans" w:hAnsi="Tenor Sans"/>
              </w:rPr>
              <w:t>8</w:t>
            </w:r>
          </w:p>
        </w:tc>
        <w:tc>
          <w:tcPr>
            <w:tcW w:w="1401" w:type="dxa"/>
          </w:tcPr>
          <w:p w:rsidR="00C970C8" w:rsidRPr="00CA306A" w:rsidRDefault="00F73171" w:rsidP="00D83028">
            <w:pPr>
              <w:spacing w:before="240" w:line="360" w:lineRule="auto"/>
              <w:jc w:val="center"/>
              <w:cnfStyle w:val="000000100000" w:firstRow="0" w:lastRow="0" w:firstColumn="0" w:lastColumn="0" w:oddVBand="0" w:evenVBand="0" w:oddHBand="1" w:evenHBand="0" w:firstRowFirstColumn="0" w:firstRowLastColumn="0" w:lastRowFirstColumn="0" w:lastRowLastColumn="0"/>
              <w:rPr>
                <w:rFonts w:ascii="Tenor Sans" w:hAnsi="Tenor Sans"/>
                <w:b/>
              </w:rPr>
            </w:pPr>
            <w:r>
              <w:rPr>
                <w:rFonts w:ascii="Tenor Sans" w:hAnsi="Tenor Sans"/>
                <w:b/>
              </w:rPr>
              <w:t>18/17,5/18</w:t>
            </w:r>
          </w:p>
        </w:tc>
        <w:tc>
          <w:tcPr>
            <w:tcW w:w="1401" w:type="dxa"/>
          </w:tcPr>
          <w:p w:rsidR="00C970C8" w:rsidRPr="00CA306A" w:rsidRDefault="00C970C8" w:rsidP="00D83028">
            <w:pPr>
              <w:spacing w:before="240" w:line="360" w:lineRule="auto"/>
              <w:jc w:val="center"/>
              <w:cnfStyle w:val="000000100000" w:firstRow="0" w:lastRow="0" w:firstColumn="0" w:lastColumn="0" w:oddVBand="0" w:evenVBand="0" w:oddHBand="1" w:evenHBand="0" w:firstRowFirstColumn="0" w:firstRowLastColumn="0" w:lastRowFirstColumn="0" w:lastRowLastColumn="0"/>
              <w:rPr>
                <w:rFonts w:ascii="Tenor Sans" w:hAnsi="Tenor Sans"/>
                <w:b/>
              </w:rPr>
            </w:pPr>
            <w:r>
              <w:rPr>
                <w:rFonts w:ascii="Tenor Sans" w:hAnsi="Tenor Sans"/>
                <w:b/>
              </w:rPr>
              <w:t>2к10+7</w:t>
            </w:r>
          </w:p>
        </w:tc>
        <w:tc>
          <w:tcPr>
            <w:tcW w:w="1190" w:type="dxa"/>
          </w:tcPr>
          <w:p w:rsidR="00C970C8" w:rsidRPr="00CA306A" w:rsidRDefault="00C970C8" w:rsidP="00D83028">
            <w:pPr>
              <w:spacing w:before="240" w:line="360" w:lineRule="auto"/>
              <w:jc w:val="center"/>
              <w:cnfStyle w:val="000000100000" w:firstRow="0" w:lastRow="0" w:firstColumn="0" w:lastColumn="0" w:oddVBand="0" w:evenVBand="0" w:oddHBand="1" w:evenHBand="0" w:firstRowFirstColumn="0" w:firstRowLastColumn="0" w:lastRowFirstColumn="0" w:lastRowLastColumn="0"/>
              <w:rPr>
                <w:rFonts w:ascii="Tenor Sans" w:hAnsi="Tenor Sans"/>
                <w:b/>
              </w:rPr>
            </w:pPr>
            <w:r>
              <w:rPr>
                <w:rFonts w:ascii="Tenor Sans" w:hAnsi="Tenor Sans"/>
                <w:b/>
              </w:rPr>
              <w:t>3к10+1</w:t>
            </w:r>
          </w:p>
        </w:tc>
        <w:tc>
          <w:tcPr>
            <w:tcW w:w="1190" w:type="dxa"/>
          </w:tcPr>
          <w:p w:rsidR="00C970C8" w:rsidRPr="00CA306A" w:rsidRDefault="00C970C8" w:rsidP="00D83028">
            <w:pPr>
              <w:spacing w:before="240" w:line="360" w:lineRule="auto"/>
              <w:jc w:val="center"/>
              <w:cnfStyle w:val="000000100000" w:firstRow="0" w:lastRow="0" w:firstColumn="0" w:lastColumn="0" w:oddVBand="0" w:evenVBand="0" w:oddHBand="1" w:evenHBand="0" w:firstRowFirstColumn="0" w:firstRowLastColumn="0" w:lastRowFirstColumn="0" w:lastRowLastColumn="0"/>
              <w:rPr>
                <w:rFonts w:ascii="Tenor Sans" w:hAnsi="Tenor Sans"/>
                <w:b/>
              </w:rPr>
            </w:pPr>
            <w:r>
              <w:rPr>
                <w:rFonts w:ascii="Tenor Sans" w:hAnsi="Tenor Sans"/>
                <w:b/>
              </w:rPr>
              <w:t>4к10-4</w:t>
            </w:r>
          </w:p>
        </w:tc>
        <w:tc>
          <w:tcPr>
            <w:tcW w:w="3187" w:type="dxa"/>
          </w:tcPr>
          <w:p w:rsidR="00C970C8" w:rsidRPr="00B934D6" w:rsidRDefault="00C970C8" w:rsidP="00D83028">
            <w:pPr>
              <w:spacing w:before="240" w:line="360" w:lineRule="auto"/>
              <w:jc w:val="center"/>
              <w:cnfStyle w:val="000000100000" w:firstRow="0" w:lastRow="0" w:firstColumn="0" w:lastColumn="0" w:oddVBand="0" w:evenVBand="0" w:oddHBand="1" w:evenHBand="0" w:firstRowFirstColumn="0" w:firstRowLastColumn="0" w:lastRowFirstColumn="0" w:lastRowLastColumn="0"/>
              <w:rPr>
                <w:rFonts w:ascii="Tenor Sans" w:hAnsi="Tenor Sans"/>
                <w:b/>
              </w:rPr>
            </w:pPr>
            <w:r>
              <w:rPr>
                <w:rFonts w:ascii="Tenor Sans" w:hAnsi="Tenor Sans"/>
                <w:b/>
              </w:rPr>
              <w:t>Эксперт</w:t>
            </w:r>
          </w:p>
        </w:tc>
      </w:tr>
      <w:tr w:rsidR="00C970C8" w:rsidRPr="00B934D6" w:rsidTr="00B934D6">
        <w:tc>
          <w:tcPr>
            <w:cnfStyle w:val="001000000000" w:firstRow="0" w:lastRow="0" w:firstColumn="1" w:lastColumn="0" w:oddVBand="0" w:evenVBand="0" w:oddHBand="0" w:evenHBand="0" w:firstRowFirstColumn="0" w:firstRowLastColumn="0" w:lastRowFirstColumn="0" w:lastRowLastColumn="0"/>
            <w:tcW w:w="1202" w:type="dxa"/>
          </w:tcPr>
          <w:p w:rsidR="00C970C8" w:rsidRDefault="00C970C8" w:rsidP="00D83028">
            <w:pPr>
              <w:spacing w:before="240" w:line="360" w:lineRule="auto"/>
              <w:jc w:val="center"/>
              <w:rPr>
                <w:rFonts w:ascii="Tenor Sans" w:hAnsi="Tenor Sans"/>
                <w:b w:val="0"/>
              </w:rPr>
            </w:pPr>
            <w:r>
              <w:rPr>
                <w:rFonts w:ascii="Tenor Sans" w:hAnsi="Tenor Sans"/>
              </w:rPr>
              <w:t>9</w:t>
            </w:r>
          </w:p>
        </w:tc>
        <w:tc>
          <w:tcPr>
            <w:tcW w:w="1401" w:type="dxa"/>
          </w:tcPr>
          <w:p w:rsidR="00C970C8" w:rsidRPr="00CA306A" w:rsidRDefault="00407D5D" w:rsidP="00D83028">
            <w:pPr>
              <w:spacing w:before="240" w:line="360" w:lineRule="auto"/>
              <w:jc w:val="center"/>
              <w:cnfStyle w:val="000000000000" w:firstRow="0" w:lastRow="0" w:firstColumn="0" w:lastColumn="0" w:oddVBand="0" w:evenVBand="0" w:oddHBand="0" w:evenHBand="0" w:firstRowFirstColumn="0" w:firstRowLastColumn="0" w:lastRowFirstColumn="0" w:lastRowLastColumn="0"/>
              <w:rPr>
                <w:rFonts w:ascii="Tenor Sans" w:hAnsi="Tenor Sans"/>
                <w:b/>
              </w:rPr>
            </w:pPr>
            <w:r>
              <w:rPr>
                <w:rFonts w:ascii="Tenor Sans" w:hAnsi="Tenor Sans"/>
                <w:b/>
              </w:rPr>
              <w:t>19/18,5/19</w:t>
            </w:r>
          </w:p>
        </w:tc>
        <w:tc>
          <w:tcPr>
            <w:tcW w:w="1401" w:type="dxa"/>
          </w:tcPr>
          <w:p w:rsidR="00C970C8" w:rsidRPr="00CA306A" w:rsidRDefault="00C970C8" w:rsidP="00D83028">
            <w:pPr>
              <w:spacing w:before="240" w:line="360" w:lineRule="auto"/>
              <w:jc w:val="center"/>
              <w:cnfStyle w:val="000000000000" w:firstRow="0" w:lastRow="0" w:firstColumn="0" w:lastColumn="0" w:oddVBand="0" w:evenVBand="0" w:oddHBand="0" w:evenHBand="0" w:firstRowFirstColumn="0" w:firstRowLastColumn="0" w:lastRowFirstColumn="0" w:lastRowLastColumn="0"/>
              <w:rPr>
                <w:rFonts w:ascii="Tenor Sans" w:hAnsi="Tenor Sans"/>
                <w:b/>
              </w:rPr>
            </w:pPr>
            <w:r>
              <w:rPr>
                <w:rFonts w:ascii="Tenor Sans" w:hAnsi="Tenor Sans"/>
                <w:b/>
              </w:rPr>
              <w:t>2к10+8</w:t>
            </w:r>
          </w:p>
        </w:tc>
        <w:tc>
          <w:tcPr>
            <w:tcW w:w="1190" w:type="dxa"/>
          </w:tcPr>
          <w:p w:rsidR="00C970C8" w:rsidRPr="00CA306A" w:rsidRDefault="00C970C8" w:rsidP="00D83028">
            <w:pPr>
              <w:spacing w:before="240" w:line="360" w:lineRule="auto"/>
              <w:jc w:val="center"/>
              <w:cnfStyle w:val="000000000000" w:firstRow="0" w:lastRow="0" w:firstColumn="0" w:lastColumn="0" w:oddVBand="0" w:evenVBand="0" w:oddHBand="0" w:evenHBand="0" w:firstRowFirstColumn="0" w:firstRowLastColumn="0" w:lastRowFirstColumn="0" w:lastRowLastColumn="0"/>
              <w:rPr>
                <w:rFonts w:ascii="Tenor Sans" w:hAnsi="Tenor Sans"/>
                <w:b/>
              </w:rPr>
            </w:pPr>
            <w:r>
              <w:rPr>
                <w:rFonts w:ascii="Tenor Sans" w:hAnsi="Tenor Sans"/>
                <w:b/>
              </w:rPr>
              <w:t>3к10+2</w:t>
            </w:r>
          </w:p>
        </w:tc>
        <w:tc>
          <w:tcPr>
            <w:tcW w:w="1190" w:type="dxa"/>
          </w:tcPr>
          <w:p w:rsidR="00C970C8" w:rsidRPr="00CA306A" w:rsidRDefault="00F73171" w:rsidP="00D83028">
            <w:pPr>
              <w:spacing w:before="240" w:line="360" w:lineRule="auto"/>
              <w:jc w:val="center"/>
              <w:cnfStyle w:val="000000000000" w:firstRow="0" w:lastRow="0" w:firstColumn="0" w:lastColumn="0" w:oddVBand="0" w:evenVBand="0" w:oddHBand="0" w:evenHBand="0" w:firstRowFirstColumn="0" w:firstRowLastColumn="0" w:lastRowFirstColumn="0" w:lastRowLastColumn="0"/>
              <w:rPr>
                <w:rFonts w:ascii="Tenor Sans" w:hAnsi="Tenor Sans"/>
                <w:b/>
              </w:rPr>
            </w:pPr>
            <w:r>
              <w:rPr>
                <w:rFonts w:ascii="Tenor Sans" w:hAnsi="Tenor Sans"/>
                <w:b/>
              </w:rPr>
              <w:t>4к10-3</w:t>
            </w:r>
          </w:p>
        </w:tc>
        <w:tc>
          <w:tcPr>
            <w:tcW w:w="3187" w:type="dxa"/>
          </w:tcPr>
          <w:p w:rsidR="00C970C8" w:rsidRPr="00B934D6" w:rsidRDefault="00C970C8" w:rsidP="00D83028">
            <w:pPr>
              <w:spacing w:before="240" w:line="360" w:lineRule="auto"/>
              <w:jc w:val="center"/>
              <w:cnfStyle w:val="000000000000" w:firstRow="0" w:lastRow="0" w:firstColumn="0" w:lastColumn="0" w:oddVBand="0" w:evenVBand="0" w:oddHBand="0" w:evenHBand="0" w:firstRowFirstColumn="0" w:firstRowLastColumn="0" w:lastRowFirstColumn="0" w:lastRowLastColumn="0"/>
              <w:rPr>
                <w:rFonts w:ascii="Tenor Sans" w:hAnsi="Tenor Sans"/>
                <w:b/>
              </w:rPr>
            </w:pPr>
            <w:r>
              <w:rPr>
                <w:rFonts w:ascii="Tenor Sans" w:hAnsi="Tenor Sans"/>
                <w:b/>
              </w:rPr>
              <w:t>Мастер</w:t>
            </w:r>
          </w:p>
        </w:tc>
      </w:tr>
      <w:tr w:rsidR="00C970C8" w:rsidRPr="00B934D6" w:rsidTr="00B934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02" w:type="dxa"/>
          </w:tcPr>
          <w:p w:rsidR="00C970C8" w:rsidRDefault="00C970C8" w:rsidP="00D83028">
            <w:pPr>
              <w:spacing w:before="240" w:line="360" w:lineRule="auto"/>
              <w:jc w:val="center"/>
              <w:rPr>
                <w:rFonts w:ascii="Tenor Sans" w:hAnsi="Tenor Sans"/>
                <w:b w:val="0"/>
              </w:rPr>
            </w:pPr>
            <w:r>
              <w:rPr>
                <w:rFonts w:ascii="Tenor Sans" w:hAnsi="Tenor Sans"/>
              </w:rPr>
              <w:t>10</w:t>
            </w:r>
          </w:p>
        </w:tc>
        <w:tc>
          <w:tcPr>
            <w:tcW w:w="1401" w:type="dxa"/>
          </w:tcPr>
          <w:p w:rsidR="00C970C8" w:rsidRPr="00CA306A" w:rsidRDefault="00407D5D" w:rsidP="00D83028">
            <w:pPr>
              <w:spacing w:before="240" w:line="360" w:lineRule="auto"/>
              <w:jc w:val="center"/>
              <w:cnfStyle w:val="000000100000" w:firstRow="0" w:lastRow="0" w:firstColumn="0" w:lastColumn="0" w:oddVBand="0" w:evenVBand="0" w:oddHBand="1" w:evenHBand="0" w:firstRowFirstColumn="0" w:firstRowLastColumn="0" w:lastRowFirstColumn="0" w:lastRowLastColumn="0"/>
              <w:rPr>
                <w:rFonts w:ascii="Tenor Sans" w:hAnsi="Tenor Sans"/>
                <w:b/>
              </w:rPr>
            </w:pPr>
            <w:r>
              <w:rPr>
                <w:rFonts w:ascii="Tenor Sans" w:hAnsi="Tenor Sans"/>
                <w:b/>
              </w:rPr>
              <w:t>20/19,5/20</w:t>
            </w:r>
          </w:p>
        </w:tc>
        <w:tc>
          <w:tcPr>
            <w:tcW w:w="1401" w:type="dxa"/>
          </w:tcPr>
          <w:p w:rsidR="00C970C8" w:rsidRPr="00CA306A" w:rsidRDefault="00C970C8" w:rsidP="00D83028">
            <w:pPr>
              <w:spacing w:before="240" w:line="360" w:lineRule="auto"/>
              <w:jc w:val="center"/>
              <w:cnfStyle w:val="000000100000" w:firstRow="0" w:lastRow="0" w:firstColumn="0" w:lastColumn="0" w:oddVBand="0" w:evenVBand="0" w:oddHBand="1" w:evenHBand="0" w:firstRowFirstColumn="0" w:firstRowLastColumn="0" w:lastRowFirstColumn="0" w:lastRowLastColumn="0"/>
              <w:rPr>
                <w:rFonts w:ascii="Tenor Sans" w:hAnsi="Tenor Sans"/>
                <w:b/>
              </w:rPr>
            </w:pPr>
            <w:r>
              <w:rPr>
                <w:rFonts w:ascii="Tenor Sans" w:hAnsi="Tenor Sans"/>
                <w:b/>
              </w:rPr>
              <w:t>2к10+9</w:t>
            </w:r>
          </w:p>
        </w:tc>
        <w:tc>
          <w:tcPr>
            <w:tcW w:w="1190" w:type="dxa"/>
          </w:tcPr>
          <w:p w:rsidR="00C970C8" w:rsidRPr="00CA306A" w:rsidRDefault="00C970C8" w:rsidP="00D83028">
            <w:pPr>
              <w:spacing w:before="240" w:line="360" w:lineRule="auto"/>
              <w:jc w:val="center"/>
              <w:cnfStyle w:val="000000100000" w:firstRow="0" w:lastRow="0" w:firstColumn="0" w:lastColumn="0" w:oddVBand="0" w:evenVBand="0" w:oddHBand="1" w:evenHBand="0" w:firstRowFirstColumn="0" w:firstRowLastColumn="0" w:lastRowFirstColumn="0" w:lastRowLastColumn="0"/>
              <w:rPr>
                <w:rFonts w:ascii="Tenor Sans" w:hAnsi="Tenor Sans"/>
                <w:b/>
              </w:rPr>
            </w:pPr>
            <w:r>
              <w:rPr>
                <w:rFonts w:ascii="Tenor Sans" w:hAnsi="Tenor Sans"/>
                <w:b/>
              </w:rPr>
              <w:t>3к10+3</w:t>
            </w:r>
          </w:p>
        </w:tc>
        <w:tc>
          <w:tcPr>
            <w:tcW w:w="1190" w:type="dxa"/>
          </w:tcPr>
          <w:p w:rsidR="00C970C8" w:rsidRPr="00CA306A" w:rsidRDefault="00C970C8" w:rsidP="00D83028">
            <w:pPr>
              <w:spacing w:before="240" w:line="360" w:lineRule="auto"/>
              <w:jc w:val="center"/>
              <w:cnfStyle w:val="000000100000" w:firstRow="0" w:lastRow="0" w:firstColumn="0" w:lastColumn="0" w:oddVBand="0" w:evenVBand="0" w:oddHBand="1" w:evenHBand="0" w:firstRowFirstColumn="0" w:firstRowLastColumn="0" w:lastRowFirstColumn="0" w:lastRowLastColumn="0"/>
              <w:rPr>
                <w:rFonts w:ascii="Tenor Sans" w:hAnsi="Tenor Sans"/>
                <w:b/>
              </w:rPr>
            </w:pPr>
            <w:r>
              <w:rPr>
                <w:rFonts w:ascii="Tenor Sans" w:hAnsi="Tenor Sans"/>
                <w:b/>
              </w:rPr>
              <w:t>4к10-2</w:t>
            </w:r>
          </w:p>
        </w:tc>
        <w:tc>
          <w:tcPr>
            <w:tcW w:w="3187" w:type="dxa"/>
          </w:tcPr>
          <w:p w:rsidR="00C970C8" w:rsidRPr="00B934D6" w:rsidRDefault="00C970C8" w:rsidP="00D83028">
            <w:pPr>
              <w:spacing w:before="240" w:line="360" w:lineRule="auto"/>
              <w:jc w:val="center"/>
              <w:cnfStyle w:val="000000100000" w:firstRow="0" w:lastRow="0" w:firstColumn="0" w:lastColumn="0" w:oddVBand="0" w:evenVBand="0" w:oddHBand="1" w:evenHBand="0" w:firstRowFirstColumn="0" w:firstRowLastColumn="0" w:lastRowFirstColumn="0" w:lastRowLastColumn="0"/>
              <w:rPr>
                <w:rFonts w:ascii="Tenor Sans" w:hAnsi="Tenor Sans"/>
                <w:b/>
              </w:rPr>
            </w:pPr>
            <w:r>
              <w:rPr>
                <w:rFonts w:ascii="Tenor Sans" w:hAnsi="Tenor Sans"/>
                <w:b/>
              </w:rPr>
              <w:t>Чемпион</w:t>
            </w:r>
          </w:p>
        </w:tc>
      </w:tr>
      <w:tr w:rsidR="00D83028" w:rsidRPr="00B934D6" w:rsidTr="00B934D6">
        <w:tc>
          <w:tcPr>
            <w:cnfStyle w:val="001000000000" w:firstRow="0" w:lastRow="0" w:firstColumn="1" w:lastColumn="0" w:oddVBand="0" w:evenVBand="0" w:oddHBand="0" w:evenHBand="0" w:firstRowFirstColumn="0" w:firstRowLastColumn="0" w:lastRowFirstColumn="0" w:lastRowLastColumn="0"/>
            <w:tcW w:w="1202" w:type="dxa"/>
          </w:tcPr>
          <w:p w:rsidR="00D83028" w:rsidRDefault="00D83028" w:rsidP="00D83028">
            <w:pPr>
              <w:spacing w:line="360" w:lineRule="auto"/>
              <w:rPr>
                <w:rFonts w:ascii="Tenor Sans" w:hAnsi="Tenor Sans"/>
                <w:b w:val="0"/>
              </w:rPr>
            </w:pPr>
          </w:p>
        </w:tc>
        <w:tc>
          <w:tcPr>
            <w:tcW w:w="1401" w:type="dxa"/>
          </w:tcPr>
          <w:p w:rsidR="00D83028" w:rsidRPr="00CA306A" w:rsidRDefault="00D83028" w:rsidP="00752C25">
            <w:pPr>
              <w:spacing w:line="360" w:lineRule="auto"/>
              <w:jc w:val="center"/>
              <w:cnfStyle w:val="000000000000" w:firstRow="0" w:lastRow="0" w:firstColumn="0" w:lastColumn="0" w:oddVBand="0" w:evenVBand="0" w:oddHBand="0" w:evenHBand="0" w:firstRowFirstColumn="0" w:firstRowLastColumn="0" w:lastRowFirstColumn="0" w:lastRowLastColumn="0"/>
              <w:rPr>
                <w:rFonts w:ascii="Tenor Sans" w:hAnsi="Tenor Sans"/>
                <w:b/>
              </w:rPr>
            </w:pPr>
          </w:p>
        </w:tc>
        <w:tc>
          <w:tcPr>
            <w:tcW w:w="1401" w:type="dxa"/>
          </w:tcPr>
          <w:p w:rsidR="00D83028" w:rsidRPr="00CA306A" w:rsidRDefault="00D83028" w:rsidP="00752C25">
            <w:pPr>
              <w:spacing w:line="360" w:lineRule="auto"/>
              <w:jc w:val="center"/>
              <w:cnfStyle w:val="000000000000" w:firstRow="0" w:lastRow="0" w:firstColumn="0" w:lastColumn="0" w:oddVBand="0" w:evenVBand="0" w:oddHBand="0" w:evenHBand="0" w:firstRowFirstColumn="0" w:firstRowLastColumn="0" w:lastRowFirstColumn="0" w:lastRowLastColumn="0"/>
              <w:rPr>
                <w:rFonts w:ascii="Tenor Sans" w:hAnsi="Tenor Sans"/>
                <w:b/>
              </w:rPr>
            </w:pPr>
          </w:p>
        </w:tc>
        <w:tc>
          <w:tcPr>
            <w:tcW w:w="1190" w:type="dxa"/>
          </w:tcPr>
          <w:p w:rsidR="00D83028" w:rsidRPr="00CA306A" w:rsidRDefault="00D83028" w:rsidP="00752C25">
            <w:pPr>
              <w:spacing w:line="360" w:lineRule="auto"/>
              <w:jc w:val="center"/>
              <w:cnfStyle w:val="000000000000" w:firstRow="0" w:lastRow="0" w:firstColumn="0" w:lastColumn="0" w:oddVBand="0" w:evenVBand="0" w:oddHBand="0" w:evenHBand="0" w:firstRowFirstColumn="0" w:firstRowLastColumn="0" w:lastRowFirstColumn="0" w:lastRowLastColumn="0"/>
              <w:rPr>
                <w:rFonts w:ascii="Tenor Sans" w:hAnsi="Tenor Sans"/>
                <w:b/>
              </w:rPr>
            </w:pPr>
          </w:p>
        </w:tc>
        <w:tc>
          <w:tcPr>
            <w:tcW w:w="1190" w:type="dxa"/>
          </w:tcPr>
          <w:p w:rsidR="00D83028" w:rsidRPr="00CA306A" w:rsidRDefault="00D83028" w:rsidP="00752C25">
            <w:pPr>
              <w:spacing w:line="360" w:lineRule="auto"/>
              <w:jc w:val="center"/>
              <w:cnfStyle w:val="000000000000" w:firstRow="0" w:lastRow="0" w:firstColumn="0" w:lastColumn="0" w:oddVBand="0" w:evenVBand="0" w:oddHBand="0" w:evenHBand="0" w:firstRowFirstColumn="0" w:firstRowLastColumn="0" w:lastRowFirstColumn="0" w:lastRowLastColumn="0"/>
              <w:rPr>
                <w:rFonts w:ascii="Tenor Sans" w:hAnsi="Tenor Sans"/>
                <w:b/>
              </w:rPr>
            </w:pPr>
          </w:p>
        </w:tc>
        <w:tc>
          <w:tcPr>
            <w:tcW w:w="3187" w:type="dxa"/>
          </w:tcPr>
          <w:p w:rsidR="00D83028" w:rsidRPr="00B934D6" w:rsidRDefault="00D83028" w:rsidP="00B709C0">
            <w:pPr>
              <w:spacing w:line="360" w:lineRule="auto"/>
              <w:jc w:val="center"/>
              <w:cnfStyle w:val="000000000000" w:firstRow="0" w:lastRow="0" w:firstColumn="0" w:lastColumn="0" w:oddVBand="0" w:evenVBand="0" w:oddHBand="0" w:evenHBand="0" w:firstRowFirstColumn="0" w:firstRowLastColumn="0" w:lastRowFirstColumn="0" w:lastRowLastColumn="0"/>
              <w:rPr>
                <w:rFonts w:ascii="Tenor Sans" w:hAnsi="Tenor Sans"/>
                <w:b/>
              </w:rPr>
            </w:pPr>
          </w:p>
        </w:tc>
      </w:tr>
    </w:tbl>
    <w:p w:rsidR="00B709C0" w:rsidRPr="00B934D6" w:rsidRDefault="00B709C0" w:rsidP="00B709C0">
      <w:pPr>
        <w:spacing w:line="360" w:lineRule="auto"/>
        <w:jc w:val="both"/>
        <w:rPr>
          <w:rFonts w:ascii="Tenor Sans" w:hAnsi="Tenor Sans"/>
          <w:b/>
        </w:rPr>
      </w:pPr>
    </w:p>
    <w:p w:rsidR="00FD2D90" w:rsidRDefault="003F7D47" w:rsidP="00FD2D90">
      <w:pPr>
        <w:spacing w:line="360" w:lineRule="auto"/>
        <w:ind w:firstLine="360"/>
        <w:jc w:val="both"/>
        <w:rPr>
          <w:rFonts w:ascii="Tenor Sans" w:hAnsi="Tenor Sans"/>
        </w:rPr>
      </w:pPr>
      <w:r w:rsidRPr="003F7D47">
        <w:rPr>
          <w:rFonts w:ascii="Tenor Sans" w:hAnsi="Tenor Sans"/>
        </w:rPr>
        <w:t xml:space="preserve">ГМ обязан </w:t>
      </w:r>
      <w:r w:rsidRPr="003F7D47">
        <w:rPr>
          <w:rFonts w:ascii="Tenor Sans" w:hAnsi="Tenor Sans"/>
          <w:b/>
        </w:rPr>
        <w:t>оценить предлагаемую биографию и уровни статов</w:t>
      </w:r>
      <w:r w:rsidRPr="003F7D47">
        <w:rPr>
          <w:rFonts w:ascii="Tenor Sans" w:hAnsi="Tenor Sans"/>
        </w:rPr>
        <w:t xml:space="preserve"> по нескольким кр</w:t>
      </w:r>
      <w:r w:rsidR="008715A4">
        <w:rPr>
          <w:rFonts w:ascii="Tenor Sans" w:hAnsi="Tenor Sans"/>
        </w:rPr>
        <w:t xml:space="preserve">итериям. Главное - </w:t>
      </w:r>
      <w:r>
        <w:rPr>
          <w:rFonts w:ascii="Tenor Sans" w:hAnsi="Tenor Sans"/>
        </w:rPr>
        <w:t>н</w:t>
      </w:r>
      <w:r w:rsidRPr="003F7D47">
        <w:rPr>
          <w:rFonts w:ascii="Tenor Sans" w:hAnsi="Tenor Sans"/>
        </w:rPr>
        <w:t>ео</w:t>
      </w:r>
      <w:r w:rsidR="00CD1AE1">
        <w:rPr>
          <w:rFonts w:ascii="Tenor Sans" w:hAnsi="Tenor Sans"/>
        </w:rPr>
        <w:t>бходимо понять, делает ли игрок</w:t>
      </w:r>
      <w:r w:rsidRPr="003F7D47">
        <w:rPr>
          <w:rFonts w:ascii="Tenor Sans" w:hAnsi="Tenor Sans"/>
          <w:b/>
        </w:rPr>
        <w:t xml:space="preserve"> среднестатистического человека (может быть, с некоторыми небольшими особенностями)</w:t>
      </w:r>
      <w:r w:rsidRPr="003F7D47">
        <w:rPr>
          <w:rFonts w:ascii="Tenor Sans" w:hAnsi="Tenor Sans"/>
        </w:rPr>
        <w:t xml:space="preserve">, или </w:t>
      </w:r>
      <w:r w:rsidRPr="003F7D47">
        <w:rPr>
          <w:rFonts w:ascii="Tenor Sans" w:hAnsi="Tenor Sans"/>
          <w:b/>
        </w:rPr>
        <w:t>Супермена на минималках</w:t>
      </w:r>
      <w:r w:rsidRPr="003F7D47">
        <w:rPr>
          <w:rFonts w:ascii="Tenor Sans" w:hAnsi="Tenor Sans"/>
        </w:rPr>
        <w:t>, наделенного серьезными сверхсилами.</w:t>
      </w:r>
      <w:r w:rsidR="00A7621F">
        <w:rPr>
          <w:rFonts w:ascii="Tenor Sans" w:hAnsi="Tenor Sans"/>
        </w:rPr>
        <w:t xml:space="preserve"> Исходя из этого</w:t>
      </w:r>
      <w:r w:rsidR="0067609A">
        <w:rPr>
          <w:rFonts w:ascii="Tenor Sans" w:hAnsi="Tenor Sans"/>
        </w:rPr>
        <w:t>, ГМ действует одному из двух вариантов.</w:t>
      </w:r>
      <w:r w:rsidR="00616E77" w:rsidRPr="00616E77">
        <w:t xml:space="preserve"> </w:t>
      </w:r>
      <w:r w:rsidR="00616E77">
        <w:t xml:space="preserve"> </w:t>
      </w:r>
      <w:r w:rsidR="00616E77" w:rsidRPr="00616E77">
        <w:rPr>
          <w:rFonts w:ascii="Tenor Sans" w:hAnsi="Tenor Sans"/>
        </w:rPr>
        <w:t xml:space="preserve">Если персонаж </w:t>
      </w:r>
      <w:r w:rsidR="00616E77" w:rsidRPr="00917550">
        <w:rPr>
          <w:rFonts w:ascii="Tenor Sans" w:hAnsi="Tenor Sans"/>
          <w:b/>
        </w:rPr>
        <w:t>не укладывается</w:t>
      </w:r>
      <w:r w:rsidR="00616E77" w:rsidRPr="00616E77">
        <w:rPr>
          <w:rFonts w:ascii="Tenor Sans" w:hAnsi="Tenor Sans"/>
        </w:rPr>
        <w:t xml:space="preserve"> в эти рамки, ГМ должен </w:t>
      </w:r>
      <w:r w:rsidR="00616E77" w:rsidRPr="00917550">
        <w:rPr>
          <w:rFonts w:ascii="Tenor Sans" w:hAnsi="Tenor Sans"/>
          <w:b/>
        </w:rPr>
        <w:t>урезать</w:t>
      </w:r>
      <w:r w:rsidR="00616E77" w:rsidRPr="00616E77">
        <w:rPr>
          <w:rFonts w:ascii="Tenor Sans" w:hAnsi="Tenor Sans"/>
        </w:rPr>
        <w:t xml:space="preserve"> любой стат по своему усмотрению либо совместно решить с игроком</w:t>
      </w:r>
      <w:r w:rsidR="00616E77">
        <w:rPr>
          <w:rFonts w:ascii="Tenor Sans" w:hAnsi="Tenor Sans"/>
        </w:rPr>
        <w:t>.</w:t>
      </w:r>
    </w:p>
    <w:p w:rsidR="00424F1D" w:rsidRDefault="00424F1D" w:rsidP="00424F1D">
      <w:pPr>
        <w:spacing w:line="360" w:lineRule="auto"/>
        <w:jc w:val="both"/>
        <w:rPr>
          <w:rFonts w:ascii="Tenor Sans" w:hAnsi="Tenor Sans"/>
        </w:rPr>
      </w:pPr>
      <w:r>
        <w:rPr>
          <w:rFonts w:ascii="Tenor Sans" w:hAnsi="Tenor Sans"/>
          <w:noProof/>
          <w:lang w:eastAsia="ru-RU"/>
        </w:rPr>
        <w:lastRenderedPageBreak/>
        <w:drawing>
          <wp:inline distT="0" distB="0" distL="0" distR="0" wp14:anchorId="2F54550C" wp14:editId="514F6794">
            <wp:extent cx="5486400" cy="3200400"/>
            <wp:effectExtent l="38100" t="19050" r="19050" b="0"/>
            <wp:docPr id="5" name="Схема 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 r:lo="rId17" r:qs="rId18" r:cs="rId19"/>
              </a:graphicData>
            </a:graphic>
          </wp:inline>
        </w:drawing>
      </w:r>
    </w:p>
    <w:p w:rsidR="00FD2D90" w:rsidRDefault="00A279D0">
      <w:pPr>
        <w:rPr>
          <w:rFonts w:ascii="Trajan Pro 3" w:eastAsiaTheme="majorEastAsia" w:hAnsi="Trajan Pro 3" w:cstheme="majorBidi"/>
          <w:b/>
          <w:bCs/>
          <w:color w:val="365F91" w:themeColor="accent1" w:themeShade="BF"/>
          <w:sz w:val="28"/>
          <w:szCs w:val="28"/>
        </w:rPr>
      </w:pPr>
      <w:r>
        <w:rPr>
          <w:rFonts w:ascii="Trajan Pro 3" w:hAnsi="Trajan Pro 3"/>
          <w:noProof/>
          <w:lang w:eastAsia="ru-RU"/>
        </w:rPr>
        <w:drawing>
          <wp:anchor distT="0" distB="0" distL="114300" distR="114300" simplePos="0" relativeHeight="251670528" behindDoc="0" locked="0" layoutInCell="1" allowOverlap="1" wp14:anchorId="6E4577C6" wp14:editId="7A10CD0E">
            <wp:simplePos x="1076325" y="4152900"/>
            <wp:positionH relativeFrom="margin">
              <wp:align>center</wp:align>
            </wp:positionH>
            <wp:positionV relativeFrom="margin">
              <wp:align>bottom</wp:align>
            </wp:positionV>
            <wp:extent cx="4495800" cy="4495800"/>
            <wp:effectExtent l="0" t="0" r="0" b="0"/>
            <wp:wrapSquare wrapText="bothSides"/>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b9b83500ccfb5ea1e6f7c0e21cf9a3d.jpg"/>
                    <pic:cNvPicPr/>
                  </pic:nvPicPr>
                  <pic:blipFill>
                    <a:blip r:embed="rId21">
                      <a:extLst>
                        <a:ext uri="{28A0092B-C50C-407E-A947-70E740481C1C}">
                          <a14:useLocalDpi xmlns:a14="http://schemas.microsoft.com/office/drawing/2010/main" val="0"/>
                        </a:ext>
                      </a:extLst>
                    </a:blip>
                    <a:stretch>
                      <a:fillRect/>
                    </a:stretch>
                  </pic:blipFill>
                  <pic:spPr>
                    <a:xfrm>
                      <a:off x="0" y="0"/>
                      <a:ext cx="4495800" cy="4495800"/>
                    </a:xfrm>
                    <a:prstGeom prst="rect">
                      <a:avLst/>
                    </a:prstGeom>
                  </pic:spPr>
                </pic:pic>
              </a:graphicData>
            </a:graphic>
          </wp:anchor>
        </w:drawing>
      </w:r>
      <w:r w:rsidR="00FD2D90">
        <w:rPr>
          <w:rFonts w:ascii="Trajan Pro 3" w:hAnsi="Trajan Pro 3"/>
        </w:rPr>
        <w:br w:type="page"/>
      </w:r>
    </w:p>
    <w:p w:rsidR="00FD2D90" w:rsidRPr="00A24EB6" w:rsidRDefault="00A24EB6" w:rsidP="00323D14">
      <w:pPr>
        <w:pStyle w:val="2"/>
        <w:spacing w:line="360" w:lineRule="auto"/>
        <w:jc w:val="both"/>
        <w:rPr>
          <w:rFonts w:ascii="Trajan Pro 3" w:hAnsi="Trajan Pro 3"/>
        </w:rPr>
      </w:pPr>
      <w:bookmarkStart w:id="6" w:name="_Toc207419569"/>
      <w:bookmarkStart w:id="7" w:name="_Toc228733566"/>
      <w:r w:rsidRPr="00A24EB6">
        <w:rPr>
          <w:rFonts w:ascii="Trajan Pro 3" w:hAnsi="Trajan Pro 3"/>
        </w:rPr>
        <w:lastRenderedPageBreak/>
        <w:t xml:space="preserve">1.2. </w:t>
      </w:r>
      <w:bookmarkEnd w:id="6"/>
      <w:r w:rsidR="006D2AB8">
        <w:rPr>
          <w:rFonts w:ascii="Trajan Pro 3" w:hAnsi="Trajan Pro 3"/>
        </w:rPr>
        <w:t>Количество дайсов</w:t>
      </w:r>
      <w:bookmarkEnd w:id="7"/>
    </w:p>
    <w:p w:rsidR="009C19B9" w:rsidRDefault="0091540E" w:rsidP="00323D14">
      <w:pPr>
        <w:spacing w:line="360" w:lineRule="auto"/>
        <w:ind w:firstLine="708"/>
        <w:jc w:val="both"/>
        <w:rPr>
          <w:rFonts w:ascii="Tenor Sans" w:hAnsi="Tenor Sans"/>
        </w:rPr>
      </w:pPr>
      <w:r>
        <w:rPr>
          <w:rFonts w:ascii="Tenor Sans" w:hAnsi="Tenor Sans"/>
          <w:b/>
        </w:rPr>
        <w:t>Количество дайсов</w:t>
      </w:r>
      <w:r w:rsidR="004E6288" w:rsidRPr="004E6288">
        <w:rPr>
          <w:rFonts w:ascii="Tenor Sans" w:hAnsi="Tenor Sans"/>
        </w:rPr>
        <w:t xml:space="preserve"> отражает </w:t>
      </w:r>
      <w:r w:rsidR="004E6288" w:rsidRPr="004E6288">
        <w:rPr>
          <w:rFonts w:ascii="Tenor Sans" w:hAnsi="Tenor Sans"/>
          <w:b/>
        </w:rPr>
        <w:t>максим</w:t>
      </w:r>
      <w:r w:rsidR="004C5E46">
        <w:rPr>
          <w:rFonts w:ascii="Tenor Sans" w:hAnsi="Tenor Sans"/>
          <w:b/>
        </w:rPr>
        <w:t xml:space="preserve">альный </w:t>
      </w:r>
      <w:r w:rsidR="000E5358">
        <w:rPr>
          <w:rFonts w:ascii="Tenor Sans" w:hAnsi="Tenor Sans"/>
          <w:b/>
        </w:rPr>
        <w:t>бонус к броску</w:t>
      </w:r>
      <w:r w:rsidR="00DF70CB">
        <w:rPr>
          <w:rFonts w:ascii="Tenor Sans" w:hAnsi="Tenor Sans"/>
          <w:b/>
        </w:rPr>
        <w:t xml:space="preserve">, </w:t>
      </w:r>
      <w:r w:rsidR="004C5E46">
        <w:rPr>
          <w:rFonts w:ascii="Tenor Sans" w:hAnsi="Tenor Sans"/>
          <w:b/>
        </w:rPr>
        <w:t xml:space="preserve">уровень навыка, специальности, </w:t>
      </w:r>
      <w:r w:rsidR="004E6288" w:rsidRPr="004E6288">
        <w:rPr>
          <w:rFonts w:ascii="Tenor Sans" w:hAnsi="Tenor Sans"/>
          <w:b/>
        </w:rPr>
        <w:t>таланта</w:t>
      </w:r>
      <w:r w:rsidR="004E6288" w:rsidRPr="004E6288">
        <w:rPr>
          <w:rFonts w:ascii="Tenor Sans" w:hAnsi="Tenor Sans"/>
        </w:rPr>
        <w:t xml:space="preserve"> </w:t>
      </w:r>
      <w:r w:rsidR="00DF70CB">
        <w:rPr>
          <w:rFonts w:ascii="Tenor Sans" w:hAnsi="Tenor Sans"/>
          <w:b/>
        </w:rPr>
        <w:t>зависящего</w:t>
      </w:r>
      <w:r w:rsidR="004E6288" w:rsidRPr="004E6288">
        <w:rPr>
          <w:rFonts w:ascii="Tenor Sans" w:hAnsi="Tenor Sans"/>
          <w:b/>
        </w:rPr>
        <w:t xml:space="preserve"> от данного атрибута</w:t>
      </w:r>
      <w:r w:rsidR="004E6288" w:rsidRPr="004E6288">
        <w:rPr>
          <w:rFonts w:ascii="Tenor Sans" w:hAnsi="Tenor Sans"/>
        </w:rPr>
        <w:t>, который персонаж может получить</w:t>
      </w:r>
      <w:r w:rsidR="004E6288">
        <w:rPr>
          <w:rFonts w:ascii="Tenor Sans" w:hAnsi="Tenor Sans"/>
        </w:rPr>
        <w:t>, а также с</w:t>
      </w:r>
      <w:r w:rsidR="004C5E46">
        <w:rPr>
          <w:rFonts w:ascii="Tenor Sans" w:hAnsi="Tenor Sans"/>
        </w:rPr>
        <w:t xml:space="preserve">лужит для особых </w:t>
      </w:r>
      <w:r w:rsidR="004E6288">
        <w:rPr>
          <w:rFonts w:ascii="Tenor Sans" w:hAnsi="Tenor Sans"/>
        </w:rPr>
        <w:t>целей – например, рейтинг Вын определяет порог получения травмы, количество НР</w:t>
      </w:r>
      <w:r w:rsidR="004C5E46">
        <w:rPr>
          <w:rFonts w:ascii="Tenor Sans" w:hAnsi="Tenor Sans"/>
        </w:rPr>
        <w:t xml:space="preserve"> (подробнее в следующих главах)</w:t>
      </w:r>
      <w:r w:rsidR="001023DE">
        <w:rPr>
          <w:rFonts w:ascii="Tenor Sans" w:hAnsi="Tenor Sans"/>
        </w:rPr>
        <w:t xml:space="preserve">. </w:t>
      </w:r>
      <w:r w:rsidR="004C5E46">
        <w:rPr>
          <w:rFonts w:ascii="Tenor Sans" w:hAnsi="Tenor Sans"/>
        </w:rPr>
        <w:t xml:space="preserve">Некоторые </w:t>
      </w:r>
      <w:r w:rsidR="00B65432" w:rsidRPr="00B65432">
        <w:rPr>
          <w:rFonts w:ascii="Tenor Sans" w:hAnsi="Tenor Sans"/>
        </w:rPr>
        <w:t xml:space="preserve">фичи могут иметь требования к минимальному </w:t>
      </w:r>
      <w:r>
        <w:rPr>
          <w:rFonts w:ascii="Tenor Sans" w:hAnsi="Tenor Sans"/>
        </w:rPr>
        <w:t>количеству дайсов атрибута</w:t>
      </w:r>
      <w:r w:rsidR="00B65432" w:rsidRPr="00B65432">
        <w:rPr>
          <w:rFonts w:ascii="Tenor Sans" w:hAnsi="Tenor Sans"/>
        </w:rPr>
        <w:t xml:space="preserve"> (никто не станет обу</w:t>
      </w:r>
      <w:r w:rsidR="00B65432">
        <w:rPr>
          <w:rFonts w:ascii="Tenor Sans" w:hAnsi="Tenor Sans"/>
        </w:rPr>
        <w:t>чать слабоумного программированию</w:t>
      </w:r>
      <w:r w:rsidR="00B65432" w:rsidRPr="00B65432">
        <w:rPr>
          <w:rFonts w:ascii="Tenor Sans" w:hAnsi="Tenor Sans"/>
        </w:rPr>
        <w:t>).</w:t>
      </w:r>
      <w:r w:rsidR="00173AAD">
        <w:rPr>
          <w:rFonts w:ascii="Tenor Sans" w:hAnsi="Tenor Sans"/>
        </w:rPr>
        <w:t xml:space="preserve"> </w:t>
      </w:r>
    </w:p>
    <w:p w:rsidR="000E7393" w:rsidRDefault="00173AAD" w:rsidP="009C19B9">
      <w:pPr>
        <w:spacing w:line="360" w:lineRule="auto"/>
        <w:jc w:val="both"/>
        <w:rPr>
          <w:rFonts w:ascii="Tenor Sans" w:hAnsi="Tenor Sans"/>
        </w:rPr>
      </w:pPr>
      <w:r>
        <w:rPr>
          <w:rFonts w:ascii="Tenor Sans" w:hAnsi="Tenor Sans"/>
          <w:noProof/>
          <w:lang w:eastAsia="ru-RU"/>
        </w:rPr>
        <w:drawing>
          <wp:inline distT="0" distB="0" distL="0" distR="0" wp14:anchorId="7197821A" wp14:editId="5C670E90">
            <wp:extent cx="5486400" cy="3200400"/>
            <wp:effectExtent l="38100" t="19050" r="19050" b="38100"/>
            <wp:docPr id="11" name="Схема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2" r:lo="rId23" r:qs="rId24" r:cs="rId25"/>
              </a:graphicData>
            </a:graphic>
          </wp:inline>
        </w:drawing>
      </w:r>
    </w:p>
    <w:p w:rsidR="00045216" w:rsidRDefault="006D2AB8" w:rsidP="00323D14">
      <w:pPr>
        <w:spacing w:line="360" w:lineRule="auto"/>
        <w:ind w:firstLine="708"/>
        <w:jc w:val="both"/>
        <w:rPr>
          <w:rFonts w:ascii="Tenor Sans" w:hAnsi="Tenor Sans"/>
        </w:rPr>
      </w:pPr>
      <w:r>
        <w:rPr>
          <w:rFonts w:ascii="Tenor Sans" w:hAnsi="Tenor Sans"/>
          <w:b/>
        </w:rPr>
        <w:t>Количество дайсов</w:t>
      </w:r>
      <w:r w:rsidR="004C5E46">
        <w:rPr>
          <w:rFonts w:ascii="Tenor Sans" w:hAnsi="Tenor Sans"/>
          <w:b/>
        </w:rPr>
        <w:t xml:space="preserve"> </w:t>
      </w:r>
      <w:r w:rsidR="00251A4F" w:rsidRPr="006E6695">
        <w:rPr>
          <w:rFonts w:ascii="Tenor Sans" w:hAnsi="Tenor Sans"/>
          <w:b/>
        </w:rPr>
        <w:t>влияет</w:t>
      </w:r>
      <w:r w:rsidR="00251A4F" w:rsidRPr="00251A4F">
        <w:rPr>
          <w:rFonts w:ascii="Tenor Sans" w:hAnsi="Tenor Sans"/>
        </w:rPr>
        <w:t xml:space="preserve"> на то, насколько </w:t>
      </w:r>
      <w:r w:rsidR="00251A4F" w:rsidRPr="006E6695">
        <w:rPr>
          <w:rFonts w:ascii="Tenor Sans" w:hAnsi="Tenor Sans"/>
          <w:b/>
        </w:rPr>
        <w:t>хорошо может быть развита характеристика</w:t>
      </w:r>
      <w:r w:rsidR="00B71722">
        <w:rPr>
          <w:rFonts w:ascii="Tenor Sans" w:hAnsi="Tenor Sans"/>
          <w:b/>
        </w:rPr>
        <w:t xml:space="preserve"> (см. выше)</w:t>
      </w:r>
      <w:r w:rsidR="00251A4F" w:rsidRPr="00251A4F">
        <w:rPr>
          <w:rFonts w:ascii="Tenor Sans" w:hAnsi="Tenor Sans"/>
        </w:rPr>
        <w:t>. От</w:t>
      </w:r>
      <w:r>
        <w:rPr>
          <w:rFonts w:ascii="Tenor Sans" w:hAnsi="Tenor Sans"/>
        </w:rPr>
        <w:t xml:space="preserve"> него</w:t>
      </w:r>
      <w:r w:rsidR="00251A4F" w:rsidRPr="00251A4F">
        <w:rPr>
          <w:rFonts w:ascii="Tenor Sans" w:hAnsi="Tenor Sans"/>
        </w:rPr>
        <w:t xml:space="preserve"> зависит </w:t>
      </w:r>
      <w:r w:rsidR="00251A4F" w:rsidRPr="00251A4F">
        <w:rPr>
          <w:rFonts w:ascii="Tenor Sans" w:hAnsi="Tenor Sans"/>
          <w:b/>
          <w:bCs/>
        </w:rPr>
        <w:t>максимальный бонус к броску</w:t>
      </w:r>
      <w:r w:rsidR="00251A4F" w:rsidRPr="00251A4F">
        <w:rPr>
          <w:rFonts w:ascii="Tenor Sans" w:hAnsi="Tenor Sans"/>
        </w:rPr>
        <w:t>, который в сумме могут дат</w:t>
      </w:r>
      <w:r w:rsidR="005E7EEB">
        <w:rPr>
          <w:rFonts w:ascii="Tenor Sans" w:hAnsi="Tenor Sans"/>
        </w:rPr>
        <w:t xml:space="preserve">ь </w:t>
      </w:r>
      <w:r w:rsidR="005E7EEB" w:rsidRPr="00A1778B">
        <w:rPr>
          <w:rFonts w:ascii="Tenor Sans" w:hAnsi="Tenor Sans"/>
          <w:b/>
        </w:rPr>
        <w:t>черты, навыки и специальность</w:t>
      </w:r>
      <w:r w:rsidR="005E7EEB">
        <w:rPr>
          <w:rFonts w:ascii="Tenor Sans" w:hAnsi="Tenor Sans"/>
        </w:rPr>
        <w:t>.</w:t>
      </w:r>
      <w:r w:rsidR="006E6695">
        <w:rPr>
          <w:rFonts w:ascii="Tenor Sans" w:hAnsi="Tenor Sans"/>
        </w:rPr>
        <w:t xml:space="preserve"> </w:t>
      </w:r>
      <w:r w:rsidR="006E6695" w:rsidRPr="005E7EEB">
        <w:rPr>
          <w:rFonts w:ascii="Tenor Sans" w:hAnsi="Tenor Sans"/>
        </w:rPr>
        <w:t xml:space="preserve">Какие-либо </w:t>
      </w:r>
      <w:r w:rsidR="006E6695" w:rsidRPr="006E6695">
        <w:rPr>
          <w:rFonts w:ascii="Tenor Sans" w:hAnsi="Tenor Sans"/>
          <w:b/>
        </w:rPr>
        <w:t>сторонние бонусы</w:t>
      </w:r>
      <w:r w:rsidR="006E6695" w:rsidRPr="005E7EEB">
        <w:rPr>
          <w:rFonts w:ascii="Tenor Sans" w:hAnsi="Tenor Sans"/>
        </w:rPr>
        <w:t>, например от ассистентов, внешних обстоятельств, бонусы защиты (+5 к ментальной, физической защите и увороту) или схожее могут прибавляться выше указанного числа</w:t>
      </w:r>
      <w:r w:rsidR="006E6695">
        <w:rPr>
          <w:rFonts w:ascii="Tenor Sans" w:hAnsi="Tenor Sans"/>
        </w:rPr>
        <w:t>.</w:t>
      </w:r>
    </w:p>
    <w:p w:rsidR="0077494C" w:rsidRDefault="0077494C" w:rsidP="00323D14">
      <w:pPr>
        <w:spacing w:line="360" w:lineRule="auto"/>
        <w:ind w:firstLine="708"/>
        <w:jc w:val="both"/>
        <w:rPr>
          <w:rFonts w:ascii="Tenor Sans" w:hAnsi="Tenor Sans"/>
        </w:rPr>
      </w:pPr>
      <w:r>
        <w:rPr>
          <w:rFonts w:ascii="Tenor Sans" w:hAnsi="Tenor Sans"/>
        </w:rPr>
        <w:t xml:space="preserve">Если в </w:t>
      </w:r>
      <w:r w:rsidRPr="0077494C">
        <w:rPr>
          <w:rFonts w:ascii="Tenor Sans" w:hAnsi="Tenor Sans"/>
          <w:b/>
        </w:rPr>
        <w:t>результате роста статистики</w:t>
      </w:r>
      <w:r>
        <w:rPr>
          <w:rFonts w:ascii="Tenor Sans" w:hAnsi="Tenor Sans"/>
        </w:rPr>
        <w:t xml:space="preserve"> персонажа или покемона бонус должен стать </w:t>
      </w:r>
      <w:r w:rsidR="00400E82">
        <w:rPr>
          <w:rFonts w:ascii="Tenor Sans" w:hAnsi="Tenor Sans"/>
          <w:b/>
        </w:rPr>
        <w:t>выше количества дайсов</w:t>
      </w:r>
      <w:r>
        <w:rPr>
          <w:rFonts w:ascii="Tenor Sans" w:hAnsi="Tenor Sans"/>
        </w:rPr>
        <w:t xml:space="preserve">, то вместо этого </w:t>
      </w:r>
      <w:r w:rsidR="006D2AB8">
        <w:rPr>
          <w:rFonts w:ascii="Tenor Sans" w:hAnsi="Tenor Sans"/>
          <w:b/>
        </w:rPr>
        <w:t>вычитается бонус +</w:t>
      </w:r>
      <w:r w:rsidR="00C759EE">
        <w:rPr>
          <w:rFonts w:ascii="Tenor Sans" w:hAnsi="Tenor Sans"/>
          <w:b/>
        </w:rPr>
        <w:t xml:space="preserve">5 </w:t>
      </w:r>
      <w:r>
        <w:rPr>
          <w:rFonts w:ascii="Tenor Sans" w:hAnsi="Tenor Sans"/>
        </w:rPr>
        <w:t xml:space="preserve">и </w:t>
      </w:r>
      <w:r w:rsidRPr="0077494C">
        <w:rPr>
          <w:rFonts w:ascii="Tenor Sans" w:hAnsi="Tenor Sans"/>
          <w:b/>
        </w:rPr>
        <w:t>прибавляется +1к10</w:t>
      </w:r>
      <w:r>
        <w:rPr>
          <w:rFonts w:ascii="Tenor Sans" w:hAnsi="Tenor Sans"/>
        </w:rPr>
        <w:t>. К примеру, персонаж</w:t>
      </w:r>
      <w:r w:rsidR="00C759EE">
        <w:rPr>
          <w:rFonts w:ascii="Tenor Sans" w:hAnsi="Tenor Sans"/>
        </w:rPr>
        <w:t xml:space="preserve"> с атрибутом Инт, равным 2к10+10</w:t>
      </w:r>
      <w:r>
        <w:rPr>
          <w:rFonts w:ascii="Tenor Sans" w:hAnsi="Tenor Sans"/>
        </w:rPr>
        <w:t>, хочет поднять бро</w:t>
      </w:r>
      <w:r w:rsidR="00C759EE">
        <w:rPr>
          <w:rFonts w:ascii="Tenor Sans" w:hAnsi="Tenor Sans"/>
        </w:rPr>
        <w:t>сок до 2к10+11</w:t>
      </w:r>
      <w:r>
        <w:rPr>
          <w:rFonts w:ascii="Tenor Sans" w:hAnsi="Tenor Sans"/>
        </w:rPr>
        <w:t>. Вместо</w:t>
      </w:r>
      <w:r w:rsidR="00C759EE">
        <w:rPr>
          <w:rFonts w:ascii="Tenor Sans" w:hAnsi="Tenor Sans"/>
        </w:rPr>
        <w:t xml:space="preserve"> этого его Инт становится 3к10+5</w:t>
      </w:r>
      <w:r>
        <w:rPr>
          <w:rFonts w:ascii="Tenor Sans" w:hAnsi="Tenor Sans"/>
        </w:rPr>
        <w:t>.</w:t>
      </w:r>
    </w:p>
    <w:p w:rsidR="00045216" w:rsidRDefault="00045216" w:rsidP="00323D14">
      <w:pPr>
        <w:jc w:val="both"/>
        <w:rPr>
          <w:rFonts w:ascii="Tenor Sans" w:hAnsi="Tenor Sans"/>
        </w:rPr>
      </w:pPr>
      <w:r>
        <w:rPr>
          <w:rFonts w:ascii="Tenor Sans" w:hAnsi="Tenor Sans"/>
        </w:rPr>
        <w:br w:type="page"/>
      </w:r>
    </w:p>
    <w:p w:rsidR="005E7EEB" w:rsidRPr="00045216" w:rsidRDefault="00045216" w:rsidP="00DF5AB8">
      <w:pPr>
        <w:pStyle w:val="2"/>
        <w:spacing w:line="360" w:lineRule="auto"/>
        <w:jc w:val="both"/>
        <w:rPr>
          <w:rFonts w:ascii="Trajan Pro 3" w:hAnsi="Trajan Pro 3"/>
        </w:rPr>
      </w:pPr>
      <w:bookmarkStart w:id="8" w:name="_Toc207419570"/>
      <w:bookmarkStart w:id="9" w:name="_Toc228733567"/>
      <w:r w:rsidRPr="00045216">
        <w:rPr>
          <w:rFonts w:ascii="Trajan Pro 3" w:hAnsi="Trajan Pro 3"/>
        </w:rPr>
        <w:lastRenderedPageBreak/>
        <w:t>1.3. Производные атрибуты</w:t>
      </w:r>
      <w:bookmarkEnd w:id="8"/>
      <w:bookmarkEnd w:id="9"/>
    </w:p>
    <w:p w:rsidR="00045216" w:rsidRDefault="00045216" w:rsidP="00DF5AB8">
      <w:pPr>
        <w:spacing w:line="360" w:lineRule="auto"/>
        <w:ind w:firstLine="708"/>
        <w:jc w:val="both"/>
        <w:rPr>
          <w:rFonts w:ascii="Tenor Sans" w:hAnsi="Tenor Sans"/>
        </w:rPr>
      </w:pPr>
      <w:r w:rsidRPr="00045216">
        <w:rPr>
          <w:rFonts w:ascii="Tenor Sans" w:hAnsi="Tenor Sans"/>
        </w:rPr>
        <w:t xml:space="preserve">Из основных атрибутов выводятся </w:t>
      </w:r>
      <w:r w:rsidRPr="00323D14">
        <w:rPr>
          <w:rFonts w:ascii="Tenor Sans" w:hAnsi="Tenor Sans"/>
          <w:b/>
        </w:rPr>
        <w:t>производные</w:t>
      </w:r>
      <w:r w:rsidRPr="00045216">
        <w:rPr>
          <w:rFonts w:ascii="Tenor Sans" w:hAnsi="Tenor Sans"/>
        </w:rPr>
        <w:t>, также обладающие большим значением в игровом процессе.</w:t>
      </w:r>
      <w:r w:rsidR="00323D14">
        <w:rPr>
          <w:rFonts w:ascii="Tenor Sans" w:hAnsi="Tenor Sans"/>
        </w:rPr>
        <w:t xml:space="preserve"> Это</w:t>
      </w:r>
      <w:r w:rsidRPr="00045216">
        <w:rPr>
          <w:rFonts w:ascii="Tenor Sans" w:hAnsi="Tenor Sans"/>
        </w:rPr>
        <w:t>:</w:t>
      </w:r>
    </w:p>
    <w:p w:rsidR="00045216" w:rsidRDefault="00590288" w:rsidP="00DF5AB8">
      <w:pPr>
        <w:pStyle w:val="a9"/>
        <w:numPr>
          <w:ilvl w:val="0"/>
          <w:numId w:val="7"/>
        </w:numPr>
        <w:spacing w:line="360" w:lineRule="auto"/>
        <w:jc w:val="both"/>
        <w:rPr>
          <w:rFonts w:ascii="Tenor Sans" w:hAnsi="Tenor Sans"/>
        </w:rPr>
      </w:pPr>
      <w:r w:rsidRPr="00590288">
        <w:rPr>
          <w:rFonts w:ascii="Tenor Sans" w:hAnsi="Tenor Sans"/>
          <w:b/>
          <w:bCs/>
        </w:rPr>
        <w:t>НР (очки здоровья</w:t>
      </w:r>
      <w:r w:rsidRPr="00590288">
        <w:rPr>
          <w:rFonts w:ascii="Tenor Sans" w:hAnsi="Tenor Sans"/>
        </w:rPr>
        <w:t xml:space="preserve">): Отражает уровень </w:t>
      </w:r>
      <w:r w:rsidRPr="00D11DE9">
        <w:rPr>
          <w:rFonts w:ascii="Tenor Sans" w:hAnsi="Tenor Sans"/>
          <w:b/>
        </w:rPr>
        <w:t>жизненных сил</w:t>
      </w:r>
      <w:r w:rsidRPr="00590288">
        <w:rPr>
          <w:rFonts w:ascii="Tenor Sans" w:hAnsi="Tenor Sans"/>
        </w:rPr>
        <w:t xml:space="preserve"> организма.</w:t>
      </w:r>
    </w:p>
    <w:p w:rsidR="00590288" w:rsidRDefault="00590288" w:rsidP="00DF5AB8">
      <w:pPr>
        <w:pStyle w:val="a9"/>
        <w:numPr>
          <w:ilvl w:val="0"/>
          <w:numId w:val="7"/>
        </w:numPr>
        <w:spacing w:line="360" w:lineRule="auto"/>
        <w:jc w:val="both"/>
        <w:rPr>
          <w:rFonts w:ascii="Tenor Sans" w:hAnsi="Tenor Sans"/>
        </w:rPr>
      </w:pPr>
      <w:r w:rsidRPr="00590288">
        <w:rPr>
          <w:rFonts w:ascii="Tenor Sans" w:hAnsi="Tenor Sans"/>
          <w:b/>
          <w:bCs/>
        </w:rPr>
        <w:t>Физическая защита</w:t>
      </w:r>
      <w:r w:rsidRPr="00590288">
        <w:rPr>
          <w:rFonts w:ascii="Tenor Sans" w:hAnsi="Tenor Sans"/>
        </w:rPr>
        <w:t xml:space="preserve">: защищает героя </w:t>
      </w:r>
      <w:r w:rsidR="00D11DE9">
        <w:rPr>
          <w:rFonts w:ascii="Tenor Sans" w:hAnsi="Tenor Sans"/>
        </w:rPr>
        <w:t xml:space="preserve">от </w:t>
      </w:r>
      <w:r w:rsidRPr="00D11DE9">
        <w:rPr>
          <w:rFonts w:ascii="Tenor Sans" w:hAnsi="Tenor Sans"/>
          <w:b/>
        </w:rPr>
        <w:t>атак</w:t>
      </w:r>
      <w:r>
        <w:rPr>
          <w:rFonts w:ascii="Tenor Sans" w:hAnsi="Tenor Sans"/>
        </w:rPr>
        <w:t xml:space="preserve">, </w:t>
      </w:r>
      <w:r w:rsidRPr="00DF5AB8">
        <w:rPr>
          <w:rFonts w:ascii="Tenor Sans" w:hAnsi="Tenor Sans"/>
          <w:b/>
        </w:rPr>
        <w:t>наносящих</w:t>
      </w:r>
      <w:r>
        <w:rPr>
          <w:rFonts w:ascii="Tenor Sans" w:hAnsi="Tenor Sans"/>
        </w:rPr>
        <w:t xml:space="preserve"> </w:t>
      </w:r>
      <w:r w:rsidRPr="00D11DE9">
        <w:rPr>
          <w:rFonts w:ascii="Tenor Sans" w:hAnsi="Tenor Sans"/>
          <w:b/>
        </w:rPr>
        <w:t>урон</w:t>
      </w:r>
      <w:r w:rsidRPr="00590288">
        <w:rPr>
          <w:rFonts w:ascii="Tenor Sans" w:hAnsi="Tenor Sans"/>
        </w:rPr>
        <w:t>.</w:t>
      </w:r>
    </w:p>
    <w:p w:rsidR="00590288" w:rsidRDefault="00590288" w:rsidP="00DF5AB8">
      <w:pPr>
        <w:pStyle w:val="a9"/>
        <w:numPr>
          <w:ilvl w:val="0"/>
          <w:numId w:val="7"/>
        </w:numPr>
        <w:spacing w:line="360" w:lineRule="auto"/>
        <w:jc w:val="both"/>
        <w:rPr>
          <w:rFonts w:ascii="Tenor Sans" w:hAnsi="Tenor Sans"/>
        </w:rPr>
      </w:pPr>
      <w:r w:rsidRPr="00590288">
        <w:rPr>
          <w:rFonts w:ascii="Tenor Sans" w:hAnsi="Tenor Sans"/>
          <w:b/>
          <w:bCs/>
        </w:rPr>
        <w:t>Ментальная защита</w:t>
      </w:r>
      <w:r w:rsidRPr="00590288">
        <w:rPr>
          <w:rFonts w:ascii="Tenor Sans" w:hAnsi="Tenor Sans"/>
        </w:rPr>
        <w:t xml:space="preserve">: защищает героя от всех </w:t>
      </w:r>
      <w:r w:rsidRPr="00DF5AB8">
        <w:rPr>
          <w:rFonts w:ascii="Tenor Sans" w:hAnsi="Tenor Sans"/>
          <w:b/>
        </w:rPr>
        <w:t>атак, влияющих на разум</w:t>
      </w:r>
      <w:r w:rsidRPr="00590288">
        <w:rPr>
          <w:rFonts w:ascii="Tenor Sans" w:hAnsi="Tenor Sans"/>
        </w:rPr>
        <w:t>.</w:t>
      </w:r>
    </w:p>
    <w:p w:rsidR="00D11DE9" w:rsidRPr="00D11DE9" w:rsidRDefault="00D11DE9" w:rsidP="00DF5AB8">
      <w:pPr>
        <w:pStyle w:val="a9"/>
        <w:numPr>
          <w:ilvl w:val="0"/>
          <w:numId w:val="7"/>
        </w:numPr>
        <w:spacing w:line="360" w:lineRule="auto"/>
        <w:jc w:val="both"/>
        <w:rPr>
          <w:rFonts w:ascii="Tenor Sans" w:hAnsi="Tenor Sans"/>
        </w:rPr>
      </w:pPr>
      <w:r w:rsidRPr="00D11DE9">
        <w:rPr>
          <w:rFonts w:ascii="Tenor Sans" w:hAnsi="Tenor Sans"/>
          <w:b/>
          <w:bCs/>
        </w:rPr>
        <w:t xml:space="preserve">Уворот: </w:t>
      </w:r>
      <w:r w:rsidRPr="00D11DE9">
        <w:rPr>
          <w:rFonts w:ascii="Tenor Sans" w:hAnsi="Tenor Sans"/>
          <w:bCs/>
        </w:rPr>
        <w:t>способность персонажа</w:t>
      </w:r>
      <w:r w:rsidRPr="00D11DE9">
        <w:rPr>
          <w:rFonts w:ascii="Tenor Sans" w:hAnsi="Tenor Sans"/>
          <w:b/>
          <w:bCs/>
        </w:rPr>
        <w:t xml:space="preserve"> избегать </w:t>
      </w:r>
      <w:r w:rsidRPr="00D11DE9">
        <w:rPr>
          <w:rFonts w:ascii="Tenor Sans" w:hAnsi="Tenor Sans"/>
          <w:bCs/>
        </w:rPr>
        <w:t>направленных на него</w:t>
      </w:r>
      <w:r w:rsidRPr="00D11DE9">
        <w:rPr>
          <w:rFonts w:ascii="Tenor Sans" w:hAnsi="Tenor Sans"/>
          <w:b/>
          <w:bCs/>
        </w:rPr>
        <w:t xml:space="preserve"> атак.</w:t>
      </w:r>
    </w:p>
    <w:p w:rsidR="00D11DE9" w:rsidRDefault="00D11DE9" w:rsidP="00DF5AB8">
      <w:pPr>
        <w:pStyle w:val="a9"/>
        <w:numPr>
          <w:ilvl w:val="0"/>
          <w:numId w:val="7"/>
        </w:numPr>
        <w:spacing w:line="360" w:lineRule="auto"/>
        <w:jc w:val="both"/>
        <w:rPr>
          <w:rFonts w:ascii="Tenor Sans" w:hAnsi="Tenor Sans"/>
        </w:rPr>
      </w:pPr>
      <w:r w:rsidRPr="00D11DE9">
        <w:rPr>
          <w:rFonts w:ascii="Tenor Sans" w:hAnsi="Tenor Sans"/>
          <w:b/>
          <w:bCs/>
        </w:rPr>
        <w:t>Скорость</w:t>
      </w:r>
      <w:r w:rsidRPr="00D11DE9">
        <w:rPr>
          <w:rFonts w:ascii="Tenor Sans" w:hAnsi="Tenor Sans"/>
        </w:rPr>
        <w:t xml:space="preserve">: Быстрота </w:t>
      </w:r>
      <w:r w:rsidRPr="00DF5AB8">
        <w:rPr>
          <w:rFonts w:ascii="Tenor Sans" w:hAnsi="Tenor Sans"/>
          <w:b/>
        </w:rPr>
        <w:t>перемещения</w:t>
      </w:r>
      <w:r w:rsidRPr="00D11DE9">
        <w:rPr>
          <w:rFonts w:ascii="Tenor Sans" w:hAnsi="Tenor Sans"/>
        </w:rPr>
        <w:t xml:space="preserve"> персонажа по </w:t>
      </w:r>
      <w:r w:rsidRPr="00DF5AB8">
        <w:rPr>
          <w:rFonts w:ascii="Tenor Sans" w:hAnsi="Tenor Sans"/>
          <w:b/>
        </w:rPr>
        <w:t>полю боя</w:t>
      </w:r>
      <w:r w:rsidR="00AA41C5">
        <w:rPr>
          <w:rFonts w:ascii="Tenor Sans" w:hAnsi="Tenor Sans"/>
        </w:rPr>
        <w:t xml:space="preserve">, измеряется в гексах (базовое значение – </w:t>
      </w:r>
      <w:r w:rsidR="00AA41C5" w:rsidRPr="00AA41C5">
        <w:rPr>
          <w:rFonts w:ascii="Tenor Sans" w:hAnsi="Tenor Sans"/>
          <w:b/>
        </w:rPr>
        <w:t>скорость полудвижения</w:t>
      </w:r>
      <w:r w:rsidR="00AA41C5">
        <w:rPr>
          <w:rFonts w:ascii="Tenor Sans" w:hAnsi="Tenor Sans"/>
        </w:rPr>
        <w:t xml:space="preserve">, подробнее в </w:t>
      </w:r>
      <w:r w:rsidR="00AA41C5" w:rsidRPr="00AA41C5">
        <w:rPr>
          <w:rFonts w:ascii="Tenor Sans" w:hAnsi="Tenor Sans"/>
          <w:b/>
        </w:rPr>
        <w:t>следующих главах</w:t>
      </w:r>
      <w:r w:rsidR="00AA41C5">
        <w:rPr>
          <w:rFonts w:ascii="Tenor Sans" w:hAnsi="Tenor Sans"/>
        </w:rPr>
        <w:t>).</w:t>
      </w:r>
    </w:p>
    <w:p w:rsidR="00DF5AB8" w:rsidRPr="00DF5AB8" w:rsidRDefault="00DF5AB8" w:rsidP="00DF5AB8">
      <w:pPr>
        <w:spacing w:line="360" w:lineRule="auto"/>
        <w:ind w:firstLine="360"/>
        <w:jc w:val="both"/>
        <w:rPr>
          <w:rFonts w:ascii="Tenor Sans" w:hAnsi="Tenor Sans"/>
        </w:rPr>
      </w:pPr>
      <w:r>
        <w:rPr>
          <w:rFonts w:ascii="Tenor Sans" w:hAnsi="Tenor Sans"/>
        </w:rPr>
        <w:t>М</w:t>
      </w:r>
      <w:r w:rsidRPr="00DF5AB8">
        <w:rPr>
          <w:rFonts w:ascii="Tenor Sans" w:hAnsi="Tenor Sans"/>
        </w:rPr>
        <w:t xml:space="preserve">ожно заметить </w:t>
      </w:r>
      <w:r w:rsidRPr="00DF5AB8">
        <w:rPr>
          <w:rFonts w:ascii="Tenor Sans" w:hAnsi="Tenor Sans"/>
          <w:b/>
        </w:rPr>
        <w:t>разницу между статистикой человека и покемона</w:t>
      </w:r>
      <w:r w:rsidRPr="00DF5AB8">
        <w:rPr>
          <w:rFonts w:ascii="Tenor Sans" w:hAnsi="Tenor Sans"/>
        </w:rPr>
        <w:t xml:space="preserve"> в данном случае – атаки, которые покемон принимает на </w:t>
      </w:r>
      <w:r w:rsidRPr="00DF5AB8">
        <w:rPr>
          <w:rFonts w:ascii="Tenor Sans" w:hAnsi="Tenor Sans"/>
          <w:b/>
        </w:rPr>
        <w:t>Спецзащиту</w:t>
      </w:r>
      <w:r w:rsidRPr="00DF5AB8">
        <w:rPr>
          <w:rFonts w:ascii="Tenor Sans" w:hAnsi="Tenor Sans"/>
        </w:rPr>
        <w:t xml:space="preserve"> (огненные или электрические), у человека связаны с </w:t>
      </w:r>
      <w:r w:rsidRPr="00DF5AB8">
        <w:rPr>
          <w:rFonts w:ascii="Tenor Sans" w:hAnsi="Tenor Sans"/>
          <w:b/>
        </w:rPr>
        <w:t>Физической защитой</w:t>
      </w:r>
      <w:r w:rsidRPr="00DF5AB8">
        <w:rPr>
          <w:rFonts w:ascii="Tenor Sans" w:hAnsi="Tenor Sans"/>
        </w:rPr>
        <w:t xml:space="preserve">. Какая атака против какого теста направлена – </w:t>
      </w:r>
      <w:r w:rsidRPr="00DF5AB8">
        <w:rPr>
          <w:rFonts w:ascii="Tenor Sans" w:hAnsi="Tenor Sans"/>
          <w:b/>
        </w:rPr>
        <w:t>решать ГМу</w:t>
      </w:r>
      <w:r w:rsidRPr="00DF5AB8">
        <w:rPr>
          <w:rFonts w:ascii="Tenor Sans" w:hAnsi="Tenor Sans"/>
        </w:rPr>
        <w:t>.</w:t>
      </w:r>
    </w:p>
    <w:p w:rsidR="008E1966" w:rsidRDefault="00DF5AB8" w:rsidP="008E1966">
      <w:pPr>
        <w:spacing w:line="360" w:lineRule="auto"/>
        <w:ind w:firstLine="360"/>
        <w:jc w:val="both"/>
        <w:rPr>
          <w:rFonts w:ascii="Tenor Sans" w:hAnsi="Tenor Sans"/>
        </w:rPr>
      </w:pPr>
      <w:r>
        <w:rPr>
          <w:rFonts w:ascii="Tenor Sans" w:hAnsi="Tenor Sans"/>
        </w:rPr>
        <w:t xml:space="preserve">Формулы для </w:t>
      </w:r>
      <w:r w:rsidRPr="00DF5AB8">
        <w:rPr>
          <w:rFonts w:ascii="Tenor Sans" w:hAnsi="Tenor Sans"/>
          <w:b/>
        </w:rPr>
        <w:t>вычисления</w:t>
      </w:r>
      <w:r>
        <w:rPr>
          <w:rFonts w:ascii="Tenor Sans" w:hAnsi="Tenor Sans"/>
        </w:rPr>
        <w:t xml:space="preserve"> производных атрибутов </w:t>
      </w:r>
      <w:r w:rsidR="00F229C0">
        <w:rPr>
          <w:rFonts w:ascii="Tenor Sans" w:hAnsi="Tenor Sans"/>
        </w:rPr>
        <w:t xml:space="preserve">человека </w:t>
      </w:r>
      <w:r>
        <w:rPr>
          <w:rFonts w:ascii="Tenor Sans" w:hAnsi="Tenor Sans"/>
        </w:rPr>
        <w:t>ниже</w:t>
      </w:r>
      <w:r w:rsidR="008E1966">
        <w:rPr>
          <w:rFonts w:ascii="Tenor Sans" w:hAnsi="Tenor Sans"/>
        </w:rPr>
        <w:t xml:space="preserve">. </w:t>
      </w:r>
      <w:r w:rsidR="008E1966" w:rsidRPr="00FF189B">
        <w:rPr>
          <w:rFonts w:ascii="Tenor Sans" w:hAnsi="Tenor Sans"/>
          <w:b/>
        </w:rPr>
        <w:t>Рт значит Рейтинг</w:t>
      </w:r>
      <w:r w:rsidR="008E1966">
        <w:rPr>
          <w:rFonts w:ascii="Tenor Sans" w:hAnsi="Tenor Sans"/>
        </w:rPr>
        <w:t xml:space="preserve">, Атрибут значит </w:t>
      </w:r>
      <w:r w:rsidR="008E1966" w:rsidRPr="00FF189B">
        <w:rPr>
          <w:rFonts w:ascii="Tenor Sans" w:hAnsi="Tenor Sans"/>
          <w:b/>
        </w:rPr>
        <w:t>полная формула атрибута</w:t>
      </w:r>
      <w:r w:rsidR="008E1966">
        <w:rPr>
          <w:rFonts w:ascii="Tenor Sans" w:hAnsi="Tenor Sans"/>
        </w:rPr>
        <w:t>:</w:t>
      </w:r>
    </w:p>
    <w:p w:rsidR="006E6695" w:rsidRDefault="00DC513E" w:rsidP="008E1966">
      <w:pPr>
        <w:spacing w:line="360" w:lineRule="auto"/>
        <w:ind w:firstLine="360"/>
        <w:jc w:val="both"/>
        <w:rPr>
          <w:rFonts w:ascii="Tenor Sans" w:hAnsi="Tenor Sans"/>
        </w:rPr>
      </w:pPr>
      <w:r>
        <w:rPr>
          <w:rFonts w:ascii="Tenor Sans" w:hAnsi="Tenor Sans"/>
          <w:noProof/>
          <w:lang w:eastAsia="ru-RU"/>
        </w:rPr>
        <w:drawing>
          <wp:inline distT="0" distB="0" distL="0" distR="0" wp14:anchorId="78A69289" wp14:editId="29508503">
            <wp:extent cx="5486400" cy="3200400"/>
            <wp:effectExtent l="38100" t="19050" r="76200" b="0"/>
            <wp:docPr id="14" name="Схема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7" r:lo="rId28" r:qs="rId29" r:cs="rId30"/>
              </a:graphicData>
            </a:graphic>
          </wp:inline>
        </w:drawing>
      </w:r>
    </w:p>
    <w:p w:rsidR="00136017" w:rsidRDefault="00136017">
      <w:pPr>
        <w:rPr>
          <w:rFonts w:ascii="Tenor Sans" w:hAnsi="Tenor Sans"/>
        </w:rPr>
      </w:pPr>
      <w:r>
        <w:rPr>
          <w:rFonts w:ascii="Tenor Sans" w:hAnsi="Tenor Sans"/>
        </w:rPr>
        <w:br w:type="page"/>
      </w:r>
    </w:p>
    <w:p w:rsidR="005E7EEB" w:rsidRPr="007B3EF6" w:rsidRDefault="007B3EF6" w:rsidP="00841481">
      <w:pPr>
        <w:pStyle w:val="2"/>
        <w:spacing w:line="360" w:lineRule="auto"/>
        <w:rPr>
          <w:rFonts w:ascii="Trajan Pro 3" w:hAnsi="Trajan Pro 3"/>
        </w:rPr>
      </w:pPr>
      <w:bookmarkStart w:id="10" w:name="_Toc207419571"/>
      <w:bookmarkStart w:id="11" w:name="_Toc228733568"/>
      <w:r w:rsidRPr="007B3EF6">
        <w:rPr>
          <w:rFonts w:ascii="Trajan Pro 3" w:hAnsi="Trajan Pro 3"/>
        </w:rPr>
        <w:lastRenderedPageBreak/>
        <w:t>1.4. Телосложение и масса</w:t>
      </w:r>
      <w:bookmarkEnd w:id="10"/>
      <w:bookmarkEnd w:id="11"/>
    </w:p>
    <w:p w:rsidR="00841481" w:rsidRPr="00841481" w:rsidRDefault="00841481" w:rsidP="00841481">
      <w:pPr>
        <w:spacing w:line="360" w:lineRule="auto"/>
        <w:ind w:firstLine="708"/>
        <w:jc w:val="both"/>
        <w:rPr>
          <w:rFonts w:ascii="Tenor Sans" w:hAnsi="Tenor Sans"/>
        </w:rPr>
      </w:pPr>
      <w:r w:rsidRPr="00841481">
        <w:rPr>
          <w:rFonts w:ascii="Tenor Sans" w:hAnsi="Tenor Sans"/>
          <w:b/>
        </w:rPr>
        <w:t>Габариты и масса</w:t>
      </w:r>
      <w:r w:rsidRPr="00841481">
        <w:rPr>
          <w:rFonts w:ascii="Tenor Sans" w:hAnsi="Tenor Sans"/>
        </w:rPr>
        <w:t xml:space="preserve"> тела персонажа или покемона </w:t>
      </w:r>
      <w:r w:rsidRPr="00841481">
        <w:rPr>
          <w:rFonts w:ascii="Tenor Sans" w:hAnsi="Tenor Sans"/>
          <w:b/>
        </w:rPr>
        <w:t xml:space="preserve">влияют на его </w:t>
      </w:r>
      <w:r>
        <w:rPr>
          <w:rFonts w:ascii="Tenor Sans" w:hAnsi="Tenor Sans"/>
          <w:b/>
        </w:rPr>
        <w:t xml:space="preserve">живучесть, </w:t>
      </w:r>
      <w:r w:rsidRPr="00841481">
        <w:rPr>
          <w:rFonts w:ascii="Tenor Sans" w:hAnsi="Tenor Sans"/>
          <w:b/>
        </w:rPr>
        <w:t>способность быстро и далеко двигаться</w:t>
      </w:r>
      <w:r w:rsidRPr="00841481">
        <w:rPr>
          <w:rFonts w:ascii="Tenor Sans" w:hAnsi="Tenor Sans"/>
        </w:rPr>
        <w:t xml:space="preserve">, а также </w:t>
      </w:r>
      <w:r w:rsidRPr="00841481">
        <w:rPr>
          <w:rFonts w:ascii="Tenor Sans" w:hAnsi="Tenor Sans"/>
          <w:b/>
        </w:rPr>
        <w:t>уворачиваться</w:t>
      </w:r>
      <w:r w:rsidRPr="00841481">
        <w:rPr>
          <w:rFonts w:ascii="Tenor Sans" w:hAnsi="Tenor Sans"/>
        </w:rPr>
        <w:t xml:space="preserve"> от атак.</w:t>
      </w:r>
      <w:r>
        <w:rPr>
          <w:rFonts w:ascii="Tenor Sans" w:hAnsi="Tenor Sans"/>
        </w:rPr>
        <w:t xml:space="preserve"> </w:t>
      </w:r>
      <w:r w:rsidRPr="00841481">
        <w:rPr>
          <w:rFonts w:ascii="Tenor Sans" w:hAnsi="Tenor Sans"/>
        </w:rPr>
        <w:t xml:space="preserve">Чем персонаж или покемон </w:t>
      </w:r>
      <w:r w:rsidRPr="00841481">
        <w:rPr>
          <w:rFonts w:ascii="Tenor Sans" w:hAnsi="Tenor Sans"/>
          <w:b/>
        </w:rPr>
        <w:t>более рослый</w:t>
      </w:r>
      <w:r w:rsidRPr="00841481">
        <w:rPr>
          <w:rFonts w:ascii="Tenor Sans" w:hAnsi="Tenor Sans"/>
        </w:rPr>
        <w:t xml:space="preserve">, тем ему </w:t>
      </w:r>
      <w:r w:rsidRPr="00841481">
        <w:rPr>
          <w:rFonts w:ascii="Tenor Sans" w:hAnsi="Tenor Sans"/>
          <w:b/>
        </w:rPr>
        <w:t>легче преодолеть</w:t>
      </w:r>
      <w:r w:rsidRPr="00841481">
        <w:rPr>
          <w:rFonts w:ascii="Tenor Sans" w:hAnsi="Tenor Sans"/>
        </w:rPr>
        <w:t xml:space="preserve"> какое-то расстояние, но он </w:t>
      </w:r>
      <w:r w:rsidRPr="00841481">
        <w:rPr>
          <w:rFonts w:ascii="Tenor Sans" w:hAnsi="Tenor Sans"/>
          <w:b/>
        </w:rPr>
        <w:t>слишком заметная</w:t>
      </w:r>
      <w:r w:rsidRPr="00841481">
        <w:rPr>
          <w:rFonts w:ascii="Tenor Sans" w:hAnsi="Tenor Sans"/>
        </w:rPr>
        <w:t xml:space="preserve"> мишень для врага. Чем персонаж или покемон </w:t>
      </w:r>
      <w:r w:rsidRPr="00841481">
        <w:rPr>
          <w:rFonts w:ascii="Tenor Sans" w:hAnsi="Tenor Sans"/>
          <w:b/>
        </w:rPr>
        <w:t>мельче</w:t>
      </w:r>
      <w:r w:rsidRPr="00841481">
        <w:rPr>
          <w:rFonts w:ascii="Tenor Sans" w:hAnsi="Tenor Sans"/>
        </w:rPr>
        <w:t xml:space="preserve">, тем он </w:t>
      </w:r>
      <w:r w:rsidRPr="00841481">
        <w:rPr>
          <w:rFonts w:ascii="Tenor Sans" w:hAnsi="Tenor Sans"/>
          <w:b/>
        </w:rPr>
        <w:t>изворотливее</w:t>
      </w:r>
      <w:r w:rsidRPr="00841481">
        <w:rPr>
          <w:rFonts w:ascii="Tenor Sans" w:hAnsi="Tenor Sans"/>
        </w:rPr>
        <w:t xml:space="preserve">, но на коротких конечностях </w:t>
      </w:r>
      <w:r w:rsidRPr="00841481">
        <w:rPr>
          <w:rFonts w:ascii="Tenor Sans" w:hAnsi="Tenor Sans"/>
          <w:b/>
        </w:rPr>
        <w:t>сложно убежать</w:t>
      </w:r>
      <w:r w:rsidRPr="00841481">
        <w:rPr>
          <w:rFonts w:ascii="Tenor Sans" w:hAnsi="Tenor Sans"/>
        </w:rPr>
        <w:t xml:space="preserve"> быстро и далеко.</w:t>
      </w:r>
    </w:p>
    <w:p w:rsidR="00841481" w:rsidRPr="00841481" w:rsidRDefault="00841481" w:rsidP="00841481">
      <w:pPr>
        <w:spacing w:line="360" w:lineRule="auto"/>
        <w:ind w:firstLine="708"/>
        <w:jc w:val="both"/>
        <w:rPr>
          <w:rFonts w:ascii="Tenor Sans" w:hAnsi="Tenor Sans"/>
        </w:rPr>
      </w:pPr>
      <w:r w:rsidRPr="00841481">
        <w:rPr>
          <w:rFonts w:ascii="Tenor Sans" w:hAnsi="Tenor Sans"/>
        </w:rPr>
        <w:t xml:space="preserve">Чем персонаж или покемон </w:t>
      </w:r>
      <w:r w:rsidRPr="00841481">
        <w:rPr>
          <w:rFonts w:ascii="Tenor Sans" w:hAnsi="Tenor Sans"/>
          <w:b/>
        </w:rPr>
        <w:t>тяжелее</w:t>
      </w:r>
      <w:r w:rsidRPr="00841481">
        <w:rPr>
          <w:rFonts w:ascii="Tenor Sans" w:hAnsi="Tenor Sans"/>
        </w:rPr>
        <w:t xml:space="preserve">, тем он </w:t>
      </w:r>
      <w:r w:rsidRPr="00841481">
        <w:rPr>
          <w:rFonts w:ascii="Tenor Sans" w:hAnsi="Tenor Sans"/>
          <w:b/>
        </w:rPr>
        <w:t xml:space="preserve">хуже </w:t>
      </w:r>
      <w:r w:rsidR="00FE60D8">
        <w:rPr>
          <w:rFonts w:ascii="Tenor Sans" w:hAnsi="Tenor Sans"/>
          <w:b/>
        </w:rPr>
        <w:t>реагирует</w:t>
      </w:r>
      <w:r w:rsidRPr="00841481">
        <w:rPr>
          <w:rFonts w:ascii="Tenor Sans" w:hAnsi="Tenor Sans"/>
        </w:rPr>
        <w:t xml:space="preserve"> и </w:t>
      </w:r>
      <w:r w:rsidRPr="00841481">
        <w:rPr>
          <w:rFonts w:ascii="Tenor Sans" w:hAnsi="Tenor Sans"/>
          <w:b/>
        </w:rPr>
        <w:t>медленнее</w:t>
      </w:r>
      <w:r w:rsidRPr="00841481">
        <w:rPr>
          <w:rFonts w:ascii="Tenor Sans" w:hAnsi="Tenor Sans"/>
        </w:rPr>
        <w:t xml:space="preserve"> (обычно тяжелые покемоны </w:t>
      </w:r>
      <w:r>
        <w:rPr>
          <w:rFonts w:ascii="Tenor Sans" w:hAnsi="Tenor Sans"/>
        </w:rPr>
        <w:t xml:space="preserve">в нашей системе </w:t>
      </w:r>
      <w:r w:rsidRPr="00841481">
        <w:rPr>
          <w:rFonts w:ascii="Tenor Sans" w:hAnsi="Tenor Sans"/>
        </w:rPr>
        <w:t xml:space="preserve">наделены </w:t>
      </w:r>
      <w:r>
        <w:rPr>
          <w:rFonts w:ascii="Tenor Sans" w:hAnsi="Tenor Sans"/>
          <w:b/>
        </w:rPr>
        <w:t xml:space="preserve">огромными статами </w:t>
      </w:r>
      <w:r w:rsidRPr="00841481">
        <w:rPr>
          <w:rFonts w:ascii="Tenor Sans" w:hAnsi="Tenor Sans"/>
          <w:b/>
        </w:rPr>
        <w:t>НР</w:t>
      </w:r>
      <w:r w:rsidRPr="00841481">
        <w:rPr>
          <w:rFonts w:ascii="Tenor Sans" w:hAnsi="Tenor Sans"/>
        </w:rPr>
        <w:t xml:space="preserve">); чем он </w:t>
      </w:r>
      <w:r w:rsidRPr="00841481">
        <w:rPr>
          <w:rFonts w:ascii="Tenor Sans" w:hAnsi="Tenor Sans"/>
          <w:b/>
        </w:rPr>
        <w:t>легче</w:t>
      </w:r>
      <w:r w:rsidRPr="00841481">
        <w:rPr>
          <w:rFonts w:ascii="Tenor Sans" w:hAnsi="Tenor Sans"/>
        </w:rPr>
        <w:t xml:space="preserve">, тем он </w:t>
      </w:r>
      <w:r w:rsidRPr="00841481">
        <w:rPr>
          <w:rFonts w:ascii="Tenor Sans" w:hAnsi="Tenor Sans"/>
          <w:b/>
        </w:rPr>
        <w:t>быстрее и изворотливее</w:t>
      </w:r>
      <w:r w:rsidRPr="00841481">
        <w:rPr>
          <w:rFonts w:ascii="Tenor Sans" w:hAnsi="Tenor Sans"/>
        </w:rPr>
        <w:t xml:space="preserve"> (легкие покемоны обычно более </w:t>
      </w:r>
      <w:r w:rsidRPr="00841481">
        <w:rPr>
          <w:rFonts w:ascii="Tenor Sans" w:hAnsi="Tenor Sans"/>
          <w:b/>
        </w:rPr>
        <w:t>хрупкие</w:t>
      </w:r>
      <w:r w:rsidRPr="00841481">
        <w:rPr>
          <w:rFonts w:ascii="Tenor Sans" w:hAnsi="Tenor Sans"/>
        </w:rPr>
        <w:t>).</w:t>
      </w:r>
    </w:p>
    <w:p w:rsidR="00841481" w:rsidRDefault="00841481" w:rsidP="00841481">
      <w:pPr>
        <w:spacing w:line="360" w:lineRule="auto"/>
        <w:ind w:firstLine="708"/>
        <w:jc w:val="both"/>
        <w:rPr>
          <w:rFonts w:ascii="Tenor Sans" w:hAnsi="Tenor Sans"/>
          <w:b/>
          <w:bCs/>
        </w:rPr>
      </w:pPr>
      <w:r w:rsidRPr="00841481">
        <w:rPr>
          <w:rFonts w:ascii="Tenor Sans" w:hAnsi="Tenor Sans"/>
          <w:b/>
          <w:bCs/>
        </w:rPr>
        <w:t>Разыщите рост и вес персонажа или покемона в покедексе и конвер</w:t>
      </w:r>
      <w:r w:rsidR="00FE60D8">
        <w:rPr>
          <w:rFonts w:ascii="Tenor Sans" w:hAnsi="Tenor Sans"/>
          <w:b/>
          <w:bCs/>
        </w:rPr>
        <w:t xml:space="preserve">тируйте их в одну из категорий. Найдите и сложите, если необходимо, все коэффициенты. </w:t>
      </w:r>
      <w:r w:rsidRPr="00841481">
        <w:rPr>
          <w:rFonts w:ascii="Tenor Sans" w:hAnsi="Tenor Sans"/>
          <w:b/>
          <w:bCs/>
        </w:rPr>
        <w:t xml:space="preserve">Найдите их в таблицах </w:t>
      </w:r>
      <w:r w:rsidR="00184F34">
        <w:rPr>
          <w:rFonts w:ascii="Tenor Sans" w:hAnsi="Tenor Sans"/>
          <w:b/>
          <w:bCs/>
        </w:rPr>
        <w:t xml:space="preserve">2 и 3 </w:t>
      </w:r>
      <w:r w:rsidRPr="00841481">
        <w:rPr>
          <w:rFonts w:ascii="Tenor Sans" w:hAnsi="Tenor Sans"/>
          <w:b/>
          <w:bCs/>
        </w:rPr>
        <w:t>ниже.</w:t>
      </w:r>
      <w:r w:rsidR="00FE60D8">
        <w:rPr>
          <w:rFonts w:ascii="Tenor Sans" w:hAnsi="Tenor Sans"/>
          <w:b/>
          <w:bCs/>
        </w:rPr>
        <w:t xml:space="preserve"> </w:t>
      </w:r>
      <w:r w:rsidRPr="00841481">
        <w:rPr>
          <w:rFonts w:ascii="Tenor Sans" w:hAnsi="Tenor Sans"/>
          <w:b/>
          <w:bCs/>
        </w:rPr>
        <w:t>Бонусы к НР от массы прибавляются только на 1-м уровне.</w:t>
      </w:r>
    </w:p>
    <w:tbl>
      <w:tblPr>
        <w:tblStyle w:val="ab"/>
        <w:tblW w:w="0" w:type="auto"/>
        <w:tblLook w:val="04A0" w:firstRow="1" w:lastRow="0" w:firstColumn="1" w:lastColumn="0" w:noHBand="0" w:noVBand="1"/>
      </w:tblPr>
      <w:tblGrid>
        <w:gridCol w:w="1914"/>
        <w:gridCol w:w="1914"/>
        <w:gridCol w:w="1914"/>
        <w:gridCol w:w="1914"/>
        <w:gridCol w:w="1915"/>
      </w:tblGrid>
      <w:tr w:rsidR="003C2DFD" w:rsidTr="00E4331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71" w:type="dxa"/>
            <w:gridSpan w:val="5"/>
          </w:tcPr>
          <w:p w:rsidR="003C2DFD" w:rsidRPr="00E43317" w:rsidRDefault="003C2DFD" w:rsidP="003C2DFD">
            <w:pPr>
              <w:spacing w:line="360" w:lineRule="auto"/>
              <w:jc w:val="center"/>
              <w:rPr>
                <w:rFonts w:ascii="Tenor Sans" w:hAnsi="Tenor Sans"/>
                <w:bCs w:val="0"/>
              </w:rPr>
            </w:pPr>
            <w:r w:rsidRPr="00E43317">
              <w:rPr>
                <w:rFonts w:ascii="Tenor Sans" w:hAnsi="Tenor Sans"/>
                <w:bCs w:val="0"/>
              </w:rPr>
              <w:t>Таблица 2. Рост персонажа (покемона)</w:t>
            </w:r>
          </w:p>
        </w:tc>
      </w:tr>
      <w:tr w:rsidR="003C2DFD" w:rsidTr="00E4331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4" w:type="dxa"/>
          </w:tcPr>
          <w:p w:rsidR="003C2DFD" w:rsidRPr="00E43317" w:rsidRDefault="003C2DFD" w:rsidP="003C2DFD">
            <w:pPr>
              <w:spacing w:line="360" w:lineRule="auto"/>
              <w:jc w:val="center"/>
              <w:rPr>
                <w:rFonts w:ascii="Tenor Sans" w:hAnsi="Tenor Sans"/>
                <w:bCs w:val="0"/>
              </w:rPr>
            </w:pPr>
            <w:r w:rsidRPr="00E43317">
              <w:rPr>
                <w:rFonts w:ascii="Tenor Sans" w:hAnsi="Tenor Sans"/>
                <w:bCs w:val="0"/>
              </w:rPr>
              <w:t>Название категории</w:t>
            </w:r>
          </w:p>
        </w:tc>
        <w:tc>
          <w:tcPr>
            <w:tcW w:w="1914" w:type="dxa"/>
          </w:tcPr>
          <w:p w:rsidR="003C2DFD" w:rsidRPr="00BB7695" w:rsidRDefault="007122DC" w:rsidP="003C2DFD">
            <w:pPr>
              <w:spacing w:line="360" w:lineRule="auto"/>
              <w:jc w:val="center"/>
              <w:cnfStyle w:val="000000100000" w:firstRow="0" w:lastRow="0" w:firstColumn="0" w:lastColumn="0" w:oddVBand="0" w:evenVBand="0" w:oddHBand="1" w:evenHBand="0" w:firstRowFirstColumn="0" w:firstRowLastColumn="0" w:lastRowFirstColumn="0" w:lastRowLastColumn="0"/>
              <w:rPr>
                <w:rFonts w:ascii="Tenor Sans" w:hAnsi="Tenor Sans"/>
                <w:b/>
                <w:bCs/>
              </w:rPr>
            </w:pPr>
            <w:r>
              <w:rPr>
                <w:rFonts w:ascii="Tenor Sans" w:hAnsi="Tenor Sans"/>
                <w:b/>
                <w:bCs/>
              </w:rPr>
              <w:t>Быстрота</w:t>
            </w:r>
            <w:r w:rsidR="003C2DFD" w:rsidRPr="003C2DFD">
              <w:rPr>
                <w:rFonts w:ascii="Tenor Sans" w:hAnsi="Tenor Sans"/>
                <w:b/>
                <w:bCs/>
              </w:rPr>
              <w:t xml:space="preserve"> в гексах</w:t>
            </w:r>
          </w:p>
        </w:tc>
        <w:tc>
          <w:tcPr>
            <w:tcW w:w="1914" w:type="dxa"/>
          </w:tcPr>
          <w:p w:rsidR="003C2DFD" w:rsidRPr="00BB7695" w:rsidRDefault="003C2DFD" w:rsidP="003C2DFD">
            <w:pPr>
              <w:spacing w:line="360" w:lineRule="auto"/>
              <w:jc w:val="center"/>
              <w:cnfStyle w:val="000000100000" w:firstRow="0" w:lastRow="0" w:firstColumn="0" w:lastColumn="0" w:oddVBand="0" w:evenVBand="0" w:oddHBand="1" w:evenHBand="0" w:firstRowFirstColumn="0" w:firstRowLastColumn="0" w:lastRowFirstColumn="0" w:lastRowLastColumn="0"/>
              <w:rPr>
                <w:rFonts w:ascii="Tenor Sans" w:hAnsi="Tenor Sans"/>
                <w:b/>
                <w:bCs/>
              </w:rPr>
            </w:pPr>
            <w:r w:rsidRPr="003C2DFD">
              <w:rPr>
                <w:rFonts w:ascii="Tenor Sans" w:hAnsi="Tenor Sans"/>
                <w:b/>
                <w:bCs/>
              </w:rPr>
              <w:t>Уворот</w:t>
            </w:r>
          </w:p>
        </w:tc>
        <w:tc>
          <w:tcPr>
            <w:tcW w:w="1914" w:type="dxa"/>
          </w:tcPr>
          <w:p w:rsidR="003C2DFD" w:rsidRPr="00BB7695" w:rsidRDefault="003C2DFD" w:rsidP="003C2DFD">
            <w:pPr>
              <w:spacing w:line="360" w:lineRule="auto"/>
              <w:jc w:val="center"/>
              <w:cnfStyle w:val="000000100000" w:firstRow="0" w:lastRow="0" w:firstColumn="0" w:lastColumn="0" w:oddVBand="0" w:evenVBand="0" w:oddHBand="1" w:evenHBand="0" w:firstRowFirstColumn="0" w:firstRowLastColumn="0" w:lastRowFirstColumn="0" w:lastRowLastColumn="0"/>
              <w:rPr>
                <w:rFonts w:ascii="Tenor Sans" w:hAnsi="Tenor Sans"/>
                <w:b/>
                <w:bCs/>
              </w:rPr>
            </w:pPr>
            <w:r w:rsidRPr="003C2DFD">
              <w:rPr>
                <w:rFonts w:ascii="Tenor Sans" w:hAnsi="Tenor Sans"/>
                <w:b/>
                <w:bCs/>
              </w:rPr>
              <w:t>Рост в см</w:t>
            </w:r>
          </w:p>
        </w:tc>
        <w:tc>
          <w:tcPr>
            <w:tcW w:w="1915" w:type="dxa"/>
          </w:tcPr>
          <w:p w:rsidR="003C2DFD" w:rsidRPr="00BB7695" w:rsidRDefault="003C2DFD" w:rsidP="003C2DFD">
            <w:pPr>
              <w:spacing w:line="360" w:lineRule="auto"/>
              <w:jc w:val="center"/>
              <w:cnfStyle w:val="000000100000" w:firstRow="0" w:lastRow="0" w:firstColumn="0" w:lastColumn="0" w:oddVBand="0" w:evenVBand="0" w:oddHBand="1" w:evenHBand="0" w:firstRowFirstColumn="0" w:firstRowLastColumn="0" w:lastRowFirstColumn="0" w:lastRowLastColumn="0"/>
              <w:rPr>
                <w:rFonts w:ascii="Tenor Sans" w:hAnsi="Tenor Sans"/>
                <w:b/>
                <w:bCs/>
              </w:rPr>
            </w:pPr>
            <w:r w:rsidRPr="003C2DFD">
              <w:rPr>
                <w:rFonts w:ascii="Tenor Sans" w:hAnsi="Tenor Sans"/>
                <w:b/>
                <w:bCs/>
              </w:rPr>
              <w:t>Сложность попыток спрятаться</w:t>
            </w:r>
          </w:p>
        </w:tc>
      </w:tr>
      <w:tr w:rsidR="003C2DFD" w:rsidTr="00E43317">
        <w:tc>
          <w:tcPr>
            <w:cnfStyle w:val="001000000000" w:firstRow="0" w:lastRow="0" w:firstColumn="1" w:lastColumn="0" w:oddVBand="0" w:evenVBand="0" w:oddHBand="0" w:evenHBand="0" w:firstRowFirstColumn="0" w:firstRowLastColumn="0" w:lastRowFirstColumn="0" w:lastRowLastColumn="0"/>
            <w:tcW w:w="1914" w:type="dxa"/>
          </w:tcPr>
          <w:p w:rsidR="003C2DFD" w:rsidRPr="00E43317" w:rsidRDefault="003C2DFD" w:rsidP="003C2DFD">
            <w:pPr>
              <w:spacing w:line="360" w:lineRule="auto"/>
              <w:jc w:val="center"/>
              <w:rPr>
                <w:rFonts w:ascii="Tenor Sans" w:hAnsi="Tenor Sans"/>
                <w:bCs w:val="0"/>
              </w:rPr>
            </w:pPr>
            <w:r w:rsidRPr="00E43317">
              <w:rPr>
                <w:rFonts w:ascii="Tenor Sans" w:hAnsi="Tenor Sans"/>
                <w:bCs w:val="0"/>
              </w:rPr>
              <w:t>Гигантский (8)</w:t>
            </w:r>
          </w:p>
        </w:tc>
        <w:tc>
          <w:tcPr>
            <w:tcW w:w="1914" w:type="dxa"/>
          </w:tcPr>
          <w:p w:rsidR="003C2DFD" w:rsidRPr="003C2DFD" w:rsidRDefault="003C2DFD" w:rsidP="003C2DFD">
            <w:pPr>
              <w:spacing w:line="360" w:lineRule="auto"/>
              <w:jc w:val="center"/>
              <w:cnfStyle w:val="000000000000" w:firstRow="0" w:lastRow="0" w:firstColumn="0" w:lastColumn="0" w:oddVBand="0" w:evenVBand="0" w:oddHBand="0" w:evenHBand="0" w:firstRowFirstColumn="0" w:firstRowLastColumn="0" w:lastRowFirstColumn="0" w:lastRowLastColumn="0"/>
              <w:rPr>
                <w:rFonts w:ascii="Tenor Sans" w:hAnsi="Tenor Sans"/>
                <w:bCs/>
              </w:rPr>
            </w:pPr>
            <w:r w:rsidRPr="003C2DFD">
              <w:rPr>
                <w:rFonts w:ascii="Tenor Sans" w:hAnsi="Tenor Sans"/>
                <w:bCs/>
              </w:rPr>
              <w:t>+4</w:t>
            </w:r>
          </w:p>
        </w:tc>
        <w:tc>
          <w:tcPr>
            <w:tcW w:w="1914" w:type="dxa"/>
          </w:tcPr>
          <w:p w:rsidR="003C2DFD" w:rsidRPr="003C2DFD" w:rsidRDefault="003C2DFD" w:rsidP="003C2DFD">
            <w:pPr>
              <w:spacing w:line="360" w:lineRule="auto"/>
              <w:jc w:val="center"/>
              <w:cnfStyle w:val="000000000000" w:firstRow="0" w:lastRow="0" w:firstColumn="0" w:lastColumn="0" w:oddVBand="0" w:evenVBand="0" w:oddHBand="0" w:evenHBand="0" w:firstRowFirstColumn="0" w:firstRowLastColumn="0" w:lastRowFirstColumn="0" w:lastRowLastColumn="0"/>
              <w:rPr>
                <w:rFonts w:ascii="Tenor Sans" w:hAnsi="Tenor Sans"/>
                <w:bCs/>
              </w:rPr>
            </w:pPr>
            <w:r w:rsidRPr="003C2DFD">
              <w:rPr>
                <w:rFonts w:ascii="Tenor Sans" w:hAnsi="Tenor Sans"/>
                <w:bCs/>
              </w:rPr>
              <w:t>-15</w:t>
            </w:r>
          </w:p>
        </w:tc>
        <w:tc>
          <w:tcPr>
            <w:tcW w:w="1914" w:type="dxa"/>
          </w:tcPr>
          <w:p w:rsidR="003C2DFD" w:rsidRPr="003C2DFD" w:rsidRDefault="003C2DFD" w:rsidP="003C2DFD">
            <w:pPr>
              <w:spacing w:line="360" w:lineRule="auto"/>
              <w:jc w:val="center"/>
              <w:cnfStyle w:val="000000000000" w:firstRow="0" w:lastRow="0" w:firstColumn="0" w:lastColumn="0" w:oddVBand="0" w:evenVBand="0" w:oddHBand="0" w:evenHBand="0" w:firstRowFirstColumn="0" w:firstRowLastColumn="0" w:lastRowFirstColumn="0" w:lastRowLastColumn="0"/>
              <w:rPr>
                <w:rFonts w:ascii="Tenor Sans" w:hAnsi="Tenor Sans"/>
                <w:bCs/>
              </w:rPr>
            </w:pPr>
            <w:r w:rsidRPr="003C2DFD">
              <w:rPr>
                <w:rFonts w:ascii="Tenor Sans" w:hAnsi="Tenor Sans"/>
                <w:bCs/>
              </w:rPr>
              <w:t>Более 700</w:t>
            </w:r>
          </w:p>
        </w:tc>
        <w:tc>
          <w:tcPr>
            <w:tcW w:w="1915" w:type="dxa"/>
          </w:tcPr>
          <w:p w:rsidR="003C2DFD" w:rsidRPr="004F3EB5" w:rsidRDefault="004F3EB5" w:rsidP="004F3EB5">
            <w:pPr>
              <w:spacing w:line="360" w:lineRule="auto"/>
              <w:jc w:val="center"/>
              <w:cnfStyle w:val="000000000000" w:firstRow="0" w:lastRow="0" w:firstColumn="0" w:lastColumn="0" w:oddVBand="0" w:evenVBand="0" w:oddHBand="0" w:evenHBand="0" w:firstRowFirstColumn="0" w:firstRowLastColumn="0" w:lastRowFirstColumn="0" w:lastRowLastColumn="0"/>
              <w:rPr>
                <w:rFonts w:ascii="Tenor Sans" w:hAnsi="Tenor Sans"/>
                <w:bCs/>
              </w:rPr>
            </w:pPr>
            <w:r>
              <w:rPr>
                <w:rFonts w:ascii="Tenor Sans" w:hAnsi="Tenor Sans"/>
                <w:bCs/>
              </w:rPr>
              <w:t>-</w:t>
            </w:r>
            <w:r w:rsidR="003C2DFD" w:rsidRPr="003C2DFD">
              <w:rPr>
                <w:rFonts w:ascii="Tenor Sans" w:hAnsi="Tenor Sans"/>
                <w:bCs/>
                <w:lang w:val="en-US"/>
              </w:rPr>
              <w:t xml:space="preserve">4 </w:t>
            </w:r>
            <w:r>
              <w:rPr>
                <w:rFonts w:ascii="Tenor Sans" w:hAnsi="Tenor Sans"/>
                <w:bCs/>
              </w:rPr>
              <w:t>успеха</w:t>
            </w:r>
          </w:p>
        </w:tc>
      </w:tr>
      <w:tr w:rsidR="003C2DFD" w:rsidTr="00E4331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4" w:type="dxa"/>
          </w:tcPr>
          <w:p w:rsidR="003C2DFD" w:rsidRPr="00E43317" w:rsidRDefault="003C2DFD" w:rsidP="003C2DFD">
            <w:pPr>
              <w:spacing w:line="360" w:lineRule="auto"/>
              <w:jc w:val="center"/>
              <w:rPr>
                <w:rFonts w:ascii="Tenor Sans" w:hAnsi="Tenor Sans"/>
                <w:bCs w:val="0"/>
              </w:rPr>
            </w:pPr>
            <w:r w:rsidRPr="00E43317">
              <w:rPr>
                <w:rFonts w:ascii="Tenor Sans" w:hAnsi="Tenor Sans"/>
                <w:bCs w:val="0"/>
                <w:lang w:val="en-US"/>
              </w:rPr>
              <w:t>Очень большой (7)</w:t>
            </w:r>
          </w:p>
        </w:tc>
        <w:tc>
          <w:tcPr>
            <w:tcW w:w="1914" w:type="dxa"/>
          </w:tcPr>
          <w:p w:rsidR="003C2DFD" w:rsidRPr="003C2DFD" w:rsidRDefault="003C2DFD" w:rsidP="003C2DFD">
            <w:pPr>
              <w:spacing w:line="360" w:lineRule="auto"/>
              <w:jc w:val="center"/>
              <w:cnfStyle w:val="000000100000" w:firstRow="0" w:lastRow="0" w:firstColumn="0" w:lastColumn="0" w:oddVBand="0" w:evenVBand="0" w:oddHBand="1" w:evenHBand="0" w:firstRowFirstColumn="0" w:firstRowLastColumn="0" w:lastRowFirstColumn="0" w:lastRowLastColumn="0"/>
              <w:rPr>
                <w:rFonts w:ascii="Tenor Sans" w:hAnsi="Tenor Sans"/>
                <w:bCs/>
              </w:rPr>
            </w:pPr>
            <w:r w:rsidRPr="003C2DFD">
              <w:rPr>
                <w:rFonts w:ascii="Tenor Sans" w:hAnsi="Tenor Sans"/>
                <w:bCs/>
                <w:lang w:val="en-US"/>
              </w:rPr>
              <w:t>+3</w:t>
            </w:r>
          </w:p>
        </w:tc>
        <w:tc>
          <w:tcPr>
            <w:tcW w:w="1914" w:type="dxa"/>
          </w:tcPr>
          <w:p w:rsidR="003C2DFD" w:rsidRPr="003C2DFD" w:rsidRDefault="003C2DFD" w:rsidP="003C2DFD">
            <w:pPr>
              <w:spacing w:line="360" w:lineRule="auto"/>
              <w:jc w:val="center"/>
              <w:cnfStyle w:val="000000100000" w:firstRow="0" w:lastRow="0" w:firstColumn="0" w:lastColumn="0" w:oddVBand="0" w:evenVBand="0" w:oddHBand="1" w:evenHBand="0" w:firstRowFirstColumn="0" w:firstRowLastColumn="0" w:lastRowFirstColumn="0" w:lastRowLastColumn="0"/>
              <w:rPr>
                <w:rFonts w:ascii="Tenor Sans" w:hAnsi="Tenor Sans"/>
                <w:bCs/>
              </w:rPr>
            </w:pPr>
            <w:r w:rsidRPr="003C2DFD">
              <w:rPr>
                <w:rFonts w:ascii="Tenor Sans" w:hAnsi="Tenor Sans"/>
                <w:bCs/>
                <w:lang w:val="en-US"/>
              </w:rPr>
              <w:t>-12</w:t>
            </w:r>
          </w:p>
        </w:tc>
        <w:tc>
          <w:tcPr>
            <w:tcW w:w="1914" w:type="dxa"/>
          </w:tcPr>
          <w:p w:rsidR="003C2DFD" w:rsidRPr="003C2DFD" w:rsidRDefault="003C2DFD" w:rsidP="003C2DFD">
            <w:pPr>
              <w:spacing w:line="360" w:lineRule="auto"/>
              <w:jc w:val="center"/>
              <w:cnfStyle w:val="000000100000" w:firstRow="0" w:lastRow="0" w:firstColumn="0" w:lastColumn="0" w:oddVBand="0" w:evenVBand="0" w:oddHBand="1" w:evenHBand="0" w:firstRowFirstColumn="0" w:firstRowLastColumn="0" w:lastRowFirstColumn="0" w:lastRowLastColumn="0"/>
              <w:rPr>
                <w:rFonts w:ascii="Tenor Sans" w:hAnsi="Tenor Sans"/>
                <w:bCs/>
              </w:rPr>
            </w:pPr>
            <w:r w:rsidRPr="003C2DFD">
              <w:rPr>
                <w:rFonts w:ascii="Tenor Sans" w:hAnsi="Tenor Sans"/>
                <w:bCs/>
                <w:lang w:val="en-US"/>
              </w:rPr>
              <w:t>500-699</w:t>
            </w:r>
          </w:p>
        </w:tc>
        <w:tc>
          <w:tcPr>
            <w:tcW w:w="1915" w:type="dxa"/>
          </w:tcPr>
          <w:p w:rsidR="003C2DFD" w:rsidRPr="004F3EB5" w:rsidRDefault="004F3EB5" w:rsidP="004F3EB5">
            <w:pPr>
              <w:spacing w:line="360" w:lineRule="auto"/>
              <w:jc w:val="center"/>
              <w:cnfStyle w:val="000000100000" w:firstRow="0" w:lastRow="0" w:firstColumn="0" w:lastColumn="0" w:oddVBand="0" w:evenVBand="0" w:oddHBand="1" w:evenHBand="0" w:firstRowFirstColumn="0" w:firstRowLastColumn="0" w:lastRowFirstColumn="0" w:lastRowLastColumn="0"/>
              <w:rPr>
                <w:rFonts w:ascii="Tenor Sans" w:hAnsi="Tenor Sans"/>
                <w:bCs/>
              </w:rPr>
            </w:pPr>
            <w:r>
              <w:rPr>
                <w:rFonts w:ascii="Tenor Sans" w:hAnsi="Tenor Sans"/>
                <w:bCs/>
              </w:rPr>
              <w:t>-</w:t>
            </w:r>
            <w:r w:rsidR="003C2DFD" w:rsidRPr="003C2DFD">
              <w:rPr>
                <w:rFonts w:ascii="Tenor Sans" w:hAnsi="Tenor Sans"/>
                <w:bCs/>
                <w:lang w:val="en-US"/>
              </w:rPr>
              <w:t xml:space="preserve">3 </w:t>
            </w:r>
            <w:r>
              <w:rPr>
                <w:rFonts w:ascii="Tenor Sans" w:hAnsi="Tenor Sans"/>
                <w:bCs/>
              </w:rPr>
              <w:t>успеха</w:t>
            </w:r>
          </w:p>
        </w:tc>
      </w:tr>
      <w:tr w:rsidR="003C2DFD" w:rsidTr="00E43317">
        <w:tc>
          <w:tcPr>
            <w:cnfStyle w:val="001000000000" w:firstRow="0" w:lastRow="0" w:firstColumn="1" w:lastColumn="0" w:oddVBand="0" w:evenVBand="0" w:oddHBand="0" w:evenHBand="0" w:firstRowFirstColumn="0" w:firstRowLastColumn="0" w:lastRowFirstColumn="0" w:lastRowLastColumn="0"/>
            <w:tcW w:w="1914" w:type="dxa"/>
          </w:tcPr>
          <w:p w:rsidR="003C2DFD" w:rsidRPr="00E43317" w:rsidRDefault="003C2DFD" w:rsidP="003C2DFD">
            <w:pPr>
              <w:spacing w:line="360" w:lineRule="auto"/>
              <w:jc w:val="center"/>
              <w:rPr>
                <w:rFonts w:ascii="Tenor Sans" w:hAnsi="Tenor Sans"/>
                <w:bCs w:val="0"/>
              </w:rPr>
            </w:pPr>
            <w:r w:rsidRPr="00E43317">
              <w:rPr>
                <w:rFonts w:ascii="Tenor Sans" w:hAnsi="Tenor Sans"/>
                <w:bCs w:val="0"/>
                <w:lang w:val="en-US"/>
              </w:rPr>
              <w:t>Большой (6)</w:t>
            </w:r>
          </w:p>
        </w:tc>
        <w:tc>
          <w:tcPr>
            <w:tcW w:w="1914" w:type="dxa"/>
          </w:tcPr>
          <w:p w:rsidR="003C2DFD" w:rsidRPr="003C2DFD" w:rsidRDefault="003C2DFD" w:rsidP="003C2DFD">
            <w:pPr>
              <w:spacing w:line="360" w:lineRule="auto"/>
              <w:jc w:val="center"/>
              <w:cnfStyle w:val="000000000000" w:firstRow="0" w:lastRow="0" w:firstColumn="0" w:lastColumn="0" w:oddVBand="0" w:evenVBand="0" w:oddHBand="0" w:evenHBand="0" w:firstRowFirstColumn="0" w:firstRowLastColumn="0" w:lastRowFirstColumn="0" w:lastRowLastColumn="0"/>
              <w:rPr>
                <w:rFonts w:ascii="Tenor Sans" w:hAnsi="Tenor Sans"/>
                <w:bCs/>
              </w:rPr>
            </w:pPr>
            <w:r w:rsidRPr="003C2DFD">
              <w:rPr>
                <w:rFonts w:ascii="Tenor Sans" w:hAnsi="Tenor Sans"/>
                <w:bCs/>
                <w:lang w:val="en-US"/>
              </w:rPr>
              <w:t>+2</w:t>
            </w:r>
          </w:p>
        </w:tc>
        <w:tc>
          <w:tcPr>
            <w:tcW w:w="1914" w:type="dxa"/>
          </w:tcPr>
          <w:p w:rsidR="003C2DFD" w:rsidRPr="003C2DFD" w:rsidRDefault="003C2DFD" w:rsidP="003C2DFD">
            <w:pPr>
              <w:spacing w:line="360" w:lineRule="auto"/>
              <w:jc w:val="center"/>
              <w:cnfStyle w:val="000000000000" w:firstRow="0" w:lastRow="0" w:firstColumn="0" w:lastColumn="0" w:oddVBand="0" w:evenVBand="0" w:oddHBand="0" w:evenHBand="0" w:firstRowFirstColumn="0" w:firstRowLastColumn="0" w:lastRowFirstColumn="0" w:lastRowLastColumn="0"/>
              <w:rPr>
                <w:rFonts w:ascii="Tenor Sans" w:hAnsi="Tenor Sans"/>
                <w:bCs/>
              </w:rPr>
            </w:pPr>
            <w:r w:rsidRPr="003C2DFD">
              <w:rPr>
                <w:rFonts w:ascii="Tenor Sans" w:hAnsi="Tenor Sans"/>
                <w:bCs/>
                <w:lang w:val="en-US"/>
              </w:rPr>
              <w:t>-9</w:t>
            </w:r>
          </w:p>
        </w:tc>
        <w:tc>
          <w:tcPr>
            <w:tcW w:w="1914" w:type="dxa"/>
          </w:tcPr>
          <w:p w:rsidR="003C2DFD" w:rsidRPr="003C2DFD" w:rsidRDefault="003C2DFD" w:rsidP="003C2DFD">
            <w:pPr>
              <w:spacing w:line="360" w:lineRule="auto"/>
              <w:jc w:val="center"/>
              <w:cnfStyle w:val="000000000000" w:firstRow="0" w:lastRow="0" w:firstColumn="0" w:lastColumn="0" w:oddVBand="0" w:evenVBand="0" w:oddHBand="0" w:evenHBand="0" w:firstRowFirstColumn="0" w:firstRowLastColumn="0" w:lastRowFirstColumn="0" w:lastRowLastColumn="0"/>
              <w:rPr>
                <w:rFonts w:ascii="Tenor Sans" w:hAnsi="Tenor Sans"/>
                <w:bCs/>
              </w:rPr>
            </w:pPr>
            <w:r w:rsidRPr="003C2DFD">
              <w:rPr>
                <w:rFonts w:ascii="Tenor Sans" w:hAnsi="Tenor Sans"/>
                <w:bCs/>
                <w:lang w:val="en-US"/>
              </w:rPr>
              <w:t>300-499</w:t>
            </w:r>
          </w:p>
        </w:tc>
        <w:tc>
          <w:tcPr>
            <w:tcW w:w="1915" w:type="dxa"/>
          </w:tcPr>
          <w:p w:rsidR="003C2DFD" w:rsidRPr="003C2DFD" w:rsidRDefault="004F3EB5" w:rsidP="003C2DFD">
            <w:pPr>
              <w:spacing w:line="360" w:lineRule="auto"/>
              <w:jc w:val="center"/>
              <w:cnfStyle w:val="000000000000" w:firstRow="0" w:lastRow="0" w:firstColumn="0" w:lastColumn="0" w:oddVBand="0" w:evenVBand="0" w:oddHBand="0" w:evenHBand="0" w:firstRowFirstColumn="0" w:firstRowLastColumn="0" w:lastRowFirstColumn="0" w:lastRowLastColumn="0"/>
              <w:rPr>
                <w:rFonts w:ascii="Tenor Sans" w:hAnsi="Tenor Sans"/>
                <w:bCs/>
              </w:rPr>
            </w:pPr>
            <w:r>
              <w:rPr>
                <w:rFonts w:ascii="Tenor Sans" w:hAnsi="Tenor Sans"/>
                <w:bCs/>
              </w:rPr>
              <w:t>-</w:t>
            </w:r>
            <w:r w:rsidR="003C2DFD" w:rsidRPr="003C2DFD">
              <w:rPr>
                <w:rFonts w:ascii="Tenor Sans" w:hAnsi="Tenor Sans"/>
                <w:bCs/>
                <w:lang w:val="en-US"/>
              </w:rPr>
              <w:t xml:space="preserve">2 </w:t>
            </w:r>
            <w:r w:rsidRPr="004F3EB5">
              <w:rPr>
                <w:rFonts w:ascii="Tenor Sans" w:hAnsi="Tenor Sans"/>
                <w:bCs/>
                <w:lang w:val="en-US"/>
              </w:rPr>
              <w:t>успеха</w:t>
            </w:r>
          </w:p>
        </w:tc>
      </w:tr>
      <w:tr w:rsidR="003C2DFD" w:rsidTr="00E4331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4" w:type="dxa"/>
          </w:tcPr>
          <w:p w:rsidR="003C2DFD" w:rsidRPr="00E43317" w:rsidRDefault="003C2DFD" w:rsidP="003C2DFD">
            <w:pPr>
              <w:spacing w:line="360" w:lineRule="auto"/>
              <w:jc w:val="center"/>
              <w:rPr>
                <w:rFonts w:ascii="Tenor Sans" w:hAnsi="Tenor Sans"/>
                <w:bCs w:val="0"/>
              </w:rPr>
            </w:pPr>
            <w:r w:rsidRPr="00E43317">
              <w:rPr>
                <w:rFonts w:ascii="Tenor Sans" w:hAnsi="Tenor Sans"/>
                <w:bCs w:val="0"/>
                <w:lang w:val="en-US"/>
              </w:rPr>
              <w:t>Высокий (5)</w:t>
            </w:r>
          </w:p>
        </w:tc>
        <w:tc>
          <w:tcPr>
            <w:tcW w:w="1914" w:type="dxa"/>
          </w:tcPr>
          <w:p w:rsidR="003C2DFD" w:rsidRPr="003C2DFD" w:rsidRDefault="003C2DFD" w:rsidP="003C2DFD">
            <w:pPr>
              <w:spacing w:line="360" w:lineRule="auto"/>
              <w:jc w:val="center"/>
              <w:cnfStyle w:val="000000100000" w:firstRow="0" w:lastRow="0" w:firstColumn="0" w:lastColumn="0" w:oddVBand="0" w:evenVBand="0" w:oddHBand="1" w:evenHBand="0" w:firstRowFirstColumn="0" w:firstRowLastColumn="0" w:lastRowFirstColumn="0" w:lastRowLastColumn="0"/>
              <w:rPr>
                <w:rFonts w:ascii="Tenor Sans" w:hAnsi="Tenor Sans"/>
                <w:bCs/>
              </w:rPr>
            </w:pPr>
            <w:r w:rsidRPr="003C2DFD">
              <w:rPr>
                <w:rFonts w:ascii="Tenor Sans" w:hAnsi="Tenor Sans"/>
                <w:bCs/>
                <w:lang w:val="en-US"/>
              </w:rPr>
              <w:t>+1</w:t>
            </w:r>
          </w:p>
        </w:tc>
        <w:tc>
          <w:tcPr>
            <w:tcW w:w="1914" w:type="dxa"/>
          </w:tcPr>
          <w:p w:rsidR="003C2DFD" w:rsidRPr="003C2DFD" w:rsidRDefault="003C2DFD" w:rsidP="003C2DFD">
            <w:pPr>
              <w:spacing w:line="360" w:lineRule="auto"/>
              <w:jc w:val="center"/>
              <w:cnfStyle w:val="000000100000" w:firstRow="0" w:lastRow="0" w:firstColumn="0" w:lastColumn="0" w:oddVBand="0" w:evenVBand="0" w:oddHBand="1" w:evenHBand="0" w:firstRowFirstColumn="0" w:firstRowLastColumn="0" w:lastRowFirstColumn="0" w:lastRowLastColumn="0"/>
              <w:rPr>
                <w:rFonts w:ascii="Tenor Sans" w:hAnsi="Tenor Sans"/>
                <w:bCs/>
              </w:rPr>
            </w:pPr>
            <w:r w:rsidRPr="003C2DFD">
              <w:rPr>
                <w:rFonts w:ascii="Tenor Sans" w:hAnsi="Tenor Sans"/>
                <w:bCs/>
                <w:lang w:val="en-US"/>
              </w:rPr>
              <w:t>-6</w:t>
            </w:r>
          </w:p>
        </w:tc>
        <w:tc>
          <w:tcPr>
            <w:tcW w:w="1914" w:type="dxa"/>
          </w:tcPr>
          <w:p w:rsidR="003C2DFD" w:rsidRPr="003C2DFD" w:rsidRDefault="003C2DFD" w:rsidP="003C2DFD">
            <w:pPr>
              <w:spacing w:line="360" w:lineRule="auto"/>
              <w:jc w:val="center"/>
              <w:cnfStyle w:val="000000100000" w:firstRow="0" w:lastRow="0" w:firstColumn="0" w:lastColumn="0" w:oddVBand="0" w:evenVBand="0" w:oddHBand="1" w:evenHBand="0" w:firstRowFirstColumn="0" w:firstRowLastColumn="0" w:lastRowFirstColumn="0" w:lastRowLastColumn="0"/>
              <w:rPr>
                <w:rFonts w:ascii="Tenor Sans" w:hAnsi="Tenor Sans"/>
                <w:bCs/>
              </w:rPr>
            </w:pPr>
            <w:r w:rsidRPr="003C2DFD">
              <w:rPr>
                <w:rFonts w:ascii="Tenor Sans" w:hAnsi="Tenor Sans"/>
                <w:bCs/>
                <w:lang w:val="en-US"/>
              </w:rPr>
              <w:t>200-299</w:t>
            </w:r>
          </w:p>
        </w:tc>
        <w:tc>
          <w:tcPr>
            <w:tcW w:w="1915" w:type="dxa"/>
          </w:tcPr>
          <w:p w:rsidR="003C2DFD" w:rsidRPr="009D7728" w:rsidRDefault="004F3EB5" w:rsidP="003C2DFD">
            <w:pPr>
              <w:spacing w:line="360" w:lineRule="auto"/>
              <w:jc w:val="center"/>
              <w:cnfStyle w:val="000000100000" w:firstRow="0" w:lastRow="0" w:firstColumn="0" w:lastColumn="0" w:oddVBand="0" w:evenVBand="0" w:oddHBand="1" w:evenHBand="0" w:firstRowFirstColumn="0" w:firstRowLastColumn="0" w:lastRowFirstColumn="0" w:lastRowLastColumn="0"/>
              <w:rPr>
                <w:rFonts w:ascii="Tenor Sans" w:hAnsi="Tenor Sans"/>
                <w:bCs/>
              </w:rPr>
            </w:pPr>
            <w:r>
              <w:rPr>
                <w:rFonts w:ascii="Tenor Sans" w:hAnsi="Tenor Sans"/>
                <w:bCs/>
              </w:rPr>
              <w:t>-</w:t>
            </w:r>
            <w:r w:rsidR="003C2DFD" w:rsidRPr="003C2DFD">
              <w:rPr>
                <w:rFonts w:ascii="Tenor Sans" w:hAnsi="Tenor Sans"/>
                <w:bCs/>
                <w:lang w:val="en-US"/>
              </w:rPr>
              <w:t xml:space="preserve">1 </w:t>
            </w:r>
            <w:r w:rsidR="009D7728">
              <w:rPr>
                <w:rFonts w:ascii="Tenor Sans" w:hAnsi="Tenor Sans"/>
                <w:bCs/>
                <w:lang w:val="en-US"/>
              </w:rPr>
              <w:t>успех</w:t>
            </w:r>
          </w:p>
        </w:tc>
      </w:tr>
      <w:tr w:rsidR="003C2DFD" w:rsidTr="00E43317">
        <w:tc>
          <w:tcPr>
            <w:cnfStyle w:val="001000000000" w:firstRow="0" w:lastRow="0" w:firstColumn="1" w:lastColumn="0" w:oddVBand="0" w:evenVBand="0" w:oddHBand="0" w:evenHBand="0" w:firstRowFirstColumn="0" w:firstRowLastColumn="0" w:lastRowFirstColumn="0" w:lastRowLastColumn="0"/>
            <w:tcW w:w="1914" w:type="dxa"/>
          </w:tcPr>
          <w:p w:rsidR="003C2DFD" w:rsidRPr="00E43317" w:rsidRDefault="003C2DFD" w:rsidP="003C2DFD">
            <w:pPr>
              <w:spacing w:line="360" w:lineRule="auto"/>
              <w:jc w:val="center"/>
              <w:rPr>
                <w:rFonts w:ascii="Tenor Sans" w:hAnsi="Tenor Sans"/>
                <w:bCs w:val="0"/>
              </w:rPr>
            </w:pPr>
            <w:r w:rsidRPr="00E43317">
              <w:rPr>
                <w:rFonts w:ascii="Tenor Sans" w:hAnsi="Tenor Sans"/>
                <w:bCs w:val="0"/>
                <w:lang w:val="en-US"/>
              </w:rPr>
              <w:t>Средний (4)</w:t>
            </w:r>
          </w:p>
        </w:tc>
        <w:tc>
          <w:tcPr>
            <w:tcW w:w="1914" w:type="dxa"/>
          </w:tcPr>
          <w:p w:rsidR="003C2DFD" w:rsidRPr="003C2DFD" w:rsidRDefault="003C2DFD" w:rsidP="003C2DFD">
            <w:pPr>
              <w:spacing w:line="360" w:lineRule="auto"/>
              <w:jc w:val="center"/>
              <w:cnfStyle w:val="000000000000" w:firstRow="0" w:lastRow="0" w:firstColumn="0" w:lastColumn="0" w:oddVBand="0" w:evenVBand="0" w:oddHBand="0" w:evenHBand="0" w:firstRowFirstColumn="0" w:firstRowLastColumn="0" w:lastRowFirstColumn="0" w:lastRowLastColumn="0"/>
              <w:rPr>
                <w:rFonts w:ascii="Tenor Sans" w:hAnsi="Tenor Sans"/>
                <w:bCs/>
              </w:rPr>
            </w:pPr>
            <w:r w:rsidRPr="003C2DFD">
              <w:rPr>
                <w:rFonts w:ascii="Tenor Sans" w:hAnsi="Tenor Sans"/>
                <w:bCs/>
                <w:lang w:val="en-US"/>
              </w:rPr>
              <w:t>0</w:t>
            </w:r>
          </w:p>
        </w:tc>
        <w:tc>
          <w:tcPr>
            <w:tcW w:w="1914" w:type="dxa"/>
          </w:tcPr>
          <w:p w:rsidR="003C2DFD" w:rsidRPr="003C2DFD" w:rsidRDefault="003C2DFD" w:rsidP="003C2DFD">
            <w:pPr>
              <w:spacing w:line="360" w:lineRule="auto"/>
              <w:jc w:val="center"/>
              <w:cnfStyle w:val="000000000000" w:firstRow="0" w:lastRow="0" w:firstColumn="0" w:lastColumn="0" w:oddVBand="0" w:evenVBand="0" w:oddHBand="0" w:evenHBand="0" w:firstRowFirstColumn="0" w:firstRowLastColumn="0" w:lastRowFirstColumn="0" w:lastRowLastColumn="0"/>
              <w:rPr>
                <w:rFonts w:ascii="Tenor Sans" w:hAnsi="Tenor Sans"/>
                <w:bCs/>
              </w:rPr>
            </w:pPr>
            <w:r w:rsidRPr="003C2DFD">
              <w:rPr>
                <w:rFonts w:ascii="Tenor Sans" w:hAnsi="Tenor Sans"/>
                <w:bCs/>
                <w:lang w:val="en-US"/>
              </w:rPr>
              <w:t>0</w:t>
            </w:r>
          </w:p>
        </w:tc>
        <w:tc>
          <w:tcPr>
            <w:tcW w:w="1914" w:type="dxa"/>
          </w:tcPr>
          <w:p w:rsidR="003C2DFD" w:rsidRPr="003C2DFD" w:rsidRDefault="003C2DFD" w:rsidP="003C2DFD">
            <w:pPr>
              <w:spacing w:line="360" w:lineRule="auto"/>
              <w:jc w:val="center"/>
              <w:cnfStyle w:val="000000000000" w:firstRow="0" w:lastRow="0" w:firstColumn="0" w:lastColumn="0" w:oddVBand="0" w:evenVBand="0" w:oddHBand="0" w:evenHBand="0" w:firstRowFirstColumn="0" w:firstRowLastColumn="0" w:lastRowFirstColumn="0" w:lastRowLastColumn="0"/>
              <w:rPr>
                <w:rFonts w:ascii="Tenor Sans" w:hAnsi="Tenor Sans"/>
                <w:bCs/>
              </w:rPr>
            </w:pPr>
            <w:r w:rsidRPr="003C2DFD">
              <w:rPr>
                <w:rFonts w:ascii="Tenor Sans" w:hAnsi="Tenor Sans"/>
                <w:bCs/>
                <w:lang w:val="en-US"/>
              </w:rPr>
              <w:t>150-199</w:t>
            </w:r>
          </w:p>
        </w:tc>
        <w:tc>
          <w:tcPr>
            <w:tcW w:w="1915" w:type="dxa"/>
          </w:tcPr>
          <w:p w:rsidR="003C2DFD" w:rsidRPr="003C2DFD" w:rsidRDefault="003C2DFD" w:rsidP="003C2DFD">
            <w:pPr>
              <w:spacing w:line="360" w:lineRule="auto"/>
              <w:jc w:val="center"/>
              <w:cnfStyle w:val="000000000000" w:firstRow="0" w:lastRow="0" w:firstColumn="0" w:lastColumn="0" w:oddVBand="0" w:evenVBand="0" w:oddHBand="0" w:evenHBand="0" w:firstRowFirstColumn="0" w:firstRowLastColumn="0" w:lastRowFirstColumn="0" w:lastRowLastColumn="0"/>
              <w:rPr>
                <w:rFonts w:ascii="Tenor Sans" w:hAnsi="Tenor Sans"/>
                <w:bCs/>
              </w:rPr>
            </w:pPr>
            <w:r w:rsidRPr="003C2DFD">
              <w:rPr>
                <w:rFonts w:ascii="Tenor Sans" w:hAnsi="Tenor Sans"/>
                <w:bCs/>
                <w:lang w:val="en-US"/>
              </w:rPr>
              <w:t>0</w:t>
            </w:r>
          </w:p>
        </w:tc>
      </w:tr>
      <w:tr w:rsidR="003C2DFD" w:rsidTr="00E4331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4" w:type="dxa"/>
          </w:tcPr>
          <w:p w:rsidR="003C2DFD" w:rsidRPr="00E43317" w:rsidRDefault="003C2DFD" w:rsidP="003C2DFD">
            <w:pPr>
              <w:spacing w:line="360" w:lineRule="auto"/>
              <w:jc w:val="center"/>
              <w:rPr>
                <w:rFonts w:ascii="Tenor Sans" w:hAnsi="Tenor Sans"/>
                <w:bCs w:val="0"/>
              </w:rPr>
            </w:pPr>
            <w:r w:rsidRPr="00E43317">
              <w:rPr>
                <w:rFonts w:ascii="Tenor Sans" w:hAnsi="Tenor Sans"/>
                <w:bCs w:val="0"/>
                <w:lang w:val="en-US"/>
              </w:rPr>
              <w:t>Ниже среднего (3)</w:t>
            </w:r>
          </w:p>
        </w:tc>
        <w:tc>
          <w:tcPr>
            <w:tcW w:w="1914" w:type="dxa"/>
          </w:tcPr>
          <w:p w:rsidR="003C2DFD" w:rsidRPr="003C2DFD" w:rsidRDefault="003C2DFD" w:rsidP="003C2DFD">
            <w:pPr>
              <w:spacing w:line="360" w:lineRule="auto"/>
              <w:jc w:val="center"/>
              <w:cnfStyle w:val="000000100000" w:firstRow="0" w:lastRow="0" w:firstColumn="0" w:lastColumn="0" w:oddVBand="0" w:evenVBand="0" w:oddHBand="1" w:evenHBand="0" w:firstRowFirstColumn="0" w:firstRowLastColumn="0" w:lastRowFirstColumn="0" w:lastRowLastColumn="0"/>
              <w:rPr>
                <w:rFonts w:ascii="Tenor Sans" w:hAnsi="Tenor Sans"/>
                <w:bCs/>
              </w:rPr>
            </w:pPr>
            <w:r w:rsidRPr="003C2DFD">
              <w:rPr>
                <w:rFonts w:ascii="Tenor Sans" w:hAnsi="Tenor Sans"/>
                <w:bCs/>
                <w:lang w:val="en-US"/>
              </w:rPr>
              <w:t>-1</w:t>
            </w:r>
          </w:p>
        </w:tc>
        <w:tc>
          <w:tcPr>
            <w:tcW w:w="1914" w:type="dxa"/>
          </w:tcPr>
          <w:p w:rsidR="003C2DFD" w:rsidRPr="003C2DFD" w:rsidRDefault="003C2DFD" w:rsidP="003C2DFD">
            <w:pPr>
              <w:spacing w:line="360" w:lineRule="auto"/>
              <w:jc w:val="center"/>
              <w:cnfStyle w:val="000000100000" w:firstRow="0" w:lastRow="0" w:firstColumn="0" w:lastColumn="0" w:oddVBand="0" w:evenVBand="0" w:oddHBand="1" w:evenHBand="0" w:firstRowFirstColumn="0" w:firstRowLastColumn="0" w:lastRowFirstColumn="0" w:lastRowLastColumn="0"/>
              <w:rPr>
                <w:rFonts w:ascii="Tenor Sans" w:hAnsi="Tenor Sans"/>
                <w:bCs/>
              </w:rPr>
            </w:pPr>
            <w:r w:rsidRPr="003C2DFD">
              <w:rPr>
                <w:rFonts w:ascii="Tenor Sans" w:hAnsi="Tenor Sans"/>
                <w:bCs/>
                <w:lang w:val="en-US"/>
              </w:rPr>
              <w:t>+3</w:t>
            </w:r>
          </w:p>
        </w:tc>
        <w:tc>
          <w:tcPr>
            <w:tcW w:w="1914" w:type="dxa"/>
          </w:tcPr>
          <w:p w:rsidR="003C2DFD" w:rsidRPr="003C2DFD" w:rsidRDefault="003C2DFD" w:rsidP="003C2DFD">
            <w:pPr>
              <w:spacing w:line="360" w:lineRule="auto"/>
              <w:jc w:val="center"/>
              <w:cnfStyle w:val="000000100000" w:firstRow="0" w:lastRow="0" w:firstColumn="0" w:lastColumn="0" w:oddVBand="0" w:evenVBand="0" w:oddHBand="1" w:evenHBand="0" w:firstRowFirstColumn="0" w:firstRowLastColumn="0" w:lastRowFirstColumn="0" w:lastRowLastColumn="0"/>
              <w:rPr>
                <w:rFonts w:ascii="Tenor Sans" w:hAnsi="Tenor Sans"/>
                <w:bCs/>
              </w:rPr>
            </w:pPr>
            <w:r w:rsidRPr="003C2DFD">
              <w:rPr>
                <w:rFonts w:ascii="Tenor Sans" w:hAnsi="Tenor Sans"/>
                <w:bCs/>
                <w:lang w:val="en-US"/>
              </w:rPr>
              <w:t>100-149</w:t>
            </w:r>
          </w:p>
        </w:tc>
        <w:tc>
          <w:tcPr>
            <w:tcW w:w="1915" w:type="dxa"/>
          </w:tcPr>
          <w:p w:rsidR="003C2DFD" w:rsidRPr="009D7728" w:rsidRDefault="004F3EB5" w:rsidP="003C2DFD">
            <w:pPr>
              <w:spacing w:line="360" w:lineRule="auto"/>
              <w:jc w:val="center"/>
              <w:cnfStyle w:val="000000100000" w:firstRow="0" w:lastRow="0" w:firstColumn="0" w:lastColumn="0" w:oddVBand="0" w:evenVBand="0" w:oddHBand="1" w:evenHBand="0" w:firstRowFirstColumn="0" w:firstRowLastColumn="0" w:lastRowFirstColumn="0" w:lastRowLastColumn="0"/>
              <w:rPr>
                <w:rFonts w:ascii="Tenor Sans" w:hAnsi="Tenor Sans"/>
                <w:bCs/>
              </w:rPr>
            </w:pPr>
            <w:r>
              <w:rPr>
                <w:rFonts w:ascii="Tenor Sans" w:hAnsi="Tenor Sans"/>
                <w:bCs/>
              </w:rPr>
              <w:t>+</w:t>
            </w:r>
            <w:r w:rsidR="003C2DFD" w:rsidRPr="003C2DFD">
              <w:rPr>
                <w:rFonts w:ascii="Tenor Sans" w:hAnsi="Tenor Sans"/>
                <w:bCs/>
                <w:lang w:val="en-US"/>
              </w:rPr>
              <w:t xml:space="preserve">1 </w:t>
            </w:r>
            <w:r w:rsidR="009D7728">
              <w:rPr>
                <w:rFonts w:ascii="Tenor Sans" w:hAnsi="Tenor Sans"/>
                <w:bCs/>
                <w:lang w:val="en-US"/>
              </w:rPr>
              <w:t>успех</w:t>
            </w:r>
          </w:p>
        </w:tc>
      </w:tr>
      <w:tr w:rsidR="003C2DFD" w:rsidTr="00E43317">
        <w:tc>
          <w:tcPr>
            <w:cnfStyle w:val="001000000000" w:firstRow="0" w:lastRow="0" w:firstColumn="1" w:lastColumn="0" w:oddVBand="0" w:evenVBand="0" w:oddHBand="0" w:evenHBand="0" w:firstRowFirstColumn="0" w:firstRowLastColumn="0" w:lastRowFirstColumn="0" w:lastRowLastColumn="0"/>
            <w:tcW w:w="1914" w:type="dxa"/>
          </w:tcPr>
          <w:p w:rsidR="003C2DFD" w:rsidRPr="00E43317" w:rsidRDefault="003C2DFD" w:rsidP="003C2DFD">
            <w:pPr>
              <w:spacing w:line="360" w:lineRule="auto"/>
              <w:jc w:val="center"/>
              <w:rPr>
                <w:rFonts w:ascii="Tenor Sans" w:hAnsi="Tenor Sans"/>
                <w:bCs w:val="0"/>
              </w:rPr>
            </w:pPr>
            <w:r w:rsidRPr="00E43317">
              <w:rPr>
                <w:rFonts w:ascii="Tenor Sans" w:hAnsi="Tenor Sans"/>
                <w:bCs w:val="0"/>
                <w:lang w:val="en-US"/>
              </w:rPr>
              <w:t>Маленький (2)</w:t>
            </w:r>
          </w:p>
        </w:tc>
        <w:tc>
          <w:tcPr>
            <w:tcW w:w="1914" w:type="dxa"/>
          </w:tcPr>
          <w:p w:rsidR="003C2DFD" w:rsidRPr="003C2DFD" w:rsidRDefault="003C2DFD" w:rsidP="003C2DFD">
            <w:pPr>
              <w:spacing w:line="360" w:lineRule="auto"/>
              <w:jc w:val="center"/>
              <w:cnfStyle w:val="000000000000" w:firstRow="0" w:lastRow="0" w:firstColumn="0" w:lastColumn="0" w:oddVBand="0" w:evenVBand="0" w:oddHBand="0" w:evenHBand="0" w:firstRowFirstColumn="0" w:firstRowLastColumn="0" w:lastRowFirstColumn="0" w:lastRowLastColumn="0"/>
              <w:rPr>
                <w:rFonts w:ascii="Tenor Sans" w:hAnsi="Tenor Sans"/>
                <w:bCs/>
              </w:rPr>
            </w:pPr>
            <w:r w:rsidRPr="003C2DFD">
              <w:rPr>
                <w:rFonts w:ascii="Tenor Sans" w:hAnsi="Tenor Sans"/>
                <w:bCs/>
                <w:lang w:val="en-US"/>
              </w:rPr>
              <w:t>-2</w:t>
            </w:r>
          </w:p>
        </w:tc>
        <w:tc>
          <w:tcPr>
            <w:tcW w:w="1914" w:type="dxa"/>
          </w:tcPr>
          <w:p w:rsidR="003C2DFD" w:rsidRPr="003C2DFD" w:rsidRDefault="003C2DFD" w:rsidP="003C2DFD">
            <w:pPr>
              <w:spacing w:line="360" w:lineRule="auto"/>
              <w:jc w:val="center"/>
              <w:cnfStyle w:val="000000000000" w:firstRow="0" w:lastRow="0" w:firstColumn="0" w:lastColumn="0" w:oddVBand="0" w:evenVBand="0" w:oddHBand="0" w:evenHBand="0" w:firstRowFirstColumn="0" w:firstRowLastColumn="0" w:lastRowFirstColumn="0" w:lastRowLastColumn="0"/>
              <w:rPr>
                <w:rFonts w:ascii="Tenor Sans" w:hAnsi="Tenor Sans"/>
                <w:bCs/>
              </w:rPr>
            </w:pPr>
            <w:r w:rsidRPr="003C2DFD">
              <w:rPr>
                <w:rFonts w:ascii="Tenor Sans" w:hAnsi="Tenor Sans"/>
                <w:bCs/>
                <w:lang w:val="en-US"/>
              </w:rPr>
              <w:t>+5</w:t>
            </w:r>
          </w:p>
        </w:tc>
        <w:tc>
          <w:tcPr>
            <w:tcW w:w="1914" w:type="dxa"/>
          </w:tcPr>
          <w:p w:rsidR="003C2DFD" w:rsidRPr="003C2DFD" w:rsidRDefault="003C2DFD" w:rsidP="003C2DFD">
            <w:pPr>
              <w:spacing w:line="360" w:lineRule="auto"/>
              <w:jc w:val="center"/>
              <w:cnfStyle w:val="000000000000" w:firstRow="0" w:lastRow="0" w:firstColumn="0" w:lastColumn="0" w:oddVBand="0" w:evenVBand="0" w:oddHBand="0" w:evenHBand="0" w:firstRowFirstColumn="0" w:firstRowLastColumn="0" w:lastRowFirstColumn="0" w:lastRowLastColumn="0"/>
              <w:rPr>
                <w:rFonts w:ascii="Tenor Sans" w:hAnsi="Tenor Sans"/>
                <w:bCs/>
              </w:rPr>
            </w:pPr>
            <w:r w:rsidRPr="003C2DFD">
              <w:rPr>
                <w:rFonts w:ascii="Tenor Sans" w:hAnsi="Tenor Sans"/>
                <w:bCs/>
                <w:lang w:val="en-US"/>
              </w:rPr>
              <w:t>50-99</w:t>
            </w:r>
          </w:p>
        </w:tc>
        <w:tc>
          <w:tcPr>
            <w:tcW w:w="1915" w:type="dxa"/>
          </w:tcPr>
          <w:p w:rsidR="003C2DFD" w:rsidRPr="003C2DFD" w:rsidRDefault="004F3EB5" w:rsidP="003C2DFD">
            <w:pPr>
              <w:spacing w:line="360" w:lineRule="auto"/>
              <w:jc w:val="center"/>
              <w:cnfStyle w:val="000000000000" w:firstRow="0" w:lastRow="0" w:firstColumn="0" w:lastColumn="0" w:oddVBand="0" w:evenVBand="0" w:oddHBand="0" w:evenHBand="0" w:firstRowFirstColumn="0" w:firstRowLastColumn="0" w:lastRowFirstColumn="0" w:lastRowLastColumn="0"/>
              <w:rPr>
                <w:rFonts w:ascii="Tenor Sans" w:hAnsi="Tenor Sans"/>
                <w:bCs/>
              </w:rPr>
            </w:pPr>
            <w:r>
              <w:rPr>
                <w:rFonts w:ascii="Tenor Sans" w:hAnsi="Tenor Sans"/>
                <w:bCs/>
              </w:rPr>
              <w:t>+</w:t>
            </w:r>
            <w:r w:rsidR="003C2DFD" w:rsidRPr="003C2DFD">
              <w:rPr>
                <w:rFonts w:ascii="Tenor Sans" w:hAnsi="Tenor Sans"/>
                <w:bCs/>
                <w:lang w:val="en-US"/>
              </w:rPr>
              <w:t xml:space="preserve">2 </w:t>
            </w:r>
            <w:r w:rsidRPr="004F3EB5">
              <w:rPr>
                <w:rFonts w:ascii="Tenor Sans" w:hAnsi="Tenor Sans"/>
                <w:bCs/>
                <w:lang w:val="en-US"/>
              </w:rPr>
              <w:t>успеха</w:t>
            </w:r>
          </w:p>
        </w:tc>
      </w:tr>
      <w:tr w:rsidR="003C2DFD" w:rsidTr="00ED6C71">
        <w:trPr>
          <w:cnfStyle w:val="000000100000" w:firstRow="0" w:lastRow="0" w:firstColumn="0" w:lastColumn="0" w:oddVBand="0" w:evenVBand="0" w:oddHBand="1" w:evenHBand="0" w:firstRowFirstColumn="0" w:firstRowLastColumn="0" w:lastRowFirstColumn="0" w:lastRowLastColumn="0"/>
          <w:trHeight w:val="375"/>
        </w:trPr>
        <w:tc>
          <w:tcPr>
            <w:cnfStyle w:val="001000000000" w:firstRow="0" w:lastRow="0" w:firstColumn="1" w:lastColumn="0" w:oddVBand="0" w:evenVBand="0" w:oddHBand="0" w:evenHBand="0" w:firstRowFirstColumn="0" w:firstRowLastColumn="0" w:lastRowFirstColumn="0" w:lastRowLastColumn="0"/>
            <w:tcW w:w="1914" w:type="dxa"/>
          </w:tcPr>
          <w:p w:rsidR="003C2DFD" w:rsidRPr="00E43317" w:rsidRDefault="003C2DFD" w:rsidP="003C2DFD">
            <w:pPr>
              <w:spacing w:line="360" w:lineRule="auto"/>
              <w:jc w:val="center"/>
              <w:rPr>
                <w:rFonts w:ascii="Tenor Sans" w:hAnsi="Tenor Sans"/>
                <w:bCs w:val="0"/>
              </w:rPr>
            </w:pPr>
            <w:r w:rsidRPr="00E43317">
              <w:rPr>
                <w:rFonts w:ascii="Tenor Sans" w:hAnsi="Tenor Sans"/>
                <w:bCs w:val="0"/>
                <w:lang w:val="en-US"/>
              </w:rPr>
              <w:t>Крошечный (1)</w:t>
            </w:r>
          </w:p>
        </w:tc>
        <w:tc>
          <w:tcPr>
            <w:tcW w:w="1914" w:type="dxa"/>
          </w:tcPr>
          <w:p w:rsidR="003C2DFD" w:rsidRPr="003C2DFD" w:rsidRDefault="003C2DFD" w:rsidP="003C2DFD">
            <w:pPr>
              <w:spacing w:line="360" w:lineRule="auto"/>
              <w:jc w:val="center"/>
              <w:cnfStyle w:val="000000100000" w:firstRow="0" w:lastRow="0" w:firstColumn="0" w:lastColumn="0" w:oddVBand="0" w:evenVBand="0" w:oddHBand="1" w:evenHBand="0" w:firstRowFirstColumn="0" w:firstRowLastColumn="0" w:lastRowFirstColumn="0" w:lastRowLastColumn="0"/>
              <w:rPr>
                <w:rFonts w:ascii="Tenor Sans" w:hAnsi="Tenor Sans"/>
                <w:bCs/>
              </w:rPr>
            </w:pPr>
            <w:r w:rsidRPr="003C2DFD">
              <w:rPr>
                <w:rFonts w:ascii="Tenor Sans" w:hAnsi="Tenor Sans"/>
                <w:bCs/>
                <w:lang w:val="en-US"/>
              </w:rPr>
              <w:t>-2</w:t>
            </w:r>
          </w:p>
        </w:tc>
        <w:tc>
          <w:tcPr>
            <w:tcW w:w="1914" w:type="dxa"/>
          </w:tcPr>
          <w:p w:rsidR="003C2DFD" w:rsidRPr="003C2DFD" w:rsidRDefault="003C2DFD" w:rsidP="003C2DFD">
            <w:pPr>
              <w:spacing w:line="360" w:lineRule="auto"/>
              <w:jc w:val="center"/>
              <w:cnfStyle w:val="000000100000" w:firstRow="0" w:lastRow="0" w:firstColumn="0" w:lastColumn="0" w:oddVBand="0" w:evenVBand="0" w:oddHBand="1" w:evenHBand="0" w:firstRowFirstColumn="0" w:firstRowLastColumn="0" w:lastRowFirstColumn="0" w:lastRowLastColumn="0"/>
              <w:rPr>
                <w:rFonts w:ascii="Tenor Sans" w:hAnsi="Tenor Sans"/>
                <w:bCs/>
              </w:rPr>
            </w:pPr>
            <w:r w:rsidRPr="003C2DFD">
              <w:rPr>
                <w:rFonts w:ascii="Tenor Sans" w:hAnsi="Tenor Sans"/>
                <w:bCs/>
                <w:lang w:val="en-US"/>
              </w:rPr>
              <w:t>+8</w:t>
            </w:r>
          </w:p>
        </w:tc>
        <w:tc>
          <w:tcPr>
            <w:tcW w:w="1914" w:type="dxa"/>
          </w:tcPr>
          <w:p w:rsidR="003C2DFD" w:rsidRPr="003C2DFD" w:rsidRDefault="003C2DFD" w:rsidP="003C2DFD">
            <w:pPr>
              <w:spacing w:line="360" w:lineRule="auto"/>
              <w:jc w:val="center"/>
              <w:cnfStyle w:val="000000100000" w:firstRow="0" w:lastRow="0" w:firstColumn="0" w:lastColumn="0" w:oddVBand="0" w:evenVBand="0" w:oddHBand="1" w:evenHBand="0" w:firstRowFirstColumn="0" w:firstRowLastColumn="0" w:lastRowFirstColumn="0" w:lastRowLastColumn="0"/>
              <w:rPr>
                <w:rFonts w:ascii="Tenor Sans" w:hAnsi="Tenor Sans"/>
                <w:bCs/>
              </w:rPr>
            </w:pPr>
            <w:r w:rsidRPr="003C2DFD">
              <w:rPr>
                <w:rFonts w:ascii="Tenor Sans" w:hAnsi="Tenor Sans"/>
                <w:bCs/>
                <w:lang w:val="en-US"/>
              </w:rPr>
              <w:t>Менее 50</w:t>
            </w:r>
          </w:p>
        </w:tc>
        <w:tc>
          <w:tcPr>
            <w:tcW w:w="1915" w:type="dxa"/>
          </w:tcPr>
          <w:p w:rsidR="003C2DFD" w:rsidRPr="003C2DFD" w:rsidRDefault="004F3EB5" w:rsidP="003C2DFD">
            <w:pPr>
              <w:spacing w:line="360" w:lineRule="auto"/>
              <w:jc w:val="center"/>
              <w:cnfStyle w:val="000000100000" w:firstRow="0" w:lastRow="0" w:firstColumn="0" w:lastColumn="0" w:oddVBand="0" w:evenVBand="0" w:oddHBand="1" w:evenHBand="0" w:firstRowFirstColumn="0" w:firstRowLastColumn="0" w:lastRowFirstColumn="0" w:lastRowLastColumn="0"/>
              <w:rPr>
                <w:rFonts w:ascii="Tenor Sans" w:hAnsi="Tenor Sans"/>
                <w:bCs/>
              </w:rPr>
            </w:pPr>
            <w:r>
              <w:rPr>
                <w:rFonts w:ascii="Tenor Sans" w:hAnsi="Tenor Sans"/>
                <w:bCs/>
              </w:rPr>
              <w:t>+</w:t>
            </w:r>
            <w:r w:rsidR="003C2DFD" w:rsidRPr="003C2DFD">
              <w:rPr>
                <w:rFonts w:ascii="Tenor Sans" w:hAnsi="Tenor Sans"/>
                <w:bCs/>
                <w:lang w:val="en-US"/>
              </w:rPr>
              <w:t xml:space="preserve">3 </w:t>
            </w:r>
            <w:r w:rsidRPr="004F3EB5">
              <w:rPr>
                <w:rFonts w:ascii="Tenor Sans" w:hAnsi="Tenor Sans"/>
                <w:bCs/>
                <w:lang w:val="en-US"/>
              </w:rPr>
              <w:t>успеха</w:t>
            </w:r>
          </w:p>
        </w:tc>
      </w:tr>
    </w:tbl>
    <w:p w:rsidR="004F3EB5" w:rsidRDefault="004F3EB5">
      <w:r>
        <w:rPr>
          <w:b/>
          <w:bCs/>
        </w:rPr>
        <w:br w:type="page"/>
      </w:r>
    </w:p>
    <w:tbl>
      <w:tblPr>
        <w:tblStyle w:val="ab"/>
        <w:tblW w:w="0" w:type="auto"/>
        <w:tblLook w:val="04A0" w:firstRow="1" w:lastRow="0" w:firstColumn="1" w:lastColumn="0" w:noHBand="0" w:noVBand="1"/>
      </w:tblPr>
      <w:tblGrid>
        <w:gridCol w:w="1914"/>
        <w:gridCol w:w="1914"/>
        <w:gridCol w:w="1914"/>
        <w:gridCol w:w="1914"/>
        <w:gridCol w:w="1915"/>
      </w:tblGrid>
      <w:tr w:rsidR="007F0437" w:rsidRPr="003662B2" w:rsidTr="00B70F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71" w:type="dxa"/>
            <w:gridSpan w:val="5"/>
          </w:tcPr>
          <w:p w:rsidR="007F0437" w:rsidRDefault="007F0437" w:rsidP="00FE60D8">
            <w:pPr>
              <w:spacing w:line="360" w:lineRule="auto"/>
              <w:rPr>
                <w:rFonts w:ascii="Tenor Sans" w:hAnsi="Tenor Sans"/>
                <w:bCs w:val="0"/>
              </w:rPr>
            </w:pPr>
          </w:p>
          <w:p w:rsidR="007F0437" w:rsidRPr="003662B2" w:rsidRDefault="007F0437" w:rsidP="00B70FCC">
            <w:pPr>
              <w:spacing w:line="360" w:lineRule="auto"/>
              <w:jc w:val="center"/>
              <w:rPr>
                <w:rFonts w:ascii="Tenor Sans" w:hAnsi="Tenor Sans"/>
                <w:bCs w:val="0"/>
              </w:rPr>
            </w:pPr>
            <w:r w:rsidRPr="003662B2">
              <w:rPr>
                <w:rFonts w:ascii="Tenor Sans" w:hAnsi="Tenor Sans"/>
                <w:bCs w:val="0"/>
              </w:rPr>
              <w:t>Таблица 3. Масса персонажа (покемона)</w:t>
            </w:r>
          </w:p>
        </w:tc>
      </w:tr>
      <w:tr w:rsidR="007F0437" w:rsidRPr="00BB7695" w:rsidTr="00B70F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4" w:type="dxa"/>
          </w:tcPr>
          <w:p w:rsidR="007F0437" w:rsidRPr="003662B2" w:rsidRDefault="007F0437" w:rsidP="00B70FCC">
            <w:pPr>
              <w:spacing w:line="360" w:lineRule="auto"/>
              <w:jc w:val="center"/>
              <w:rPr>
                <w:rFonts w:ascii="Tenor Sans" w:hAnsi="Tenor Sans"/>
                <w:bCs w:val="0"/>
              </w:rPr>
            </w:pPr>
            <w:r w:rsidRPr="003662B2">
              <w:rPr>
                <w:rFonts w:ascii="Tenor Sans" w:hAnsi="Tenor Sans"/>
                <w:bCs w:val="0"/>
              </w:rPr>
              <w:t>Название категории</w:t>
            </w:r>
          </w:p>
        </w:tc>
        <w:tc>
          <w:tcPr>
            <w:tcW w:w="1914" w:type="dxa"/>
          </w:tcPr>
          <w:p w:rsidR="007F0437" w:rsidRPr="00BB7695" w:rsidRDefault="007122DC" w:rsidP="00B70FCC">
            <w:pPr>
              <w:spacing w:line="360" w:lineRule="auto"/>
              <w:jc w:val="center"/>
              <w:cnfStyle w:val="000000100000" w:firstRow="0" w:lastRow="0" w:firstColumn="0" w:lastColumn="0" w:oddVBand="0" w:evenVBand="0" w:oddHBand="1" w:evenHBand="0" w:firstRowFirstColumn="0" w:firstRowLastColumn="0" w:lastRowFirstColumn="0" w:lastRowLastColumn="0"/>
              <w:rPr>
                <w:rFonts w:ascii="Tenor Sans" w:hAnsi="Tenor Sans"/>
                <w:b/>
                <w:bCs/>
              </w:rPr>
            </w:pPr>
            <w:r>
              <w:rPr>
                <w:rFonts w:ascii="Tenor Sans" w:hAnsi="Tenor Sans"/>
                <w:b/>
                <w:bCs/>
              </w:rPr>
              <w:t>Быстрота</w:t>
            </w:r>
            <w:r w:rsidR="007F0437" w:rsidRPr="008611E9">
              <w:rPr>
                <w:rFonts w:ascii="Tenor Sans" w:hAnsi="Tenor Sans"/>
                <w:b/>
                <w:bCs/>
              </w:rPr>
              <w:t xml:space="preserve"> в гексах</w:t>
            </w:r>
          </w:p>
        </w:tc>
        <w:tc>
          <w:tcPr>
            <w:tcW w:w="1914" w:type="dxa"/>
          </w:tcPr>
          <w:p w:rsidR="007F0437" w:rsidRPr="00BB7695" w:rsidRDefault="007F0437" w:rsidP="00B70FCC">
            <w:pPr>
              <w:spacing w:line="360" w:lineRule="auto"/>
              <w:jc w:val="center"/>
              <w:cnfStyle w:val="000000100000" w:firstRow="0" w:lastRow="0" w:firstColumn="0" w:lastColumn="0" w:oddVBand="0" w:evenVBand="0" w:oddHBand="1" w:evenHBand="0" w:firstRowFirstColumn="0" w:firstRowLastColumn="0" w:lastRowFirstColumn="0" w:lastRowLastColumn="0"/>
              <w:rPr>
                <w:rFonts w:ascii="Tenor Sans" w:hAnsi="Tenor Sans"/>
                <w:b/>
                <w:bCs/>
              </w:rPr>
            </w:pPr>
            <w:r>
              <w:rPr>
                <w:rFonts w:ascii="Tenor Sans" w:hAnsi="Tenor Sans"/>
                <w:b/>
                <w:bCs/>
              </w:rPr>
              <w:t>Количество реакций</w:t>
            </w:r>
          </w:p>
        </w:tc>
        <w:tc>
          <w:tcPr>
            <w:tcW w:w="1914" w:type="dxa"/>
          </w:tcPr>
          <w:p w:rsidR="007F0437" w:rsidRPr="00BB7695" w:rsidRDefault="007F0437" w:rsidP="00B70FCC">
            <w:pPr>
              <w:spacing w:line="360" w:lineRule="auto"/>
              <w:jc w:val="center"/>
              <w:cnfStyle w:val="000000100000" w:firstRow="0" w:lastRow="0" w:firstColumn="0" w:lastColumn="0" w:oddVBand="0" w:evenVBand="0" w:oddHBand="1" w:evenHBand="0" w:firstRowFirstColumn="0" w:firstRowLastColumn="0" w:lastRowFirstColumn="0" w:lastRowLastColumn="0"/>
              <w:rPr>
                <w:rFonts w:ascii="Tenor Sans" w:hAnsi="Tenor Sans"/>
                <w:b/>
                <w:bCs/>
              </w:rPr>
            </w:pPr>
            <w:r w:rsidRPr="008611E9">
              <w:rPr>
                <w:rFonts w:ascii="Tenor Sans" w:hAnsi="Tenor Sans"/>
                <w:b/>
                <w:bCs/>
              </w:rPr>
              <w:t>НР</w:t>
            </w:r>
          </w:p>
        </w:tc>
        <w:tc>
          <w:tcPr>
            <w:tcW w:w="1915" w:type="dxa"/>
          </w:tcPr>
          <w:p w:rsidR="007F0437" w:rsidRPr="00BB7695" w:rsidRDefault="007F0437" w:rsidP="00B70FCC">
            <w:pPr>
              <w:spacing w:line="360" w:lineRule="auto"/>
              <w:jc w:val="center"/>
              <w:cnfStyle w:val="000000100000" w:firstRow="0" w:lastRow="0" w:firstColumn="0" w:lastColumn="0" w:oddVBand="0" w:evenVBand="0" w:oddHBand="1" w:evenHBand="0" w:firstRowFirstColumn="0" w:firstRowLastColumn="0" w:lastRowFirstColumn="0" w:lastRowLastColumn="0"/>
              <w:rPr>
                <w:rFonts w:ascii="Tenor Sans" w:hAnsi="Tenor Sans"/>
                <w:b/>
                <w:bCs/>
              </w:rPr>
            </w:pPr>
            <w:r w:rsidRPr="008611E9">
              <w:rPr>
                <w:rFonts w:ascii="Tenor Sans" w:hAnsi="Tenor Sans"/>
                <w:b/>
                <w:bCs/>
              </w:rPr>
              <w:t>Масса в кг</w:t>
            </w:r>
          </w:p>
        </w:tc>
      </w:tr>
      <w:tr w:rsidR="007F0437" w:rsidRPr="008611E9" w:rsidTr="00B70FCC">
        <w:tc>
          <w:tcPr>
            <w:cnfStyle w:val="001000000000" w:firstRow="0" w:lastRow="0" w:firstColumn="1" w:lastColumn="0" w:oddVBand="0" w:evenVBand="0" w:oddHBand="0" w:evenHBand="0" w:firstRowFirstColumn="0" w:firstRowLastColumn="0" w:lastRowFirstColumn="0" w:lastRowLastColumn="0"/>
            <w:tcW w:w="1914" w:type="dxa"/>
          </w:tcPr>
          <w:p w:rsidR="007F0437" w:rsidRPr="003662B2" w:rsidRDefault="007F0437" w:rsidP="00B70FCC">
            <w:pPr>
              <w:spacing w:line="360" w:lineRule="auto"/>
              <w:jc w:val="center"/>
              <w:rPr>
                <w:rFonts w:ascii="Tenor Sans" w:hAnsi="Tenor Sans"/>
                <w:bCs w:val="0"/>
              </w:rPr>
            </w:pPr>
            <w:r w:rsidRPr="003662B2">
              <w:rPr>
                <w:rFonts w:ascii="Tenor Sans" w:hAnsi="Tenor Sans"/>
                <w:bCs w:val="0"/>
              </w:rPr>
              <w:t>Гигантский (10)</w:t>
            </w:r>
          </w:p>
        </w:tc>
        <w:tc>
          <w:tcPr>
            <w:tcW w:w="1914" w:type="dxa"/>
          </w:tcPr>
          <w:p w:rsidR="007F0437" w:rsidRPr="008611E9" w:rsidRDefault="007F0437" w:rsidP="00B70FCC">
            <w:pPr>
              <w:spacing w:line="360" w:lineRule="auto"/>
              <w:jc w:val="center"/>
              <w:cnfStyle w:val="000000000000" w:firstRow="0" w:lastRow="0" w:firstColumn="0" w:lastColumn="0" w:oddVBand="0" w:evenVBand="0" w:oddHBand="0" w:evenHBand="0" w:firstRowFirstColumn="0" w:firstRowLastColumn="0" w:lastRowFirstColumn="0" w:lastRowLastColumn="0"/>
              <w:rPr>
                <w:rFonts w:ascii="Tenor Sans" w:hAnsi="Tenor Sans"/>
                <w:bCs/>
              </w:rPr>
            </w:pPr>
            <w:r w:rsidRPr="008611E9">
              <w:rPr>
                <w:rFonts w:ascii="Tenor Sans" w:hAnsi="Tenor Sans"/>
                <w:bCs/>
              </w:rPr>
              <w:t>-3</w:t>
            </w:r>
          </w:p>
        </w:tc>
        <w:tc>
          <w:tcPr>
            <w:tcW w:w="1914" w:type="dxa"/>
          </w:tcPr>
          <w:p w:rsidR="007F0437" w:rsidRPr="008611E9" w:rsidRDefault="007F0437" w:rsidP="00B70FCC">
            <w:pPr>
              <w:spacing w:line="360" w:lineRule="auto"/>
              <w:jc w:val="center"/>
              <w:cnfStyle w:val="000000000000" w:firstRow="0" w:lastRow="0" w:firstColumn="0" w:lastColumn="0" w:oddVBand="0" w:evenVBand="0" w:oddHBand="0" w:evenHBand="0" w:firstRowFirstColumn="0" w:firstRowLastColumn="0" w:lastRowFirstColumn="0" w:lastRowLastColumn="0"/>
              <w:rPr>
                <w:rFonts w:ascii="Tenor Sans" w:hAnsi="Tenor Sans"/>
                <w:bCs/>
              </w:rPr>
            </w:pPr>
            <w:r>
              <w:rPr>
                <w:rFonts w:ascii="Tenor Sans" w:hAnsi="Tenor Sans"/>
                <w:bCs/>
              </w:rPr>
              <w:t>0</w:t>
            </w:r>
          </w:p>
        </w:tc>
        <w:tc>
          <w:tcPr>
            <w:tcW w:w="1914" w:type="dxa"/>
          </w:tcPr>
          <w:p w:rsidR="007F0437" w:rsidRPr="008611E9" w:rsidRDefault="00040BA9" w:rsidP="00B70FCC">
            <w:pPr>
              <w:spacing w:line="360" w:lineRule="auto"/>
              <w:jc w:val="center"/>
              <w:cnfStyle w:val="000000000000" w:firstRow="0" w:lastRow="0" w:firstColumn="0" w:lastColumn="0" w:oddVBand="0" w:evenVBand="0" w:oddHBand="0" w:evenHBand="0" w:firstRowFirstColumn="0" w:firstRowLastColumn="0" w:lastRowFirstColumn="0" w:lastRowLastColumn="0"/>
              <w:rPr>
                <w:rFonts w:ascii="Tenor Sans" w:hAnsi="Tenor Sans"/>
                <w:bCs/>
              </w:rPr>
            </w:pPr>
            <w:r>
              <w:rPr>
                <w:rFonts w:ascii="Tenor Sans" w:hAnsi="Tenor Sans"/>
                <w:bCs/>
              </w:rPr>
              <w:t>+15</w:t>
            </w:r>
          </w:p>
        </w:tc>
        <w:tc>
          <w:tcPr>
            <w:tcW w:w="1915" w:type="dxa"/>
          </w:tcPr>
          <w:p w:rsidR="007F0437" w:rsidRPr="008611E9" w:rsidRDefault="007F0437" w:rsidP="00B70FCC">
            <w:pPr>
              <w:spacing w:line="360" w:lineRule="auto"/>
              <w:jc w:val="center"/>
              <w:cnfStyle w:val="000000000000" w:firstRow="0" w:lastRow="0" w:firstColumn="0" w:lastColumn="0" w:oddVBand="0" w:evenVBand="0" w:oddHBand="0" w:evenHBand="0" w:firstRowFirstColumn="0" w:firstRowLastColumn="0" w:lastRowFirstColumn="0" w:lastRowLastColumn="0"/>
              <w:rPr>
                <w:rFonts w:ascii="Tenor Sans" w:hAnsi="Tenor Sans"/>
                <w:bCs/>
              </w:rPr>
            </w:pPr>
            <w:r w:rsidRPr="008611E9">
              <w:rPr>
                <w:rFonts w:ascii="Tenor Sans" w:hAnsi="Tenor Sans"/>
                <w:bCs/>
              </w:rPr>
              <w:t>Более 200</w:t>
            </w:r>
          </w:p>
        </w:tc>
      </w:tr>
      <w:tr w:rsidR="007F0437" w:rsidRPr="008611E9" w:rsidTr="00B70F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4" w:type="dxa"/>
          </w:tcPr>
          <w:p w:rsidR="007F0437" w:rsidRPr="003662B2" w:rsidRDefault="007F0437" w:rsidP="00B70FCC">
            <w:pPr>
              <w:spacing w:line="360" w:lineRule="auto"/>
              <w:jc w:val="center"/>
              <w:rPr>
                <w:rFonts w:ascii="Tenor Sans" w:hAnsi="Tenor Sans"/>
                <w:bCs w:val="0"/>
              </w:rPr>
            </w:pPr>
            <w:r w:rsidRPr="003662B2">
              <w:rPr>
                <w:rFonts w:ascii="Tenor Sans" w:hAnsi="Tenor Sans"/>
                <w:bCs w:val="0"/>
              </w:rPr>
              <w:t>Чрезвычайно тяжелый (</w:t>
            </w:r>
            <w:r w:rsidRPr="003662B2">
              <w:rPr>
                <w:rFonts w:ascii="Tenor Sans" w:hAnsi="Tenor Sans"/>
                <w:bCs w:val="0"/>
                <w:lang w:val="en-US"/>
              </w:rPr>
              <w:t>9)</w:t>
            </w:r>
          </w:p>
        </w:tc>
        <w:tc>
          <w:tcPr>
            <w:tcW w:w="1914" w:type="dxa"/>
          </w:tcPr>
          <w:p w:rsidR="007F0437" w:rsidRPr="008611E9" w:rsidRDefault="007F0437" w:rsidP="00B70FCC">
            <w:pPr>
              <w:spacing w:line="360" w:lineRule="auto"/>
              <w:jc w:val="center"/>
              <w:cnfStyle w:val="000000100000" w:firstRow="0" w:lastRow="0" w:firstColumn="0" w:lastColumn="0" w:oddVBand="0" w:evenVBand="0" w:oddHBand="1" w:evenHBand="0" w:firstRowFirstColumn="0" w:firstRowLastColumn="0" w:lastRowFirstColumn="0" w:lastRowLastColumn="0"/>
              <w:rPr>
                <w:rFonts w:ascii="Tenor Sans" w:hAnsi="Tenor Sans"/>
                <w:bCs/>
              </w:rPr>
            </w:pPr>
            <w:r w:rsidRPr="008611E9">
              <w:rPr>
                <w:rFonts w:ascii="Tenor Sans" w:hAnsi="Tenor Sans"/>
                <w:bCs/>
                <w:lang w:val="en-US"/>
              </w:rPr>
              <w:t>-3</w:t>
            </w:r>
          </w:p>
        </w:tc>
        <w:tc>
          <w:tcPr>
            <w:tcW w:w="1914" w:type="dxa"/>
          </w:tcPr>
          <w:p w:rsidR="007F0437" w:rsidRPr="006B61B8" w:rsidRDefault="007F0437" w:rsidP="00B70FCC">
            <w:pPr>
              <w:spacing w:line="360" w:lineRule="auto"/>
              <w:jc w:val="center"/>
              <w:cnfStyle w:val="000000100000" w:firstRow="0" w:lastRow="0" w:firstColumn="0" w:lastColumn="0" w:oddVBand="0" w:evenVBand="0" w:oddHBand="1" w:evenHBand="0" w:firstRowFirstColumn="0" w:firstRowLastColumn="0" w:lastRowFirstColumn="0" w:lastRowLastColumn="0"/>
              <w:rPr>
                <w:rFonts w:ascii="Tenor Sans" w:hAnsi="Tenor Sans"/>
                <w:bCs/>
              </w:rPr>
            </w:pPr>
            <w:r>
              <w:rPr>
                <w:rFonts w:ascii="Tenor Sans" w:hAnsi="Tenor Sans"/>
                <w:bCs/>
              </w:rPr>
              <w:t>0</w:t>
            </w:r>
          </w:p>
        </w:tc>
        <w:tc>
          <w:tcPr>
            <w:tcW w:w="1914" w:type="dxa"/>
          </w:tcPr>
          <w:p w:rsidR="007F0437" w:rsidRPr="00040BA9" w:rsidRDefault="00040BA9" w:rsidP="00B70FCC">
            <w:pPr>
              <w:spacing w:line="360" w:lineRule="auto"/>
              <w:jc w:val="center"/>
              <w:cnfStyle w:val="000000100000" w:firstRow="0" w:lastRow="0" w:firstColumn="0" w:lastColumn="0" w:oddVBand="0" w:evenVBand="0" w:oddHBand="1" w:evenHBand="0" w:firstRowFirstColumn="0" w:firstRowLastColumn="0" w:lastRowFirstColumn="0" w:lastRowLastColumn="0"/>
              <w:rPr>
                <w:rFonts w:ascii="Tenor Sans" w:hAnsi="Tenor Sans"/>
                <w:bCs/>
              </w:rPr>
            </w:pPr>
            <w:r>
              <w:rPr>
                <w:rFonts w:ascii="Tenor Sans" w:hAnsi="Tenor Sans"/>
                <w:bCs/>
                <w:lang w:val="en-US"/>
              </w:rPr>
              <w:t>+</w:t>
            </w:r>
            <w:r>
              <w:rPr>
                <w:rFonts w:ascii="Tenor Sans" w:hAnsi="Tenor Sans"/>
                <w:bCs/>
              </w:rPr>
              <w:t>12</w:t>
            </w:r>
          </w:p>
        </w:tc>
        <w:tc>
          <w:tcPr>
            <w:tcW w:w="1915" w:type="dxa"/>
          </w:tcPr>
          <w:p w:rsidR="007F0437" w:rsidRPr="008611E9" w:rsidRDefault="007F0437" w:rsidP="00B70FCC">
            <w:pPr>
              <w:spacing w:line="360" w:lineRule="auto"/>
              <w:jc w:val="center"/>
              <w:cnfStyle w:val="000000100000" w:firstRow="0" w:lastRow="0" w:firstColumn="0" w:lastColumn="0" w:oddVBand="0" w:evenVBand="0" w:oddHBand="1" w:evenHBand="0" w:firstRowFirstColumn="0" w:firstRowLastColumn="0" w:lastRowFirstColumn="0" w:lastRowLastColumn="0"/>
              <w:rPr>
                <w:rFonts w:ascii="Tenor Sans" w:hAnsi="Tenor Sans"/>
                <w:bCs/>
              </w:rPr>
            </w:pPr>
            <w:r w:rsidRPr="008611E9">
              <w:rPr>
                <w:rFonts w:ascii="Tenor Sans" w:hAnsi="Tenor Sans"/>
                <w:bCs/>
                <w:lang w:val="en-US"/>
              </w:rPr>
              <w:t>161-199</w:t>
            </w:r>
          </w:p>
        </w:tc>
      </w:tr>
      <w:tr w:rsidR="007F0437" w:rsidRPr="008611E9" w:rsidTr="00B70FCC">
        <w:tc>
          <w:tcPr>
            <w:cnfStyle w:val="001000000000" w:firstRow="0" w:lastRow="0" w:firstColumn="1" w:lastColumn="0" w:oddVBand="0" w:evenVBand="0" w:oddHBand="0" w:evenHBand="0" w:firstRowFirstColumn="0" w:firstRowLastColumn="0" w:lastRowFirstColumn="0" w:lastRowLastColumn="0"/>
            <w:tcW w:w="1914" w:type="dxa"/>
          </w:tcPr>
          <w:p w:rsidR="007F0437" w:rsidRPr="003662B2" w:rsidRDefault="007F0437" w:rsidP="00B70FCC">
            <w:pPr>
              <w:spacing w:line="360" w:lineRule="auto"/>
              <w:jc w:val="center"/>
              <w:rPr>
                <w:rFonts w:ascii="Tenor Sans" w:hAnsi="Tenor Sans"/>
                <w:bCs w:val="0"/>
              </w:rPr>
            </w:pPr>
            <w:r w:rsidRPr="003662B2">
              <w:rPr>
                <w:rFonts w:ascii="Tenor Sans" w:hAnsi="Tenor Sans"/>
                <w:bCs w:val="0"/>
                <w:lang w:val="en-US"/>
              </w:rPr>
              <w:t>Очень тяжелый (8)</w:t>
            </w:r>
          </w:p>
        </w:tc>
        <w:tc>
          <w:tcPr>
            <w:tcW w:w="1914" w:type="dxa"/>
          </w:tcPr>
          <w:p w:rsidR="007F0437" w:rsidRPr="008611E9" w:rsidRDefault="007F0437" w:rsidP="00B70FCC">
            <w:pPr>
              <w:spacing w:line="360" w:lineRule="auto"/>
              <w:jc w:val="center"/>
              <w:cnfStyle w:val="000000000000" w:firstRow="0" w:lastRow="0" w:firstColumn="0" w:lastColumn="0" w:oddVBand="0" w:evenVBand="0" w:oddHBand="0" w:evenHBand="0" w:firstRowFirstColumn="0" w:firstRowLastColumn="0" w:lastRowFirstColumn="0" w:lastRowLastColumn="0"/>
              <w:rPr>
                <w:rFonts w:ascii="Tenor Sans" w:hAnsi="Tenor Sans"/>
                <w:bCs/>
              </w:rPr>
            </w:pPr>
            <w:r w:rsidRPr="008611E9">
              <w:rPr>
                <w:rFonts w:ascii="Tenor Sans" w:hAnsi="Tenor Sans"/>
                <w:bCs/>
                <w:lang w:val="en-US"/>
              </w:rPr>
              <w:t>-2</w:t>
            </w:r>
          </w:p>
        </w:tc>
        <w:tc>
          <w:tcPr>
            <w:tcW w:w="1914" w:type="dxa"/>
          </w:tcPr>
          <w:p w:rsidR="007F0437" w:rsidRPr="006B61B8" w:rsidRDefault="007F0437" w:rsidP="00B70FCC">
            <w:pPr>
              <w:spacing w:line="360" w:lineRule="auto"/>
              <w:jc w:val="center"/>
              <w:cnfStyle w:val="000000000000" w:firstRow="0" w:lastRow="0" w:firstColumn="0" w:lastColumn="0" w:oddVBand="0" w:evenVBand="0" w:oddHBand="0" w:evenHBand="0" w:firstRowFirstColumn="0" w:firstRowLastColumn="0" w:lastRowFirstColumn="0" w:lastRowLastColumn="0"/>
              <w:rPr>
                <w:rFonts w:ascii="Tenor Sans" w:hAnsi="Tenor Sans"/>
                <w:bCs/>
              </w:rPr>
            </w:pPr>
            <w:r>
              <w:rPr>
                <w:rFonts w:ascii="Tenor Sans" w:hAnsi="Tenor Sans"/>
                <w:bCs/>
              </w:rPr>
              <w:t>0</w:t>
            </w:r>
          </w:p>
        </w:tc>
        <w:tc>
          <w:tcPr>
            <w:tcW w:w="1914" w:type="dxa"/>
          </w:tcPr>
          <w:p w:rsidR="007F0437" w:rsidRPr="00040BA9" w:rsidRDefault="00040BA9" w:rsidP="00B70FCC">
            <w:pPr>
              <w:spacing w:line="360" w:lineRule="auto"/>
              <w:jc w:val="center"/>
              <w:cnfStyle w:val="000000000000" w:firstRow="0" w:lastRow="0" w:firstColumn="0" w:lastColumn="0" w:oddVBand="0" w:evenVBand="0" w:oddHBand="0" w:evenHBand="0" w:firstRowFirstColumn="0" w:firstRowLastColumn="0" w:lastRowFirstColumn="0" w:lastRowLastColumn="0"/>
              <w:rPr>
                <w:rFonts w:ascii="Tenor Sans" w:hAnsi="Tenor Sans"/>
                <w:bCs/>
              </w:rPr>
            </w:pPr>
            <w:r>
              <w:rPr>
                <w:rFonts w:ascii="Tenor Sans" w:hAnsi="Tenor Sans"/>
                <w:bCs/>
                <w:lang w:val="en-US"/>
              </w:rPr>
              <w:t>+</w:t>
            </w:r>
            <w:r>
              <w:rPr>
                <w:rFonts w:ascii="Tenor Sans" w:hAnsi="Tenor Sans"/>
                <w:bCs/>
              </w:rPr>
              <w:t>10</w:t>
            </w:r>
          </w:p>
        </w:tc>
        <w:tc>
          <w:tcPr>
            <w:tcW w:w="1915" w:type="dxa"/>
          </w:tcPr>
          <w:p w:rsidR="007F0437" w:rsidRPr="008611E9" w:rsidRDefault="007F0437" w:rsidP="00B70FCC">
            <w:pPr>
              <w:spacing w:line="360" w:lineRule="auto"/>
              <w:jc w:val="center"/>
              <w:cnfStyle w:val="000000000000" w:firstRow="0" w:lastRow="0" w:firstColumn="0" w:lastColumn="0" w:oddVBand="0" w:evenVBand="0" w:oddHBand="0" w:evenHBand="0" w:firstRowFirstColumn="0" w:firstRowLastColumn="0" w:lastRowFirstColumn="0" w:lastRowLastColumn="0"/>
              <w:rPr>
                <w:rFonts w:ascii="Tenor Sans" w:hAnsi="Tenor Sans"/>
                <w:bCs/>
              </w:rPr>
            </w:pPr>
            <w:r w:rsidRPr="008611E9">
              <w:rPr>
                <w:rFonts w:ascii="Tenor Sans" w:hAnsi="Tenor Sans"/>
                <w:bCs/>
                <w:lang w:val="en-US"/>
              </w:rPr>
              <w:t>131-160</w:t>
            </w:r>
          </w:p>
        </w:tc>
      </w:tr>
      <w:tr w:rsidR="007F0437" w:rsidRPr="008611E9" w:rsidTr="00B70F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4" w:type="dxa"/>
          </w:tcPr>
          <w:p w:rsidR="007F0437" w:rsidRPr="003662B2" w:rsidRDefault="007F0437" w:rsidP="00B70FCC">
            <w:pPr>
              <w:spacing w:line="360" w:lineRule="auto"/>
              <w:jc w:val="center"/>
              <w:rPr>
                <w:rFonts w:ascii="Tenor Sans" w:hAnsi="Tenor Sans"/>
                <w:bCs w:val="0"/>
              </w:rPr>
            </w:pPr>
            <w:r w:rsidRPr="003662B2">
              <w:rPr>
                <w:rFonts w:ascii="Tenor Sans" w:hAnsi="Tenor Sans"/>
                <w:bCs w:val="0"/>
                <w:lang w:val="en-US"/>
              </w:rPr>
              <w:t>Тяжёлый (7)</w:t>
            </w:r>
          </w:p>
        </w:tc>
        <w:tc>
          <w:tcPr>
            <w:tcW w:w="1914" w:type="dxa"/>
          </w:tcPr>
          <w:p w:rsidR="007F0437" w:rsidRPr="008611E9" w:rsidRDefault="007F0437" w:rsidP="00B70FCC">
            <w:pPr>
              <w:spacing w:line="360" w:lineRule="auto"/>
              <w:jc w:val="center"/>
              <w:cnfStyle w:val="000000100000" w:firstRow="0" w:lastRow="0" w:firstColumn="0" w:lastColumn="0" w:oddVBand="0" w:evenVBand="0" w:oddHBand="1" w:evenHBand="0" w:firstRowFirstColumn="0" w:firstRowLastColumn="0" w:lastRowFirstColumn="0" w:lastRowLastColumn="0"/>
              <w:rPr>
                <w:rFonts w:ascii="Tenor Sans" w:hAnsi="Tenor Sans"/>
                <w:bCs/>
              </w:rPr>
            </w:pPr>
            <w:r w:rsidRPr="008611E9">
              <w:rPr>
                <w:rFonts w:ascii="Tenor Sans" w:hAnsi="Tenor Sans"/>
                <w:bCs/>
                <w:lang w:val="en-US"/>
              </w:rPr>
              <w:t>-2</w:t>
            </w:r>
          </w:p>
        </w:tc>
        <w:tc>
          <w:tcPr>
            <w:tcW w:w="1914" w:type="dxa"/>
          </w:tcPr>
          <w:p w:rsidR="007F0437" w:rsidRPr="006B61B8" w:rsidRDefault="007F0437" w:rsidP="00B70FCC">
            <w:pPr>
              <w:spacing w:line="360" w:lineRule="auto"/>
              <w:jc w:val="center"/>
              <w:cnfStyle w:val="000000100000" w:firstRow="0" w:lastRow="0" w:firstColumn="0" w:lastColumn="0" w:oddVBand="0" w:evenVBand="0" w:oddHBand="1" w:evenHBand="0" w:firstRowFirstColumn="0" w:firstRowLastColumn="0" w:lastRowFirstColumn="0" w:lastRowLastColumn="0"/>
              <w:rPr>
                <w:rFonts w:ascii="Tenor Sans" w:hAnsi="Tenor Sans"/>
                <w:bCs/>
              </w:rPr>
            </w:pPr>
            <w:r>
              <w:rPr>
                <w:rFonts w:ascii="Tenor Sans" w:hAnsi="Tenor Sans"/>
                <w:bCs/>
              </w:rPr>
              <w:t>+1 реакция</w:t>
            </w:r>
          </w:p>
        </w:tc>
        <w:tc>
          <w:tcPr>
            <w:tcW w:w="1914" w:type="dxa"/>
          </w:tcPr>
          <w:p w:rsidR="007F0437" w:rsidRPr="00040BA9" w:rsidRDefault="00040BA9" w:rsidP="00B70FCC">
            <w:pPr>
              <w:spacing w:line="360" w:lineRule="auto"/>
              <w:jc w:val="center"/>
              <w:cnfStyle w:val="000000100000" w:firstRow="0" w:lastRow="0" w:firstColumn="0" w:lastColumn="0" w:oddVBand="0" w:evenVBand="0" w:oddHBand="1" w:evenHBand="0" w:firstRowFirstColumn="0" w:firstRowLastColumn="0" w:lastRowFirstColumn="0" w:lastRowLastColumn="0"/>
              <w:rPr>
                <w:rFonts w:ascii="Tenor Sans" w:hAnsi="Tenor Sans"/>
                <w:bCs/>
              </w:rPr>
            </w:pPr>
            <w:r>
              <w:rPr>
                <w:rFonts w:ascii="Tenor Sans" w:hAnsi="Tenor Sans"/>
                <w:bCs/>
                <w:lang w:val="en-US"/>
              </w:rPr>
              <w:t>+</w:t>
            </w:r>
            <w:r>
              <w:rPr>
                <w:rFonts w:ascii="Tenor Sans" w:hAnsi="Tenor Sans"/>
                <w:bCs/>
              </w:rPr>
              <w:t>7</w:t>
            </w:r>
          </w:p>
        </w:tc>
        <w:tc>
          <w:tcPr>
            <w:tcW w:w="1915" w:type="dxa"/>
          </w:tcPr>
          <w:p w:rsidR="007F0437" w:rsidRPr="008611E9" w:rsidRDefault="007F0437" w:rsidP="00B70FCC">
            <w:pPr>
              <w:spacing w:line="360" w:lineRule="auto"/>
              <w:jc w:val="center"/>
              <w:cnfStyle w:val="000000100000" w:firstRow="0" w:lastRow="0" w:firstColumn="0" w:lastColumn="0" w:oddVBand="0" w:evenVBand="0" w:oddHBand="1" w:evenHBand="0" w:firstRowFirstColumn="0" w:firstRowLastColumn="0" w:lastRowFirstColumn="0" w:lastRowLastColumn="0"/>
              <w:rPr>
                <w:rFonts w:ascii="Tenor Sans" w:hAnsi="Tenor Sans"/>
                <w:bCs/>
              </w:rPr>
            </w:pPr>
            <w:r w:rsidRPr="008611E9">
              <w:rPr>
                <w:rFonts w:ascii="Tenor Sans" w:hAnsi="Tenor Sans"/>
                <w:bCs/>
                <w:lang w:val="en-US"/>
              </w:rPr>
              <w:t>101-130</w:t>
            </w:r>
          </w:p>
        </w:tc>
      </w:tr>
      <w:tr w:rsidR="007F0437" w:rsidRPr="008611E9" w:rsidTr="00B70FCC">
        <w:tc>
          <w:tcPr>
            <w:cnfStyle w:val="001000000000" w:firstRow="0" w:lastRow="0" w:firstColumn="1" w:lastColumn="0" w:oddVBand="0" w:evenVBand="0" w:oddHBand="0" w:evenHBand="0" w:firstRowFirstColumn="0" w:firstRowLastColumn="0" w:lastRowFirstColumn="0" w:lastRowLastColumn="0"/>
            <w:tcW w:w="1914" w:type="dxa"/>
          </w:tcPr>
          <w:p w:rsidR="007F0437" w:rsidRPr="003662B2" w:rsidRDefault="007F0437" w:rsidP="00B70FCC">
            <w:pPr>
              <w:spacing w:line="360" w:lineRule="auto"/>
              <w:jc w:val="center"/>
              <w:rPr>
                <w:rFonts w:ascii="Tenor Sans" w:hAnsi="Tenor Sans"/>
                <w:bCs w:val="0"/>
              </w:rPr>
            </w:pPr>
            <w:r w:rsidRPr="003662B2">
              <w:rPr>
                <w:rFonts w:ascii="Tenor Sans" w:hAnsi="Tenor Sans"/>
                <w:bCs w:val="0"/>
                <w:lang w:val="en-US"/>
              </w:rPr>
              <w:t>Увесистый (6)</w:t>
            </w:r>
          </w:p>
        </w:tc>
        <w:tc>
          <w:tcPr>
            <w:tcW w:w="1914" w:type="dxa"/>
          </w:tcPr>
          <w:p w:rsidR="007F0437" w:rsidRPr="008611E9" w:rsidRDefault="007F0437" w:rsidP="00B70FCC">
            <w:pPr>
              <w:spacing w:line="360" w:lineRule="auto"/>
              <w:jc w:val="center"/>
              <w:cnfStyle w:val="000000000000" w:firstRow="0" w:lastRow="0" w:firstColumn="0" w:lastColumn="0" w:oddVBand="0" w:evenVBand="0" w:oddHBand="0" w:evenHBand="0" w:firstRowFirstColumn="0" w:firstRowLastColumn="0" w:lastRowFirstColumn="0" w:lastRowLastColumn="0"/>
              <w:rPr>
                <w:rFonts w:ascii="Tenor Sans" w:hAnsi="Tenor Sans"/>
                <w:bCs/>
              </w:rPr>
            </w:pPr>
            <w:r w:rsidRPr="008611E9">
              <w:rPr>
                <w:rFonts w:ascii="Tenor Sans" w:hAnsi="Tenor Sans"/>
                <w:bCs/>
                <w:lang w:val="en-US"/>
              </w:rPr>
              <w:t>-1</w:t>
            </w:r>
          </w:p>
        </w:tc>
        <w:tc>
          <w:tcPr>
            <w:tcW w:w="1914" w:type="dxa"/>
          </w:tcPr>
          <w:p w:rsidR="007F0437" w:rsidRPr="006B61B8" w:rsidRDefault="007F0437" w:rsidP="00B70FCC">
            <w:pPr>
              <w:spacing w:line="360" w:lineRule="auto"/>
              <w:jc w:val="center"/>
              <w:cnfStyle w:val="000000000000" w:firstRow="0" w:lastRow="0" w:firstColumn="0" w:lastColumn="0" w:oddVBand="0" w:evenVBand="0" w:oddHBand="0" w:evenHBand="0" w:firstRowFirstColumn="0" w:firstRowLastColumn="0" w:lastRowFirstColumn="0" w:lastRowLastColumn="0"/>
              <w:rPr>
                <w:rFonts w:ascii="Tenor Sans" w:hAnsi="Tenor Sans"/>
                <w:bCs/>
              </w:rPr>
            </w:pPr>
            <w:r>
              <w:rPr>
                <w:rFonts w:ascii="Tenor Sans" w:hAnsi="Tenor Sans"/>
                <w:bCs/>
              </w:rPr>
              <w:t>+1 реакция</w:t>
            </w:r>
          </w:p>
        </w:tc>
        <w:tc>
          <w:tcPr>
            <w:tcW w:w="1914" w:type="dxa"/>
          </w:tcPr>
          <w:p w:rsidR="007F0437" w:rsidRPr="00040BA9" w:rsidRDefault="00040BA9" w:rsidP="00B70FCC">
            <w:pPr>
              <w:spacing w:line="360" w:lineRule="auto"/>
              <w:jc w:val="center"/>
              <w:cnfStyle w:val="000000000000" w:firstRow="0" w:lastRow="0" w:firstColumn="0" w:lastColumn="0" w:oddVBand="0" w:evenVBand="0" w:oddHBand="0" w:evenHBand="0" w:firstRowFirstColumn="0" w:firstRowLastColumn="0" w:lastRowFirstColumn="0" w:lastRowLastColumn="0"/>
              <w:rPr>
                <w:rFonts w:ascii="Tenor Sans" w:hAnsi="Tenor Sans"/>
                <w:bCs/>
              </w:rPr>
            </w:pPr>
            <w:r>
              <w:rPr>
                <w:rFonts w:ascii="Tenor Sans" w:hAnsi="Tenor Sans"/>
                <w:bCs/>
                <w:lang w:val="en-US"/>
              </w:rPr>
              <w:t>+</w:t>
            </w:r>
            <w:r>
              <w:rPr>
                <w:rFonts w:ascii="Tenor Sans" w:hAnsi="Tenor Sans"/>
                <w:bCs/>
              </w:rPr>
              <w:t>5</w:t>
            </w:r>
          </w:p>
        </w:tc>
        <w:tc>
          <w:tcPr>
            <w:tcW w:w="1915" w:type="dxa"/>
          </w:tcPr>
          <w:p w:rsidR="007F0437" w:rsidRPr="008611E9" w:rsidRDefault="007F0437" w:rsidP="00B70FCC">
            <w:pPr>
              <w:spacing w:line="360" w:lineRule="auto"/>
              <w:jc w:val="center"/>
              <w:cnfStyle w:val="000000000000" w:firstRow="0" w:lastRow="0" w:firstColumn="0" w:lastColumn="0" w:oddVBand="0" w:evenVBand="0" w:oddHBand="0" w:evenHBand="0" w:firstRowFirstColumn="0" w:firstRowLastColumn="0" w:lastRowFirstColumn="0" w:lastRowLastColumn="0"/>
              <w:rPr>
                <w:rFonts w:ascii="Tenor Sans" w:hAnsi="Tenor Sans"/>
                <w:bCs/>
              </w:rPr>
            </w:pPr>
            <w:r w:rsidRPr="008611E9">
              <w:rPr>
                <w:rFonts w:ascii="Tenor Sans" w:hAnsi="Tenor Sans"/>
                <w:bCs/>
                <w:lang w:val="en-US"/>
              </w:rPr>
              <w:t>81-100</w:t>
            </w:r>
          </w:p>
        </w:tc>
      </w:tr>
      <w:tr w:rsidR="007F0437" w:rsidRPr="008611E9" w:rsidTr="00B70F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4" w:type="dxa"/>
          </w:tcPr>
          <w:p w:rsidR="007F0437" w:rsidRPr="003662B2" w:rsidRDefault="007F0437" w:rsidP="00B70FCC">
            <w:pPr>
              <w:spacing w:line="360" w:lineRule="auto"/>
              <w:jc w:val="center"/>
              <w:rPr>
                <w:rFonts w:ascii="Tenor Sans" w:hAnsi="Tenor Sans"/>
                <w:bCs w:val="0"/>
              </w:rPr>
            </w:pPr>
            <w:r w:rsidRPr="003662B2">
              <w:rPr>
                <w:rFonts w:ascii="Tenor Sans" w:hAnsi="Tenor Sans"/>
                <w:bCs w:val="0"/>
                <w:lang w:val="en-US"/>
              </w:rPr>
              <w:t>Выше среднего (5)</w:t>
            </w:r>
          </w:p>
        </w:tc>
        <w:tc>
          <w:tcPr>
            <w:tcW w:w="1914" w:type="dxa"/>
          </w:tcPr>
          <w:p w:rsidR="007F0437" w:rsidRPr="008611E9" w:rsidRDefault="007F0437" w:rsidP="00B70FCC">
            <w:pPr>
              <w:spacing w:line="360" w:lineRule="auto"/>
              <w:jc w:val="center"/>
              <w:cnfStyle w:val="000000100000" w:firstRow="0" w:lastRow="0" w:firstColumn="0" w:lastColumn="0" w:oddVBand="0" w:evenVBand="0" w:oddHBand="1" w:evenHBand="0" w:firstRowFirstColumn="0" w:firstRowLastColumn="0" w:lastRowFirstColumn="0" w:lastRowLastColumn="0"/>
              <w:rPr>
                <w:rFonts w:ascii="Tenor Sans" w:hAnsi="Tenor Sans"/>
                <w:bCs/>
              </w:rPr>
            </w:pPr>
            <w:r w:rsidRPr="008611E9">
              <w:rPr>
                <w:rFonts w:ascii="Tenor Sans" w:hAnsi="Tenor Sans"/>
                <w:bCs/>
                <w:lang w:val="en-US"/>
              </w:rPr>
              <w:t>-1</w:t>
            </w:r>
          </w:p>
        </w:tc>
        <w:tc>
          <w:tcPr>
            <w:tcW w:w="1914" w:type="dxa"/>
          </w:tcPr>
          <w:p w:rsidR="007F0437" w:rsidRPr="006B61B8" w:rsidRDefault="007F0437" w:rsidP="00B70FCC">
            <w:pPr>
              <w:tabs>
                <w:tab w:val="left" w:pos="720"/>
                <w:tab w:val="center" w:pos="849"/>
              </w:tabs>
              <w:spacing w:line="360" w:lineRule="auto"/>
              <w:jc w:val="center"/>
              <w:cnfStyle w:val="000000100000" w:firstRow="0" w:lastRow="0" w:firstColumn="0" w:lastColumn="0" w:oddVBand="0" w:evenVBand="0" w:oddHBand="1" w:evenHBand="0" w:firstRowFirstColumn="0" w:firstRowLastColumn="0" w:lastRowFirstColumn="0" w:lastRowLastColumn="0"/>
              <w:rPr>
                <w:rFonts w:ascii="Tenor Sans" w:hAnsi="Tenor Sans"/>
                <w:bCs/>
              </w:rPr>
            </w:pPr>
            <w:r>
              <w:rPr>
                <w:rFonts w:ascii="Tenor Sans" w:hAnsi="Tenor Sans"/>
                <w:bCs/>
              </w:rPr>
              <w:t>+1 реакция</w:t>
            </w:r>
          </w:p>
        </w:tc>
        <w:tc>
          <w:tcPr>
            <w:tcW w:w="1914" w:type="dxa"/>
          </w:tcPr>
          <w:p w:rsidR="007F0437" w:rsidRPr="00040BA9" w:rsidRDefault="00040BA9" w:rsidP="00B70FCC">
            <w:pPr>
              <w:spacing w:line="360" w:lineRule="auto"/>
              <w:jc w:val="center"/>
              <w:cnfStyle w:val="000000100000" w:firstRow="0" w:lastRow="0" w:firstColumn="0" w:lastColumn="0" w:oddVBand="0" w:evenVBand="0" w:oddHBand="1" w:evenHBand="0" w:firstRowFirstColumn="0" w:firstRowLastColumn="0" w:lastRowFirstColumn="0" w:lastRowLastColumn="0"/>
              <w:rPr>
                <w:rFonts w:ascii="Tenor Sans" w:hAnsi="Tenor Sans"/>
                <w:bCs/>
              </w:rPr>
            </w:pPr>
            <w:r>
              <w:rPr>
                <w:rFonts w:ascii="Tenor Sans" w:hAnsi="Tenor Sans"/>
                <w:bCs/>
                <w:lang w:val="en-US"/>
              </w:rPr>
              <w:t>+</w:t>
            </w:r>
            <w:r>
              <w:rPr>
                <w:rFonts w:ascii="Tenor Sans" w:hAnsi="Tenor Sans"/>
                <w:bCs/>
              </w:rPr>
              <w:t>2</w:t>
            </w:r>
          </w:p>
        </w:tc>
        <w:tc>
          <w:tcPr>
            <w:tcW w:w="1915" w:type="dxa"/>
          </w:tcPr>
          <w:p w:rsidR="007F0437" w:rsidRPr="008611E9" w:rsidRDefault="007F0437" w:rsidP="00B70FCC">
            <w:pPr>
              <w:spacing w:line="360" w:lineRule="auto"/>
              <w:jc w:val="center"/>
              <w:cnfStyle w:val="000000100000" w:firstRow="0" w:lastRow="0" w:firstColumn="0" w:lastColumn="0" w:oddVBand="0" w:evenVBand="0" w:oddHBand="1" w:evenHBand="0" w:firstRowFirstColumn="0" w:firstRowLastColumn="0" w:lastRowFirstColumn="0" w:lastRowLastColumn="0"/>
              <w:rPr>
                <w:rFonts w:ascii="Tenor Sans" w:hAnsi="Tenor Sans"/>
                <w:bCs/>
              </w:rPr>
            </w:pPr>
            <w:r w:rsidRPr="008611E9">
              <w:rPr>
                <w:rFonts w:ascii="Tenor Sans" w:hAnsi="Tenor Sans"/>
                <w:bCs/>
                <w:lang w:val="en-US"/>
              </w:rPr>
              <w:t>66-80</w:t>
            </w:r>
          </w:p>
        </w:tc>
      </w:tr>
      <w:tr w:rsidR="007F0437" w:rsidRPr="008611E9" w:rsidTr="00B70FCC">
        <w:tc>
          <w:tcPr>
            <w:cnfStyle w:val="001000000000" w:firstRow="0" w:lastRow="0" w:firstColumn="1" w:lastColumn="0" w:oddVBand="0" w:evenVBand="0" w:oddHBand="0" w:evenHBand="0" w:firstRowFirstColumn="0" w:firstRowLastColumn="0" w:lastRowFirstColumn="0" w:lastRowLastColumn="0"/>
            <w:tcW w:w="1914" w:type="dxa"/>
          </w:tcPr>
          <w:p w:rsidR="007F0437" w:rsidRPr="003662B2" w:rsidRDefault="007F0437" w:rsidP="00B70FCC">
            <w:pPr>
              <w:spacing w:line="360" w:lineRule="auto"/>
              <w:jc w:val="center"/>
              <w:rPr>
                <w:rFonts w:ascii="Tenor Sans" w:hAnsi="Tenor Sans"/>
                <w:bCs w:val="0"/>
              </w:rPr>
            </w:pPr>
            <w:r w:rsidRPr="003662B2">
              <w:rPr>
                <w:rFonts w:ascii="Tenor Sans" w:hAnsi="Tenor Sans"/>
                <w:bCs w:val="0"/>
                <w:lang w:val="en-US"/>
              </w:rPr>
              <w:t>Средний (4)</w:t>
            </w:r>
          </w:p>
        </w:tc>
        <w:tc>
          <w:tcPr>
            <w:tcW w:w="1914" w:type="dxa"/>
          </w:tcPr>
          <w:p w:rsidR="007F0437" w:rsidRPr="008611E9" w:rsidRDefault="007F0437" w:rsidP="00B70FCC">
            <w:pPr>
              <w:spacing w:line="360" w:lineRule="auto"/>
              <w:jc w:val="center"/>
              <w:cnfStyle w:val="000000000000" w:firstRow="0" w:lastRow="0" w:firstColumn="0" w:lastColumn="0" w:oddVBand="0" w:evenVBand="0" w:oddHBand="0" w:evenHBand="0" w:firstRowFirstColumn="0" w:firstRowLastColumn="0" w:lastRowFirstColumn="0" w:lastRowLastColumn="0"/>
              <w:rPr>
                <w:rFonts w:ascii="Tenor Sans" w:hAnsi="Tenor Sans"/>
                <w:bCs/>
              </w:rPr>
            </w:pPr>
            <w:r w:rsidRPr="008611E9">
              <w:rPr>
                <w:rFonts w:ascii="Tenor Sans" w:hAnsi="Tenor Sans"/>
                <w:bCs/>
                <w:lang w:val="en-US"/>
              </w:rPr>
              <w:t>0</w:t>
            </w:r>
          </w:p>
        </w:tc>
        <w:tc>
          <w:tcPr>
            <w:tcW w:w="1914" w:type="dxa"/>
          </w:tcPr>
          <w:p w:rsidR="007F0437" w:rsidRPr="006B61B8" w:rsidRDefault="0074306E" w:rsidP="00B70FCC">
            <w:pPr>
              <w:spacing w:line="360" w:lineRule="auto"/>
              <w:jc w:val="center"/>
              <w:cnfStyle w:val="000000000000" w:firstRow="0" w:lastRow="0" w:firstColumn="0" w:lastColumn="0" w:oddVBand="0" w:evenVBand="0" w:oddHBand="0" w:evenHBand="0" w:firstRowFirstColumn="0" w:firstRowLastColumn="0" w:lastRowFirstColumn="0" w:lastRowLastColumn="0"/>
              <w:rPr>
                <w:rFonts w:ascii="Tenor Sans" w:hAnsi="Tenor Sans"/>
                <w:bCs/>
              </w:rPr>
            </w:pPr>
            <w:r>
              <w:rPr>
                <w:rFonts w:ascii="Tenor Sans" w:hAnsi="Tenor Sans"/>
                <w:bCs/>
              </w:rPr>
              <w:t>+2</w:t>
            </w:r>
            <w:r w:rsidR="007F0437">
              <w:rPr>
                <w:rFonts w:ascii="Tenor Sans" w:hAnsi="Tenor Sans"/>
                <w:bCs/>
              </w:rPr>
              <w:t xml:space="preserve"> реакция</w:t>
            </w:r>
          </w:p>
        </w:tc>
        <w:tc>
          <w:tcPr>
            <w:tcW w:w="1914" w:type="dxa"/>
          </w:tcPr>
          <w:p w:rsidR="007F0437" w:rsidRPr="008611E9" w:rsidRDefault="007F0437" w:rsidP="00B70FCC">
            <w:pPr>
              <w:spacing w:line="360" w:lineRule="auto"/>
              <w:jc w:val="center"/>
              <w:cnfStyle w:val="000000000000" w:firstRow="0" w:lastRow="0" w:firstColumn="0" w:lastColumn="0" w:oddVBand="0" w:evenVBand="0" w:oddHBand="0" w:evenHBand="0" w:firstRowFirstColumn="0" w:firstRowLastColumn="0" w:lastRowFirstColumn="0" w:lastRowLastColumn="0"/>
              <w:rPr>
                <w:rFonts w:ascii="Tenor Sans" w:hAnsi="Tenor Sans"/>
                <w:bCs/>
              </w:rPr>
            </w:pPr>
            <w:r w:rsidRPr="008611E9">
              <w:rPr>
                <w:rFonts w:ascii="Tenor Sans" w:hAnsi="Tenor Sans"/>
                <w:bCs/>
                <w:lang w:val="en-US"/>
              </w:rPr>
              <w:t>0</w:t>
            </w:r>
          </w:p>
        </w:tc>
        <w:tc>
          <w:tcPr>
            <w:tcW w:w="1915" w:type="dxa"/>
          </w:tcPr>
          <w:p w:rsidR="007F0437" w:rsidRPr="008611E9" w:rsidRDefault="007F0437" w:rsidP="00B70FCC">
            <w:pPr>
              <w:spacing w:line="360" w:lineRule="auto"/>
              <w:jc w:val="center"/>
              <w:cnfStyle w:val="000000000000" w:firstRow="0" w:lastRow="0" w:firstColumn="0" w:lastColumn="0" w:oddVBand="0" w:evenVBand="0" w:oddHBand="0" w:evenHBand="0" w:firstRowFirstColumn="0" w:firstRowLastColumn="0" w:lastRowFirstColumn="0" w:lastRowLastColumn="0"/>
              <w:rPr>
                <w:rFonts w:ascii="Tenor Sans" w:hAnsi="Tenor Sans"/>
                <w:bCs/>
              </w:rPr>
            </w:pPr>
            <w:r w:rsidRPr="008611E9">
              <w:rPr>
                <w:rFonts w:ascii="Tenor Sans" w:hAnsi="Tenor Sans"/>
                <w:bCs/>
                <w:lang w:val="en-US"/>
              </w:rPr>
              <w:t>26-65</w:t>
            </w:r>
          </w:p>
        </w:tc>
      </w:tr>
      <w:tr w:rsidR="007F0437" w:rsidRPr="008611E9" w:rsidTr="00B70F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4" w:type="dxa"/>
          </w:tcPr>
          <w:p w:rsidR="007F0437" w:rsidRPr="003662B2" w:rsidRDefault="007F0437" w:rsidP="00B70FCC">
            <w:pPr>
              <w:spacing w:line="360" w:lineRule="auto"/>
              <w:jc w:val="center"/>
              <w:rPr>
                <w:rFonts w:ascii="Tenor Sans" w:hAnsi="Tenor Sans"/>
                <w:bCs w:val="0"/>
              </w:rPr>
            </w:pPr>
            <w:r w:rsidRPr="003662B2">
              <w:rPr>
                <w:rFonts w:ascii="Tenor Sans" w:hAnsi="Tenor Sans"/>
                <w:bCs w:val="0"/>
                <w:lang w:val="en-US"/>
              </w:rPr>
              <w:t>Лёгкий (3)</w:t>
            </w:r>
          </w:p>
        </w:tc>
        <w:tc>
          <w:tcPr>
            <w:tcW w:w="1914" w:type="dxa"/>
          </w:tcPr>
          <w:p w:rsidR="007F0437" w:rsidRPr="008611E9" w:rsidRDefault="007F0437" w:rsidP="00B70FCC">
            <w:pPr>
              <w:spacing w:line="360" w:lineRule="auto"/>
              <w:jc w:val="center"/>
              <w:cnfStyle w:val="000000100000" w:firstRow="0" w:lastRow="0" w:firstColumn="0" w:lastColumn="0" w:oddVBand="0" w:evenVBand="0" w:oddHBand="1" w:evenHBand="0" w:firstRowFirstColumn="0" w:firstRowLastColumn="0" w:lastRowFirstColumn="0" w:lastRowLastColumn="0"/>
              <w:rPr>
                <w:rFonts w:ascii="Tenor Sans" w:hAnsi="Tenor Sans"/>
                <w:bCs/>
              </w:rPr>
            </w:pPr>
            <w:r w:rsidRPr="008611E9">
              <w:rPr>
                <w:rFonts w:ascii="Tenor Sans" w:hAnsi="Tenor Sans"/>
                <w:bCs/>
                <w:lang w:val="en-US"/>
              </w:rPr>
              <w:t>+1</w:t>
            </w:r>
          </w:p>
        </w:tc>
        <w:tc>
          <w:tcPr>
            <w:tcW w:w="1914" w:type="dxa"/>
          </w:tcPr>
          <w:p w:rsidR="007F0437" w:rsidRPr="006B61B8" w:rsidRDefault="007F0437" w:rsidP="00B70FCC">
            <w:pPr>
              <w:spacing w:line="360" w:lineRule="auto"/>
              <w:jc w:val="center"/>
              <w:cnfStyle w:val="000000100000" w:firstRow="0" w:lastRow="0" w:firstColumn="0" w:lastColumn="0" w:oddVBand="0" w:evenVBand="0" w:oddHBand="1" w:evenHBand="0" w:firstRowFirstColumn="0" w:firstRowLastColumn="0" w:lastRowFirstColumn="0" w:lastRowLastColumn="0"/>
              <w:rPr>
                <w:rFonts w:ascii="Tenor Sans" w:hAnsi="Tenor Sans"/>
                <w:bCs/>
              </w:rPr>
            </w:pPr>
            <w:r>
              <w:rPr>
                <w:rFonts w:ascii="Tenor Sans" w:hAnsi="Tenor Sans"/>
                <w:bCs/>
                <w:lang w:val="en-US"/>
              </w:rPr>
              <w:t>+</w:t>
            </w:r>
            <w:r>
              <w:rPr>
                <w:rFonts w:ascii="Tenor Sans" w:hAnsi="Tenor Sans"/>
                <w:bCs/>
              </w:rPr>
              <w:t>2 реакции</w:t>
            </w:r>
          </w:p>
        </w:tc>
        <w:tc>
          <w:tcPr>
            <w:tcW w:w="1914" w:type="dxa"/>
          </w:tcPr>
          <w:p w:rsidR="007F0437" w:rsidRPr="008611E9" w:rsidRDefault="007F0437" w:rsidP="00B70FCC">
            <w:pPr>
              <w:spacing w:line="360" w:lineRule="auto"/>
              <w:jc w:val="center"/>
              <w:cnfStyle w:val="000000100000" w:firstRow="0" w:lastRow="0" w:firstColumn="0" w:lastColumn="0" w:oddVBand="0" w:evenVBand="0" w:oddHBand="1" w:evenHBand="0" w:firstRowFirstColumn="0" w:firstRowLastColumn="0" w:lastRowFirstColumn="0" w:lastRowLastColumn="0"/>
              <w:rPr>
                <w:rFonts w:ascii="Tenor Sans" w:hAnsi="Tenor Sans"/>
                <w:bCs/>
              </w:rPr>
            </w:pPr>
            <w:r w:rsidRPr="008611E9">
              <w:rPr>
                <w:rFonts w:ascii="Tenor Sans" w:hAnsi="Tenor Sans"/>
                <w:bCs/>
                <w:lang w:val="en-US"/>
              </w:rPr>
              <w:t>0</w:t>
            </w:r>
          </w:p>
        </w:tc>
        <w:tc>
          <w:tcPr>
            <w:tcW w:w="1915" w:type="dxa"/>
          </w:tcPr>
          <w:p w:rsidR="007F0437" w:rsidRPr="008611E9" w:rsidRDefault="007F0437" w:rsidP="00B70FCC">
            <w:pPr>
              <w:spacing w:line="360" w:lineRule="auto"/>
              <w:jc w:val="center"/>
              <w:cnfStyle w:val="000000100000" w:firstRow="0" w:lastRow="0" w:firstColumn="0" w:lastColumn="0" w:oddVBand="0" w:evenVBand="0" w:oddHBand="1" w:evenHBand="0" w:firstRowFirstColumn="0" w:firstRowLastColumn="0" w:lastRowFirstColumn="0" w:lastRowLastColumn="0"/>
              <w:rPr>
                <w:rFonts w:ascii="Tenor Sans" w:hAnsi="Tenor Sans"/>
                <w:bCs/>
              </w:rPr>
            </w:pPr>
            <w:r w:rsidRPr="008611E9">
              <w:rPr>
                <w:rFonts w:ascii="Tenor Sans" w:hAnsi="Tenor Sans"/>
                <w:bCs/>
                <w:lang w:val="en-US"/>
              </w:rPr>
              <w:t>11-25</w:t>
            </w:r>
          </w:p>
        </w:tc>
      </w:tr>
      <w:tr w:rsidR="007F0437" w:rsidRPr="008611E9" w:rsidTr="00B70FCC">
        <w:tc>
          <w:tcPr>
            <w:cnfStyle w:val="001000000000" w:firstRow="0" w:lastRow="0" w:firstColumn="1" w:lastColumn="0" w:oddVBand="0" w:evenVBand="0" w:oddHBand="0" w:evenHBand="0" w:firstRowFirstColumn="0" w:firstRowLastColumn="0" w:lastRowFirstColumn="0" w:lastRowLastColumn="0"/>
            <w:tcW w:w="1914" w:type="dxa"/>
          </w:tcPr>
          <w:p w:rsidR="007F0437" w:rsidRPr="003662B2" w:rsidRDefault="007F0437" w:rsidP="00B70FCC">
            <w:pPr>
              <w:spacing w:line="360" w:lineRule="auto"/>
              <w:jc w:val="center"/>
              <w:rPr>
                <w:rFonts w:ascii="Tenor Sans" w:hAnsi="Tenor Sans"/>
                <w:bCs w:val="0"/>
              </w:rPr>
            </w:pPr>
            <w:r w:rsidRPr="003662B2">
              <w:rPr>
                <w:rFonts w:ascii="Tenor Sans" w:hAnsi="Tenor Sans"/>
                <w:bCs w:val="0"/>
                <w:lang w:val="en-US"/>
              </w:rPr>
              <w:t>Очень лёгкий (2)</w:t>
            </w:r>
          </w:p>
        </w:tc>
        <w:tc>
          <w:tcPr>
            <w:tcW w:w="1914" w:type="dxa"/>
          </w:tcPr>
          <w:p w:rsidR="007F0437" w:rsidRPr="008611E9" w:rsidRDefault="007F0437" w:rsidP="00B70FCC">
            <w:pPr>
              <w:spacing w:line="360" w:lineRule="auto"/>
              <w:jc w:val="center"/>
              <w:cnfStyle w:val="000000000000" w:firstRow="0" w:lastRow="0" w:firstColumn="0" w:lastColumn="0" w:oddVBand="0" w:evenVBand="0" w:oddHBand="0" w:evenHBand="0" w:firstRowFirstColumn="0" w:firstRowLastColumn="0" w:lastRowFirstColumn="0" w:lastRowLastColumn="0"/>
              <w:rPr>
                <w:rFonts w:ascii="Tenor Sans" w:hAnsi="Tenor Sans"/>
                <w:bCs/>
              </w:rPr>
            </w:pPr>
            <w:r w:rsidRPr="008611E9">
              <w:rPr>
                <w:rFonts w:ascii="Tenor Sans" w:hAnsi="Tenor Sans"/>
                <w:bCs/>
                <w:lang w:val="en-US"/>
              </w:rPr>
              <w:t>+1</w:t>
            </w:r>
          </w:p>
        </w:tc>
        <w:tc>
          <w:tcPr>
            <w:tcW w:w="1914" w:type="dxa"/>
          </w:tcPr>
          <w:p w:rsidR="007F0437" w:rsidRPr="006B61B8" w:rsidRDefault="007F0437" w:rsidP="00B70FCC">
            <w:pPr>
              <w:spacing w:line="360" w:lineRule="auto"/>
              <w:jc w:val="center"/>
              <w:cnfStyle w:val="000000000000" w:firstRow="0" w:lastRow="0" w:firstColumn="0" w:lastColumn="0" w:oddVBand="0" w:evenVBand="0" w:oddHBand="0" w:evenHBand="0" w:firstRowFirstColumn="0" w:firstRowLastColumn="0" w:lastRowFirstColumn="0" w:lastRowLastColumn="0"/>
              <w:rPr>
                <w:rFonts w:ascii="Tenor Sans" w:hAnsi="Tenor Sans"/>
                <w:bCs/>
              </w:rPr>
            </w:pPr>
            <w:r>
              <w:rPr>
                <w:rFonts w:ascii="Tenor Sans" w:hAnsi="Tenor Sans"/>
                <w:bCs/>
                <w:lang w:val="en-US"/>
              </w:rPr>
              <w:t>+</w:t>
            </w:r>
            <w:r w:rsidR="00CA7B23">
              <w:rPr>
                <w:rFonts w:ascii="Tenor Sans" w:hAnsi="Tenor Sans"/>
                <w:bCs/>
              </w:rPr>
              <w:t>3</w:t>
            </w:r>
            <w:r>
              <w:rPr>
                <w:rFonts w:ascii="Tenor Sans" w:hAnsi="Tenor Sans"/>
                <w:bCs/>
              </w:rPr>
              <w:t xml:space="preserve"> реакции</w:t>
            </w:r>
          </w:p>
        </w:tc>
        <w:tc>
          <w:tcPr>
            <w:tcW w:w="1914" w:type="dxa"/>
          </w:tcPr>
          <w:p w:rsidR="007F0437" w:rsidRPr="008611E9" w:rsidRDefault="007F0437" w:rsidP="00B70FCC">
            <w:pPr>
              <w:spacing w:line="360" w:lineRule="auto"/>
              <w:jc w:val="center"/>
              <w:cnfStyle w:val="000000000000" w:firstRow="0" w:lastRow="0" w:firstColumn="0" w:lastColumn="0" w:oddVBand="0" w:evenVBand="0" w:oddHBand="0" w:evenHBand="0" w:firstRowFirstColumn="0" w:firstRowLastColumn="0" w:lastRowFirstColumn="0" w:lastRowLastColumn="0"/>
              <w:rPr>
                <w:rFonts w:ascii="Tenor Sans" w:hAnsi="Tenor Sans"/>
                <w:bCs/>
              </w:rPr>
            </w:pPr>
            <w:r w:rsidRPr="008611E9">
              <w:rPr>
                <w:rFonts w:ascii="Tenor Sans" w:hAnsi="Tenor Sans"/>
                <w:bCs/>
                <w:lang w:val="en-US"/>
              </w:rPr>
              <w:t>0</w:t>
            </w:r>
          </w:p>
        </w:tc>
        <w:tc>
          <w:tcPr>
            <w:tcW w:w="1915" w:type="dxa"/>
          </w:tcPr>
          <w:p w:rsidR="007F0437" w:rsidRPr="008611E9" w:rsidRDefault="007F0437" w:rsidP="00B70FCC">
            <w:pPr>
              <w:spacing w:line="360" w:lineRule="auto"/>
              <w:jc w:val="center"/>
              <w:cnfStyle w:val="000000000000" w:firstRow="0" w:lastRow="0" w:firstColumn="0" w:lastColumn="0" w:oddVBand="0" w:evenVBand="0" w:oddHBand="0" w:evenHBand="0" w:firstRowFirstColumn="0" w:firstRowLastColumn="0" w:lastRowFirstColumn="0" w:lastRowLastColumn="0"/>
              <w:rPr>
                <w:rFonts w:ascii="Tenor Sans" w:hAnsi="Tenor Sans"/>
                <w:bCs/>
              </w:rPr>
            </w:pPr>
            <w:r w:rsidRPr="008611E9">
              <w:rPr>
                <w:rFonts w:ascii="Tenor Sans" w:hAnsi="Tenor Sans"/>
                <w:bCs/>
                <w:lang w:val="en-US"/>
              </w:rPr>
              <w:t>1-10</w:t>
            </w:r>
          </w:p>
        </w:tc>
      </w:tr>
      <w:tr w:rsidR="007F0437" w:rsidRPr="008611E9" w:rsidTr="00B70F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4" w:type="dxa"/>
          </w:tcPr>
          <w:p w:rsidR="007F0437" w:rsidRPr="003662B2" w:rsidRDefault="007F0437" w:rsidP="00B70FCC">
            <w:pPr>
              <w:spacing w:line="360" w:lineRule="auto"/>
              <w:jc w:val="center"/>
              <w:rPr>
                <w:rFonts w:ascii="Tenor Sans" w:hAnsi="Tenor Sans"/>
                <w:bCs w:val="0"/>
              </w:rPr>
            </w:pPr>
            <w:r w:rsidRPr="003662B2">
              <w:rPr>
                <w:rFonts w:ascii="Tenor Sans" w:hAnsi="Tenor Sans"/>
                <w:bCs w:val="0"/>
                <w:lang w:val="en-US"/>
              </w:rPr>
              <w:t>Невесомый (1)</w:t>
            </w:r>
          </w:p>
        </w:tc>
        <w:tc>
          <w:tcPr>
            <w:tcW w:w="1914" w:type="dxa"/>
          </w:tcPr>
          <w:p w:rsidR="007F0437" w:rsidRPr="008611E9" w:rsidRDefault="007F0437" w:rsidP="00B70FCC">
            <w:pPr>
              <w:spacing w:line="360" w:lineRule="auto"/>
              <w:jc w:val="center"/>
              <w:cnfStyle w:val="000000100000" w:firstRow="0" w:lastRow="0" w:firstColumn="0" w:lastColumn="0" w:oddVBand="0" w:evenVBand="0" w:oddHBand="1" w:evenHBand="0" w:firstRowFirstColumn="0" w:firstRowLastColumn="0" w:lastRowFirstColumn="0" w:lastRowLastColumn="0"/>
              <w:rPr>
                <w:rFonts w:ascii="Tenor Sans" w:hAnsi="Tenor Sans"/>
                <w:bCs/>
              </w:rPr>
            </w:pPr>
            <w:r w:rsidRPr="008611E9">
              <w:rPr>
                <w:rFonts w:ascii="Tenor Sans" w:hAnsi="Tenor Sans"/>
                <w:bCs/>
                <w:lang w:val="en-US"/>
              </w:rPr>
              <w:t>+1</w:t>
            </w:r>
          </w:p>
        </w:tc>
        <w:tc>
          <w:tcPr>
            <w:tcW w:w="1914" w:type="dxa"/>
          </w:tcPr>
          <w:p w:rsidR="007F0437" w:rsidRPr="006B61B8" w:rsidRDefault="007F0437" w:rsidP="00B70FCC">
            <w:pPr>
              <w:spacing w:line="360" w:lineRule="auto"/>
              <w:jc w:val="center"/>
              <w:cnfStyle w:val="000000100000" w:firstRow="0" w:lastRow="0" w:firstColumn="0" w:lastColumn="0" w:oddVBand="0" w:evenVBand="0" w:oddHBand="1" w:evenHBand="0" w:firstRowFirstColumn="0" w:firstRowLastColumn="0" w:lastRowFirstColumn="0" w:lastRowLastColumn="0"/>
              <w:rPr>
                <w:rFonts w:ascii="Tenor Sans" w:hAnsi="Tenor Sans"/>
                <w:bCs/>
              </w:rPr>
            </w:pPr>
            <w:r>
              <w:rPr>
                <w:rFonts w:ascii="Tenor Sans" w:hAnsi="Tenor Sans"/>
                <w:bCs/>
                <w:lang w:val="en-US"/>
              </w:rPr>
              <w:t>+</w:t>
            </w:r>
            <w:r w:rsidR="00C71A94">
              <w:rPr>
                <w:rFonts w:ascii="Tenor Sans" w:hAnsi="Tenor Sans"/>
                <w:bCs/>
              </w:rPr>
              <w:t>3</w:t>
            </w:r>
            <w:r>
              <w:rPr>
                <w:rFonts w:ascii="Tenor Sans" w:hAnsi="Tenor Sans"/>
                <w:bCs/>
              </w:rPr>
              <w:t xml:space="preserve"> реакции</w:t>
            </w:r>
          </w:p>
        </w:tc>
        <w:tc>
          <w:tcPr>
            <w:tcW w:w="1914" w:type="dxa"/>
          </w:tcPr>
          <w:p w:rsidR="007F0437" w:rsidRPr="008611E9" w:rsidRDefault="007F0437" w:rsidP="00B70FCC">
            <w:pPr>
              <w:spacing w:line="360" w:lineRule="auto"/>
              <w:jc w:val="center"/>
              <w:cnfStyle w:val="000000100000" w:firstRow="0" w:lastRow="0" w:firstColumn="0" w:lastColumn="0" w:oddVBand="0" w:evenVBand="0" w:oddHBand="1" w:evenHBand="0" w:firstRowFirstColumn="0" w:firstRowLastColumn="0" w:lastRowFirstColumn="0" w:lastRowLastColumn="0"/>
              <w:rPr>
                <w:rFonts w:ascii="Tenor Sans" w:hAnsi="Tenor Sans"/>
                <w:bCs/>
              </w:rPr>
            </w:pPr>
            <w:r w:rsidRPr="008611E9">
              <w:rPr>
                <w:rFonts w:ascii="Tenor Sans" w:hAnsi="Tenor Sans"/>
                <w:bCs/>
                <w:lang w:val="en-US"/>
              </w:rPr>
              <w:t>0</w:t>
            </w:r>
          </w:p>
        </w:tc>
        <w:tc>
          <w:tcPr>
            <w:tcW w:w="1915" w:type="dxa"/>
          </w:tcPr>
          <w:p w:rsidR="007F0437" w:rsidRPr="008611E9" w:rsidRDefault="007F0437" w:rsidP="00B70FCC">
            <w:pPr>
              <w:spacing w:line="360" w:lineRule="auto"/>
              <w:jc w:val="center"/>
              <w:cnfStyle w:val="000000100000" w:firstRow="0" w:lastRow="0" w:firstColumn="0" w:lastColumn="0" w:oddVBand="0" w:evenVBand="0" w:oddHBand="1" w:evenHBand="0" w:firstRowFirstColumn="0" w:firstRowLastColumn="0" w:lastRowFirstColumn="0" w:lastRowLastColumn="0"/>
              <w:rPr>
                <w:rFonts w:ascii="Tenor Sans" w:hAnsi="Tenor Sans"/>
                <w:bCs/>
              </w:rPr>
            </w:pPr>
            <w:r w:rsidRPr="008611E9">
              <w:rPr>
                <w:rFonts w:ascii="Tenor Sans" w:hAnsi="Tenor Sans"/>
                <w:bCs/>
                <w:lang w:val="en-US"/>
              </w:rPr>
              <w:t>Менее 1</w:t>
            </w:r>
          </w:p>
        </w:tc>
      </w:tr>
    </w:tbl>
    <w:p w:rsidR="006126E4" w:rsidRPr="003A5EC5" w:rsidRDefault="006126E4" w:rsidP="00D83028">
      <w:pPr>
        <w:spacing w:line="360" w:lineRule="auto"/>
        <w:jc w:val="both"/>
        <w:rPr>
          <w:rFonts w:ascii="Tenor Sans" w:hAnsi="Tenor Sans"/>
          <w:bCs/>
        </w:rPr>
      </w:pPr>
    </w:p>
    <w:p w:rsidR="005240CA" w:rsidRPr="00CF024A" w:rsidRDefault="005240CA" w:rsidP="005240CA">
      <w:pPr>
        <w:spacing w:line="360" w:lineRule="auto"/>
        <w:ind w:firstLine="708"/>
        <w:jc w:val="both"/>
        <w:rPr>
          <w:rFonts w:ascii="Tenor Sans" w:hAnsi="Tenor Sans"/>
        </w:rPr>
      </w:pPr>
      <w:r w:rsidRPr="005240CA">
        <w:rPr>
          <w:rFonts w:ascii="Tenor Sans" w:hAnsi="Tenor Sans"/>
        </w:rPr>
        <w:t xml:space="preserve">Для персонажей, которые </w:t>
      </w:r>
      <w:r w:rsidRPr="005240CA">
        <w:rPr>
          <w:rFonts w:ascii="Tenor Sans" w:hAnsi="Tenor Sans"/>
          <w:b/>
        </w:rPr>
        <w:t>не подпадают</w:t>
      </w:r>
      <w:r w:rsidRPr="005240CA">
        <w:rPr>
          <w:rFonts w:ascii="Tenor Sans" w:hAnsi="Tenor Sans"/>
        </w:rPr>
        <w:t xml:space="preserve"> под данные размерные </w:t>
      </w:r>
      <w:r w:rsidR="007031C1">
        <w:rPr>
          <w:rFonts w:ascii="Tenor Sans" w:hAnsi="Tenor Sans"/>
        </w:rPr>
        <w:t>рамки (исполины</w:t>
      </w:r>
      <w:r w:rsidRPr="005240CA">
        <w:rPr>
          <w:rFonts w:ascii="Tenor Sans" w:hAnsi="Tenor Sans"/>
        </w:rPr>
        <w:t xml:space="preserve"> и др.), а также крупных машин, применяется черта </w:t>
      </w:r>
      <w:r w:rsidRPr="005240CA">
        <w:rPr>
          <w:rFonts w:ascii="Tenor Sans" w:hAnsi="Tenor Sans"/>
          <w:b/>
        </w:rPr>
        <w:t>Исполинский рост (</w:t>
      </w:r>
      <w:r w:rsidRPr="005240CA">
        <w:rPr>
          <w:rFonts w:ascii="Tenor Sans" w:hAnsi="Tenor Sans"/>
          <w:b/>
          <w:lang w:val="en-US"/>
        </w:rPr>
        <w:t>X</w:t>
      </w:r>
      <w:r w:rsidRPr="005240CA">
        <w:rPr>
          <w:rFonts w:ascii="Tenor Sans" w:hAnsi="Tenor Sans"/>
          <w:b/>
        </w:rPr>
        <w:t>)</w:t>
      </w:r>
      <w:r w:rsidRPr="005240CA">
        <w:rPr>
          <w:rFonts w:ascii="Tenor Sans" w:hAnsi="Tenor Sans"/>
        </w:rPr>
        <w:t xml:space="preserve">, где </w:t>
      </w:r>
      <w:r w:rsidRPr="005240CA">
        <w:rPr>
          <w:rFonts w:ascii="Tenor Sans" w:hAnsi="Tenor Sans"/>
          <w:lang w:val="en-US"/>
        </w:rPr>
        <w:t>X</w:t>
      </w:r>
      <w:r w:rsidRPr="005240CA">
        <w:rPr>
          <w:rFonts w:ascii="Tenor Sans" w:hAnsi="Tenor Sans"/>
        </w:rPr>
        <w:t xml:space="preserve"> обозначает единицу измерений (</w:t>
      </w:r>
      <w:r w:rsidRPr="005240CA">
        <w:rPr>
          <w:rFonts w:ascii="Tenor Sans" w:hAnsi="Tenor Sans"/>
          <w:lang w:val="en-US"/>
        </w:rPr>
        <w:t>I</w:t>
      </w:r>
      <w:r w:rsidRPr="005240CA">
        <w:rPr>
          <w:rFonts w:ascii="Tenor Sans" w:hAnsi="Tenor Sans"/>
        </w:rPr>
        <w:t xml:space="preserve"> – метры, </w:t>
      </w:r>
      <w:r w:rsidRPr="005240CA">
        <w:rPr>
          <w:rFonts w:ascii="Tenor Sans" w:hAnsi="Tenor Sans"/>
          <w:lang w:val="en-US"/>
        </w:rPr>
        <w:t>II</w:t>
      </w:r>
      <w:r w:rsidRPr="005240CA">
        <w:rPr>
          <w:rFonts w:ascii="Tenor Sans" w:hAnsi="Tenor Sans"/>
        </w:rPr>
        <w:t xml:space="preserve"> – гектометры). Так, при черте </w:t>
      </w:r>
      <w:r w:rsidRPr="00CF024A">
        <w:rPr>
          <w:rFonts w:ascii="Tenor Sans" w:hAnsi="Tenor Sans"/>
          <w:b/>
        </w:rPr>
        <w:t>Исполинский (</w:t>
      </w:r>
      <w:r w:rsidRPr="00CF024A">
        <w:rPr>
          <w:rFonts w:ascii="Tenor Sans" w:hAnsi="Tenor Sans"/>
          <w:b/>
          <w:lang w:val="en-US"/>
        </w:rPr>
        <w:t>I</w:t>
      </w:r>
      <w:r w:rsidRPr="00CF024A">
        <w:rPr>
          <w:rFonts w:ascii="Tenor Sans" w:hAnsi="Tenor Sans"/>
          <w:b/>
        </w:rPr>
        <w:t>)</w:t>
      </w:r>
      <w:r w:rsidRPr="005240CA">
        <w:rPr>
          <w:rFonts w:ascii="Tenor Sans" w:hAnsi="Tenor Sans"/>
        </w:rPr>
        <w:t xml:space="preserve"> категория роста </w:t>
      </w:r>
      <w:r w:rsidRPr="00CF024A">
        <w:rPr>
          <w:rFonts w:ascii="Tenor Sans" w:hAnsi="Tenor Sans"/>
          <w:b/>
        </w:rPr>
        <w:t>Крошечный</w:t>
      </w:r>
      <w:r w:rsidRPr="005240CA">
        <w:rPr>
          <w:rFonts w:ascii="Tenor Sans" w:hAnsi="Tenor Sans"/>
        </w:rPr>
        <w:t xml:space="preserve"> будет обозначать </w:t>
      </w:r>
      <w:r w:rsidRPr="00CF024A">
        <w:rPr>
          <w:rFonts w:ascii="Tenor Sans" w:hAnsi="Tenor Sans"/>
          <w:b/>
        </w:rPr>
        <w:t>объект размером менее 50×100</w:t>
      </w:r>
      <w:r w:rsidRPr="005240CA">
        <w:rPr>
          <w:rFonts w:ascii="Tenor Sans" w:hAnsi="Tenor Sans"/>
        </w:rPr>
        <w:t xml:space="preserve">, и описывать машины размерного класса </w:t>
      </w:r>
      <w:r w:rsidR="00CF024A">
        <w:rPr>
          <w:rFonts w:ascii="Tenor Sans" w:hAnsi="Tenor Sans"/>
        </w:rPr>
        <w:t>каботажных танкеров или средних пассажирских самолетов.</w:t>
      </w:r>
    </w:p>
    <w:p w:rsidR="005240CA" w:rsidRPr="005240CA" w:rsidRDefault="005240CA" w:rsidP="00CF024A">
      <w:pPr>
        <w:spacing w:line="360" w:lineRule="auto"/>
        <w:ind w:firstLine="708"/>
        <w:jc w:val="both"/>
        <w:rPr>
          <w:rFonts w:ascii="Tenor Sans" w:hAnsi="Tenor Sans"/>
        </w:rPr>
      </w:pPr>
      <w:r w:rsidRPr="005240CA">
        <w:rPr>
          <w:rFonts w:ascii="Tenor Sans" w:hAnsi="Tenor Sans"/>
        </w:rPr>
        <w:t xml:space="preserve">В случае массы </w:t>
      </w:r>
      <w:r w:rsidRPr="00CF024A">
        <w:rPr>
          <w:rFonts w:ascii="Tenor Sans" w:hAnsi="Tenor Sans"/>
          <w:b/>
        </w:rPr>
        <w:t>черта Исполинская масса (Х)</w:t>
      </w:r>
      <w:r w:rsidRPr="005240CA">
        <w:rPr>
          <w:rFonts w:ascii="Tenor Sans" w:hAnsi="Tenor Sans"/>
        </w:rPr>
        <w:t xml:space="preserve"> показатель Х рассчитывается </w:t>
      </w:r>
      <w:r w:rsidRPr="00CF024A">
        <w:rPr>
          <w:rFonts w:ascii="Tenor Sans" w:hAnsi="Tenor Sans"/>
          <w:b/>
        </w:rPr>
        <w:t>как (</w:t>
      </w:r>
      <w:r w:rsidRPr="00CF024A">
        <w:rPr>
          <w:rFonts w:ascii="Tenor Sans" w:hAnsi="Tenor Sans"/>
          <w:b/>
          <w:lang w:val="en-US"/>
        </w:rPr>
        <w:t>I</w:t>
      </w:r>
      <w:r w:rsidRPr="00CF024A">
        <w:rPr>
          <w:rFonts w:ascii="Tenor Sans" w:hAnsi="Tenor Sans"/>
          <w:b/>
        </w:rPr>
        <w:t xml:space="preserve"> – тонны, </w:t>
      </w:r>
      <w:r w:rsidRPr="00CF024A">
        <w:rPr>
          <w:rFonts w:ascii="Tenor Sans" w:hAnsi="Tenor Sans"/>
          <w:b/>
          <w:lang w:val="en-US"/>
        </w:rPr>
        <w:t>II</w:t>
      </w:r>
      <w:r w:rsidRPr="00CF024A">
        <w:rPr>
          <w:rFonts w:ascii="Tenor Sans" w:hAnsi="Tenor Sans"/>
          <w:b/>
        </w:rPr>
        <w:t xml:space="preserve"> – десятки тонн)</w:t>
      </w:r>
      <w:r w:rsidRPr="005240CA">
        <w:rPr>
          <w:rFonts w:ascii="Tenor Sans" w:hAnsi="Tenor Sans"/>
        </w:rPr>
        <w:t>. Так как масса кораблей, машин и великанов часто остаётся неизвестной, то достаточно ориентироваться лишь на габариты.</w:t>
      </w:r>
    </w:p>
    <w:p w:rsidR="007B3EF6" w:rsidRDefault="00FC6B53" w:rsidP="00FC6B53">
      <w:pPr>
        <w:spacing w:line="360" w:lineRule="auto"/>
        <w:ind w:firstLine="708"/>
        <w:jc w:val="both"/>
        <w:rPr>
          <w:rFonts w:ascii="Tenor Sans" w:hAnsi="Tenor Sans"/>
        </w:rPr>
      </w:pPr>
      <w:r w:rsidRPr="00FC6B53">
        <w:rPr>
          <w:rFonts w:ascii="Tenor Sans" w:hAnsi="Tenor Sans"/>
        </w:rPr>
        <w:t xml:space="preserve">Детали соотношений между размерными классами остаются на </w:t>
      </w:r>
      <w:r w:rsidRPr="00FC6B53">
        <w:rPr>
          <w:rFonts w:ascii="Tenor Sans" w:hAnsi="Tenor Sans"/>
          <w:b/>
        </w:rPr>
        <w:t>усмотрение ГМ.</w:t>
      </w:r>
      <w:r w:rsidRPr="00FC6B53">
        <w:rPr>
          <w:rFonts w:ascii="Tenor Sans" w:hAnsi="Tenor Sans"/>
        </w:rPr>
        <w:t xml:space="preserve"> Так, в сценах, где действие </w:t>
      </w:r>
      <w:r>
        <w:rPr>
          <w:rFonts w:ascii="Tenor Sans" w:hAnsi="Tenor Sans"/>
        </w:rPr>
        <w:t xml:space="preserve">происходит на причале порта, целесообразно рассматривать каботажник </w:t>
      </w:r>
      <w:r w:rsidRPr="00FC6B53">
        <w:rPr>
          <w:rFonts w:ascii="Tenor Sans" w:hAnsi="Tenor Sans"/>
        </w:rPr>
        <w:t xml:space="preserve">как статичную декорацию или объект категории Гигантский в масштабах человека. В сцене погони </w:t>
      </w:r>
      <w:r>
        <w:rPr>
          <w:rFonts w:ascii="Tenor Sans" w:hAnsi="Tenor Sans"/>
        </w:rPr>
        <w:t>крейсера за каботажником</w:t>
      </w:r>
      <w:r w:rsidRPr="00FC6B53">
        <w:rPr>
          <w:rFonts w:ascii="Tenor Sans" w:hAnsi="Tenor Sans"/>
        </w:rPr>
        <w:t xml:space="preserve"> целесообразно рассматривать </w:t>
      </w:r>
      <w:r>
        <w:rPr>
          <w:rFonts w:ascii="Tenor Sans" w:hAnsi="Tenor Sans"/>
        </w:rPr>
        <w:t>грузовое судно</w:t>
      </w:r>
      <w:r w:rsidRPr="00FC6B53">
        <w:rPr>
          <w:rFonts w:ascii="Tenor Sans" w:hAnsi="Tenor Sans"/>
        </w:rPr>
        <w:t xml:space="preserve"> как Крошечный.</w:t>
      </w:r>
      <w:r w:rsidRPr="00FC6B53">
        <w:rPr>
          <w:rFonts w:ascii="Tenor Sans" w:hAnsi="Tenor Sans"/>
        </w:rPr>
        <w:br w:type="page"/>
      </w:r>
    </w:p>
    <w:p w:rsidR="007361CE" w:rsidRPr="007361CE" w:rsidRDefault="007361CE" w:rsidP="00B86181">
      <w:pPr>
        <w:pStyle w:val="2"/>
        <w:spacing w:line="360" w:lineRule="auto"/>
        <w:jc w:val="both"/>
        <w:rPr>
          <w:rFonts w:ascii="Trajan Pro 3" w:hAnsi="Trajan Pro 3"/>
        </w:rPr>
      </w:pPr>
      <w:bookmarkStart w:id="12" w:name="_Toc207419572"/>
      <w:bookmarkStart w:id="13" w:name="_Toc228733569"/>
      <w:r w:rsidRPr="007361CE">
        <w:rPr>
          <w:rFonts w:ascii="Trajan Pro 3" w:hAnsi="Trajan Pro 3"/>
        </w:rPr>
        <w:lastRenderedPageBreak/>
        <w:t>1.5. Конвертация покемона из оригинальной игры</w:t>
      </w:r>
      <w:bookmarkEnd w:id="12"/>
      <w:bookmarkEnd w:id="13"/>
    </w:p>
    <w:p w:rsidR="00B86181" w:rsidRDefault="00961685" w:rsidP="002E1B6F">
      <w:pPr>
        <w:spacing w:line="360" w:lineRule="auto"/>
        <w:jc w:val="both"/>
        <w:rPr>
          <w:rFonts w:ascii="Tenor Sans" w:hAnsi="Tenor Sans"/>
        </w:rPr>
      </w:pPr>
      <w:r>
        <w:rPr>
          <w:rFonts w:ascii="Tenor Sans" w:hAnsi="Tenor Sans"/>
        </w:rPr>
        <w:tab/>
        <w:t xml:space="preserve">Профили покемонов в НРИ создаются из </w:t>
      </w:r>
      <w:r w:rsidRPr="003B0DE9">
        <w:rPr>
          <w:rFonts w:ascii="Tenor Sans" w:hAnsi="Tenor Sans"/>
          <w:b/>
        </w:rPr>
        <w:t xml:space="preserve">статблоков покемонов оригинальной игры от </w:t>
      </w:r>
      <w:r w:rsidRPr="003B0DE9">
        <w:rPr>
          <w:rFonts w:ascii="Tenor Sans" w:hAnsi="Tenor Sans"/>
          <w:b/>
          <w:lang w:val="en-US"/>
        </w:rPr>
        <w:t>GameFreak</w:t>
      </w:r>
      <w:r>
        <w:rPr>
          <w:rFonts w:ascii="Tenor Sans" w:hAnsi="Tenor Sans"/>
        </w:rPr>
        <w:t>.</w:t>
      </w:r>
      <w:r w:rsidR="007D3566">
        <w:rPr>
          <w:rFonts w:ascii="Tenor Sans" w:hAnsi="Tenor Sans"/>
        </w:rPr>
        <w:t xml:space="preserve"> Несмотря на то, что основной баланс сохранен, существует множество отличий.</w:t>
      </w:r>
      <w:r w:rsidR="002E1B6F">
        <w:rPr>
          <w:rFonts w:ascii="Tenor Sans" w:hAnsi="Tenor Sans"/>
        </w:rPr>
        <w:t xml:space="preserve"> </w:t>
      </w:r>
      <w:r w:rsidR="002E1B6F" w:rsidRPr="002E1B6F">
        <w:rPr>
          <w:rFonts w:ascii="Tenor Sans" w:hAnsi="Tenor Sans"/>
        </w:rPr>
        <w:t xml:space="preserve">В серии </w:t>
      </w:r>
      <w:r w:rsidR="002E1B6F" w:rsidRPr="002E1B6F">
        <w:rPr>
          <w:rFonts w:ascii="Tenor Sans" w:hAnsi="Tenor Sans"/>
          <w:b/>
        </w:rPr>
        <w:t>оригинальных игр Pokemon</w:t>
      </w:r>
      <w:r w:rsidR="002E1B6F" w:rsidRPr="002E1B6F">
        <w:rPr>
          <w:rFonts w:ascii="Tenor Sans" w:hAnsi="Tenor Sans"/>
        </w:rPr>
        <w:t xml:space="preserve"> у каждого покемона существуют следующие основные атрибуты: </w:t>
      </w:r>
      <w:r w:rsidR="002E1B6F" w:rsidRPr="002E1B6F">
        <w:rPr>
          <w:rFonts w:ascii="Tenor Sans" w:hAnsi="Tenor Sans"/>
          <w:b/>
        </w:rPr>
        <w:t>НР, Атака, Защита, Спецатака, Спецзащита, Скорость</w:t>
      </w:r>
      <w:r w:rsidR="002E1B6F" w:rsidRPr="002E1B6F">
        <w:rPr>
          <w:rFonts w:ascii="Tenor Sans" w:hAnsi="Tenor Sans"/>
        </w:rPr>
        <w:t xml:space="preserve">. </w:t>
      </w:r>
      <w:r w:rsidR="002E1B6F">
        <w:rPr>
          <w:rFonts w:ascii="Tenor Sans" w:hAnsi="Tenor Sans"/>
        </w:rPr>
        <w:t xml:space="preserve">А вот </w:t>
      </w:r>
      <w:r w:rsidR="002E1B6F" w:rsidRPr="002E1B6F">
        <w:rPr>
          <w:rFonts w:ascii="Tenor Sans" w:hAnsi="Tenor Sans"/>
          <w:b/>
        </w:rPr>
        <w:t>основные атрибуты</w:t>
      </w:r>
      <w:r w:rsidR="00B86181" w:rsidRPr="00B86181">
        <w:rPr>
          <w:rFonts w:ascii="Tenor Sans" w:hAnsi="Tenor Sans"/>
        </w:rPr>
        <w:t xml:space="preserve"> покемона в </w:t>
      </w:r>
      <w:r w:rsidR="00B86181">
        <w:rPr>
          <w:rFonts w:ascii="Tenor Sans" w:hAnsi="Tenor Sans"/>
          <w:lang w:val="en-US"/>
        </w:rPr>
        <w:t>PRE</w:t>
      </w:r>
      <w:r w:rsidR="00B86181">
        <w:rPr>
          <w:rFonts w:ascii="Tenor Sans" w:hAnsi="Tenor Sans"/>
        </w:rPr>
        <w:t>:</w:t>
      </w:r>
    </w:p>
    <w:p w:rsidR="00B101E4" w:rsidRDefault="00B101E4" w:rsidP="00B101E4">
      <w:pPr>
        <w:pStyle w:val="a9"/>
        <w:numPr>
          <w:ilvl w:val="0"/>
          <w:numId w:val="10"/>
        </w:numPr>
        <w:spacing w:line="360" w:lineRule="auto"/>
        <w:jc w:val="both"/>
        <w:rPr>
          <w:rFonts w:ascii="Tenor Sans" w:hAnsi="Tenor Sans"/>
        </w:rPr>
      </w:pPr>
      <w:r w:rsidRPr="00B101E4">
        <w:rPr>
          <w:rFonts w:ascii="Tenor Sans" w:hAnsi="Tenor Sans"/>
          <w:b/>
        </w:rPr>
        <w:t>НР</w:t>
      </w:r>
      <w:r w:rsidRPr="00B101E4">
        <w:rPr>
          <w:rFonts w:ascii="Tenor Sans" w:hAnsi="Tenor Sans"/>
        </w:rPr>
        <w:t>: очки здоровья</w:t>
      </w:r>
      <w:r>
        <w:rPr>
          <w:rFonts w:ascii="Tenor Sans" w:hAnsi="Tenor Sans"/>
        </w:rPr>
        <w:t>. Чем их больше, тем живучее покемон.</w:t>
      </w:r>
    </w:p>
    <w:p w:rsidR="00B101E4" w:rsidRDefault="00B101E4" w:rsidP="00B101E4">
      <w:pPr>
        <w:pStyle w:val="a9"/>
        <w:numPr>
          <w:ilvl w:val="0"/>
          <w:numId w:val="10"/>
        </w:numPr>
        <w:spacing w:line="360" w:lineRule="auto"/>
        <w:jc w:val="both"/>
        <w:rPr>
          <w:rFonts w:ascii="Tenor Sans" w:hAnsi="Tenor Sans"/>
        </w:rPr>
      </w:pPr>
      <w:r w:rsidRPr="00B101E4">
        <w:rPr>
          <w:rFonts w:ascii="Tenor Sans" w:hAnsi="Tenor Sans"/>
          <w:b/>
          <w:bCs/>
        </w:rPr>
        <w:t>Атака и Спецатака:</w:t>
      </w:r>
      <w:r>
        <w:rPr>
          <w:rFonts w:ascii="Tenor Sans" w:hAnsi="Tenor Sans"/>
        </w:rPr>
        <w:t xml:space="preserve"> мощь</w:t>
      </w:r>
      <w:r w:rsidRPr="00B101E4">
        <w:rPr>
          <w:rFonts w:ascii="Tenor Sans" w:hAnsi="Tenor Sans"/>
        </w:rPr>
        <w:t xml:space="preserve"> покемона в физических и энергетических атаках.</w:t>
      </w:r>
    </w:p>
    <w:p w:rsidR="00B101E4" w:rsidRDefault="00B101E4" w:rsidP="00B101E4">
      <w:pPr>
        <w:pStyle w:val="a9"/>
        <w:numPr>
          <w:ilvl w:val="0"/>
          <w:numId w:val="10"/>
        </w:numPr>
        <w:spacing w:line="360" w:lineRule="auto"/>
        <w:jc w:val="both"/>
        <w:rPr>
          <w:rFonts w:ascii="Tenor Sans" w:hAnsi="Tenor Sans"/>
        </w:rPr>
      </w:pPr>
      <w:r>
        <w:rPr>
          <w:rFonts w:ascii="Tenor Sans" w:hAnsi="Tenor Sans"/>
          <w:b/>
          <w:bCs/>
        </w:rPr>
        <w:t>Защита и Спецзащита:</w:t>
      </w:r>
      <w:r>
        <w:rPr>
          <w:rFonts w:ascii="Tenor Sans" w:hAnsi="Tenor Sans"/>
        </w:rPr>
        <w:t xml:space="preserve"> </w:t>
      </w:r>
      <w:r w:rsidR="00820DDB">
        <w:rPr>
          <w:rFonts w:ascii="Tenor Sans" w:hAnsi="Tenor Sans"/>
        </w:rPr>
        <w:t>стойкость покемона перед физическими и специальными атаками. Противостоят броскам Атаки/Спецатаки.</w:t>
      </w:r>
    </w:p>
    <w:p w:rsidR="00820DDB" w:rsidRDefault="00BD5BD4" w:rsidP="00B101E4">
      <w:pPr>
        <w:pStyle w:val="a9"/>
        <w:numPr>
          <w:ilvl w:val="0"/>
          <w:numId w:val="10"/>
        </w:numPr>
        <w:spacing w:line="360" w:lineRule="auto"/>
        <w:jc w:val="both"/>
        <w:rPr>
          <w:rFonts w:ascii="Tenor Sans" w:hAnsi="Tenor Sans"/>
        </w:rPr>
      </w:pPr>
      <w:r>
        <w:rPr>
          <w:rFonts w:ascii="Tenor Sans" w:hAnsi="Tenor Sans"/>
          <w:b/>
        </w:rPr>
        <w:t>Быстрота</w:t>
      </w:r>
      <w:r w:rsidR="00752C25" w:rsidRPr="00752C25">
        <w:rPr>
          <w:rFonts w:ascii="Tenor Sans" w:hAnsi="Tenor Sans"/>
          <w:b/>
        </w:rPr>
        <w:t xml:space="preserve"> и Уворот</w:t>
      </w:r>
      <w:r w:rsidR="00752C25">
        <w:rPr>
          <w:rFonts w:ascii="Tenor Sans" w:hAnsi="Tenor Sans"/>
        </w:rPr>
        <w:t xml:space="preserve">: </w:t>
      </w:r>
      <w:r>
        <w:rPr>
          <w:rFonts w:ascii="Tenor Sans" w:hAnsi="Tenor Sans"/>
        </w:rPr>
        <w:t>скорость</w:t>
      </w:r>
      <w:r w:rsidR="00752C25">
        <w:rPr>
          <w:rFonts w:ascii="Tenor Sans" w:hAnsi="Tenor Sans"/>
        </w:rPr>
        <w:t xml:space="preserve"> перемещения покемона по полю и его шанс увернуться от атаки.</w:t>
      </w:r>
    </w:p>
    <w:p w:rsidR="00722606" w:rsidRDefault="00722606" w:rsidP="00722606">
      <w:pPr>
        <w:spacing w:line="360" w:lineRule="auto"/>
        <w:ind w:firstLine="360"/>
        <w:jc w:val="both"/>
        <w:rPr>
          <w:rFonts w:ascii="Tenor Sans" w:hAnsi="Tenor Sans"/>
        </w:rPr>
      </w:pPr>
      <w:r w:rsidRPr="00722606">
        <w:rPr>
          <w:rFonts w:ascii="Tenor Sans" w:hAnsi="Tenor Sans"/>
        </w:rPr>
        <w:t xml:space="preserve">Существуют также такие атрибуты, как </w:t>
      </w:r>
      <w:r w:rsidRPr="00722606">
        <w:rPr>
          <w:rFonts w:ascii="Tenor Sans" w:hAnsi="Tenor Sans"/>
          <w:b/>
        </w:rPr>
        <w:t xml:space="preserve">рейтинг поимки </w:t>
      </w:r>
      <w:r w:rsidRPr="00722606">
        <w:rPr>
          <w:rFonts w:ascii="Tenor Sans" w:hAnsi="Tenor Sans"/>
        </w:rPr>
        <w:t xml:space="preserve">и </w:t>
      </w:r>
      <w:r w:rsidRPr="00722606">
        <w:rPr>
          <w:rFonts w:ascii="Tenor Sans" w:hAnsi="Tenor Sans"/>
          <w:b/>
        </w:rPr>
        <w:t>дружелюбие</w:t>
      </w:r>
      <w:r w:rsidRPr="00722606">
        <w:rPr>
          <w:rFonts w:ascii="Tenor Sans" w:hAnsi="Tenor Sans"/>
        </w:rPr>
        <w:t>.</w:t>
      </w:r>
      <w:r>
        <w:rPr>
          <w:rFonts w:ascii="Tenor Sans" w:hAnsi="Tenor Sans"/>
        </w:rPr>
        <w:t xml:space="preserve"> О</w:t>
      </w:r>
      <w:r w:rsidR="005F6C21">
        <w:rPr>
          <w:rFonts w:ascii="Tenor Sans" w:hAnsi="Tenor Sans"/>
        </w:rPr>
        <w:t xml:space="preserve">ни почти не влияют на бой, но важны для </w:t>
      </w:r>
      <w:r w:rsidR="007C7E87">
        <w:rPr>
          <w:rFonts w:ascii="Tenor Sans" w:hAnsi="Tenor Sans"/>
        </w:rPr>
        <w:t xml:space="preserve">ролевой </w:t>
      </w:r>
      <w:r w:rsidR="005F6C21">
        <w:rPr>
          <w:rFonts w:ascii="Tenor Sans" w:hAnsi="Tenor Sans"/>
        </w:rPr>
        <w:t>игры.</w:t>
      </w:r>
      <w:r w:rsidR="008841DC">
        <w:rPr>
          <w:rFonts w:ascii="Tenor Sans" w:hAnsi="Tenor Sans"/>
        </w:rPr>
        <w:t xml:space="preserve"> Их конвертация будет рассмотрена в главе, посвященной </w:t>
      </w:r>
      <w:r w:rsidR="008841DC" w:rsidRPr="00D35A60">
        <w:rPr>
          <w:rFonts w:ascii="Tenor Sans" w:hAnsi="Tenor Sans"/>
          <w:b/>
        </w:rPr>
        <w:t>механикам покемонов</w:t>
      </w:r>
      <w:r w:rsidR="008841DC">
        <w:rPr>
          <w:rFonts w:ascii="Tenor Sans" w:hAnsi="Tenor Sans"/>
        </w:rPr>
        <w:t>.</w:t>
      </w:r>
    </w:p>
    <w:p w:rsidR="005F6C21" w:rsidRDefault="007C7E87" w:rsidP="007C7E87">
      <w:pPr>
        <w:spacing w:line="360" w:lineRule="auto"/>
        <w:ind w:firstLine="360"/>
        <w:jc w:val="both"/>
        <w:rPr>
          <w:rFonts w:ascii="Tenor Sans" w:hAnsi="Tenor Sans"/>
        </w:rPr>
      </w:pPr>
      <w:r w:rsidRPr="007C7E87">
        <w:rPr>
          <w:rFonts w:ascii="Tenor Sans" w:hAnsi="Tenor Sans"/>
        </w:rPr>
        <w:t>Для того, чтобы перевести статистику покемона из серии оригинальных игр в правила текущей группы, необходимо соблюдать следующие правила:</w:t>
      </w:r>
    </w:p>
    <w:p w:rsidR="003E5893" w:rsidRDefault="003E5893" w:rsidP="003E5893">
      <w:pPr>
        <w:pStyle w:val="a9"/>
        <w:numPr>
          <w:ilvl w:val="0"/>
          <w:numId w:val="11"/>
        </w:numPr>
        <w:spacing w:line="360" w:lineRule="auto"/>
        <w:jc w:val="both"/>
        <w:rPr>
          <w:rFonts w:ascii="Tenor Sans" w:hAnsi="Tenor Sans"/>
        </w:rPr>
      </w:pPr>
      <w:r w:rsidRPr="003E5893">
        <w:rPr>
          <w:rFonts w:ascii="Tenor Sans" w:hAnsi="Tenor Sans"/>
          <w:b/>
        </w:rPr>
        <w:t>НР конвертируется</w:t>
      </w:r>
      <w:r w:rsidRPr="003E5893">
        <w:rPr>
          <w:rFonts w:ascii="Tenor Sans" w:hAnsi="Tenor Sans"/>
        </w:rPr>
        <w:t xml:space="preserve"> делением базового стата НР </w:t>
      </w:r>
      <w:r w:rsidR="00BF7431">
        <w:rPr>
          <w:rFonts w:ascii="Tenor Sans" w:hAnsi="Tenor Sans"/>
          <w:b/>
        </w:rPr>
        <w:t>на 4</w:t>
      </w:r>
      <w:r w:rsidRPr="003E5893">
        <w:rPr>
          <w:rFonts w:ascii="Tenor Sans" w:hAnsi="Tenor Sans"/>
        </w:rPr>
        <w:t xml:space="preserve"> (округлить результат в </w:t>
      </w:r>
      <w:r w:rsidRPr="003E5893">
        <w:rPr>
          <w:rFonts w:ascii="Tenor Sans" w:hAnsi="Tenor Sans"/>
          <w:b/>
        </w:rPr>
        <w:t>большую</w:t>
      </w:r>
      <w:r w:rsidRPr="003E5893">
        <w:rPr>
          <w:rFonts w:ascii="Tenor Sans" w:hAnsi="Tenor Sans"/>
        </w:rPr>
        <w:t xml:space="preserve"> сторону до целого значения). Результат и</w:t>
      </w:r>
      <w:r w:rsidR="00BF7431">
        <w:rPr>
          <w:rFonts w:ascii="Tenor Sans" w:hAnsi="Tenor Sans"/>
        </w:rPr>
        <w:t xml:space="preserve"> есть кол-во НР. (Стат 35 даст 9 очков</w:t>
      </w:r>
      <w:r w:rsidRPr="003E5893">
        <w:rPr>
          <w:rFonts w:ascii="Tenor Sans" w:hAnsi="Tenor Sans"/>
        </w:rPr>
        <w:t xml:space="preserve"> НР).</w:t>
      </w:r>
    </w:p>
    <w:p w:rsidR="003E5893" w:rsidRDefault="003E5893" w:rsidP="003E5893">
      <w:pPr>
        <w:pStyle w:val="a9"/>
        <w:numPr>
          <w:ilvl w:val="0"/>
          <w:numId w:val="11"/>
        </w:numPr>
        <w:spacing w:line="360" w:lineRule="auto"/>
        <w:jc w:val="both"/>
        <w:rPr>
          <w:rFonts w:ascii="Tenor Sans" w:hAnsi="Tenor Sans"/>
        </w:rPr>
      </w:pPr>
      <w:r w:rsidRPr="003E5893">
        <w:rPr>
          <w:rFonts w:ascii="Tenor Sans" w:hAnsi="Tenor Sans"/>
          <w:b/>
        </w:rPr>
        <w:t>Статы Атаки, Спецатаки, и Защиты со Спецзащитой</w:t>
      </w:r>
      <w:r w:rsidRPr="003E5893">
        <w:rPr>
          <w:rFonts w:ascii="Tenor Sans" w:hAnsi="Tenor Sans"/>
        </w:rPr>
        <w:t xml:space="preserve"> конвертируются делением базового стата </w:t>
      </w:r>
      <w:r w:rsidRPr="00884E6F">
        <w:rPr>
          <w:rFonts w:ascii="Tenor Sans" w:hAnsi="Tenor Sans"/>
          <w:b/>
        </w:rPr>
        <w:t>на 20</w:t>
      </w:r>
      <w:r w:rsidRPr="003E5893">
        <w:rPr>
          <w:rFonts w:ascii="Tenor Sans" w:hAnsi="Tenor Sans"/>
        </w:rPr>
        <w:t xml:space="preserve">. Целые </w:t>
      </w:r>
      <w:r w:rsidRPr="007768E2">
        <w:rPr>
          <w:rFonts w:ascii="Tenor Sans" w:hAnsi="Tenor Sans"/>
          <w:b/>
        </w:rPr>
        <w:t>десятки полученного</w:t>
      </w:r>
      <w:r w:rsidRPr="003E5893">
        <w:rPr>
          <w:rFonts w:ascii="Tenor Sans" w:hAnsi="Tenor Sans"/>
        </w:rPr>
        <w:t xml:space="preserve"> числа – это </w:t>
      </w:r>
      <w:r w:rsidRPr="007768E2">
        <w:rPr>
          <w:rFonts w:ascii="Tenor Sans" w:hAnsi="Tenor Sans"/>
          <w:b/>
        </w:rPr>
        <w:t>кол-во дайсов стата</w:t>
      </w:r>
      <w:r w:rsidRPr="003E5893">
        <w:rPr>
          <w:rFonts w:ascii="Tenor Sans" w:hAnsi="Tenor Sans"/>
        </w:rPr>
        <w:t xml:space="preserve">. Полученное число делится </w:t>
      </w:r>
      <w:r w:rsidRPr="007768E2">
        <w:rPr>
          <w:rFonts w:ascii="Tenor Sans" w:hAnsi="Tenor Sans"/>
          <w:b/>
        </w:rPr>
        <w:t>на 2</w:t>
      </w:r>
      <w:r w:rsidRPr="003E5893">
        <w:rPr>
          <w:rFonts w:ascii="Tenor Sans" w:hAnsi="Tenor Sans"/>
        </w:rPr>
        <w:t xml:space="preserve">, чтобы получить </w:t>
      </w:r>
      <w:r w:rsidRPr="007768E2">
        <w:rPr>
          <w:rFonts w:ascii="Tenor Sans" w:hAnsi="Tenor Sans"/>
          <w:b/>
        </w:rPr>
        <w:t>фиксированный бонус</w:t>
      </w:r>
      <w:r w:rsidRPr="003E5893">
        <w:rPr>
          <w:rFonts w:ascii="Tenor Sans" w:hAnsi="Tenor Sans"/>
        </w:rPr>
        <w:t xml:space="preserve"> стата (результат округляется в </w:t>
      </w:r>
      <w:r w:rsidRPr="007768E2">
        <w:rPr>
          <w:rFonts w:ascii="Tenor Sans" w:hAnsi="Tenor Sans"/>
          <w:b/>
        </w:rPr>
        <w:t>большую</w:t>
      </w:r>
      <w:r w:rsidRPr="003E5893">
        <w:rPr>
          <w:rFonts w:ascii="Tenor Sans" w:hAnsi="Tenor Sans"/>
        </w:rPr>
        <w:t xml:space="preserve"> сторону). Если в результате деления на 20 получается </w:t>
      </w:r>
      <w:r w:rsidRPr="007768E2">
        <w:rPr>
          <w:rFonts w:ascii="Tenor Sans" w:hAnsi="Tenor Sans"/>
          <w:b/>
        </w:rPr>
        <w:t>не целое</w:t>
      </w:r>
      <w:r w:rsidRPr="003E5893">
        <w:rPr>
          <w:rFonts w:ascii="Tenor Sans" w:hAnsi="Tenor Sans"/>
        </w:rPr>
        <w:t xml:space="preserve"> число десятков, то остаток </w:t>
      </w:r>
      <w:r w:rsidRPr="007768E2">
        <w:rPr>
          <w:rFonts w:ascii="Tenor Sans" w:hAnsi="Tenor Sans"/>
          <w:b/>
        </w:rPr>
        <w:t>меньше 0,5 даст +2</w:t>
      </w:r>
      <w:r w:rsidRPr="003E5893">
        <w:rPr>
          <w:rFonts w:ascii="Tenor Sans" w:hAnsi="Tenor Sans"/>
        </w:rPr>
        <w:t xml:space="preserve"> к стату. Если остаток </w:t>
      </w:r>
      <w:r w:rsidRPr="007768E2">
        <w:rPr>
          <w:rFonts w:ascii="Tenor Sans" w:hAnsi="Tenor Sans"/>
          <w:b/>
        </w:rPr>
        <w:t>от 0,5 и до 0,74</w:t>
      </w:r>
      <w:r w:rsidRPr="003E5893">
        <w:rPr>
          <w:rFonts w:ascii="Tenor Sans" w:hAnsi="Tenor Sans"/>
        </w:rPr>
        <w:t xml:space="preserve">, тогда он </w:t>
      </w:r>
      <w:r w:rsidRPr="007768E2">
        <w:rPr>
          <w:rFonts w:ascii="Tenor Sans" w:hAnsi="Tenor Sans"/>
          <w:b/>
        </w:rPr>
        <w:t>даёт +4</w:t>
      </w:r>
      <w:r w:rsidRPr="003E5893">
        <w:rPr>
          <w:rFonts w:ascii="Tenor Sans" w:hAnsi="Tenor Sans"/>
        </w:rPr>
        <w:t xml:space="preserve"> к стату. При остатке </w:t>
      </w:r>
      <w:r w:rsidRPr="007768E2">
        <w:rPr>
          <w:rFonts w:ascii="Tenor Sans" w:hAnsi="Tenor Sans"/>
          <w:b/>
        </w:rPr>
        <w:t>от 0,75 и выше</w:t>
      </w:r>
      <w:r w:rsidRPr="003E5893">
        <w:rPr>
          <w:rFonts w:ascii="Tenor Sans" w:hAnsi="Tenor Sans"/>
        </w:rPr>
        <w:t xml:space="preserve"> бонус к броску составляет </w:t>
      </w:r>
      <w:r w:rsidRPr="007768E2">
        <w:rPr>
          <w:rFonts w:ascii="Tenor Sans" w:hAnsi="Tenor Sans"/>
          <w:b/>
        </w:rPr>
        <w:t>+6</w:t>
      </w:r>
      <w:r w:rsidRPr="003E5893">
        <w:rPr>
          <w:rFonts w:ascii="Tenor Sans" w:hAnsi="Tenor Sans"/>
        </w:rPr>
        <w:t>. (Стат 160 даст 8к10+4, стат 29 даст 1к10+2+1 = 1к10+3, стат 39 даст 1к10+6+1 = 1к10+7).</w:t>
      </w:r>
    </w:p>
    <w:p w:rsidR="007768E2" w:rsidRPr="003E5893" w:rsidRDefault="00BD5BD4" w:rsidP="003B7E60">
      <w:pPr>
        <w:pStyle w:val="a9"/>
        <w:numPr>
          <w:ilvl w:val="0"/>
          <w:numId w:val="11"/>
        </w:numPr>
        <w:spacing w:line="360" w:lineRule="auto"/>
        <w:jc w:val="both"/>
        <w:rPr>
          <w:rFonts w:ascii="Tenor Sans" w:hAnsi="Tenor Sans"/>
        </w:rPr>
      </w:pPr>
      <w:r w:rsidRPr="00FD23F8">
        <w:rPr>
          <w:rFonts w:ascii="Tenor Sans" w:hAnsi="Tenor Sans"/>
          <w:b/>
        </w:rPr>
        <w:t>Статы Уворота и Быстроты</w:t>
      </w:r>
      <w:r>
        <w:rPr>
          <w:rFonts w:ascii="Tenor Sans" w:hAnsi="Tenor Sans"/>
        </w:rPr>
        <w:t xml:space="preserve"> </w:t>
      </w:r>
      <w:r w:rsidR="00FD23F8">
        <w:rPr>
          <w:rFonts w:ascii="Tenor Sans" w:hAnsi="Tenor Sans"/>
        </w:rPr>
        <w:t xml:space="preserve">конвертируются из оригинального стата </w:t>
      </w:r>
      <w:r w:rsidR="00FD23F8" w:rsidRPr="00FD23F8">
        <w:rPr>
          <w:rFonts w:ascii="Tenor Sans" w:hAnsi="Tenor Sans"/>
          <w:b/>
        </w:rPr>
        <w:t>Скорости</w:t>
      </w:r>
      <w:r w:rsidR="00FD23F8">
        <w:rPr>
          <w:rFonts w:ascii="Tenor Sans" w:hAnsi="Tenor Sans"/>
        </w:rPr>
        <w:t xml:space="preserve">. Уворот находим </w:t>
      </w:r>
      <w:r w:rsidR="00FD23F8" w:rsidRPr="00FD23F8">
        <w:rPr>
          <w:rFonts w:ascii="Tenor Sans" w:hAnsi="Tenor Sans"/>
          <w:b/>
        </w:rPr>
        <w:t>по правилам</w:t>
      </w:r>
      <w:r w:rsidR="00FD23F8">
        <w:rPr>
          <w:rFonts w:ascii="Tenor Sans" w:hAnsi="Tenor Sans"/>
        </w:rPr>
        <w:t xml:space="preserve"> для Атаки и др. </w:t>
      </w:r>
      <w:r w:rsidR="003B7E60" w:rsidRPr="003B7E60">
        <w:rPr>
          <w:rFonts w:ascii="Tenor Sans" w:hAnsi="Tenor Sans"/>
        </w:rPr>
        <w:t xml:space="preserve">Чтобы узнать </w:t>
      </w:r>
      <w:r w:rsidR="000C1767">
        <w:rPr>
          <w:rFonts w:ascii="Tenor Sans" w:hAnsi="Tenor Sans"/>
        </w:rPr>
        <w:t>Быстроту в гексах</w:t>
      </w:r>
      <w:r w:rsidR="003B7E60" w:rsidRPr="003B7E60">
        <w:rPr>
          <w:rFonts w:ascii="Tenor Sans" w:hAnsi="Tenor Sans"/>
        </w:rPr>
        <w:t xml:space="preserve">, </w:t>
      </w:r>
      <w:r w:rsidR="003B7E60" w:rsidRPr="000C1767">
        <w:rPr>
          <w:rFonts w:ascii="Tenor Sans" w:hAnsi="Tenor Sans"/>
          <w:b/>
        </w:rPr>
        <w:t>делим базовый стат на 15</w:t>
      </w:r>
      <w:r w:rsidR="003B7E60" w:rsidRPr="003B7E60">
        <w:rPr>
          <w:rFonts w:ascii="Tenor Sans" w:hAnsi="Tenor Sans"/>
        </w:rPr>
        <w:t xml:space="preserve"> (70 дает 5 гексов, округление в большую сторону до целого значения). Для того, чтобы </w:t>
      </w:r>
      <w:r w:rsidR="003B7E60" w:rsidRPr="000C1767">
        <w:rPr>
          <w:rFonts w:ascii="Tenor Sans" w:hAnsi="Tenor Sans"/>
          <w:b/>
        </w:rPr>
        <w:t xml:space="preserve">узнать окончательную </w:t>
      </w:r>
      <w:r w:rsidR="000C1767" w:rsidRPr="000C1767">
        <w:rPr>
          <w:rFonts w:ascii="Tenor Sans" w:hAnsi="Tenor Sans"/>
          <w:b/>
        </w:rPr>
        <w:t>Быстроту</w:t>
      </w:r>
      <w:r w:rsidR="003B7E60" w:rsidRPr="000C1767">
        <w:rPr>
          <w:rFonts w:ascii="Tenor Sans" w:hAnsi="Tenor Sans"/>
          <w:b/>
        </w:rPr>
        <w:t xml:space="preserve"> и Уворот</w:t>
      </w:r>
      <w:r w:rsidR="003B7E60" w:rsidRPr="003B7E60">
        <w:rPr>
          <w:rFonts w:ascii="Tenor Sans" w:hAnsi="Tenor Sans"/>
        </w:rPr>
        <w:t xml:space="preserve"> покемона, к найденным значениям прибавляются </w:t>
      </w:r>
      <w:r w:rsidR="003B7E60" w:rsidRPr="000C1767">
        <w:rPr>
          <w:rFonts w:ascii="Tenor Sans" w:hAnsi="Tenor Sans"/>
          <w:b/>
        </w:rPr>
        <w:t>модификаторы Телосложения</w:t>
      </w:r>
      <w:r w:rsidR="003B7E60" w:rsidRPr="003B7E60">
        <w:rPr>
          <w:rFonts w:ascii="Tenor Sans" w:hAnsi="Tenor Sans"/>
        </w:rPr>
        <w:t xml:space="preserve"> (роста и массы).</w:t>
      </w:r>
    </w:p>
    <w:p w:rsidR="00D35A60" w:rsidRPr="00D35A60" w:rsidRDefault="00D35A60" w:rsidP="00D35A60">
      <w:pPr>
        <w:spacing w:line="360" w:lineRule="auto"/>
        <w:ind w:firstLine="708"/>
        <w:jc w:val="both"/>
        <w:rPr>
          <w:rFonts w:ascii="Tenor Sans" w:hAnsi="Tenor Sans"/>
        </w:rPr>
      </w:pPr>
      <w:r w:rsidRPr="00D35A60">
        <w:rPr>
          <w:rFonts w:ascii="Tenor Sans" w:hAnsi="Tenor Sans"/>
          <w:b/>
        </w:rPr>
        <w:lastRenderedPageBreak/>
        <w:t>Быстрота</w:t>
      </w:r>
      <w:r w:rsidRPr="00D35A60">
        <w:rPr>
          <w:rFonts w:ascii="Tenor Sans" w:hAnsi="Tenor Sans"/>
        </w:rPr>
        <w:t xml:space="preserve"> зависит от среды, к которой приспособлен персонаж, а также от его навыков (например, плавания или полета), или снаряжения. Выделяются </w:t>
      </w:r>
      <w:r w:rsidRPr="00D35A60">
        <w:rPr>
          <w:rFonts w:ascii="Tenor Sans" w:hAnsi="Tenor Sans"/>
          <w:b/>
        </w:rPr>
        <w:t>сухопутные, летающие и плавающие герои</w:t>
      </w:r>
      <w:r w:rsidRPr="00D35A60">
        <w:rPr>
          <w:rFonts w:ascii="Tenor Sans" w:hAnsi="Tenor Sans"/>
        </w:rPr>
        <w:t>. То же самое касается покемонов.</w:t>
      </w:r>
    </w:p>
    <w:p w:rsidR="00D35A60" w:rsidRPr="00D35A60" w:rsidRDefault="00D35A60" w:rsidP="00D35A60">
      <w:pPr>
        <w:spacing w:line="360" w:lineRule="auto"/>
        <w:ind w:firstLine="708"/>
        <w:jc w:val="both"/>
        <w:rPr>
          <w:rFonts w:ascii="Tenor Sans" w:hAnsi="Tenor Sans"/>
        </w:rPr>
      </w:pPr>
      <w:r w:rsidRPr="00D35A60">
        <w:rPr>
          <w:rFonts w:ascii="Tenor Sans" w:hAnsi="Tenor Sans"/>
        </w:rPr>
        <w:t xml:space="preserve">Сухопутные герои, </w:t>
      </w:r>
      <w:r w:rsidRPr="00D35A60">
        <w:rPr>
          <w:rFonts w:ascii="Tenor Sans" w:hAnsi="Tenor Sans"/>
          <w:b/>
        </w:rPr>
        <w:t>не имеющие навыков плавания</w:t>
      </w:r>
      <w:r w:rsidRPr="00D35A60">
        <w:rPr>
          <w:rFonts w:ascii="Tenor Sans" w:hAnsi="Tenor Sans"/>
        </w:rPr>
        <w:t xml:space="preserve"> или </w:t>
      </w:r>
      <w:r w:rsidRPr="00D35A60">
        <w:rPr>
          <w:rFonts w:ascii="Tenor Sans" w:hAnsi="Tenor Sans"/>
          <w:b/>
        </w:rPr>
        <w:t>специального снаряжения</w:t>
      </w:r>
      <w:r w:rsidRPr="00D35A60">
        <w:rPr>
          <w:rFonts w:ascii="Tenor Sans" w:hAnsi="Tenor Sans"/>
        </w:rPr>
        <w:t xml:space="preserve">, ограничены в передвижении по водному ландшафту </w:t>
      </w:r>
      <w:r w:rsidRPr="00D35A60">
        <w:rPr>
          <w:rFonts w:ascii="Tenor Sans" w:hAnsi="Tenor Sans"/>
          <w:b/>
        </w:rPr>
        <w:t>1 клеткой хода</w:t>
      </w:r>
      <w:r w:rsidRPr="00D35A60">
        <w:rPr>
          <w:rFonts w:ascii="Tenor Sans" w:hAnsi="Tenor Sans"/>
        </w:rPr>
        <w:t xml:space="preserve"> (1 ступенью дистанции, см. ниже), и их уворот падает до </w:t>
      </w:r>
      <w:r w:rsidRPr="00D35A60">
        <w:rPr>
          <w:rFonts w:ascii="Tenor Sans" w:hAnsi="Tenor Sans"/>
          <w:b/>
        </w:rPr>
        <w:t xml:space="preserve">голой 1к10 </w:t>
      </w:r>
      <w:r w:rsidRPr="00D35A60">
        <w:rPr>
          <w:rFonts w:ascii="Tenor Sans" w:hAnsi="Tenor Sans"/>
        </w:rPr>
        <w:t xml:space="preserve">(без учета бонусов, </w:t>
      </w:r>
      <w:r w:rsidR="009244CE">
        <w:rPr>
          <w:rFonts w:ascii="Tenor Sans" w:hAnsi="Tenor Sans"/>
        </w:rPr>
        <w:t xml:space="preserve">штрафы </w:t>
      </w:r>
      <w:r w:rsidRPr="00D35A60">
        <w:rPr>
          <w:rFonts w:ascii="Tenor Sans" w:hAnsi="Tenor Sans"/>
        </w:rPr>
        <w:t xml:space="preserve">учитываются как обычно). Скорость плавания </w:t>
      </w:r>
      <w:r w:rsidRPr="00D35A60">
        <w:rPr>
          <w:rFonts w:ascii="Tenor Sans" w:hAnsi="Tenor Sans"/>
          <w:b/>
        </w:rPr>
        <w:t>может быть равна</w:t>
      </w:r>
      <w:r w:rsidRPr="00D35A60">
        <w:rPr>
          <w:rFonts w:ascii="Tenor Sans" w:hAnsi="Tenor Sans"/>
        </w:rPr>
        <w:t xml:space="preserve"> скорости хождения или отличаться от нее. Даже если сухопутный герой умеет плавать, среда все равно </w:t>
      </w:r>
      <w:r w:rsidRPr="00D35A60">
        <w:rPr>
          <w:rFonts w:ascii="Tenor Sans" w:hAnsi="Tenor Sans"/>
          <w:b/>
        </w:rPr>
        <w:t>налагает штрафы</w:t>
      </w:r>
      <w:r w:rsidRPr="00D35A60">
        <w:rPr>
          <w:rFonts w:ascii="Tenor Sans" w:hAnsi="Tenor Sans"/>
        </w:rPr>
        <w:t xml:space="preserve"> на попытки уворота.</w:t>
      </w:r>
    </w:p>
    <w:p w:rsidR="00D35A60" w:rsidRPr="00D35A60" w:rsidRDefault="00D35A60" w:rsidP="00D35A60">
      <w:pPr>
        <w:spacing w:line="360" w:lineRule="auto"/>
        <w:ind w:firstLine="708"/>
        <w:jc w:val="both"/>
        <w:rPr>
          <w:rFonts w:ascii="Tenor Sans" w:hAnsi="Tenor Sans"/>
        </w:rPr>
      </w:pPr>
      <w:r w:rsidRPr="00D35A60">
        <w:rPr>
          <w:rFonts w:ascii="Tenor Sans" w:hAnsi="Tenor Sans"/>
        </w:rPr>
        <w:t xml:space="preserve">Плавающие герои, </w:t>
      </w:r>
      <w:r w:rsidRPr="00D35A60">
        <w:rPr>
          <w:rFonts w:ascii="Tenor Sans" w:hAnsi="Tenor Sans"/>
          <w:b/>
        </w:rPr>
        <w:t>не имеющие навыков передвижения по суше</w:t>
      </w:r>
      <w:r w:rsidRPr="00D35A60">
        <w:rPr>
          <w:rFonts w:ascii="Tenor Sans" w:hAnsi="Tenor Sans"/>
        </w:rPr>
        <w:t xml:space="preserve">, ограничены в передвижении по наземному ландшафту </w:t>
      </w:r>
      <w:r w:rsidRPr="00D35A60">
        <w:rPr>
          <w:rFonts w:ascii="Tenor Sans" w:hAnsi="Tenor Sans"/>
          <w:b/>
        </w:rPr>
        <w:t>1 клеткой хода</w:t>
      </w:r>
      <w:r w:rsidRPr="00D35A60">
        <w:rPr>
          <w:rFonts w:ascii="Tenor Sans" w:hAnsi="Tenor Sans"/>
        </w:rPr>
        <w:t xml:space="preserve"> (1 ступенью дистанции), и их уворот падает до </w:t>
      </w:r>
      <w:r w:rsidRPr="00D35A60">
        <w:rPr>
          <w:rFonts w:ascii="Tenor Sans" w:hAnsi="Tenor Sans"/>
          <w:b/>
        </w:rPr>
        <w:t>голого 1к10</w:t>
      </w:r>
      <w:r w:rsidRPr="00D35A60">
        <w:rPr>
          <w:rFonts w:ascii="Tenor Sans" w:hAnsi="Tenor Sans"/>
        </w:rPr>
        <w:t xml:space="preserve"> (без учета бонусов, пенальти учитываются как обычно). Для героя, рожденного и обитающего в воде, передвижение на суше – </w:t>
      </w:r>
      <w:r w:rsidRPr="00D35A60">
        <w:rPr>
          <w:rFonts w:ascii="Tenor Sans" w:hAnsi="Tenor Sans"/>
          <w:b/>
        </w:rPr>
        <w:t>сложная задача, даже если имеется навык</w:t>
      </w:r>
      <w:r w:rsidRPr="00D35A60">
        <w:rPr>
          <w:rFonts w:ascii="Tenor Sans" w:hAnsi="Tenor Sans"/>
        </w:rPr>
        <w:t>.</w:t>
      </w:r>
    </w:p>
    <w:p w:rsidR="00D35A60" w:rsidRPr="00D35A60" w:rsidRDefault="00D35A60" w:rsidP="00D35A60">
      <w:pPr>
        <w:spacing w:line="360" w:lineRule="auto"/>
        <w:ind w:firstLine="708"/>
        <w:jc w:val="both"/>
        <w:rPr>
          <w:rFonts w:ascii="Tenor Sans" w:hAnsi="Tenor Sans"/>
        </w:rPr>
      </w:pPr>
      <w:r w:rsidRPr="00D35A60">
        <w:rPr>
          <w:rFonts w:ascii="Tenor Sans" w:hAnsi="Tenor Sans"/>
        </w:rPr>
        <w:t xml:space="preserve">На пустотном ландшафте (в небе, над пропастью и т.д.) могут перемещаться </w:t>
      </w:r>
      <w:r w:rsidRPr="00D35A60">
        <w:rPr>
          <w:rFonts w:ascii="Tenor Sans" w:hAnsi="Tenor Sans"/>
          <w:b/>
        </w:rPr>
        <w:t>только летающие герои</w:t>
      </w:r>
      <w:r w:rsidRPr="00D35A60">
        <w:rPr>
          <w:rFonts w:ascii="Tenor Sans" w:hAnsi="Tenor Sans"/>
        </w:rPr>
        <w:t>. Скорость их полета может быть равна скорости хождения, либо отличаться от нее, в зависимости от навыка или черты (если такие есть), или от снаряжения.</w:t>
      </w:r>
    </w:p>
    <w:p w:rsidR="001C331A" w:rsidRDefault="00D35A60" w:rsidP="001C331A">
      <w:pPr>
        <w:spacing w:line="360" w:lineRule="auto"/>
        <w:ind w:firstLine="708"/>
        <w:jc w:val="both"/>
        <w:rPr>
          <w:rFonts w:ascii="Tenor Sans" w:hAnsi="Tenor Sans"/>
        </w:rPr>
      </w:pPr>
      <w:r w:rsidRPr="00D35A60">
        <w:rPr>
          <w:rFonts w:ascii="Tenor Sans" w:hAnsi="Tenor Sans"/>
        </w:rPr>
        <w:t xml:space="preserve">Перемещение в любой среде может быть </w:t>
      </w:r>
      <w:r w:rsidRPr="00475BAC">
        <w:rPr>
          <w:rFonts w:ascii="Tenor Sans" w:hAnsi="Tenor Sans"/>
          <w:b/>
        </w:rPr>
        <w:t>затруднено</w:t>
      </w:r>
      <w:r w:rsidRPr="00D35A60">
        <w:rPr>
          <w:rFonts w:ascii="Tenor Sans" w:hAnsi="Tenor Sans"/>
        </w:rPr>
        <w:t xml:space="preserve">, и для успешного перемещения придется </w:t>
      </w:r>
      <w:r w:rsidRPr="00475BAC">
        <w:rPr>
          <w:rFonts w:ascii="Tenor Sans" w:hAnsi="Tenor Sans"/>
          <w:b/>
        </w:rPr>
        <w:t>бросать тесты Ловкости</w:t>
      </w:r>
      <w:r w:rsidRPr="00D35A60">
        <w:rPr>
          <w:rFonts w:ascii="Tenor Sans" w:hAnsi="Tenor Sans"/>
        </w:rPr>
        <w:t>.</w:t>
      </w:r>
      <w:r w:rsidR="00475BAC">
        <w:rPr>
          <w:rFonts w:ascii="Tenor Sans" w:hAnsi="Tenor Sans"/>
        </w:rPr>
        <w:t xml:space="preserve"> </w:t>
      </w:r>
      <w:r w:rsidRPr="00D35A60">
        <w:rPr>
          <w:rFonts w:ascii="Tenor Sans" w:hAnsi="Tenor Sans"/>
        </w:rPr>
        <w:t xml:space="preserve">Движение в чуждой персонажу или затрудненной местности заставляет его </w:t>
      </w:r>
      <w:r w:rsidRPr="00475BAC">
        <w:rPr>
          <w:rFonts w:ascii="Tenor Sans" w:hAnsi="Tenor Sans"/>
          <w:b/>
        </w:rPr>
        <w:t>быстрее утомляться</w:t>
      </w:r>
      <w:r w:rsidRPr="00D35A60">
        <w:rPr>
          <w:rFonts w:ascii="Tenor Sans" w:hAnsi="Tenor Sans"/>
        </w:rPr>
        <w:t xml:space="preserve"> (см. главу, посвященную механикам)</w:t>
      </w:r>
    </w:p>
    <w:p w:rsidR="001C331A" w:rsidRDefault="001C331A">
      <w:pPr>
        <w:rPr>
          <w:rFonts w:ascii="Tenor Sans" w:hAnsi="Tenor Sans"/>
        </w:rPr>
      </w:pPr>
      <w:r>
        <w:rPr>
          <w:rFonts w:ascii="Tenor Sans" w:hAnsi="Tenor Sans"/>
        </w:rPr>
        <w:br w:type="page"/>
      </w:r>
    </w:p>
    <w:p w:rsidR="00F520A1" w:rsidRPr="00F520A1" w:rsidRDefault="00F520A1" w:rsidP="00807D79">
      <w:pPr>
        <w:pStyle w:val="2"/>
        <w:spacing w:line="360" w:lineRule="auto"/>
        <w:rPr>
          <w:rFonts w:ascii="Trajan Pro 3" w:hAnsi="Trajan Pro 3"/>
        </w:rPr>
      </w:pPr>
      <w:bookmarkStart w:id="14" w:name="_Toc207419573"/>
      <w:bookmarkStart w:id="15" w:name="_Toc228733570"/>
      <w:r w:rsidRPr="00F520A1">
        <w:rPr>
          <w:rFonts w:ascii="Trajan Pro 3" w:hAnsi="Trajan Pro 3"/>
        </w:rPr>
        <w:lastRenderedPageBreak/>
        <w:t>1.6. Покемон как персонаж</w:t>
      </w:r>
      <w:bookmarkEnd w:id="14"/>
      <w:bookmarkEnd w:id="15"/>
    </w:p>
    <w:p w:rsidR="00807D79" w:rsidRDefault="00807D79" w:rsidP="00807D79">
      <w:pPr>
        <w:spacing w:line="360" w:lineRule="auto"/>
        <w:ind w:firstLine="708"/>
        <w:jc w:val="both"/>
        <w:rPr>
          <w:rFonts w:ascii="Tenor Sans" w:hAnsi="Tenor Sans"/>
        </w:rPr>
      </w:pPr>
      <w:r w:rsidRPr="00807D79">
        <w:rPr>
          <w:rFonts w:ascii="Tenor Sans" w:hAnsi="Tenor Sans"/>
        </w:rPr>
        <w:t xml:space="preserve">Игрок может выбрать отыгрыш </w:t>
      </w:r>
      <w:r w:rsidRPr="00807D79">
        <w:rPr>
          <w:rFonts w:ascii="Tenor Sans" w:hAnsi="Tenor Sans"/>
          <w:b/>
        </w:rPr>
        <w:t>за покемона</w:t>
      </w:r>
      <w:r w:rsidRPr="00807D79">
        <w:rPr>
          <w:rFonts w:ascii="Tenor Sans" w:hAnsi="Tenor Sans"/>
        </w:rPr>
        <w:t xml:space="preserve">, а не человека. В этом случае очень многое зависит от конкретного вида покемона – шаблон для сборки меняется. В общем случае </w:t>
      </w:r>
      <w:r>
        <w:rPr>
          <w:rFonts w:ascii="Tenor Sans" w:hAnsi="Tenor Sans"/>
        </w:rPr>
        <w:t xml:space="preserve">шаблон </w:t>
      </w:r>
      <w:r w:rsidRPr="00807D79">
        <w:rPr>
          <w:rFonts w:ascii="Tenor Sans" w:hAnsi="Tenor Sans"/>
        </w:rPr>
        <w:t xml:space="preserve">можно представить </w:t>
      </w:r>
      <w:r>
        <w:rPr>
          <w:rFonts w:ascii="Tenor Sans" w:hAnsi="Tenor Sans"/>
        </w:rPr>
        <w:t>так:</w:t>
      </w:r>
    </w:p>
    <w:p w:rsidR="008E163D" w:rsidRPr="00B101E4" w:rsidRDefault="002078E8" w:rsidP="00046D57">
      <w:pPr>
        <w:spacing w:line="360" w:lineRule="auto"/>
        <w:jc w:val="both"/>
        <w:rPr>
          <w:rFonts w:ascii="Tenor Sans" w:hAnsi="Tenor Sans"/>
        </w:rPr>
      </w:pPr>
      <w:r>
        <w:rPr>
          <w:rFonts w:ascii="Tenor Sans" w:hAnsi="Tenor Sans"/>
          <w:noProof/>
          <w:lang w:eastAsia="ru-RU"/>
        </w:rPr>
        <w:drawing>
          <wp:inline distT="0" distB="0" distL="0" distR="0" wp14:anchorId="110B85A8" wp14:editId="02132F0A">
            <wp:extent cx="5486400" cy="7776000"/>
            <wp:effectExtent l="38100" t="19050" r="95250" b="0"/>
            <wp:docPr id="19" name="Схема 1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2" r:lo="rId33" r:qs="rId34" r:cs="rId35"/>
              </a:graphicData>
            </a:graphic>
          </wp:inline>
        </w:drawing>
      </w:r>
      <w:r w:rsidR="008E163D" w:rsidRPr="00B101E4">
        <w:rPr>
          <w:rFonts w:ascii="Tenor Sans" w:hAnsi="Tenor Sans"/>
        </w:rPr>
        <w:br w:type="page"/>
      </w:r>
    </w:p>
    <w:p w:rsidR="008E163D" w:rsidRPr="0077211A" w:rsidRDefault="009A3978" w:rsidP="00E23E6D">
      <w:pPr>
        <w:pStyle w:val="2"/>
        <w:spacing w:line="360" w:lineRule="auto"/>
        <w:rPr>
          <w:rFonts w:ascii="Trajan Pro 3" w:hAnsi="Trajan Pro 3"/>
        </w:rPr>
      </w:pPr>
      <w:bookmarkStart w:id="16" w:name="_Toc207419574"/>
      <w:bookmarkStart w:id="17" w:name="_Toc228733571"/>
      <w:r w:rsidRPr="0077211A">
        <w:rPr>
          <w:rFonts w:ascii="Trajan Pro 3" w:hAnsi="Trajan Pro 3"/>
        </w:rPr>
        <w:lastRenderedPageBreak/>
        <w:t>1.</w:t>
      </w:r>
      <w:r w:rsidR="00513414" w:rsidRPr="0077211A">
        <w:rPr>
          <w:rFonts w:ascii="Trajan Pro 3" w:hAnsi="Trajan Pro 3"/>
        </w:rPr>
        <w:t>7. Черты видов</w:t>
      </w:r>
      <w:bookmarkEnd w:id="16"/>
      <w:bookmarkEnd w:id="17"/>
    </w:p>
    <w:p w:rsidR="0077211A" w:rsidRDefault="00E23E6D" w:rsidP="00E23E6D">
      <w:pPr>
        <w:spacing w:line="360" w:lineRule="auto"/>
        <w:jc w:val="both"/>
        <w:rPr>
          <w:rFonts w:ascii="Tenor Sans" w:hAnsi="Tenor Sans"/>
        </w:rPr>
      </w:pPr>
      <w:r>
        <w:rPr>
          <w:rFonts w:ascii="Tenor Sans" w:hAnsi="Tenor Sans"/>
        </w:rPr>
        <w:tab/>
      </w:r>
      <w:r w:rsidRPr="00E23E6D">
        <w:rPr>
          <w:rFonts w:ascii="Tenor Sans" w:hAnsi="Tenor Sans"/>
          <w:b/>
        </w:rPr>
        <w:t>Биологический вид</w:t>
      </w:r>
      <w:r>
        <w:rPr>
          <w:rFonts w:ascii="Tenor Sans" w:hAnsi="Tenor Sans"/>
        </w:rPr>
        <w:t xml:space="preserve">, к которому принадлежит персонаж, очень </w:t>
      </w:r>
      <w:r w:rsidRPr="00E23E6D">
        <w:rPr>
          <w:rFonts w:ascii="Tenor Sans" w:hAnsi="Tenor Sans"/>
          <w:b/>
        </w:rPr>
        <w:t>важен</w:t>
      </w:r>
      <w:r>
        <w:rPr>
          <w:rFonts w:ascii="Tenor Sans" w:hAnsi="Tenor Sans"/>
        </w:rPr>
        <w:t xml:space="preserve">. Он дает дополнительные черты и коэффициенты к профилю. В </w:t>
      </w:r>
      <w:r>
        <w:rPr>
          <w:rFonts w:ascii="Tenor Sans" w:hAnsi="Tenor Sans"/>
          <w:lang w:val="en-US"/>
        </w:rPr>
        <w:t>PRE</w:t>
      </w:r>
      <w:r w:rsidRPr="00E23E6D">
        <w:rPr>
          <w:rFonts w:ascii="Tenor Sans" w:hAnsi="Tenor Sans"/>
        </w:rPr>
        <w:t xml:space="preserve"> </w:t>
      </w:r>
      <w:r>
        <w:rPr>
          <w:rFonts w:ascii="Tenor Sans" w:hAnsi="Tenor Sans"/>
        </w:rPr>
        <w:t xml:space="preserve">есть 2 наиболее частых вида: </w:t>
      </w:r>
      <w:r w:rsidR="003222C5">
        <w:rPr>
          <w:rFonts w:ascii="Tenor Sans" w:hAnsi="Tenor Sans"/>
          <w:b/>
        </w:rPr>
        <w:t>Ч</w:t>
      </w:r>
      <w:r w:rsidRPr="00E23E6D">
        <w:rPr>
          <w:rFonts w:ascii="Tenor Sans" w:hAnsi="Tenor Sans"/>
          <w:b/>
        </w:rPr>
        <w:t>еловек</w:t>
      </w:r>
      <w:r>
        <w:rPr>
          <w:rFonts w:ascii="Tenor Sans" w:hAnsi="Tenor Sans"/>
        </w:rPr>
        <w:t xml:space="preserve"> и </w:t>
      </w:r>
      <w:r w:rsidR="003222C5">
        <w:rPr>
          <w:rFonts w:ascii="Tenor Sans" w:hAnsi="Tenor Sans"/>
          <w:b/>
        </w:rPr>
        <w:t>П</w:t>
      </w:r>
      <w:r w:rsidRPr="00E23E6D">
        <w:rPr>
          <w:rFonts w:ascii="Tenor Sans" w:hAnsi="Tenor Sans"/>
          <w:b/>
        </w:rPr>
        <w:t>окемон</w:t>
      </w:r>
      <w:r>
        <w:rPr>
          <w:rFonts w:ascii="Tenor Sans" w:hAnsi="Tenor Sans"/>
        </w:rPr>
        <w:t xml:space="preserve">. В рамках вселенной </w:t>
      </w:r>
      <w:r w:rsidRPr="00074262">
        <w:rPr>
          <w:rFonts w:ascii="Tenor Sans" w:hAnsi="Tenor Sans"/>
          <w:b/>
        </w:rPr>
        <w:t>все покемоны принадлежат к одному биологическому виду</w:t>
      </w:r>
      <w:r>
        <w:rPr>
          <w:rFonts w:ascii="Tenor Sans" w:hAnsi="Tenor Sans"/>
        </w:rPr>
        <w:t xml:space="preserve">, поэтому для них используется </w:t>
      </w:r>
      <w:r w:rsidRPr="00074262">
        <w:rPr>
          <w:rFonts w:ascii="Tenor Sans" w:hAnsi="Tenor Sans"/>
          <w:b/>
        </w:rPr>
        <w:t>один шаблон</w:t>
      </w:r>
      <w:r>
        <w:rPr>
          <w:rFonts w:ascii="Tenor Sans" w:hAnsi="Tenor Sans"/>
        </w:rPr>
        <w:t>, который ГМ должен допо</w:t>
      </w:r>
      <w:r w:rsidR="00074262">
        <w:rPr>
          <w:rFonts w:ascii="Tenor Sans" w:hAnsi="Tenor Sans"/>
        </w:rPr>
        <w:t xml:space="preserve">лнить чертами конкретной разновидности </w:t>
      </w:r>
      <w:r>
        <w:rPr>
          <w:rFonts w:ascii="Tenor Sans" w:hAnsi="Tenor Sans"/>
        </w:rPr>
        <w:t xml:space="preserve">покемона. </w:t>
      </w:r>
      <w:r w:rsidR="00074262">
        <w:rPr>
          <w:rFonts w:ascii="Tenor Sans" w:hAnsi="Tenor Sans"/>
        </w:rPr>
        <w:t>Также н</w:t>
      </w:r>
      <w:r>
        <w:rPr>
          <w:rFonts w:ascii="Tenor Sans" w:hAnsi="Tenor Sans"/>
        </w:rPr>
        <w:t xml:space="preserve">икто </w:t>
      </w:r>
      <w:r w:rsidRPr="00074262">
        <w:rPr>
          <w:rFonts w:ascii="Tenor Sans" w:hAnsi="Tenor Sans"/>
          <w:b/>
        </w:rPr>
        <w:t>не мешает</w:t>
      </w:r>
      <w:r>
        <w:rPr>
          <w:rFonts w:ascii="Tenor Sans" w:hAnsi="Tenor Sans"/>
        </w:rPr>
        <w:t xml:space="preserve"> ГМам добавлять </w:t>
      </w:r>
      <w:r w:rsidRPr="00074262">
        <w:rPr>
          <w:rFonts w:ascii="Tenor Sans" w:hAnsi="Tenor Sans"/>
          <w:b/>
        </w:rPr>
        <w:t>свои шаблоны видов</w:t>
      </w:r>
      <w:r w:rsidR="00074262">
        <w:rPr>
          <w:rFonts w:ascii="Tenor Sans" w:hAnsi="Tenor Sans"/>
        </w:rPr>
        <w:t xml:space="preserve"> для нечеловеческих персонажей – не-покемонов</w:t>
      </w:r>
      <w:r>
        <w:rPr>
          <w:rFonts w:ascii="Tenor Sans" w:hAnsi="Tenor Sans"/>
        </w:rPr>
        <w:t>.</w:t>
      </w:r>
    </w:p>
    <w:p w:rsidR="00712816" w:rsidRDefault="009440E3" w:rsidP="00E23E6D">
      <w:pPr>
        <w:spacing w:line="360" w:lineRule="auto"/>
        <w:jc w:val="both"/>
        <w:rPr>
          <w:rFonts w:ascii="Tenor Sans" w:hAnsi="Tenor Sans"/>
        </w:rPr>
      </w:pPr>
      <w:r>
        <w:rPr>
          <w:rFonts w:ascii="Tenor Sans" w:hAnsi="Tenor Sans"/>
          <w:noProof/>
          <w:lang w:eastAsia="ru-RU"/>
        </w:rPr>
        <w:drawing>
          <wp:inline distT="0" distB="0" distL="0" distR="0" wp14:anchorId="35003E2B" wp14:editId="655DBF8D">
            <wp:extent cx="5486400" cy="3200400"/>
            <wp:effectExtent l="38100" t="19050" r="19050" b="0"/>
            <wp:docPr id="16" name="Схема 1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7" r:lo="rId38" r:qs="rId39" r:cs="rId40"/>
              </a:graphicData>
            </a:graphic>
          </wp:inline>
        </w:drawing>
      </w:r>
    </w:p>
    <w:p w:rsidR="007E15CE" w:rsidRDefault="00D33474" w:rsidP="00E23E6D">
      <w:pPr>
        <w:spacing w:line="360" w:lineRule="auto"/>
        <w:jc w:val="both"/>
        <w:rPr>
          <w:rFonts w:ascii="Tenor Sans" w:hAnsi="Tenor Sans"/>
        </w:rPr>
      </w:pPr>
      <w:r>
        <w:rPr>
          <w:rFonts w:ascii="Tenor Sans" w:hAnsi="Tenor Sans"/>
          <w:noProof/>
          <w:lang w:eastAsia="ru-RU"/>
        </w:rPr>
        <w:drawing>
          <wp:inline distT="0" distB="0" distL="0" distR="0" wp14:anchorId="588A8373" wp14:editId="54E1BCF3">
            <wp:extent cx="5486400" cy="3200400"/>
            <wp:effectExtent l="38100" t="19050" r="19050" b="0"/>
            <wp:docPr id="17" name="Схема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2" r:lo="rId43" r:qs="rId44" r:cs="rId45"/>
              </a:graphicData>
            </a:graphic>
          </wp:inline>
        </w:drawing>
      </w:r>
    </w:p>
    <w:p w:rsidR="007E15CE" w:rsidRDefault="007E15CE">
      <w:pPr>
        <w:rPr>
          <w:rFonts w:ascii="Tenor Sans" w:hAnsi="Tenor Sans"/>
        </w:rPr>
      </w:pPr>
      <w:r>
        <w:rPr>
          <w:rFonts w:ascii="Tenor Sans" w:hAnsi="Tenor Sans"/>
        </w:rPr>
        <w:br w:type="page"/>
      </w:r>
    </w:p>
    <w:p w:rsidR="00D33474" w:rsidRPr="00AF0699" w:rsidRDefault="00AF0699" w:rsidP="00AF0699">
      <w:pPr>
        <w:pStyle w:val="1"/>
        <w:rPr>
          <w:rFonts w:ascii="Trajan Pro 3" w:hAnsi="Trajan Pro 3"/>
        </w:rPr>
      </w:pPr>
      <w:bookmarkStart w:id="18" w:name="_Toc207419575"/>
      <w:bookmarkStart w:id="19" w:name="_Toc228733572"/>
      <w:r w:rsidRPr="00AF0699">
        <w:rPr>
          <w:rFonts w:ascii="Trajan Pro 3" w:hAnsi="Trajan Pro 3"/>
        </w:rPr>
        <w:lastRenderedPageBreak/>
        <w:t>Глава 2. Прокачка: черты, навыки, специальность</w:t>
      </w:r>
      <w:bookmarkEnd w:id="18"/>
      <w:bookmarkEnd w:id="19"/>
    </w:p>
    <w:p w:rsidR="00AF0699" w:rsidRPr="00BC47E3" w:rsidRDefault="00F37F76" w:rsidP="00E23E6D">
      <w:pPr>
        <w:spacing w:line="360" w:lineRule="auto"/>
        <w:jc w:val="both"/>
        <w:rPr>
          <w:rFonts w:ascii="Tenor Sans" w:hAnsi="Tenor Sans"/>
        </w:rPr>
      </w:pPr>
      <w:r>
        <w:rPr>
          <w:rFonts w:ascii="Tenor Sans" w:hAnsi="Tenor Sans"/>
          <w:noProof/>
          <w:lang w:eastAsia="ru-RU"/>
        </w:rPr>
        <w:drawing>
          <wp:anchor distT="0" distB="0" distL="114300" distR="114300" simplePos="0" relativeHeight="251667456" behindDoc="0" locked="0" layoutInCell="1" allowOverlap="1" wp14:anchorId="731A9EE0" wp14:editId="5F4DE717">
            <wp:simplePos x="0" y="0"/>
            <wp:positionH relativeFrom="column">
              <wp:align>center</wp:align>
            </wp:positionH>
            <wp:positionV relativeFrom="page">
              <wp:align>center</wp:align>
            </wp:positionV>
            <wp:extent cx="6358588" cy="7560000"/>
            <wp:effectExtent l="0" t="0" r="4445" b="3175"/>
            <wp:wrapTopAndBottom/>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2c8457a9910841cd162f1b259c0bdec.png"/>
                    <pic:cNvPicPr/>
                  </pic:nvPicPr>
                  <pic:blipFill>
                    <a:blip r:embed="rId47">
                      <a:extLst>
                        <a:ext uri="{28A0092B-C50C-407E-A947-70E740481C1C}">
                          <a14:useLocalDpi xmlns:a14="http://schemas.microsoft.com/office/drawing/2010/main" val="0"/>
                        </a:ext>
                      </a:extLst>
                    </a:blip>
                    <a:stretch>
                      <a:fillRect/>
                    </a:stretch>
                  </pic:blipFill>
                  <pic:spPr>
                    <a:xfrm>
                      <a:off x="0" y="0"/>
                      <a:ext cx="6358588" cy="7560000"/>
                    </a:xfrm>
                    <a:prstGeom prst="rect">
                      <a:avLst/>
                    </a:prstGeom>
                  </pic:spPr>
                </pic:pic>
              </a:graphicData>
            </a:graphic>
            <wp14:sizeRelH relativeFrom="page">
              <wp14:pctWidth>0</wp14:pctWidth>
            </wp14:sizeRelH>
            <wp14:sizeRelV relativeFrom="page">
              <wp14:pctHeight>0</wp14:pctHeight>
            </wp14:sizeRelV>
          </wp:anchor>
        </w:drawing>
      </w:r>
    </w:p>
    <w:p w:rsidR="007D567A" w:rsidRPr="007D567A" w:rsidRDefault="005E7EEB" w:rsidP="00F1362B">
      <w:pPr>
        <w:pStyle w:val="2"/>
        <w:spacing w:line="360" w:lineRule="auto"/>
        <w:rPr>
          <w:rFonts w:ascii="Trajan Pro 3" w:hAnsi="Trajan Pro 3"/>
        </w:rPr>
      </w:pPr>
      <w:r>
        <w:br w:type="page"/>
      </w:r>
      <w:bookmarkStart w:id="20" w:name="_Toc207419576"/>
      <w:bookmarkStart w:id="21" w:name="_Toc228733573"/>
      <w:r w:rsidR="007429C6" w:rsidRPr="007D567A">
        <w:rPr>
          <w:rFonts w:ascii="Trajan Pro 3" w:hAnsi="Trajan Pro 3"/>
        </w:rPr>
        <w:lastRenderedPageBreak/>
        <w:t xml:space="preserve">2.1. </w:t>
      </w:r>
      <w:r w:rsidR="0019515F" w:rsidRPr="007D567A">
        <w:rPr>
          <w:rFonts w:ascii="Trajan Pro 3" w:hAnsi="Trajan Pro 3"/>
        </w:rPr>
        <w:t>Очки опыта; черты, навыки, специальность</w:t>
      </w:r>
      <w:r w:rsidR="00D46BE2">
        <w:rPr>
          <w:rFonts w:ascii="Trajan Pro 3" w:hAnsi="Trajan Pro 3"/>
        </w:rPr>
        <w:t>, оценка снаряжения</w:t>
      </w:r>
      <w:bookmarkEnd w:id="20"/>
      <w:bookmarkEnd w:id="21"/>
    </w:p>
    <w:p w:rsidR="008467DA" w:rsidRDefault="00F1362B" w:rsidP="007B0AC5">
      <w:pPr>
        <w:spacing w:line="360" w:lineRule="auto"/>
        <w:ind w:firstLine="708"/>
        <w:jc w:val="both"/>
        <w:rPr>
          <w:rFonts w:ascii="Tenor Sans" w:hAnsi="Tenor Sans"/>
          <w:b/>
        </w:rPr>
      </w:pPr>
      <w:r w:rsidRPr="00F1362B">
        <w:rPr>
          <w:rFonts w:ascii="Tenor Sans" w:hAnsi="Tenor Sans"/>
          <w:b/>
          <w:bCs/>
        </w:rPr>
        <w:t>Очки прокачки (</w:t>
      </w:r>
      <w:r w:rsidRPr="00F1362B">
        <w:rPr>
          <w:rFonts w:ascii="Tenor Sans" w:hAnsi="Tenor Sans"/>
          <w:b/>
          <w:bCs/>
          <w:lang w:val="en-US"/>
        </w:rPr>
        <w:t>experience</w:t>
      </w:r>
      <w:r w:rsidRPr="00F1362B">
        <w:rPr>
          <w:rFonts w:ascii="Tenor Sans" w:hAnsi="Tenor Sans"/>
          <w:b/>
          <w:bCs/>
        </w:rPr>
        <w:t xml:space="preserve">, </w:t>
      </w:r>
      <w:r w:rsidRPr="00F1362B">
        <w:rPr>
          <w:rFonts w:ascii="Tenor Sans" w:hAnsi="Tenor Sans"/>
          <w:b/>
          <w:bCs/>
          <w:lang w:val="en-US"/>
        </w:rPr>
        <w:t>XP</w:t>
      </w:r>
      <w:r w:rsidRPr="00F1362B">
        <w:rPr>
          <w:rFonts w:ascii="Tenor Sans" w:hAnsi="Tenor Sans"/>
          <w:b/>
          <w:bCs/>
        </w:rPr>
        <w:t>) – это единая мера стоимости всех возможностей персон</w:t>
      </w:r>
      <w:r w:rsidR="00C61A30">
        <w:rPr>
          <w:rFonts w:ascii="Tenor Sans" w:hAnsi="Tenor Sans"/>
          <w:b/>
          <w:bCs/>
        </w:rPr>
        <w:t xml:space="preserve">ажа. Все </w:t>
      </w:r>
      <w:r w:rsidR="00161686">
        <w:rPr>
          <w:rFonts w:ascii="Tenor Sans" w:hAnsi="Tenor Sans"/>
          <w:b/>
          <w:bCs/>
        </w:rPr>
        <w:t xml:space="preserve">модули - </w:t>
      </w:r>
      <w:r w:rsidR="00C61A30">
        <w:rPr>
          <w:rFonts w:ascii="Tenor Sans" w:hAnsi="Tenor Sans"/>
          <w:b/>
          <w:bCs/>
        </w:rPr>
        <w:t xml:space="preserve">черты, навыки, специальности </w:t>
      </w:r>
      <w:r w:rsidRPr="00F1362B">
        <w:rPr>
          <w:rFonts w:ascii="Tenor Sans" w:hAnsi="Tenor Sans"/>
          <w:b/>
          <w:bCs/>
        </w:rPr>
        <w:t>стоят определенного эквивалента в ХР.</w:t>
      </w:r>
      <w:r w:rsidR="00D46BE2">
        <w:rPr>
          <w:rFonts w:ascii="Tenor Sans" w:hAnsi="Tenor Sans"/>
          <w:b/>
          <w:bCs/>
        </w:rPr>
        <w:t xml:space="preserve"> </w:t>
      </w:r>
      <w:r w:rsidR="00895A7D">
        <w:rPr>
          <w:rFonts w:ascii="Tenor Sans" w:hAnsi="Tenor Sans"/>
          <w:b/>
          <w:bCs/>
        </w:rPr>
        <w:t>Мощное с</w:t>
      </w:r>
      <w:r w:rsidR="00D46BE2">
        <w:rPr>
          <w:rFonts w:ascii="Tenor Sans" w:hAnsi="Tenor Sans"/>
          <w:b/>
          <w:bCs/>
        </w:rPr>
        <w:t>наряжение тоже можно оценивать в ХР.</w:t>
      </w:r>
      <w:r w:rsidRPr="00F1362B">
        <w:rPr>
          <w:rFonts w:ascii="Tenor Sans" w:hAnsi="Tenor Sans"/>
          <w:b/>
          <w:bCs/>
        </w:rPr>
        <w:t xml:space="preserve"> </w:t>
      </w:r>
      <w:r w:rsidR="00D46BE2">
        <w:rPr>
          <w:rFonts w:ascii="Tenor Sans" w:hAnsi="Tenor Sans"/>
        </w:rPr>
        <w:t>Все э</w:t>
      </w:r>
      <w:r w:rsidRPr="00F1362B">
        <w:rPr>
          <w:rFonts w:ascii="Tenor Sans" w:hAnsi="Tenor Sans"/>
        </w:rPr>
        <w:t xml:space="preserve">то позволяет определить "вес" персонажа и оценивать возможности, которые игрок желает присвоить персонажу. В отличие от множества иных систем, здесь нет понятия "уровень персонажа", важен </w:t>
      </w:r>
      <w:r w:rsidRPr="00F1362B">
        <w:rPr>
          <w:rFonts w:ascii="Tenor Sans" w:hAnsi="Tenor Sans"/>
          <w:b/>
        </w:rPr>
        <w:t>лишь общий объем влитых в персонажа ХР и стартовый объем статблока.</w:t>
      </w:r>
    </w:p>
    <w:p w:rsidR="00161686" w:rsidRDefault="00161686" w:rsidP="007B0AC5">
      <w:pPr>
        <w:spacing w:line="360" w:lineRule="auto"/>
        <w:jc w:val="both"/>
        <w:rPr>
          <w:rFonts w:ascii="Tenor Sans" w:hAnsi="Tenor Sans"/>
          <w:b/>
        </w:rPr>
      </w:pPr>
      <w:r>
        <w:rPr>
          <w:rFonts w:ascii="Tenor Sans" w:hAnsi="Tenor Sans"/>
          <w:b/>
          <w:noProof/>
          <w:lang w:eastAsia="ru-RU"/>
        </w:rPr>
        <w:drawing>
          <wp:inline distT="0" distB="0" distL="0" distR="0" wp14:anchorId="4AA756F7" wp14:editId="10C01401">
            <wp:extent cx="5486400" cy="3200400"/>
            <wp:effectExtent l="38100" t="19050" r="57150" b="0"/>
            <wp:docPr id="22" name="Схема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8" r:lo="rId49" r:qs="rId50" r:cs="rId51"/>
              </a:graphicData>
            </a:graphic>
          </wp:inline>
        </w:drawing>
      </w:r>
    </w:p>
    <w:p w:rsidR="00AE5455" w:rsidRDefault="008A09A7" w:rsidP="007B0AC5">
      <w:pPr>
        <w:spacing w:line="360" w:lineRule="auto"/>
        <w:ind w:firstLine="708"/>
        <w:jc w:val="both"/>
        <w:rPr>
          <w:rFonts w:ascii="Tenor Sans" w:hAnsi="Tenor Sans"/>
        </w:rPr>
      </w:pPr>
      <w:r w:rsidRPr="008A09A7">
        <w:rPr>
          <w:rFonts w:ascii="Tenor Sans" w:hAnsi="Tenor Sans"/>
        </w:rPr>
        <w:t xml:space="preserve">Без навыков </w:t>
      </w:r>
      <w:r w:rsidR="00260DAD">
        <w:rPr>
          <w:rFonts w:ascii="Tenor Sans" w:hAnsi="Tenor Sans"/>
        </w:rPr>
        <w:t xml:space="preserve">и специальностей </w:t>
      </w:r>
      <w:r w:rsidRPr="008A09A7">
        <w:rPr>
          <w:rFonts w:ascii="Tenor Sans" w:hAnsi="Tenor Sans"/>
        </w:rPr>
        <w:t xml:space="preserve">выполнять </w:t>
      </w:r>
      <w:r w:rsidRPr="008A09A7">
        <w:rPr>
          <w:rFonts w:ascii="Tenor Sans" w:hAnsi="Tenor Sans"/>
          <w:b/>
        </w:rPr>
        <w:t>некоторые задачи</w:t>
      </w:r>
      <w:r w:rsidRPr="008A09A7">
        <w:rPr>
          <w:rFonts w:ascii="Tenor Sans" w:hAnsi="Tenor Sans"/>
        </w:rPr>
        <w:t xml:space="preserve"> становится либо </w:t>
      </w:r>
      <w:r w:rsidRPr="008A09A7">
        <w:rPr>
          <w:rFonts w:ascii="Tenor Sans" w:hAnsi="Tenor Sans"/>
          <w:b/>
        </w:rPr>
        <w:t>значительно сложнее, либо вовсе невозможно</w:t>
      </w:r>
      <w:r w:rsidRPr="008A09A7">
        <w:rPr>
          <w:rFonts w:ascii="Tenor Sans" w:hAnsi="Tenor Sans"/>
        </w:rPr>
        <w:t xml:space="preserve"> (</w:t>
      </w:r>
      <w:r w:rsidR="000302C2">
        <w:rPr>
          <w:rFonts w:ascii="Tenor Sans" w:hAnsi="Tenor Sans"/>
        </w:rPr>
        <w:t>никто не полезет ремонтировать автомобиль, не имея навыков автомеханика</w:t>
      </w:r>
      <w:r w:rsidR="00AE5455">
        <w:rPr>
          <w:rFonts w:ascii="Tenor Sans" w:hAnsi="Tenor Sans"/>
        </w:rPr>
        <w:t>). Структура навыка:</w:t>
      </w:r>
    </w:p>
    <w:p w:rsidR="00AE5455" w:rsidRDefault="00D0583A" w:rsidP="007B0AC5">
      <w:pPr>
        <w:pStyle w:val="a9"/>
        <w:numPr>
          <w:ilvl w:val="0"/>
          <w:numId w:val="12"/>
        </w:numPr>
        <w:spacing w:line="360" w:lineRule="auto"/>
        <w:jc w:val="both"/>
        <w:rPr>
          <w:rFonts w:ascii="Tenor Sans" w:hAnsi="Tenor Sans"/>
        </w:rPr>
      </w:pPr>
      <w:r w:rsidRPr="00D0583A">
        <w:rPr>
          <w:rFonts w:ascii="Tenor Sans" w:hAnsi="Tenor Sans"/>
          <w:b/>
        </w:rPr>
        <w:t>Описание</w:t>
      </w:r>
      <w:r>
        <w:rPr>
          <w:rFonts w:ascii="Tenor Sans" w:hAnsi="Tenor Sans"/>
        </w:rPr>
        <w:t>: название навыка, энциклопедическое его определение, которое четко указывает область его применения.</w:t>
      </w:r>
      <w:r w:rsidR="008A09A7" w:rsidRPr="00AE5455">
        <w:rPr>
          <w:rFonts w:ascii="Tenor Sans" w:hAnsi="Tenor Sans"/>
        </w:rPr>
        <w:t xml:space="preserve"> </w:t>
      </w:r>
    </w:p>
    <w:p w:rsidR="008A09A7" w:rsidRPr="00AE5455" w:rsidRDefault="00D0583A" w:rsidP="007B0AC5">
      <w:pPr>
        <w:pStyle w:val="a9"/>
        <w:numPr>
          <w:ilvl w:val="0"/>
          <w:numId w:val="12"/>
        </w:numPr>
        <w:spacing w:line="360" w:lineRule="auto"/>
        <w:jc w:val="both"/>
        <w:rPr>
          <w:rFonts w:ascii="Tenor Sans" w:hAnsi="Tenor Sans"/>
        </w:rPr>
      </w:pPr>
      <w:r w:rsidRPr="00D0583A">
        <w:rPr>
          <w:rFonts w:ascii="Tenor Sans" w:hAnsi="Tenor Sans"/>
          <w:b/>
        </w:rPr>
        <w:t>Уровень навыка</w:t>
      </w:r>
      <w:r>
        <w:rPr>
          <w:rFonts w:ascii="Tenor Sans" w:hAnsi="Tenor Sans"/>
        </w:rPr>
        <w:t>: выводится из опытности персонажа в биографии.</w:t>
      </w:r>
    </w:p>
    <w:p w:rsidR="007B0AC5" w:rsidRDefault="008A09A7" w:rsidP="007B0AC5">
      <w:pPr>
        <w:spacing w:line="360" w:lineRule="auto"/>
        <w:ind w:firstLine="708"/>
        <w:jc w:val="both"/>
        <w:rPr>
          <w:rFonts w:ascii="Tenor Sans" w:hAnsi="Tenor Sans"/>
        </w:rPr>
      </w:pPr>
      <w:r w:rsidRPr="00590660">
        <w:rPr>
          <w:rFonts w:ascii="Tenor Sans" w:hAnsi="Tenor Sans"/>
          <w:b/>
        </w:rPr>
        <w:t>Уровень</w:t>
      </w:r>
      <w:r w:rsidRPr="008A09A7">
        <w:rPr>
          <w:rFonts w:ascii="Tenor Sans" w:hAnsi="Tenor Sans"/>
        </w:rPr>
        <w:t xml:space="preserve"> навыка показывает, </w:t>
      </w:r>
      <w:r w:rsidRPr="00590660">
        <w:rPr>
          <w:rFonts w:ascii="Tenor Sans" w:hAnsi="Tenor Sans"/>
          <w:b/>
        </w:rPr>
        <w:t>насколько персонаж игрока хорош</w:t>
      </w:r>
      <w:r w:rsidRPr="008A09A7">
        <w:rPr>
          <w:rFonts w:ascii="Tenor Sans" w:hAnsi="Tenor Sans"/>
        </w:rPr>
        <w:t xml:space="preserve"> в данном виде деятельности. </w:t>
      </w:r>
      <w:r w:rsidRPr="00142336">
        <w:rPr>
          <w:rFonts w:ascii="Tenor Sans" w:hAnsi="Tenor Sans"/>
          <w:b/>
        </w:rPr>
        <w:t>Максимальный возможный уровень навыка</w:t>
      </w:r>
      <w:r w:rsidR="00B65CD2">
        <w:rPr>
          <w:rFonts w:ascii="Tenor Sans" w:hAnsi="Tenor Sans"/>
          <w:b/>
        </w:rPr>
        <w:t xml:space="preserve"> (специальности)</w:t>
      </w:r>
      <w:r w:rsidRPr="00142336">
        <w:rPr>
          <w:rFonts w:ascii="Tenor Sans" w:hAnsi="Tenor Sans"/>
          <w:b/>
        </w:rPr>
        <w:t xml:space="preserve"> </w:t>
      </w:r>
      <w:r w:rsidR="00A63B47">
        <w:rPr>
          <w:rFonts w:ascii="Tenor Sans" w:hAnsi="Tenor Sans"/>
          <w:b/>
        </w:rPr>
        <w:t>равен</w:t>
      </w:r>
      <w:r w:rsidRPr="00142336">
        <w:rPr>
          <w:rFonts w:ascii="Tenor Sans" w:hAnsi="Tenor Sans"/>
          <w:b/>
        </w:rPr>
        <w:t xml:space="preserve"> </w:t>
      </w:r>
      <w:r w:rsidR="00A63B47">
        <w:rPr>
          <w:rFonts w:ascii="Tenor Sans" w:hAnsi="Tenor Sans"/>
          <w:b/>
        </w:rPr>
        <w:t>количеству</w:t>
      </w:r>
      <w:r w:rsidR="00D05FCE">
        <w:rPr>
          <w:rFonts w:ascii="Tenor Sans" w:hAnsi="Tenor Sans"/>
          <w:b/>
        </w:rPr>
        <w:t xml:space="preserve"> дайсов связанного атрибута</w:t>
      </w:r>
      <w:r w:rsidR="00B65CD2">
        <w:rPr>
          <w:rFonts w:ascii="Tenor Sans" w:hAnsi="Tenor Sans"/>
        </w:rPr>
        <w:t xml:space="preserve">, а также </w:t>
      </w:r>
      <w:r w:rsidR="00A63B47">
        <w:rPr>
          <w:rFonts w:ascii="Tenor Sans" w:hAnsi="Tenor Sans"/>
        </w:rPr>
        <w:t xml:space="preserve">зависит </w:t>
      </w:r>
      <w:r w:rsidR="00B65CD2">
        <w:rPr>
          <w:rFonts w:ascii="Tenor Sans" w:hAnsi="Tenor Sans"/>
        </w:rPr>
        <w:t xml:space="preserve">от </w:t>
      </w:r>
      <w:r w:rsidR="00B65CD2">
        <w:rPr>
          <w:rFonts w:ascii="Tenor Sans" w:hAnsi="Tenor Sans"/>
          <w:b/>
        </w:rPr>
        <w:t>дополнительной черты «Предел мастерства».</w:t>
      </w:r>
      <w:r w:rsidR="00D05FCE">
        <w:rPr>
          <w:rFonts w:ascii="Tenor Sans" w:hAnsi="Tenor Sans"/>
          <w:b/>
        </w:rPr>
        <w:t xml:space="preserve"> </w:t>
      </w:r>
      <w:r w:rsidR="00B65CD2">
        <w:rPr>
          <w:rFonts w:ascii="Tenor Sans" w:hAnsi="Tenor Sans"/>
        </w:rPr>
        <w:t>Если атрибут Харизмы равняется 2</w:t>
      </w:r>
      <w:r w:rsidRPr="008A09A7">
        <w:rPr>
          <w:rFonts w:ascii="Tenor Sans" w:hAnsi="Tenor Sans"/>
        </w:rPr>
        <w:t xml:space="preserve">к10, </w:t>
      </w:r>
      <w:r w:rsidR="00B65CD2">
        <w:rPr>
          <w:rFonts w:ascii="Tenor Sans" w:hAnsi="Tenor Sans"/>
        </w:rPr>
        <w:t>есть удвоенная черта «Предел мастерства</w:t>
      </w:r>
      <w:r w:rsidR="00E42375">
        <w:rPr>
          <w:rFonts w:ascii="Tenor Sans" w:hAnsi="Tenor Sans"/>
        </w:rPr>
        <w:t xml:space="preserve"> (Хар)</w:t>
      </w:r>
      <w:r w:rsidR="00B65CD2">
        <w:rPr>
          <w:rFonts w:ascii="Tenor Sans" w:hAnsi="Tenor Sans"/>
        </w:rPr>
        <w:t xml:space="preserve">» (+2 к уровню навыка) </w:t>
      </w:r>
      <w:r w:rsidRPr="008A09A7">
        <w:rPr>
          <w:rFonts w:ascii="Tenor Sans" w:hAnsi="Tenor Sans"/>
        </w:rPr>
        <w:t>и персонаж при</w:t>
      </w:r>
      <w:r w:rsidR="00B65CD2">
        <w:rPr>
          <w:rFonts w:ascii="Tenor Sans" w:hAnsi="Tenor Sans"/>
        </w:rPr>
        <w:t>обрел навык Соблазнение уровня «Эксперт»</w:t>
      </w:r>
      <w:r w:rsidRPr="008A09A7">
        <w:rPr>
          <w:rFonts w:ascii="Tenor Sans" w:hAnsi="Tenor Sans"/>
        </w:rPr>
        <w:t xml:space="preserve"> (4), </w:t>
      </w:r>
      <w:r w:rsidR="00B65CD2">
        <w:rPr>
          <w:rFonts w:ascii="Tenor Sans" w:hAnsi="Tenor Sans"/>
        </w:rPr>
        <w:t>то итоговый бросок будет равен 2</w:t>
      </w:r>
      <w:r w:rsidRPr="008A09A7">
        <w:rPr>
          <w:rFonts w:ascii="Tenor Sans" w:hAnsi="Tenor Sans"/>
        </w:rPr>
        <w:t>к10+8.</w:t>
      </w:r>
    </w:p>
    <w:p w:rsidR="003F7F53" w:rsidRDefault="007B0AC5" w:rsidP="00D46BE2">
      <w:pPr>
        <w:spacing w:line="360" w:lineRule="auto"/>
        <w:ind w:firstLine="708"/>
        <w:jc w:val="both"/>
        <w:rPr>
          <w:rFonts w:ascii="Tenor Sans" w:hAnsi="Tenor Sans"/>
        </w:rPr>
      </w:pPr>
      <w:r w:rsidRPr="007B0AC5">
        <w:rPr>
          <w:rFonts w:ascii="Tenor Sans" w:hAnsi="Tenor Sans"/>
          <w:b/>
        </w:rPr>
        <w:lastRenderedPageBreak/>
        <w:t>Стоимость</w:t>
      </w:r>
      <w:r>
        <w:rPr>
          <w:rFonts w:ascii="Tenor Sans" w:hAnsi="Tenor Sans"/>
        </w:rPr>
        <w:t xml:space="preserve"> покупки каждого </w:t>
      </w:r>
      <w:r w:rsidRPr="007B0AC5">
        <w:rPr>
          <w:rFonts w:ascii="Tenor Sans" w:hAnsi="Tenor Sans"/>
          <w:b/>
        </w:rPr>
        <w:t xml:space="preserve">уровня </w:t>
      </w:r>
      <w:r w:rsidR="000743AE">
        <w:rPr>
          <w:rFonts w:ascii="Tenor Sans" w:hAnsi="Tenor Sans"/>
          <w:b/>
        </w:rPr>
        <w:t>навыка/</w:t>
      </w:r>
      <w:r w:rsidRPr="007B0AC5">
        <w:rPr>
          <w:rFonts w:ascii="Tenor Sans" w:hAnsi="Tenor Sans"/>
          <w:b/>
        </w:rPr>
        <w:t>специальности</w:t>
      </w:r>
      <w:r>
        <w:rPr>
          <w:rFonts w:ascii="Tenor Sans" w:hAnsi="Tenor Sans"/>
        </w:rPr>
        <w:t xml:space="preserve"> в ХР см. в </w:t>
      </w:r>
      <w:r w:rsidRPr="007B0AC5">
        <w:rPr>
          <w:rFonts w:ascii="Tenor Sans" w:hAnsi="Tenor Sans"/>
          <w:b/>
        </w:rPr>
        <w:t>Таблице 4</w:t>
      </w:r>
      <w:r>
        <w:rPr>
          <w:rFonts w:ascii="Tenor Sans" w:hAnsi="Tenor Sans"/>
        </w:rPr>
        <w:t>. Для того, чтобы перейти на следующий уровень специальности, нужно отдать указанное число ХР</w:t>
      </w:r>
      <w:r w:rsidR="003F7F53">
        <w:rPr>
          <w:rFonts w:ascii="Tenor Sans" w:hAnsi="Tenor Sans"/>
        </w:rPr>
        <w:t>.</w:t>
      </w:r>
    </w:p>
    <w:p w:rsidR="007067C2" w:rsidRDefault="007067C2" w:rsidP="00D46BE2">
      <w:pPr>
        <w:spacing w:line="360" w:lineRule="auto"/>
        <w:ind w:firstLine="708"/>
        <w:jc w:val="both"/>
        <w:rPr>
          <w:rFonts w:ascii="Tenor Sans" w:hAnsi="Tenor Sans"/>
        </w:rPr>
      </w:pPr>
      <w:r>
        <w:rPr>
          <w:rFonts w:ascii="Tenor Sans" w:hAnsi="Tenor Sans"/>
        </w:rPr>
        <w:t>Примечание для ГМа: очень желательно освоение специальности или навыка сделать не мгновенной покупкой, а результатом длительного теста (см.ниже) и отыгрыша.</w:t>
      </w:r>
    </w:p>
    <w:tbl>
      <w:tblPr>
        <w:tblStyle w:val="ab"/>
        <w:tblW w:w="0" w:type="auto"/>
        <w:tblLook w:val="04A0" w:firstRow="1" w:lastRow="0" w:firstColumn="1" w:lastColumn="0" w:noHBand="0" w:noVBand="1"/>
      </w:tblPr>
      <w:tblGrid>
        <w:gridCol w:w="3190"/>
        <w:gridCol w:w="3190"/>
        <w:gridCol w:w="3191"/>
      </w:tblGrid>
      <w:tr w:rsidR="00B453C8" w:rsidTr="00B453C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71" w:type="dxa"/>
            <w:gridSpan w:val="3"/>
          </w:tcPr>
          <w:p w:rsidR="00B453C8" w:rsidRPr="00B453C8" w:rsidRDefault="00B453C8" w:rsidP="00D83028">
            <w:pPr>
              <w:spacing w:before="240"/>
              <w:jc w:val="center"/>
              <w:rPr>
                <w:rFonts w:ascii="Tenor Sans" w:hAnsi="Tenor Sans"/>
              </w:rPr>
            </w:pPr>
            <w:r>
              <w:rPr>
                <w:rFonts w:ascii="Tenor Sans" w:hAnsi="Tenor Sans"/>
              </w:rPr>
              <w:t>Таблица 4. У</w:t>
            </w:r>
            <w:r w:rsidR="00C258B6">
              <w:rPr>
                <w:rFonts w:ascii="Tenor Sans" w:hAnsi="Tenor Sans"/>
              </w:rPr>
              <w:t>ровни навыков/</w:t>
            </w:r>
            <w:r>
              <w:rPr>
                <w:rFonts w:ascii="Tenor Sans" w:hAnsi="Tenor Sans"/>
              </w:rPr>
              <w:t>специальностей</w:t>
            </w:r>
          </w:p>
        </w:tc>
      </w:tr>
      <w:tr w:rsidR="00B453C8" w:rsidTr="00B453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90" w:type="dxa"/>
          </w:tcPr>
          <w:p w:rsidR="00B453C8" w:rsidRPr="00B453C8" w:rsidRDefault="00B453C8" w:rsidP="00D83028">
            <w:pPr>
              <w:spacing w:before="240"/>
              <w:jc w:val="center"/>
              <w:rPr>
                <w:rFonts w:ascii="Tenor Sans" w:hAnsi="Tenor Sans"/>
              </w:rPr>
            </w:pPr>
            <w:r w:rsidRPr="00B453C8">
              <w:rPr>
                <w:rFonts w:ascii="Tenor Sans" w:hAnsi="Tenor Sans"/>
              </w:rPr>
              <w:t>Название</w:t>
            </w:r>
          </w:p>
        </w:tc>
        <w:tc>
          <w:tcPr>
            <w:tcW w:w="3190" w:type="dxa"/>
          </w:tcPr>
          <w:p w:rsidR="00B453C8" w:rsidRPr="00B453C8" w:rsidRDefault="00B453C8" w:rsidP="00D83028">
            <w:pPr>
              <w:spacing w:before="240"/>
              <w:jc w:val="center"/>
              <w:cnfStyle w:val="000000100000" w:firstRow="0" w:lastRow="0" w:firstColumn="0" w:lastColumn="0" w:oddVBand="0" w:evenVBand="0" w:oddHBand="1" w:evenHBand="0" w:firstRowFirstColumn="0" w:firstRowLastColumn="0" w:lastRowFirstColumn="0" w:lastRowLastColumn="0"/>
              <w:rPr>
                <w:rFonts w:ascii="Tenor Sans" w:hAnsi="Tenor Sans"/>
                <w:b/>
              </w:rPr>
            </w:pPr>
            <w:r w:rsidRPr="00B453C8">
              <w:rPr>
                <w:rFonts w:ascii="Tenor Sans" w:hAnsi="Tenor Sans"/>
                <w:b/>
              </w:rPr>
              <w:t>Бонус к броску</w:t>
            </w:r>
          </w:p>
        </w:tc>
        <w:tc>
          <w:tcPr>
            <w:tcW w:w="3191" w:type="dxa"/>
          </w:tcPr>
          <w:p w:rsidR="00B453C8" w:rsidRPr="00B453C8" w:rsidRDefault="00B453C8" w:rsidP="0051725E">
            <w:pPr>
              <w:spacing w:before="240"/>
              <w:jc w:val="center"/>
              <w:cnfStyle w:val="000000100000" w:firstRow="0" w:lastRow="0" w:firstColumn="0" w:lastColumn="0" w:oddVBand="0" w:evenVBand="0" w:oddHBand="1" w:evenHBand="0" w:firstRowFirstColumn="0" w:firstRowLastColumn="0" w:lastRowFirstColumn="0" w:lastRowLastColumn="0"/>
              <w:rPr>
                <w:rFonts w:ascii="Tenor Sans" w:hAnsi="Tenor Sans"/>
                <w:b/>
              </w:rPr>
            </w:pPr>
            <w:r w:rsidRPr="00B453C8">
              <w:rPr>
                <w:rFonts w:ascii="Tenor Sans" w:hAnsi="Tenor Sans"/>
                <w:b/>
              </w:rPr>
              <w:t>Цена в ХР</w:t>
            </w:r>
            <w:r w:rsidR="000743AE">
              <w:rPr>
                <w:rFonts w:ascii="Tenor Sans" w:hAnsi="Tenor Sans"/>
                <w:b/>
              </w:rPr>
              <w:t xml:space="preserve"> </w:t>
            </w:r>
          </w:p>
        </w:tc>
      </w:tr>
      <w:tr w:rsidR="00B453C8" w:rsidTr="00B453C8">
        <w:tc>
          <w:tcPr>
            <w:cnfStyle w:val="001000000000" w:firstRow="0" w:lastRow="0" w:firstColumn="1" w:lastColumn="0" w:oddVBand="0" w:evenVBand="0" w:oddHBand="0" w:evenHBand="0" w:firstRowFirstColumn="0" w:firstRowLastColumn="0" w:lastRowFirstColumn="0" w:lastRowLastColumn="0"/>
            <w:tcW w:w="3190" w:type="dxa"/>
          </w:tcPr>
          <w:p w:rsidR="00B453C8" w:rsidRPr="00B453C8" w:rsidRDefault="00B453C8" w:rsidP="00D83028">
            <w:pPr>
              <w:spacing w:before="240"/>
              <w:jc w:val="center"/>
              <w:rPr>
                <w:rFonts w:ascii="Tenor Sans" w:hAnsi="Tenor Sans"/>
              </w:rPr>
            </w:pPr>
            <w:r w:rsidRPr="00B453C8">
              <w:rPr>
                <w:rFonts w:ascii="Tenor Sans" w:hAnsi="Tenor Sans"/>
              </w:rPr>
              <w:t>Новичок (1)</w:t>
            </w:r>
          </w:p>
        </w:tc>
        <w:tc>
          <w:tcPr>
            <w:tcW w:w="3190" w:type="dxa"/>
          </w:tcPr>
          <w:p w:rsidR="00B453C8" w:rsidRPr="00B453C8" w:rsidRDefault="00B453C8" w:rsidP="00D83028">
            <w:pPr>
              <w:spacing w:before="240"/>
              <w:jc w:val="center"/>
              <w:cnfStyle w:val="000000000000" w:firstRow="0" w:lastRow="0" w:firstColumn="0" w:lastColumn="0" w:oddVBand="0" w:evenVBand="0" w:oddHBand="0" w:evenHBand="0" w:firstRowFirstColumn="0" w:firstRowLastColumn="0" w:lastRowFirstColumn="0" w:lastRowLastColumn="0"/>
              <w:rPr>
                <w:rFonts w:ascii="Tenor Sans" w:hAnsi="Tenor Sans"/>
              </w:rPr>
            </w:pPr>
            <w:r w:rsidRPr="00B453C8">
              <w:rPr>
                <w:rFonts w:ascii="Tenor Sans" w:hAnsi="Tenor Sans"/>
              </w:rPr>
              <w:t>+1</w:t>
            </w:r>
          </w:p>
        </w:tc>
        <w:tc>
          <w:tcPr>
            <w:tcW w:w="3191" w:type="dxa"/>
          </w:tcPr>
          <w:p w:rsidR="00B453C8" w:rsidRPr="00B453C8" w:rsidRDefault="0051725E" w:rsidP="00D83028">
            <w:pPr>
              <w:spacing w:before="240"/>
              <w:jc w:val="center"/>
              <w:cnfStyle w:val="000000000000" w:firstRow="0" w:lastRow="0" w:firstColumn="0" w:lastColumn="0" w:oddVBand="0" w:evenVBand="0" w:oddHBand="0" w:evenHBand="0" w:firstRowFirstColumn="0" w:firstRowLastColumn="0" w:lastRowFirstColumn="0" w:lastRowLastColumn="0"/>
              <w:rPr>
                <w:rFonts w:ascii="Tenor Sans" w:hAnsi="Tenor Sans"/>
              </w:rPr>
            </w:pPr>
            <w:r>
              <w:rPr>
                <w:rFonts w:ascii="Tenor Sans" w:hAnsi="Tenor Sans"/>
              </w:rPr>
              <w:t>1</w:t>
            </w:r>
            <w:r w:rsidR="00B453C8" w:rsidRPr="00B453C8">
              <w:rPr>
                <w:rFonts w:ascii="Tenor Sans" w:hAnsi="Tenor Sans"/>
              </w:rPr>
              <w:t>00</w:t>
            </w:r>
          </w:p>
        </w:tc>
      </w:tr>
      <w:tr w:rsidR="00B453C8" w:rsidTr="00B453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90" w:type="dxa"/>
          </w:tcPr>
          <w:p w:rsidR="00B453C8" w:rsidRPr="00B453C8" w:rsidRDefault="00B453C8" w:rsidP="00D83028">
            <w:pPr>
              <w:spacing w:before="240"/>
              <w:jc w:val="center"/>
              <w:rPr>
                <w:rFonts w:ascii="Tenor Sans" w:hAnsi="Tenor Sans"/>
              </w:rPr>
            </w:pPr>
            <w:r w:rsidRPr="00B453C8">
              <w:rPr>
                <w:rFonts w:ascii="Tenor Sans" w:hAnsi="Tenor Sans"/>
              </w:rPr>
              <w:t>Базовый (2)</w:t>
            </w:r>
          </w:p>
        </w:tc>
        <w:tc>
          <w:tcPr>
            <w:tcW w:w="3190" w:type="dxa"/>
          </w:tcPr>
          <w:p w:rsidR="00B453C8" w:rsidRPr="00B453C8" w:rsidRDefault="00B453C8" w:rsidP="00D83028">
            <w:pPr>
              <w:spacing w:before="240"/>
              <w:jc w:val="center"/>
              <w:cnfStyle w:val="000000100000" w:firstRow="0" w:lastRow="0" w:firstColumn="0" w:lastColumn="0" w:oddVBand="0" w:evenVBand="0" w:oddHBand="1" w:evenHBand="0" w:firstRowFirstColumn="0" w:firstRowLastColumn="0" w:lastRowFirstColumn="0" w:lastRowLastColumn="0"/>
              <w:rPr>
                <w:rFonts w:ascii="Tenor Sans" w:hAnsi="Tenor Sans"/>
              </w:rPr>
            </w:pPr>
            <w:r w:rsidRPr="00B453C8">
              <w:rPr>
                <w:rFonts w:ascii="Tenor Sans" w:hAnsi="Tenor Sans"/>
              </w:rPr>
              <w:t>+3</w:t>
            </w:r>
          </w:p>
        </w:tc>
        <w:tc>
          <w:tcPr>
            <w:tcW w:w="3191" w:type="dxa"/>
          </w:tcPr>
          <w:p w:rsidR="00B453C8" w:rsidRPr="00B453C8" w:rsidRDefault="0051725E" w:rsidP="00D83028">
            <w:pPr>
              <w:spacing w:before="240"/>
              <w:jc w:val="center"/>
              <w:cnfStyle w:val="000000100000" w:firstRow="0" w:lastRow="0" w:firstColumn="0" w:lastColumn="0" w:oddVBand="0" w:evenVBand="0" w:oddHBand="1" w:evenHBand="0" w:firstRowFirstColumn="0" w:firstRowLastColumn="0" w:lastRowFirstColumn="0" w:lastRowLastColumn="0"/>
              <w:rPr>
                <w:rFonts w:ascii="Tenor Sans" w:hAnsi="Tenor Sans"/>
              </w:rPr>
            </w:pPr>
            <w:r>
              <w:rPr>
                <w:rFonts w:ascii="Tenor Sans" w:hAnsi="Tenor Sans"/>
              </w:rPr>
              <w:t>3</w:t>
            </w:r>
            <w:r w:rsidR="00B453C8" w:rsidRPr="00B453C8">
              <w:rPr>
                <w:rFonts w:ascii="Tenor Sans" w:hAnsi="Tenor Sans"/>
              </w:rPr>
              <w:t>00</w:t>
            </w:r>
          </w:p>
        </w:tc>
      </w:tr>
      <w:tr w:rsidR="00B453C8" w:rsidTr="00B453C8">
        <w:tc>
          <w:tcPr>
            <w:cnfStyle w:val="001000000000" w:firstRow="0" w:lastRow="0" w:firstColumn="1" w:lastColumn="0" w:oddVBand="0" w:evenVBand="0" w:oddHBand="0" w:evenHBand="0" w:firstRowFirstColumn="0" w:firstRowLastColumn="0" w:lastRowFirstColumn="0" w:lastRowLastColumn="0"/>
            <w:tcW w:w="3190" w:type="dxa"/>
          </w:tcPr>
          <w:p w:rsidR="00B453C8" w:rsidRPr="00B453C8" w:rsidRDefault="00B453C8" w:rsidP="00D83028">
            <w:pPr>
              <w:spacing w:before="240"/>
              <w:jc w:val="center"/>
              <w:rPr>
                <w:rFonts w:ascii="Tenor Sans" w:hAnsi="Tenor Sans"/>
              </w:rPr>
            </w:pPr>
            <w:r w:rsidRPr="00B453C8">
              <w:rPr>
                <w:rFonts w:ascii="Tenor Sans" w:hAnsi="Tenor Sans"/>
              </w:rPr>
              <w:t>Опытный (3)</w:t>
            </w:r>
          </w:p>
        </w:tc>
        <w:tc>
          <w:tcPr>
            <w:tcW w:w="3190" w:type="dxa"/>
          </w:tcPr>
          <w:p w:rsidR="00B453C8" w:rsidRPr="00B453C8" w:rsidRDefault="00B453C8" w:rsidP="00D83028">
            <w:pPr>
              <w:spacing w:before="240"/>
              <w:jc w:val="center"/>
              <w:cnfStyle w:val="000000000000" w:firstRow="0" w:lastRow="0" w:firstColumn="0" w:lastColumn="0" w:oddVBand="0" w:evenVBand="0" w:oddHBand="0" w:evenHBand="0" w:firstRowFirstColumn="0" w:firstRowLastColumn="0" w:lastRowFirstColumn="0" w:lastRowLastColumn="0"/>
              <w:rPr>
                <w:rFonts w:ascii="Tenor Sans" w:hAnsi="Tenor Sans"/>
              </w:rPr>
            </w:pPr>
            <w:r w:rsidRPr="00B453C8">
              <w:rPr>
                <w:rFonts w:ascii="Tenor Sans" w:hAnsi="Tenor Sans"/>
              </w:rPr>
              <w:t>+5</w:t>
            </w:r>
          </w:p>
        </w:tc>
        <w:tc>
          <w:tcPr>
            <w:tcW w:w="3191" w:type="dxa"/>
          </w:tcPr>
          <w:p w:rsidR="00B453C8" w:rsidRPr="00B453C8" w:rsidRDefault="0051725E" w:rsidP="00D83028">
            <w:pPr>
              <w:spacing w:before="240"/>
              <w:jc w:val="center"/>
              <w:cnfStyle w:val="000000000000" w:firstRow="0" w:lastRow="0" w:firstColumn="0" w:lastColumn="0" w:oddVBand="0" w:evenVBand="0" w:oddHBand="0" w:evenHBand="0" w:firstRowFirstColumn="0" w:firstRowLastColumn="0" w:lastRowFirstColumn="0" w:lastRowLastColumn="0"/>
              <w:rPr>
                <w:rFonts w:ascii="Tenor Sans" w:hAnsi="Tenor Sans"/>
              </w:rPr>
            </w:pPr>
            <w:r>
              <w:rPr>
                <w:rFonts w:ascii="Tenor Sans" w:hAnsi="Tenor Sans"/>
              </w:rPr>
              <w:t>5</w:t>
            </w:r>
            <w:r w:rsidR="00B453C8" w:rsidRPr="00B453C8">
              <w:rPr>
                <w:rFonts w:ascii="Tenor Sans" w:hAnsi="Tenor Sans"/>
              </w:rPr>
              <w:t>00</w:t>
            </w:r>
          </w:p>
        </w:tc>
      </w:tr>
      <w:tr w:rsidR="00B453C8" w:rsidTr="00B453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90" w:type="dxa"/>
          </w:tcPr>
          <w:p w:rsidR="00B453C8" w:rsidRPr="00B453C8" w:rsidRDefault="00B453C8" w:rsidP="00D83028">
            <w:pPr>
              <w:spacing w:before="240"/>
              <w:jc w:val="center"/>
              <w:rPr>
                <w:rFonts w:ascii="Tenor Sans" w:hAnsi="Tenor Sans"/>
              </w:rPr>
            </w:pPr>
            <w:r w:rsidRPr="00B453C8">
              <w:rPr>
                <w:rFonts w:ascii="Tenor Sans" w:hAnsi="Tenor Sans"/>
              </w:rPr>
              <w:t>Эксперт (4)</w:t>
            </w:r>
          </w:p>
        </w:tc>
        <w:tc>
          <w:tcPr>
            <w:tcW w:w="3190" w:type="dxa"/>
          </w:tcPr>
          <w:p w:rsidR="00B453C8" w:rsidRPr="00B453C8" w:rsidRDefault="00B453C8" w:rsidP="00D83028">
            <w:pPr>
              <w:spacing w:before="240"/>
              <w:jc w:val="center"/>
              <w:cnfStyle w:val="000000100000" w:firstRow="0" w:lastRow="0" w:firstColumn="0" w:lastColumn="0" w:oddVBand="0" w:evenVBand="0" w:oddHBand="1" w:evenHBand="0" w:firstRowFirstColumn="0" w:firstRowLastColumn="0" w:lastRowFirstColumn="0" w:lastRowLastColumn="0"/>
              <w:rPr>
                <w:rFonts w:ascii="Tenor Sans" w:hAnsi="Tenor Sans"/>
              </w:rPr>
            </w:pPr>
            <w:r w:rsidRPr="00B453C8">
              <w:rPr>
                <w:rFonts w:ascii="Tenor Sans" w:hAnsi="Tenor Sans"/>
              </w:rPr>
              <w:t>+8</w:t>
            </w:r>
          </w:p>
        </w:tc>
        <w:tc>
          <w:tcPr>
            <w:tcW w:w="3191" w:type="dxa"/>
          </w:tcPr>
          <w:p w:rsidR="00B453C8" w:rsidRPr="00B453C8" w:rsidRDefault="00C656D2" w:rsidP="00D83028">
            <w:pPr>
              <w:spacing w:before="240"/>
              <w:jc w:val="center"/>
              <w:cnfStyle w:val="000000100000" w:firstRow="0" w:lastRow="0" w:firstColumn="0" w:lastColumn="0" w:oddVBand="0" w:evenVBand="0" w:oddHBand="1" w:evenHBand="0" w:firstRowFirstColumn="0" w:firstRowLastColumn="0" w:lastRowFirstColumn="0" w:lastRowLastColumn="0"/>
              <w:rPr>
                <w:rFonts w:ascii="Tenor Sans" w:hAnsi="Tenor Sans"/>
              </w:rPr>
            </w:pPr>
            <w:r>
              <w:rPr>
                <w:rFonts w:ascii="Tenor Sans" w:hAnsi="Tenor Sans"/>
              </w:rPr>
              <w:t>8</w:t>
            </w:r>
            <w:r w:rsidR="00B453C8" w:rsidRPr="00B453C8">
              <w:rPr>
                <w:rFonts w:ascii="Tenor Sans" w:hAnsi="Tenor Sans"/>
              </w:rPr>
              <w:t>00</w:t>
            </w:r>
          </w:p>
        </w:tc>
      </w:tr>
      <w:tr w:rsidR="00B453C8" w:rsidTr="00B453C8">
        <w:tc>
          <w:tcPr>
            <w:cnfStyle w:val="001000000000" w:firstRow="0" w:lastRow="0" w:firstColumn="1" w:lastColumn="0" w:oddVBand="0" w:evenVBand="0" w:oddHBand="0" w:evenHBand="0" w:firstRowFirstColumn="0" w:firstRowLastColumn="0" w:lastRowFirstColumn="0" w:lastRowLastColumn="0"/>
            <w:tcW w:w="3190" w:type="dxa"/>
          </w:tcPr>
          <w:p w:rsidR="00B453C8" w:rsidRPr="00B453C8" w:rsidRDefault="00B453C8" w:rsidP="00D83028">
            <w:pPr>
              <w:spacing w:before="240"/>
              <w:jc w:val="center"/>
              <w:rPr>
                <w:rFonts w:ascii="Tenor Sans" w:hAnsi="Tenor Sans"/>
              </w:rPr>
            </w:pPr>
            <w:r w:rsidRPr="00B453C8">
              <w:rPr>
                <w:rFonts w:ascii="Tenor Sans" w:hAnsi="Tenor Sans"/>
              </w:rPr>
              <w:t>Гений (5)</w:t>
            </w:r>
          </w:p>
        </w:tc>
        <w:tc>
          <w:tcPr>
            <w:tcW w:w="3190" w:type="dxa"/>
          </w:tcPr>
          <w:p w:rsidR="00B453C8" w:rsidRPr="00B453C8" w:rsidRDefault="00B453C8" w:rsidP="00D83028">
            <w:pPr>
              <w:spacing w:before="240"/>
              <w:jc w:val="center"/>
              <w:cnfStyle w:val="000000000000" w:firstRow="0" w:lastRow="0" w:firstColumn="0" w:lastColumn="0" w:oddVBand="0" w:evenVBand="0" w:oddHBand="0" w:evenHBand="0" w:firstRowFirstColumn="0" w:firstRowLastColumn="0" w:lastRowFirstColumn="0" w:lastRowLastColumn="0"/>
              <w:rPr>
                <w:rFonts w:ascii="Tenor Sans" w:hAnsi="Tenor Sans"/>
              </w:rPr>
            </w:pPr>
            <w:r w:rsidRPr="00B453C8">
              <w:rPr>
                <w:rFonts w:ascii="Tenor Sans" w:hAnsi="Tenor Sans"/>
              </w:rPr>
              <w:t>+13</w:t>
            </w:r>
          </w:p>
        </w:tc>
        <w:tc>
          <w:tcPr>
            <w:tcW w:w="3191" w:type="dxa"/>
          </w:tcPr>
          <w:p w:rsidR="00B453C8" w:rsidRPr="00B453C8" w:rsidRDefault="00C656D2" w:rsidP="00D83028">
            <w:pPr>
              <w:spacing w:before="240"/>
              <w:jc w:val="center"/>
              <w:cnfStyle w:val="000000000000" w:firstRow="0" w:lastRow="0" w:firstColumn="0" w:lastColumn="0" w:oddVBand="0" w:evenVBand="0" w:oddHBand="0" w:evenHBand="0" w:firstRowFirstColumn="0" w:firstRowLastColumn="0" w:lastRowFirstColumn="0" w:lastRowLastColumn="0"/>
              <w:rPr>
                <w:rFonts w:ascii="Tenor Sans" w:hAnsi="Tenor Sans"/>
              </w:rPr>
            </w:pPr>
            <w:r>
              <w:rPr>
                <w:rFonts w:ascii="Tenor Sans" w:hAnsi="Tenor Sans"/>
              </w:rPr>
              <w:t>13</w:t>
            </w:r>
            <w:r w:rsidR="00B453C8" w:rsidRPr="00B453C8">
              <w:rPr>
                <w:rFonts w:ascii="Tenor Sans" w:hAnsi="Tenor Sans"/>
              </w:rPr>
              <w:t>00</w:t>
            </w:r>
          </w:p>
        </w:tc>
      </w:tr>
    </w:tbl>
    <w:p w:rsidR="00903D1C" w:rsidRDefault="00903D1C" w:rsidP="007B0AC5">
      <w:pPr>
        <w:spacing w:line="360" w:lineRule="auto"/>
        <w:ind w:firstLine="708"/>
        <w:jc w:val="both"/>
        <w:rPr>
          <w:rFonts w:ascii="Tenor Sans" w:hAnsi="Tenor Sans"/>
        </w:rPr>
      </w:pPr>
    </w:p>
    <w:p w:rsidR="00903D1C" w:rsidRDefault="00600BE2">
      <w:pPr>
        <w:rPr>
          <w:rFonts w:ascii="Tenor Sans" w:hAnsi="Tenor Sans"/>
        </w:rPr>
      </w:pPr>
      <w:r>
        <w:rPr>
          <w:rFonts w:ascii="Tenor Sans" w:hAnsi="Tenor Sans"/>
          <w:noProof/>
          <w:lang w:eastAsia="ru-RU"/>
        </w:rPr>
        <w:drawing>
          <wp:inline distT="0" distB="0" distL="0" distR="0" wp14:anchorId="33CC2EC6" wp14:editId="3B2B358D">
            <wp:extent cx="4657060" cy="4657060"/>
            <wp:effectExtent l="0" t="0" r="0" b="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528626aa9a8b4d9c81ed515d2c453cf.png"/>
                    <pic:cNvPicPr/>
                  </pic:nvPicPr>
                  <pic:blipFill>
                    <a:blip r:embed="rId53">
                      <a:extLst>
                        <a:ext uri="{28A0092B-C50C-407E-A947-70E740481C1C}">
                          <a14:useLocalDpi xmlns:a14="http://schemas.microsoft.com/office/drawing/2010/main" val="0"/>
                        </a:ext>
                      </a:extLst>
                    </a:blip>
                    <a:stretch>
                      <a:fillRect/>
                    </a:stretch>
                  </pic:blipFill>
                  <pic:spPr>
                    <a:xfrm>
                      <a:off x="0" y="0"/>
                      <a:ext cx="4656193" cy="4656193"/>
                    </a:xfrm>
                    <a:prstGeom prst="rect">
                      <a:avLst/>
                    </a:prstGeom>
                  </pic:spPr>
                </pic:pic>
              </a:graphicData>
            </a:graphic>
          </wp:inline>
        </w:drawing>
      </w:r>
      <w:r w:rsidR="00903D1C">
        <w:rPr>
          <w:rFonts w:ascii="Tenor Sans" w:hAnsi="Tenor Sans"/>
        </w:rPr>
        <w:br w:type="page"/>
      </w:r>
    </w:p>
    <w:p w:rsidR="00693005" w:rsidRPr="00693005" w:rsidRDefault="00903D1C" w:rsidP="00C258B6">
      <w:pPr>
        <w:pStyle w:val="2"/>
        <w:spacing w:line="360" w:lineRule="auto"/>
        <w:rPr>
          <w:rFonts w:ascii="Trajan Pro 3" w:hAnsi="Trajan Pro 3"/>
        </w:rPr>
      </w:pPr>
      <w:bookmarkStart w:id="22" w:name="_Toc207419577"/>
      <w:bookmarkStart w:id="23" w:name="_Toc228733574"/>
      <w:r w:rsidRPr="00C258B6">
        <w:rPr>
          <w:rFonts w:ascii="Trajan Pro 3" w:hAnsi="Trajan Pro 3"/>
        </w:rPr>
        <w:lastRenderedPageBreak/>
        <w:t>2</w:t>
      </w:r>
      <w:r w:rsidRPr="00693005">
        <w:rPr>
          <w:rFonts w:ascii="Trajan Pro 3" w:hAnsi="Trajan Pro 3"/>
        </w:rPr>
        <w:t xml:space="preserve">.2. Конструктор </w:t>
      </w:r>
      <w:r w:rsidR="00C258B6">
        <w:rPr>
          <w:rFonts w:ascii="Trajan Pro 3" w:hAnsi="Trajan Pro 3"/>
        </w:rPr>
        <w:t>навыков</w:t>
      </w:r>
      <w:r w:rsidRPr="00693005">
        <w:rPr>
          <w:rFonts w:ascii="Trajan Pro 3" w:hAnsi="Trajan Pro 3"/>
        </w:rPr>
        <w:t>, черт</w:t>
      </w:r>
      <w:bookmarkEnd w:id="22"/>
      <w:bookmarkEnd w:id="23"/>
    </w:p>
    <w:p w:rsidR="00C258B6" w:rsidRPr="00C258B6" w:rsidRDefault="00C258B6" w:rsidP="00C258B6">
      <w:pPr>
        <w:spacing w:line="360" w:lineRule="auto"/>
        <w:ind w:firstLine="360"/>
        <w:jc w:val="both"/>
        <w:rPr>
          <w:rFonts w:ascii="Tenor Sans" w:eastAsia="Tenor Sans" w:hAnsi="Tenor Sans" w:cs="Tenor Sans"/>
          <w:lang w:eastAsia="zh-CN"/>
        </w:rPr>
      </w:pPr>
      <w:r w:rsidRPr="00C258B6">
        <w:rPr>
          <w:rFonts w:ascii="Tenor Sans" w:eastAsia="Tenor Sans" w:hAnsi="Tenor Sans" w:cs="Tenor Sans"/>
          <w:lang w:eastAsia="zh-CN"/>
        </w:rPr>
        <w:t>В</w:t>
      </w:r>
      <w:r>
        <w:rPr>
          <w:rFonts w:ascii="Tenor Sans" w:eastAsia="Tenor Sans" w:hAnsi="Tenor Sans" w:cs="Tenor Sans"/>
          <w:lang w:eastAsia="zh-CN"/>
        </w:rPr>
        <w:t xml:space="preserve">се черты и </w:t>
      </w:r>
      <w:r w:rsidRPr="00C258B6">
        <w:rPr>
          <w:rFonts w:ascii="Tenor Sans" w:eastAsia="Tenor Sans" w:hAnsi="Tenor Sans" w:cs="Tenor Sans"/>
          <w:lang w:eastAsia="zh-CN"/>
        </w:rPr>
        <w:t xml:space="preserve">предметы снаряжения являются </w:t>
      </w:r>
      <w:r w:rsidRPr="00C258B6">
        <w:rPr>
          <w:rFonts w:ascii="Tenor Sans" w:eastAsia="Tenor Sans" w:hAnsi="Tenor Sans" w:cs="Tenor Sans"/>
          <w:b/>
          <w:lang w:eastAsia="zh-CN"/>
        </w:rPr>
        <w:t>одинаковыми по строению модулями</w:t>
      </w:r>
      <w:r w:rsidRPr="00C258B6">
        <w:rPr>
          <w:rFonts w:ascii="Tenor Sans" w:eastAsia="Tenor Sans" w:hAnsi="Tenor Sans" w:cs="Tenor Sans"/>
          <w:lang w:eastAsia="zh-CN"/>
        </w:rPr>
        <w:t xml:space="preserve">. Для создания любого модуля должны иметься адекватные предпосылки в биографии. </w:t>
      </w:r>
      <w:r w:rsidRPr="00C258B6">
        <w:rPr>
          <w:rFonts w:ascii="Tenor Sans" w:eastAsia="Tenor Sans" w:hAnsi="Tenor Sans" w:cs="Tenor Sans"/>
          <w:lang w:val="en-US" w:eastAsia="zh-CN"/>
        </w:rPr>
        <w:t xml:space="preserve">Общая структура черты или предмета снаряжения: </w:t>
      </w:r>
    </w:p>
    <w:p w:rsidR="00C258B6" w:rsidRPr="00C258B6" w:rsidRDefault="00C258B6" w:rsidP="00335737">
      <w:pPr>
        <w:numPr>
          <w:ilvl w:val="0"/>
          <w:numId w:val="13"/>
        </w:numPr>
        <w:spacing w:line="360" w:lineRule="auto"/>
        <w:contextualSpacing/>
        <w:rPr>
          <w:rFonts w:ascii="Tenor Sans" w:eastAsia="Tenor Sans" w:hAnsi="Tenor Sans" w:cs="Tenor Sans"/>
          <w:b/>
          <w:bCs/>
          <w:lang w:val="en-US" w:eastAsia="zh-CN"/>
        </w:rPr>
      </w:pPr>
      <w:r w:rsidRPr="00C258B6">
        <w:rPr>
          <w:rFonts w:ascii="Tenor Sans" w:eastAsia="Tenor Sans" w:hAnsi="Tenor Sans" w:cs="Tenor Sans"/>
          <w:b/>
          <w:bCs/>
          <w:lang w:val="en-US" w:eastAsia="zh-CN"/>
        </w:rPr>
        <w:t>Описание эффекта.</w:t>
      </w:r>
    </w:p>
    <w:p w:rsidR="00C258B6" w:rsidRPr="00C258B6" w:rsidRDefault="00C258B6" w:rsidP="00335737">
      <w:pPr>
        <w:numPr>
          <w:ilvl w:val="0"/>
          <w:numId w:val="13"/>
        </w:numPr>
        <w:spacing w:line="360" w:lineRule="auto"/>
        <w:contextualSpacing/>
        <w:rPr>
          <w:rFonts w:ascii="Tenor Sans" w:eastAsia="Tenor Sans" w:hAnsi="Tenor Sans" w:cs="Tenor Sans"/>
          <w:b/>
          <w:bCs/>
          <w:lang w:eastAsia="zh-CN"/>
        </w:rPr>
      </w:pPr>
      <w:r w:rsidRPr="00C258B6">
        <w:rPr>
          <w:rFonts w:ascii="Tenor Sans" w:eastAsia="Tenor Sans" w:hAnsi="Tenor Sans" w:cs="Tenor Sans"/>
          <w:b/>
          <w:bCs/>
          <w:lang w:eastAsia="zh-CN"/>
        </w:rPr>
        <w:t>Предоставляемые к тестам бонусы/штрафы.</w:t>
      </w:r>
    </w:p>
    <w:p w:rsidR="00C258B6" w:rsidRPr="00C258B6" w:rsidRDefault="00C258B6" w:rsidP="00335737">
      <w:pPr>
        <w:numPr>
          <w:ilvl w:val="0"/>
          <w:numId w:val="13"/>
        </w:numPr>
        <w:spacing w:line="360" w:lineRule="auto"/>
        <w:contextualSpacing/>
        <w:rPr>
          <w:rFonts w:ascii="Tenor Sans" w:eastAsia="Tenor Sans" w:hAnsi="Tenor Sans" w:cs="Tenor Sans"/>
          <w:b/>
          <w:bCs/>
          <w:lang w:eastAsia="zh-CN"/>
        </w:rPr>
      </w:pPr>
      <w:r w:rsidRPr="00C258B6">
        <w:rPr>
          <w:rFonts w:ascii="Tenor Sans" w:eastAsia="Tenor Sans" w:hAnsi="Tenor Sans" w:cs="Tenor Sans"/>
          <w:b/>
          <w:bCs/>
          <w:lang w:val="en-US" w:eastAsia="zh-CN"/>
        </w:rPr>
        <w:t>Особые свойства.</w:t>
      </w:r>
    </w:p>
    <w:p w:rsidR="00C258B6" w:rsidRPr="00C258B6" w:rsidRDefault="00C258B6" w:rsidP="00335737">
      <w:pPr>
        <w:numPr>
          <w:ilvl w:val="0"/>
          <w:numId w:val="13"/>
        </w:numPr>
        <w:spacing w:line="360" w:lineRule="auto"/>
        <w:contextualSpacing/>
        <w:rPr>
          <w:rFonts w:ascii="Tenor Sans" w:eastAsia="Tenor Sans" w:hAnsi="Tenor Sans" w:cs="Tenor Sans"/>
          <w:b/>
          <w:bCs/>
          <w:lang w:eastAsia="zh-CN"/>
        </w:rPr>
      </w:pPr>
      <w:r w:rsidRPr="00C258B6">
        <w:rPr>
          <w:rFonts w:ascii="Tenor Sans" w:eastAsia="Tenor Sans" w:hAnsi="Tenor Sans" w:cs="Tenor Sans"/>
          <w:b/>
          <w:bCs/>
          <w:lang w:val="en-US" w:eastAsia="zh-CN"/>
        </w:rPr>
        <w:t>Предпосылки (если есть).</w:t>
      </w:r>
    </w:p>
    <w:p w:rsidR="00C258B6" w:rsidRDefault="00C258B6" w:rsidP="00C258B6">
      <w:pPr>
        <w:spacing w:line="360" w:lineRule="auto"/>
        <w:rPr>
          <w:rFonts w:ascii="Tenor Sans" w:eastAsia="Tenor Sans" w:hAnsi="Tenor Sans" w:cs="Tenor Sans"/>
          <w:lang w:eastAsia="zh-CN"/>
        </w:rPr>
      </w:pPr>
      <w:r w:rsidRPr="00C258B6">
        <w:rPr>
          <w:rFonts w:ascii="Tenor Sans" w:eastAsia="Tenor Sans" w:hAnsi="Tenor Sans" w:cs="Tenor Sans"/>
          <w:lang w:eastAsia="zh-CN"/>
        </w:rPr>
        <w:t>Для того, чтобы оценить в ХР модуль, пользуйтесь следующей таблицей:</w:t>
      </w:r>
    </w:p>
    <w:tbl>
      <w:tblPr>
        <w:tblStyle w:val="ab"/>
        <w:tblW w:w="0" w:type="auto"/>
        <w:tblLook w:val="04A0" w:firstRow="1" w:lastRow="0" w:firstColumn="1" w:lastColumn="0" w:noHBand="0" w:noVBand="1"/>
      </w:tblPr>
      <w:tblGrid>
        <w:gridCol w:w="4785"/>
        <w:gridCol w:w="4786"/>
      </w:tblGrid>
      <w:tr w:rsidR="00480262" w:rsidTr="004802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71" w:type="dxa"/>
            <w:gridSpan w:val="2"/>
          </w:tcPr>
          <w:p w:rsidR="00480262" w:rsidRPr="00480262" w:rsidRDefault="00480262" w:rsidP="00297A02">
            <w:pPr>
              <w:spacing w:before="240" w:line="360" w:lineRule="auto"/>
              <w:jc w:val="center"/>
              <w:rPr>
                <w:rFonts w:ascii="Tenor Sans" w:eastAsia="Tenor Sans" w:hAnsi="Tenor Sans" w:cs="Tenor Sans"/>
                <w:lang w:eastAsia="zh-CN"/>
              </w:rPr>
            </w:pPr>
            <w:r w:rsidRPr="00480262">
              <w:rPr>
                <w:rFonts w:ascii="Tenor Sans" w:eastAsia="Tenor Sans" w:hAnsi="Tenor Sans" w:cs="Tenor Sans"/>
                <w:lang w:eastAsia="zh-CN"/>
              </w:rPr>
              <w:t>Таблица 5. Цена элементов умения (снаряжения)</w:t>
            </w:r>
          </w:p>
        </w:tc>
      </w:tr>
      <w:tr w:rsidR="00480262" w:rsidTr="004802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85" w:type="dxa"/>
          </w:tcPr>
          <w:p w:rsidR="00480262" w:rsidRPr="00480262" w:rsidRDefault="00480262" w:rsidP="00297A02">
            <w:pPr>
              <w:spacing w:before="240" w:line="360" w:lineRule="auto"/>
              <w:jc w:val="center"/>
              <w:rPr>
                <w:rFonts w:ascii="Tenor Sans" w:eastAsia="Tenor Sans" w:hAnsi="Tenor Sans" w:cs="Tenor Sans"/>
                <w:bCs w:val="0"/>
              </w:rPr>
            </w:pPr>
            <w:r w:rsidRPr="00480262">
              <w:rPr>
                <w:rFonts w:ascii="Tenor Sans" w:eastAsia="Tenor Sans" w:hAnsi="Tenor Sans" w:cs="Tenor Sans"/>
                <w:bCs w:val="0"/>
                <w:lang w:val="en-US"/>
              </w:rPr>
              <w:t>+1 к броску дайсов</w:t>
            </w:r>
          </w:p>
        </w:tc>
        <w:tc>
          <w:tcPr>
            <w:tcW w:w="4786" w:type="dxa"/>
          </w:tcPr>
          <w:p w:rsidR="00480262" w:rsidRPr="00480262" w:rsidRDefault="00480262" w:rsidP="00297A02">
            <w:pPr>
              <w:spacing w:before="240" w:line="360" w:lineRule="auto"/>
              <w:jc w:val="center"/>
              <w:cnfStyle w:val="000000100000" w:firstRow="0" w:lastRow="0" w:firstColumn="0" w:lastColumn="0" w:oddVBand="0" w:evenVBand="0" w:oddHBand="1" w:evenHBand="0" w:firstRowFirstColumn="0" w:firstRowLastColumn="0" w:lastRowFirstColumn="0" w:lastRowLastColumn="0"/>
              <w:rPr>
                <w:rFonts w:ascii="Tenor Sans" w:eastAsia="Tenor Sans" w:hAnsi="Tenor Sans" w:cs="Tenor Sans"/>
                <w:bCs/>
              </w:rPr>
            </w:pPr>
            <w:r w:rsidRPr="00480262">
              <w:rPr>
                <w:rFonts w:ascii="Tenor Sans" w:eastAsia="Tenor Sans" w:hAnsi="Tenor Sans" w:cs="Tenor Sans"/>
                <w:bCs/>
                <w:lang w:val="en-US"/>
              </w:rPr>
              <w:t>1</w:t>
            </w:r>
            <w:r w:rsidRPr="00480262">
              <w:rPr>
                <w:rFonts w:ascii="Tenor Sans" w:eastAsia="Tenor Sans" w:hAnsi="Tenor Sans" w:cs="Tenor Sans"/>
                <w:bCs/>
              </w:rPr>
              <w:t>00</w:t>
            </w:r>
            <w:r w:rsidRPr="00480262">
              <w:rPr>
                <w:rFonts w:ascii="Tenor Sans" w:eastAsia="Tenor Sans" w:hAnsi="Tenor Sans" w:cs="Tenor Sans"/>
                <w:bCs/>
                <w:lang w:val="en-US"/>
              </w:rPr>
              <w:t xml:space="preserve"> ХР</w:t>
            </w:r>
          </w:p>
        </w:tc>
      </w:tr>
      <w:tr w:rsidR="00480262" w:rsidTr="00480262">
        <w:tc>
          <w:tcPr>
            <w:cnfStyle w:val="001000000000" w:firstRow="0" w:lastRow="0" w:firstColumn="1" w:lastColumn="0" w:oddVBand="0" w:evenVBand="0" w:oddHBand="0" w:evenHBand="0" w:firstRowFirstColumn="0" w:firstRowLastColumn="0" w:lastRowFirstColumn="0" w:lastRowLastColumn="0"/>
            <w:tcW w:w="4785" w:type="dxa"/>
          </w:tcPr>
          <w:p w:rsidR="00480262" w:rsidRPr="00480262" w:rsidRDefault="00480262" w:rsidP="00297A02">
            <w:pPr>
              <w:spacing w:before="240" w:line="360" w:lineRule="auto"/>
              <w:jc w:val="center"/>
              <w:rPr>
                <w:rFonts w:ascii="Tenor Sans" w:eastAsia="Tenor Sans" w:hAnsi="Tenor Sans" w:cs="Tenor Sans"/>
                <w:bCs w:val="0"/>
              </w:rPr>
            </w:pPr>
            <w:r w:rsidRPr="00480262">
              <w:rPr>
                <w:rFonts w:ascii="Tenor Sans" w:eastAsia="Tenor Sans" w:hAnsi="Tenor Sans" w:cs="Tenor Sans"/>
                <w:bCs w:val="0"/>
                <w:lang w:val="en-US"/>
              </w:rPr>
              <w:t>+1к10 к броску дайсов</w:t>
            </w:r>
          </w:p>
        </w:tc>
        <w:tc>
          <w:tcPr>
            <w:tcW w:w="4786" w:type="dxa"/>
          </w:tcPr>
          <w:p w:rsidR="00480262" w:rsidRPr="00480262" w:rsidRDefault="00BD74F0" w:rsidP="00297A02">
            <w:pPr>
              <w:spacing w:before="240" w:line="360" w:lineRule="auto"/>
              <w:jc w:val="center"/>
              <w:cnfStyle w:val="000000000000" w:firstRow="0" w:lastRow="0" w:firstColumn="0" w:lastColumn="0" w:oddVBand="0" w:evenVBand="0" w:oddHBand="0" w:evenHBand="0" w:firstRowFirstColumn="0" w:firstRowLastColumn="0" w:lastRowFirstColumn="0" w:lastRowLastColumn="0"/>
              <w:rPr>
                <w:rFonts w:ascii="Tenor Sans" w:eastAsia="Tenor Sans" w:hAnsi="Tenor Sans" w:cs="Tenor Sans"/>
                <w:bCs/>
              </w:rPr>
            </w:pPr>
            <w:r>
              <w:rPr>
                <w:rFonts w:ascii="Tenor Sans" w:eastAsia="Tenor Sans" w:hAnsi="Tenor Sans" w:cs="Tenor Sans"/>
                <w:bCs/>
              </w:rPr>
              <w:t>4</w:t>
            </w:r>
            <w:r w:rsidR="00480262" w:rsidRPr="00480262">
              <w:rPr>
                <w:rFonts w:ascii="Tenor Sans" w:eastAsia="Tenor Sans" w:hAnsi="Tenor Sans" w:cs="Tenor Sans"/>
                <w:bCs/>
                <w:lang w:val="en-US"/>
              </w:rPr>
              <w:t>00 ХР</w:t>
            </w:r>
          </w:p>
        </w:tc>
      </w:tr>
      <w:tr w:rsidR="00480262" w:rsidTr="004802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85" w:type="dxa"/>
          </w:tcPr>
          <w:p w:rsidR="00480262" w:rsidRPr="00480262" w:rsidRDefault="00480262" w:rsidP="00297A02">
            <w:pPr>
              <w:spacing w:before="240" w:line="360" w:lineRule="auto"/>
              <w:jc w:val="center"/>
              <w:rPr>
                <w:rFonts w:ascii="Tenor Sans" w:eastAsia="Tenor Sans" w:hAnsi="Tenor Sans" w:cs="Tenor Sans"/>
                <w:bCs w:val="0"/>
              </w:rPr>
            </w:pPr>
            <w:r w:rsidRPr="00480262">
              <w:rPr>
                <w:rFonts w:ascii="Tenor Sans" w:eastAsia="Tenor Sans" w:hAnsi="Tenor Sans" w:cs="Tenor Sans"/>
                <w:bCs w:val="0"/>
              </w:rPr>
              <w:t>+1 переброс броска дайсов (с сохранением второго результата)</w:t>
            </w:r>
          </w:p>
        </w:tc>
        <w:tc>
          <w:tcPr>
            <w:tcW w:w="4786" w:type="dxa"/>
          </w:tcPr>
          <w:p w:rsidR="00480262" w:rsidRPr="00480262" w:rsidRDefault="006D7AF1" w:rsidP="00297A02">
            <w:pPr>
              <w:spacing w:before="240" w:line="360" w:lineRule="auto"/>
              <w:jc w:val="center"/>
              <w:cnfStyle w:val="000000100000" w:firstRow="0" w:lastRow="0" w:firstColumn="0" w:lastColumn="0" w:oddVBand="0" w:evenVBand="0" w:oddHBand="1" w:evenHBand="0" w:firstRowFirstColumn="0" w:firstRowLastColumn="0" w:lastRowFirstColumn="0" w:lastRowLastColumn="0"/>
              <w:rPr>
                <w:rFonts w:ascii="Tenor Sans" w:eastAsia="Tenor Sans" w:hAnsi="Tenor Sans" w:cs="Tenor Sans"/>
                <w:bCs/>
              </w:rPr>
            </w:pPr>
            <w:r>
              <w:rPr>
                <w:rFonts w:ascii="Tenor Sans" w:eastAsia="Tenor Sans" w:hAnsi="Tenor Sans" w:cs="Tenor Sans"/>
                <w:bCs/>
              </w:rPr>
              <w:t>250</w:t>
            </w:r>
            <w:r w:rsidR="00480262" w:rsidRPr="00480262">
              <w:rPr>
                <w:rFonts w:ascii="Tenor Sans" w:eastAsia="Tenor Sans" w:hAnsi="Tenor Sans" w:cs="Tenor Sans"/>
                <w:bCs/>
                <w:lang w:val="en-US"/>
              </w:rPr>
              <w:t xml:space="preserve"> ХР</w:t>
            </w:r>
          </w:p>
        </w:tc>
      </w:tr>
      <w:tr w:rsidR="00480262" w:rsidTr="00480262">
        <w:tc>
          <w:tcPr>
            <w:cnfStyle w:val="001000000000" w:firstRow="0" w:lastRow="0" w:firstColumn="1" w:lastColumn="0" w:oddVBand="0" w:evenVBand="0" w:oddHBand="0" w:evenHBand="0" w:firstRowFirstColumn="0" w:firstRowLastColumn="0" w:lastRowFirstColumn="0" w:lastRowLastColumn="0"/>
            <w:tcW w:w="4785" w:type="dxa"/>
          </w:tcPr>
          <w:p w:rsidR="00480262" w:rsidRPr="00480262" w:rsidRDefault="00480262" w:rsidP="00297A02">
            <w:pPr>
              <w:spacing w:before="240" w:line="360" w:lineRule="auto"/>
              <w:jc w:val="center"/>
              <w:rPr>
                <w:rFonts w:ascii="Tenor Sans" w:eastAsia="Tenor Sans" w:hAnsi="Tenor Sans" w:cs="Tenor Sans"/>
                <w:bCs w:val="0"/>
              </w:rPr>
            </w:pPr>
            <w:r w:rsidRPr="00480262">
              <w:rPr>
                <w:rFonts w:ascii="Tenor Sans" w:eastAsia="Tenor Sans" w:hAnsi="Tenor Sans" w:cs="Tenor Sans"/>
                <w:bCs w:val="0"/>
              </w:rPr>
              <w:t>+1 переброс броска дайсов (с сохранением лучшего результата)</w:t>
            </w:r>
          </w:p>
        </w:tc>
        <w:tc>
          <w:tcPr>
            <w:tcW w:w="4786" w:type="dxa"/>
          </w:tcPr>
          <w:p w:rsidR="00480262" w:rsidRPr="00480262" w:rsidRDefault="006D7AF1" w:rsidP="00297A02">
            <w:pPr>
              <w:spacing w:before="240" w:line="360" w:lineRule="auto"/>
              <w:jc w:val="center"/>
              <w:cnfStyle w:val="000000000000" w:firstRow="0" w:lastRow="0" w:firstColumn="0" w:lastColumn="0" w:oddVBand="0" w:evenVBand="0" w:oddHBand="0" w:evenHBand="0" w:firstRowFirstColumn="0" w:firstRowLastColumn="0" w:lastRowFirstColumn="0" w:lastRowLastColumn="0"/>
              <w:rPr>
                <w:rFonts w:ascii="Tenor Sans" w:eastAsia="Tenor Sans" w:hAnsi="Tenor Sans" w:cs="Tenor Sans"/>
                <w:bCs/>
              </w:rPr>
            </w:pPr>
            <w:r>
              <w:rPr>
                <w:rFonts w:ascii="Tenor Sans" w:eastAsia="Tenor Sans" w:hAnsi="Tenor Sans" w:cs="Tenor Sans"/>
                <w:bCs/>
              </w:rPr>
              <w:t>6</w:t>
            </w:r>
            <w:r w:rsidR="00480262" w:rsidRPr="00480262">
              <w:rPr>
                <w:rFonts w:ascii="Tenor Sans" w:eastAsia="Tenor Sans" w:hAnsi="Tenor Sans" w:cs="Tenor Sans"/>
                <w:bCs/>
                <w:lang w:val="en-US"/>
              </w:rPr>
              <w:t>00 ХР</w:t>
            </w:r>
          </w:p>
        </w:tc>
      </w:tr>
      <w:tr w:rsidR="00480262" w:rsidTr="004802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85" w:type="dxa"/>
          </w:tcPr>
          <w:p w:rsidR="00480262" w:rsidRPr="00755A26" w:rsidRDefault="00755A26" w:rsidP="00297A02">
            <w:pPr>
              <w:spacing w:before="240" w:line="360" w:lineRule="auto"/>
              <w:jc w:val="center"/>
              <w:rPr>
                <w:rFonts w:ascii="Tenor Sans" w:eastAsia="Tenor Sans" w:hAnsi="Tenor Sans" w:cs="Tenor Sans"/>
                <w:bCs w:val="0"/>
              </w:rPr>
            </w:pPr>
            <w:r>
              <w:rPr>
                <w:rFonts w:ascii="Tenor Sans" w:eastAsia="Tenor Sans" w:hAnsi="Tenor Sans" w:cs="Tenor Sans"/>
                <w:bCs w:val="0"/>
                <w:lang w:val="en-US"/>
              </w:rPr>
              <w:t xml:space="preserve">+1 к </w:t>
            </w:r>
            <w:r>
              <w:rPr>
                <w:rFonts w:ascii="Tenor Sans" w:eastAsia="Tenor Sans" w:hAnsi="Tenor Sans" w:cs="Tenor Sans"/>
                <w:bCs w:val="0"/>
              </w:rPr>
              <w:t>быстроте</w:t>
            </w:r>
          </w:p>
        </w:tc>
        <w:tc>
          <w:tcPr>
            <w:tcW w:w="4786" w:type="dxa"/>
          </w:tcPr>
          <w:p w:rsidR="00480262" w:rsidRPr="00480262" w:rsidRDefault="006D7AF1" w:rsidP="00297A02">
            <w:pPr>
              <w:spacing w:before="240" w:line="360" w:lineRule="auto"/>
              <w:jc w:val="center"/>
              <w:cnfStyle w:val="000000100000" w:firstRow="0" w:lastRow="0" w:firstColumn="0" w:lastColumn="0" w:oddVBand="0" w:evenVBand="0" w:oddHBand="1" w:evenHBand="0" w:firstRowFirstColumn="0" w:firstRowLastColumn="0" w:lastRowFirstColumn="0" w:lastRowLastColumn="0"/>
              <w:rPr>
                <w:rFonts w:ascii="Tenor Sans" w:eastAsia="Tenor Sans" w:hAnsi="Tenor Sans" w:cs="Tenor Sans"/>
                <w:bCs/>
              </w:rPr>
            </w:pPr>
            <w:r>
              <w:rPr>
                <w:rFonts w:ascii="Tenor Sans" w:eastAsia="Tenor Sans" w:hAnsi="Tenor Sans" w:cs="Tenor Sans"/>
                <w:bCs/>
              </w:rPr>
              <w:t>20</w:t>
            </w:r>
            <w:r w:rsidR="00480262" w:rsidRPr="00480262">
              <w:rPr>
                <w:rFonts w:ascii="Tenor Sans" w:eastAsia="Tenor Sans" w:hAnsi="Tenor Sans" w:cs="Tenor Sans"/>
                <w:bCs/>
                <w:lang w:val="en-US"/>
              </w:rPr>
              <w:t>0 ХР</w:t>
            </w:r>
          </w:p>
        </w:tc>
      </w:tr>
      <w:tr w:rsidR="00480262" w:rsidTr="00480262">
        <w:tc>
          <w:tcPr>
            <w:cnfStyle w:val="001000000000" w:firstRow="0" w:lastRow="0" w:firstColumn="1" w:lastColumn="0" w:oddVBand="0" w:evenVBand="0" w:oddHBand="0" w:evenHBand="0" w:firstRowFirstColumn="0" w:firstRowLastColumn="0" w:lastRowFirstColumn="0" w:lastRowLastColumn="0"/>
            <w:tcW w:w="4785" w:type="dxa"/>
          </w:tcPr>
          <w:p w:rsidR="00480262" w:rsidRPr="00480262" w:rsidRDefault="00480262" w:rsidP="00297A02">
            <w:pPr>
              <w:spacing w:before="240" w:line="360" w:lineRule="auto"/>
              <w:jc w:val="center"/>
              <w:rPr>
                <w:rFonts w:ascii="Tenor Sans" w:eastAsia="Tenor Sans" w:hAnsi="Tenor Sans" w:cs="Tenor Sans"/>
                <w:bCs w:val="0"/>
              </w:rPr>
            </w:pPr>
            <w:r w:rsidRPr="00480262">
              <w:rPr>
                <w:rFonts w:ascii="Tenor Sans" w:eastAsia="Tenor Sans" w:hAnsi="Tenor Sans" w:cs="Tenor Sans"/>
                <w:bCs w:val="0"/>
                <w:lang w:val="en-US"/>
              </w:rPr>
              <w:t>+1 НР</w:t>
            </w:r>
          </w:p>
        </w:tc>
        <w:tc>
          <w:tcPr>
            <w:tcW w:w="4786" w:type="dxa"/>
          </w:tcPr>
          <w:p w:rsidR="00480262" w:rsidRPr="00480262" w:rsidRDefault="006D7AF1" w:rsidP="00297A02">
            <w:pPr>
              <w:spacing w:before="240" w:line="360" w:lineRule="auto"/>
              <w:jc w:val="center"/>
              <w:cnfStyle w:val="000000000000" w:firstRow="0" w:lastRow="0" w:firstColumn="0" w:lastColumn="0" w:oddVBand="0" w:evenVBand="0" w:oddHBand="0" w:evenHBand="0" w:firstRowFirstColumn="0" w:firstRowLastColumn="0" w:lastRowFirstColumn="0" w:lastRowLastColumn="0"/>
              <w:rPr>
                <w:rFonts w:ascii="Tenor Sans" w:eastAsia="Tenor Sans" w:hAnsi="Tenor Sans" w:cs="Tenor Sans"/>
                <w:bCs/>
              </w:rPr>
            </w:pPr>
            <w:r>
              <w:rPr>
                <w:rFonts w:ascii="Tenor Sans" w:eastAsia="Tenor Sans" w:hAnsi="Tenor Sans" w:cs="Tenor Sans"/>
                <w:bCs/>
              </w:rPr>
              <w:t>20</w:t>
            </w:r>
            <w:r w:rsidR="00480262" w:rsidRPr="00480262">
              <w:rPr>
                <w:rFonts w:ascii="Tenor Sans" w:eastAsia="Tenor Sans" w:hAnsi="Tenor Sans" w:cs="Tenor Sans"/>
                <w:bCs/>
                <w:lang w:val="en-US"/>
              </w:rPr>
              <w:t>0 ХР</w:t>
            </w:r>
          </w:p>
        </w:tc>
      </w:tr>
      <w:tr w:rsidR="00480262" w:rsidTr="004802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85" w:type="dxa"/>
          </w:tcPr>
          <w:p w:rsidR="00480262" w:rsidRPr="00480262" w:rsidRDefault="00480262" w:rsidP="00297A02">
            <w:pPr>
              <w:spacing w:before="240" w:line="360" w:lineRule="auto"/>
              <w:jc w:val="center"/>
              <w:rPr>
                <w:rFonts w:ascii="Tenor Sans" w:eastAsia="Tenor Sans" w:hAnsi="Tenor Sans" w:cs="Tenor Sans"/>
                <w:bCs w:val="0"/>
              </w:rPr>
            </w:pPr>
            <w:r w:rsidRPr="00480262">
              <w:rPr>
                <w:rFonts w:ascii="Tenor Sans" w:eastAsia="Tenor Sans" w:hAnsi="Tenor Sans" w:cs="Tenor Sans"/>
                <w:bCs w:val="0"/>
                <w:lang w:val="en-US"/>
              </w:rPr>
              <w:t>+1 к тесту защиты</w:t>
            </w:r>
          </w:p>
        </w:tc>
        <w:tc>
          <w:tcPr>
            <w:tcW w:w="4786" w:type="dxa"/>
          </w:tcPr>
          <w:p w:rsidR="00480262" w:rsidRPr="00480262" w:rsidRDefault="00480262" w:rsidP="00297A02">
            <w:pPr>
              <w:spacing w:before="240" w:line="360" w:lineRule="auto"/>
              <w:jc w:val="center"/>
              <w:cnfStyle w:val="000000100000" w:firstRow="0" w:lastRow="0" w:firstColumn="0" w:lastColumn="0" w:oddVBand="0" w:evenVBand="0" w:oddHBand="1" w:evenHBand="0" w:firstRowFirstColumn="0" w:firstRowLastColumn="0" w:lastRowFirstColumn="0" w:lastRowLastColumn="0"/>
              <w:rPr>
                <w:rFonts w:ascii="Tenor Sans" w:eastAsia="Tenor Sans" w:hAnsi="Tenor Sans" w:cs="Tenor Sans"/>
                <w:bCs/>
              </w:rPr>
            </w:pPr>
            <w:r w:rsidRPr="00480262">
              <w:rPr>
                <w:rFonts w:ascii="Tenor Sans" w:eastAsia="Tenor Sans" w:hAnsi="Tenor Sans" w:cs="Tenor Sans"/>
                <w:bCs/>
                <w:lang w:val="en-US"/>
              </w:rPr>
              <w:t>75 ХР</w:t>
            </w:r>
          </w:p>
        </w:tc>
      </w:tr>
      <w:tr w:rsidR="00480262" w:rsidTr="00480262">
        <w:tc>
          <w:tcPr>
            <w:cnfStyle w:val="001000000000" w:firstRow="0" w:lastRow="0" w:firstColumn="1" w:lastColumn="0" w:oddVBand="0" w:evenVBand="0" w:oddHBand="0" w:evenHBand="0" w:firstRowFirstColumn="0" w:firstRowLastColumn="0" w:lastRowFirstColumn="0" w:lastRowLastColumn="0"/>
            <w:tcW w:w="4785" w:type="dxa"/>
          </w:tcPr>
          <w:p w:rsidR="00480262" w:rsidRPr="00480262" w:rsidRDefault="00480262" w:rsidP="00297A02">
            <w:pPr>
              <w:spacing w:before="240" w:line="360" w:lineRule="auto"/>
              <w:jc w:val="center"/>
              <w:rPr>
                <w:rFonts w:ascii="Tenor Sans" w:eastAsia="Tenor Sans" w:hAnsi="Tenor Sans" w:cs="Tenor Sans"/>
                <w:bCs w:val="0"/>
              </w:rPr>
            </w:pPr>
            <w:r w:rsidRPr="00480262">
              <w:rPr>
                <w:rFonts w:ascii="Tenor Sans" w:eastAsia="Tenor Sans" w:hAnsi="Tenor Sans" w:cs="Tenor Sans"/>
                <w:bCs w:val="0"/>
                <w:lang w:val="en-US"/>
              </w:rPr>
              <w:t>+1 основное действие</w:t>
            </w:r>
          </w:p>
        </w:tc>
        <w:tc>
          <w:tcPr>
            <w:tcW w:w="4786" w:type="dxa"/>
          </w:tcPr>
          <w:p w:rsidR="00480262" w:rsidRPr="00480262" w:rsidRDefault="00480262" w:rsidP="00297A02">
            <w:pPr>
              <w:spacing w:before="240" w:line="360" w:lineRule="auto"/>
              <w:jc w:val="center"/>
              <w:cnfStyle w:val="000000000000" w:firstRow="0" w:lastRow="0" w:firstColumn="0" w:lastColumn="0" w:oddVBand="0" w:evenVBand="0" w:oddHBand="0" w:evenHBand="0" w:firstRowFirstColumn="0" w:firstRowLastColumn="0" w:lastRowFirstColumn="0" w:lastRowLastColumn="0"/>
              <w:rPr>
                <w:rFonts w:ascii="Tenor Sans" w:eastAsia="Tenor Sans" w:hAnsi="Tenor Sans" w:cs="Tenor Sans"/>
                <w:bCs/>
              </w:rPr>
            </w:pPr>
            <w:r w:rsidRPr="00480262">
              <w:rPr>
                <w:rFonts w:ascii="Tenor Sans" w:eastAsia="Tenor Sans" w:hAnsi="Tenor Sans" w:cs="Tenor Sans"/>
                <w:bCs/>
              </w:rPr>
              <w:t>40</w:t>
            </w:r>
            <w:r w:rsidRPr="00480262">
              <w:rPr>
                <w:rFonts w:ascii="Tenor Sans" w:eastAsia="Tenor Sans" w:hAnsi="Tenor Sans" w:cs="Tenor Sans"/>
                <w:bCs/>
                <w:lang w:val="en-US"/>
              </w:rPr>
              <w:t>0 ХР</w:t>
            </w:r>
          </w:p>
        </w:tc>
      </w:tr>
      <w:tr w:rsidR="00480262" w:rsidTr="004802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85" w:type="dxa"/>
          </w:tcPr>
          <w:p w:rsidR="00480262" w:rsidRPr="00480262" w:rsidRDefault="00480262" w:rsidP="00297A02">
            <w:pPr>
              <w:spacing w:before="240" w:line="360" w:lineRule="auto"/>
              <w:jc w:val="center"/>
              <w:rPr>
                <w:rFonts w:ascii="Tenor Sans" w:eastAsia="Tenor Sans" w:hAnsi="Tenor Sans" w:cs="Tenor Sans"/>
                <w:bCs w:val="0"/>
              </w:rPr>
            </w:pPr>
            <w:r w:rsidRPr="00480262">
              <w:rPr>
                <w:rFonts w:ascii="Tenor Sans" w:eastAsia="Tenor Sans" w:hAnsi="Tenor Sans" w:cs="Tenor Sans"/>
                <w:bCs w:val="0"/>
                <w:lang w:val="en-US"/>
              </w:rPr>
              <w:t>+1 действие движения</w:t>
            </w:r>
          </w:p>
        </w:tc>
        <w:tc>
          <w:tcPr>
            <w:tcW w:w="4786" w:type="dxa"/>
          </w:tcPr>
          <w:p w:rsidR="00480262" w:rsidRPr="00480262" w:rsidRDefault="00480262" w:rsidP="00297A02">
            <w:pPr>
              <w:spacing w:before="240" w:line="360" w:lineRule="auto"/>
              <w:jc w:val="center"/>
              <w:cnfStyle w:val="000000100000" w:firstRow="0" w:lastRow="0" w:firstColumn="0" w:lastColumn="0" w:oddVBand="0" w:evenVBand="0" w:oddHBand="1" w:evenHBand="0" w:firstRowFirstColumn="0" w:firstRowLastColumn="0" w:lastRowFirstColumn="0" w:lastRowLastColumn="0"/>
              <w:rPr>
                <w:rFonts w:ascii="Tenor Sans" w:eastAsia="Tenor Sans" w:hAnsi="Tenor Sans" w:cs="Tenor Sans"/>
                <w:bCs/>
              </w:rPr>
            </w:pPr>
            <w:r w:rsidRPr="00480262">
              <w:rPr>
                <w:rFonts w:ascii="Tenor Sans" w:eastAsia="Tenor Sans" w:hAnsi="Tenor Sans" w:cs="Tenor Sans"/>
                <w:bCs/>
                <w:lang w:val="en-US"/>
              </w:rPr>
              <w:t>300 ХР</w:t>
            </w:r>
          </w:p>
        </w:tc>
      </w:tr>
      <w:tr w:rsidR="006D7AF1" w:rsidTr="00480262">
        <w:tc>
          <w:tcPr>
            <w:cnfStyle w:val="001000000000" w:firstRow="0" w:lastRow="0" w:firstColumn="1" w:lastColumn="0" w:oddVBand="0" w:evenVBand="0" w:oddHBand="0" w:evenHBand="0" w:firstRowFirstColumn="0" w:firstRowLastColumn="0" w:lastRowFirstColumn="0" w:lastRowLastColumn="0"/>
            <w:tcW w:w="4785" w:type="dxa"/>
          </w:tcPr>
          <w:p w:rsidR="006D7AF1" w:rsidRPr="006D7AF1" w:rsidRDefault="006D7AF1" w:rsidP="00297A02">
            <w:pPr>
              <w:spacing w:before="240" w:line="360" w:lineRule="auto"/>
              <w:jc w:val="center"/>
              <w:rPr>
                <w:rFonts w:ascii="Tenor Sans" w:eastAsia="Tenor Sans" w:hAnsi="Tenor Sans" w:cs="Tenor Sans"/>
                <w:bCs w:val="0"/>
              </w:rPr>
            </w:pPr>
            <w:r>
              <w:rPr>
                <w:rFonts w:ascii="Tenor Sans" w:eastAsia="Tenor Sans" w:hAnsi="Tenor Sans" w:cs="Tenor Sans"/>
                <w:bCs w:val="0"/>
              </w:rPr>
              <w:t>+1 реакция</w:t>
            </w:r>
          </w:p>
        </w:tc>
        <w:tc>
          <w:tcPr>
            <w:tcW w:w="4786" w:type="dxa"/>
          </w:tcPr>
          <w:p w:rsidR="006D7AF1" w:rsidRPr="00480262" w:rsidRDefault="006D7AF1" w:rsidP="00297A02">
            <w:pPr>
              <w:spacing w:before="240" w:line="360" w:lineRule="auto"/>
              <w:jc w:val="center"/>
              <w:cnfStyle w:val="000000000000" w:firstRow="0" w:lastRow="0" w:firstColumn="0" w:lastColumn="0" w:oddVBand="0" w:evenVBand="0" w:oddHBand="0" w:evenHBand="0" w:firstRowFirstColumn="0" w:firstRowLastColumn="0" w:lastRowFirstColumn="0" w:lastRowLastColumn="0"/>
              <w:rPr>
                <w:rFonts w:ascii="Tenor Sans" w:eastAsia="Tenor Sans" w:hAnsi="Tenor Sans" w:cs="Tenor Sans"/>
                <w:bCs/>
                <w:lang w:val="en-US"/>
              </w:rPr>
            </w:pPr>
            <w:r>
              <w:rPr>
                <w:rFonts w:ascii="Tenor Sans" w:eastAsia="Tenor Sans" w:hAnsi="Tenor Sans" w:cs="Tenor Sans"/>
                <w:bCs/>
              </w:rPr>
              <w:t>2</w:t>
            </w:r>
            <w:r w:rsidRPr="006D7AF1">
              <w:rPr>
                <w:rFonts w:ascii="Tenor Sans" w:eastAsia="Tenor Sans" w:hAnsi="Tenor Sans" w:cs="Tenor Sans"/>
                <w:bCs/>
                <w:lang w:val="en-US"/>
              </w:rPr>
              <w:t>00 ХР</w:t>
            </w:r>
          </w:p>
        </w:tc>
      </w:tr>
      <w:tr w:rsidR="00480262" w:rsidTr="004802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85" w:type="dxa"/>
          </w:tcPr>
          <w:p w:rsidR="00480262" w:rsidRPr="00480262" w:rsidRDefault="00480262" w:rsidP="00297A02">
            <w:pPr>
              <w:spacing w:before="240" w:line="360" w:lineRule="auto"/>
              <w:jc w:val="center"/>
              <w:rPr>
                <w:rFonts w:ascii="Tenor Sans" w:eastAsia="Tenor Sans" w:hAnsi="Tenor Sans" w:cs="Tenor Sans"/>
                <w:bCs w:val="0"/>
                <w:lang w:val="en-US"/>
              </w:rPr>
            </w:pPr>
            <w:r w:rsidRPr="00480262">
              <w:rPr>
                <w:rFonts w:ascii="Tenor Sans" w:eastAsia="Tenor Sans" w:hAnsi="Tenor Sans" w:cs="Tenor Sans"/>
                <w:bCs w:val="0"/>
                <w:lang w:val="en-US"/>
              </w:rPr>
              <w:t>+1 успех в тесте</w:t>
            </w:r>
          </w:p>
        </w:tc>
        <w:tc>
          <w:tcPr>
            <w:tcW w:w="4786" w:type="dxa"/>
          </w:tcPr>
          <w:p w:rsidR="00480262" w:rsidRPr="00480262" w:rsidRDefault="00BD74F0" w:rsidP="00297A02">
            <w:pPr>
              <w:spacing w:before="240" w:line="360" w:lineRule="auto"/>
              <w:jc w:val="center"/>
              <w:cnfStyle w:val="000000100000" w:firstRow="0" w:lastRow="0" w:firstColumn="0" w:lastColumn="0" w:oddVBand="0" w:evenVBand="0" w:oddHBand="1" w:evenHBand="0" w:firstRowFirstColumn="0" w:firstRowLastColumn="0" w:lastRowFirstColumn="0" w:lastRowLastColumn="0"/>
              <w:rPr>
                <w:rFonts w:ascii="Tenor Sans" w:eastAsia="Tenor Sans" w:hAnsi="Tenor Sans" w:cs="Tenor Sans"/>
                <w:bCs/>
                <w:lang w:val="en-US"/>
              </w:rPr>
            </w:pPr>
            <w:r>
              <w:rPr>
                <w:rFonts w:ascii="Tenor Sans" w:eastAsia="Tenor Sans" w:hAnsi="Tenor Sans" w:cs="Tenor Sans"/>
                <w:bCs/>
              </w:rPr>
              <w:t>6</w:t>
            </w:r>
            <w:r w:rsidR="00480262" w:rsidRPr="00480262">
              <w:rPr>
                <w:rFonts w:ascii="Tenor Sans" w:eastAsia="Tenor Sans" w:hAnsi="Tenor Sans" w:cs="Tenor Sans"/>
                <w:bCs/>
                <w:lang w:val="en-US"/>
              </w:rPr>
              <w:t>00 ХР</w:t>
            </w:r>
          </w:p>
        </w:tc>
      </w:tr>
    </w:tbl>
    <w:p w:rsidR="00805E92" w:rsidRPr="00C258B6" w:rsidRDefault="00805E92" w:rsidP="00C258B6">
      <w:pPr>
        <w:spacing w:line="360" w:lineRule="auto"/>
        <w:rPr>
          <w:rFonts w:ascii="Tenor Sans" w:eastAsia="Tenor Sans" w:hAnsi="Tenor Sans" w:cs="Tenor Sans"/>
          <w:lang w:eastAsia="zh-CN"/>
        </w:rPr>
      </w:pPr>
    </w:p>
    <w:p w:rsidR="00CE4963" w:rsidRPr="00CE4963" w:rsidRDefault="00CE4963" w:rsidP="00CE4963">
      <w:pPr>
        <w:spacing w:line="360" w:lineRule="auto"/>
        <w:ind w:firstLine="708"/>
        <w:jc w:val="both"/>
        <w:rPr>
          <w:rFonts w:ascii="Tenor Sans" w:eastAsia="Tenor Sans" w:hAnsi="Tenor Sans" w:cs="Tenor Sans"/>
          <w:lang w:eastAsia="zh-CN"/>
        </w:rPr>
      </w:pPr>
      <w:r w:rsidRPr="00CE4963">
        <w:rPr>
          <w:rFonts w:ascii="Tenor Sans" w:eastAsia="Tenor Sans" w:hAnsi="Tenor Sans" w:cs="Tenor Sans"/>
          <w:lang w:eastAsia="zh-CN"/>
        </w:rPr>
        <w:t>Из анкеты могут быть выведены отрицательные модули. Вес наихудшего отрицательного модуля должен быть равен по модулю весу наилучшего положительного.</w:t>
      </w:r>
    </w:p>
    <w:p w:rsidR="00CE4963" w:rsidRPr="00CE4963" w:rsidRDefault="00CE4963" w:rsidP="00CE4963">
      <w:pPr>
        <w:spacing w:line="360" w:lineRule="auto"/>
        <w:ind w:firstLine="708"/>
        <w:jc w:val="both"/>
        <w:rPr>
          <w:rFonts w:ascii="Tenor Sans" w:eastAsia="Tenor Sans" w:hAnsi="Tenor Sans" w:cs="Tenor Sans"/>
          <w:lang w:eastAsia="zh-CN"/>
        </w:rPr>
      </w:pPr>
      <w:r w:rsidRPr="00CE4963">
        <w:rPr>
          <w:rFonts w:ascii="Tenor Sans" w:eastAsia="Tenor Sans" w:hAnsi="Tenor Sans" w:cs="Tenor Sans"/>
          <w:lang w:eastAsia="zh-CN"/>
        </w:rPr>
        <w:lastRenderedPageBreak/>
        <w:t>Так, за к</w:t>
      </w:r>
      <w:r w:rsidR="006D7AF1">
        <w:rPr>
          <w:rFonts w:ascii="Tenor Sans" w:eastAsia="Tenor Sans" w:hAnsi="Tenor Sans" w:cs="Tenor Sans"/>
          <w:lang w:eastAsia="zh-CN"/>
        </w:rPr>
        <w:t>аждые -1 к броску атрибута -100. За каждый -1 дайс -4</w:t>
      </w:r>
      <w:r w:rsidRPr="00CE4963">
        <w:rPr>
          <w:rFonts w:ascii="Tenor Sans" w:eastAsia="Tenor Sans" w:hAnsi="Tenor Sans" w:cs="Tenor Sans"/>
          <w:lang w:eastAsia="zh-CN"/>
        </w:rPr>
        <w:t>00 ХР. За каждый переброс в худшую сторону -</w:t>
      </w:r>
      <w:r w:rsidR="006D7AF1">
        <w:rPr>
          <w:rFonts w:ascii="Tenor Sans" w:eastAsia="Tenor Sans" w:hAnsi="Tenor Sans" w:cs="Tenor Sans"/>
          <w:lang w:eastAsia="zh-CN"/>
        </w:rPr>
        <w:t>250</w:t>
      </w:r>
      <w:r w:rsidRPr="00CE4963">
        <w:rPr>
          <w:rFonts w:ascii="Tenor Sans" w:eastAsia="Tenor Sans" w:hAnsi="Tenor Sans" w:cs="Tenor Sans"/>
          <w:lang w:eastAsia="zh-CN"/>
        </w:rPr>
        <w:t xml:space="preserve"> и т.д, согласно ценам на идентичные элементы. </w:t>
      </w:r>
    </w:p>
    <w:p w:rsidR="00CE4963" w:rsidRPr="00CE4963" w:rsidRDefault="00CE4963" w:rsidP="00CE4963">
      <w:pPr>
        <w:spacing w:line="360" w:lineRule="auto"/>
        <w:ind w:firstLine="708"/>
        <w:jc w:val="both"/>
        <w:rPr>
          <w:rFonts w:ascii="Tenor Sans" w:eastAsia="Tenor Sans" w:hAnsi="Tenor Sans" w:cs="Tenor Sans"/>
          <w:b/>
          <w:bCs/>
          <w:lang w:eastAsia="zh-CN"/>
        </w:rPr>
      </w:pPr>
      <w:r w:rsidRPr="00CE4963">
        <w:rPr>
          <w:rFonts w:ascii="Tenor Sans" w:eastAsia="Tenor Sans" w:hAnsi="Tenor Sans" w:cs="Tenor Sans"/>
          <w:b/>
          <w:bCs/>
          <w:lang w:eastAsia="zh-CN"/>
        </w:rPr>
        <w:t>Все модификаторы ХР модуля суммируются за каждый его элемент, составляя итоговую цену. Оценка особых свойств (например, различный тип урона оружия) составляется ГМом исходя из текущей конъюнктуры игры и баланса.</w:t>
      </w:r>
    </w:p>
    <w:p w:rsidR="00CE4963" w:rsidRPr="00CE4963" w:rsidRDefault="00CE4963" w:rsidP="00CE4963">
      <w:pPr>
        <w:spacing w:line="360" w:lineRule="auto"/>
        <w:ind w:firstLine="708"/>
        <w:jc w:val="both"/>
        <w:rPr>
          <w:rFonts w:ascii="Tenor Sans" w:eastAsia="Tenor Sans" w:hAnsi="Tenor Sans" w:cs="Tenor Sans"/>
          <w:b/>
          <w:bCs/>
          <w:lang w:eastAsia="zh-CN"/>
        </w:rPr>
      </w:pPr>
      <w:r w:rsidRPr="00CE4963">
        <w:rPr>
          <w:rFonts w:ascii="Tenor Sans" w:eastAsia="Tenor Sans" w:hAnsi="Tenor Sans" w:cs="Tenor Sans"/>
          <w:b/>
          <w:bCs/>
          <w:lang w:eastAsia="zh-CN"/>
        </w:rPr>
        <w:t>Каждая черта желательно должна браться только 1 раз</w:t>
      </w:r>
      <w:r w:rsidR="006D7AF1">
        <w:rPr>
          <w:rFonts w:ascii="Tenor Sans" w:eastAsia="Tenor Sans" w:hAnsi="Tenor Sans" w:cs="Tenor Sans"/>
          <w:b/>
          <w:bCs/>
          <w:lang w:eastAsia="zh-CN"/>
        </w:rPr>
        <w:t xml:space="preserve"> и иметь предпосылки в нарративе</w:t>
      </w:r>
      <w:r w:rsidRPr="00CE4963">
        <w:rPr>
          <w:rFonts w:ascii="Tenor Sans" w:eastAsia="Tenor Sans" w:hAnsi="Tenor Sans" w:cs="Tenor Sans"/>
          <w:b/>
          <w:bCs/>
          <w:lang w:eastAsia="zh-CN"/>
        </w:rPr>
        <w:t>. Если в описании двух черт преимущества и недостатки, даваемые ими, одинаковы, то это считается за одну черту. ГМ может позволить взять черту несколько раз, но это должно быть обусловлено сюжетно, и цена каждого последующего раза удваивается (100, 200, 400 и т.д.)</w:t>
      </w:r>
    </w:p>
    <w:p w:rsidR="00CE4963" w:rsidRPr="00CE4963" w:rsidRDefault="00CE4963" w:rsidP="00CE4963">
      <w:pPr>
        <w:spacing w:line="360" w:lineRule="auto"/>
        <w:ind w:firstLine="708"/>
        <w:jc w:val="both"/>
        <w:rPr>
          <w:rFonts w:ascii="Tenor Sans" w:eastAsia="Tenor Sans" w:hAnsi="Tenor Sans" w:cs="Tenor Sans"/>
          <w:lang w:eastAsia="zh-CN"/>
        </w:rPr>
      </w:pPr>
      <w:r w:rsidRPr="00CE4963">
        <w:rPr>
          <w:rFonts w:ascii="Tenor Sans" w:eastAsia="Tenor Sans" w:hAnsi="Tenor Sans" w:cs="Tenor Sans"/>
          <w:lang w:eastAsia="zh-CN"/>
        </w:rPr>
        <w:t xml:space="preserve">У каждой черты может быть </w:t>
      </w:r>
      <w:r w:rsidRPr="00CE4963">
        <w:rPr>
          <w:rFonts w:ascii="Tenor Sans" w:eastAsia="Tenor Sans" w:hAnsi="Tenor Sans" w:cs="Tenor Sans"/>
          <w:b/>
          <w:bCs/>
          <w:lang w:eastAsia="zh-CN"/>
        </w:rPr>
        <w:t xml:space="preserve">некоторое количество предпосылок (черт или навыков, которые необходимо получить для открытия этой черты). </w:t>
      </w:r>
      <w:r w:rsidRPr="00CE4963">
        <w:rPr>
          <w:rFonts w:ascii="Tenor Sans" w:eastAsia="Tenor Sans" w:hAnsi="Tenor Sans" w:cs="Tenor Sans"/>
          <w:lang w:eastAsia="zh-CN"/>
        </w:rPr>
        <w:t>Прежде всего это касается черт с мощными игровыми эффектами. Количество и характер предпосылок остаётся на усмотрение ГМ.</w:t>
      </w:r>
    </w:p>
    <w:p w:rsidR="00CE4963" w:rsidRPr="00CE4963" w:rsidRDefault="00CE4963" w:rsidP="00CE4963">
      <w:pPr>
        <w:spacing w:line="360" w:lineRule="auto"/>
        <w:ind w:firstLine="708"/>
        <w:jc w:val="both"/>
        <w:rPr>
          <w:rFonts w:ascii="Tenor Sans" w:eastAsia="Tenor Sans" w:hAnsi="Tenor Sans" w:cs="Tenor Sans"/>
          <w:lang w:eastAsia="zh-CN"/>
        </w:rPr>
      </w:pPr>
      <w:r w:rsidRPr="00CE4963">
        <w:rPr>
          <w:rFonts w:ascii="Tenor Sans" w:eastAsia="Tenor Sans" w:hAnsi="Tenor Sans" w:cs="Tenor Sans"/>
          <w:b/>
          <w:lang w:eastAsia="zh-CN"/>
        </w:rPr>
        <w:t>Все, что прописано в анкете, не оплачивается за счёт ХР,</w:t>
      </w:r>
      <w:r w:rsidRPr="00CE4963">
        <w:rPr>
          <w:rFonts w:ascii="Tenor Sans" w:eastAsia="Tenor Sans" w:hAnsi="Tenor Sans" w:cs="Tenor Sans"/>
          <w:lang w:eastAsia="zh-CN"/>
        </w:rPr>
        <w:t xml:space="preserve"> но макс</w:t>
      </w:r>
      <w:r w:rsidR="00BC47E3">
        <w:rPr>
          <w:rFonts w:ascii="Tenor Sans" w:eastAsia="Tenor Sans" w:hAnsi="Tenor Sans" w:cs="Tenor Sans"/>
          <w:lang w:eastAsia="zh-CN"/>
        </w:rPr>
        <w:t xml:space="preserve">имальный уровень Навыков, Черт </w:t>
      </w:r>
      <w:r w:rsidRPr="00CE4963">
        <w:rPr>
          <w:rFonts w:ascii="Tenor Sans" w:eastAsia="Tenor Sans" w:hAnsi="Tenor Sans" w:cs="Tenor Sans"/>
          <w:lang w:eastAsia="zh-CN"/>
        </w:rPr>
        <w:t xml:space="preserve">и </w:t>
      </w:r>
      <w:r w:rsidR="00BC47E3">
        <w:rPr>
          <w:rFonts w:ascii="Tenor Sans" w:eastAsia="Tenor Sans" w:hAnsi="Tenor Sans" w:cs="Tenor Sans"/>
          <w:lang w:eastAsia="zh-CN"/>
        </w:rPr>
        <w:t>Специальностей</w:t>
      </w:r>
      <w:r w:rsidRPr="00CE4963">
        <w:rPr>
          <w:rFonts w:ascii="Tenor Sans" w:eastAsia="Tenor Sans" w:hAnsi="Tenor Sans" w:cs="Tenor Sans"/>
          <w:lang w:eastAsia="zh-CN"/>
        </w:rPr>
        <w:t xml:space="preserve">, может разниться в зависимости от атрибутов персонажа (даже если ваш герой родом из страны, где все знают Высшую математику, но при этом обладает бонусом Интеллекта ниже порога, требуемого для этого Навыка, он получает все соответствующие пенальти). </w:t>
      </w:r>
    </w:p>
    <w:p w:rsidR="00335737" w:rsidRDefault="00CE4963" w:rsidP="00CE4963">
      <w:pPr>
        <w:spacing w:line="360" w:lineRule="auto"/>
        <w:ind w:firstLine="708"/>
        <w:jc w:val="both"/>
        <w:rPr>
          <w:rFonts w:ascii="Tenor Sans" w:eastAsia="Tenor Sans" w:hAnsi="Tenor Sans" w:cs="Tenor Sans"/>
          <w:lang w:eastAsia="zh-CN"/>
        </w:rPr>
      </w:pPr>
      <w:r w:rsidRPr="00CE4963">
        <w:rPr>
          <w:rFonts w:ascii="Tenor Sans" w:eastAsia="Tenor Sans" w:hAnsi="Tenor Sans" w:cs="Tenor Sans"/>
          <w:b/>
          <w:lang w:eastAsia="zh-CN"/>
        </w:rPr>
        <w:t>Каноничные черты от вида, родины или принадлежности по происхождению к какому-то сословию/касте/клану/партии и т.д входят в Происхождение в полном объеме и бесплатны, даже если не прописаны адресно в анкете.</w:t>
      </w:r>
      <w:r w:rsidRPr="00CE4963">
        <w:rPr>
          <w:rFonts w:ascii="Tenor Sans" w:eastAsia="Tenor Sans" w:hAnsi="Tenor Sans" w:cs="Tenor Sans"/>
          <w:lang w:eastAsia="zh-CN"/>
        </w:rPr>
        <w:t xml:space="preserve"> Неканоничные (придуманные игроком) и избыточные возможности, а также необоснованные и нелогичные приобретения могут быть не допущены по решению ГМа.</w:t>
      </w:r>
    </w:p>
    <w:p w:rsidR="00AB3E8A" w:rsidRDefault="00AB3E8A" w:rsidP="00CE4963">
      <w:pPr>
        <w:spacing w:line="360" w:lineRule="auto"/>
        <w:ind w:firstLine="708"/>
        <w:jc w:val="both"/>
        <w:rPr>
          <w:rFonts w:ascii="Tenor Sans" w:eastAsia="Tenor Sans" w:hAnsi="Tenor Sans" w:cs="Tenor Sans"/>
          <w:lang w:eastAsia="zh-CN"/>
        </w:rPr>
      </w:pPr>
      <w:r>
        <w:rPr>
          <w:rFonts w:ascii="Tenor Sans" w:eastAsia="Tenor Sans" w:hAnsi="Tenor Sans" w:cs="Tenor Sans"/>
          <w:lang w:eastAsia="zh-CN"/>
        </w:rPr>
        <w:t xml:space="preserve">Особняком стоит </w:t>
      </w:r>
      <w:r w:rsidRPr="00AB3E8A">
        <w:rPr>
          <w:rFonts w:ascii="Tenor Sans" w:eastAsia="Tenor Sans" w:hAnsi="Tenor Sans" w:cs="Tenor Sans"/>
          <w:b/>
          <w:lang w:eastAsia="zh-CN"/>
        </w:rPr>
        <w:t>механика финансов</w:t>
      </w:r>
      <w:r>
        <w:rPr>
          <w:rFonts w:ascii="Tenor Sans" w:eastAsia="Tenor Sans" w:hAnsi="Tenor Sans" w:cs="Tenor Sans"/>
          <w:lang w:eastAsia="zh-CN"/>
        </w:rPr>
        <w:t xml:space="preserve"> (см. </w:t>
      </w:r>
      <w:r w:rsidRPr="00AB3E8A">
        <w:rPr>
          <w:rFonts w:ascii="Tenor Sans" w:eastAsia="Tenor Sans" w:hAnsi="Tenor Sans" w:cs="Tenor Sans"/>
          <w:b/>
          <w:lang w:eastAsia="zh-CN"/>
        </w:rPr>
        <w:t>Приложение 3</w:t>
      </w:r>
      <w:r>
        <w:rPr>
          <w:rFonts w:ascii="Tenor Sans" w:eastAsia="Tenor Sans" w:hAnsi="Tenor Sans" w:cs="Tenor Sans"/>
          <w:lang w:eastAsia="zh-CN"/>
        </w:rPr>
        <w:t>).</w:t>
      </w:r>
    </w:p>
    <w:p w:rsidR="00335737" w:rsidRDefault="00335737">
      <w:pPr>
        <w:rPr>
          <w:rFonts w:ascii="Tenor Sans" w:eastAsia="Tenor Sans" w:hAnsi="Tenor Sans" w:cs="Tenor Sans"/>
          <w:lang w:eastAsia="zh-CN"/>
        </w:rPr>
      </w:pPr>
      <w:r>
        <w:rPr>
          <w:rFonts w:ascii="Tenor Sans" w:eastAsia="Tenor Sans" w:hAnsi="Tenor Sans" w:cs="Tenor Sans"/>
          <w:lang w:eastAsia="zh-CN"/>
        </w:rPr>
        <w:br w:type="page"/>
      </w:r>
    </w:p>
    <w:p w:rsidR="00CE4963" w:rsidRPr="00335737" w:rsidRDefault="00335737" w:rsidP="00335737">
      <w:pPr>
        <w:pStyle w:val="2"/>
        <w:spacing w:line="360" w:lineRule="auto"/>
        <w:rPr>
          <w:rFonts w:ascii="Trajan Pro 3" w:eastAsia="Tenor Sans" w:hAnsi="Trajan Pro 3"/>
          <w:lang w:eastAsia="zh-CN"/>
        </w:rPr>
      </w:pPr>
      <w:bookmarkStart w:id="24" w:name="_Toc207419578"/>
      <w:bookmarkStart w:id="25" w:name="_Toc228733575"/>
      <w:r w:rsidRPr="00335737">
        <w:rPr>
          <w:rFonts w:ascii="Trajan Pro 3" w:eastAsia="Tenor Sans" w:hAnsi="Trajan Pro 3"/>
          <w:lang w:eastAsia="zh-CN"/>
        </w:rPr>
        <w:lastRenderedPageBreak/>
        <w:t>2.3. Прокачка атрибутов человека</w:t>
      </w:r>
      <w:bookmarkEnd w:id="24"/>
      <w:bookmarkEnd w:id="25"/>
    </w:p>
    <w:p w:rsidR="00372205" w:rsidRDefault="00335737" w:rsidP="00372205">
      <w:pPr>
        <w:spacing w:line="360" w:lineRule="auto"/>
        <w:ind w:firstLine="708"/>
        <w:jc w:val="both"/>
        <w:rPr>
          <w:rFonts w:ascii="Tenor Sans" w:eastAsia="Tenor Sans" w:hAnsi="Tenor Sans" w:cs="Tenor Sans"/>
          <w:lang w:eastAsia="zh-CN"/>
        </w:rPr>
      </w:pPr>
      <w:r w:rsidRPr="00335737">
        <w:rPr>
          <w:rFonts w:ascii="Tenor Sans" w:eastAsia="Tenor Sans" w:hAnsi="Tenor Sans" w:cs="Tenor Sans"/>
          <w:b/>
          <w:lang w:eastAsia="zh-CN"/>
        </w:rPr>
        <w:t xml:space="preserve">Прокачка </w:t>
      </w:r>
      <w:r w:rsidRPr="00294152">
        <w:rPr>
          <w:rFonts w:ascii="Tenor Sans" w:eastAsia="Tenor Sans" w:hAnsi="Tenor Sans" w:cs="Tenor Sans"/>
          <w:lang w:eastAsia="zh-CN"/>
        </w:rPr>
        <w:t>основных атрибутов персонажа (Инт, Сил, Лов и т.д), происходит</w:t>
      </w:r>
      <w:r w:rsidRPr="00335737">
        <w:rPr>
          <w:rFonts w:ascii="Tenor Sans" w:eastAsia="Tenor Sans" w:hAnsi="Tenor Sans" w:cs="Tenor Sans"/>
          <w:b/>
          <w:lang w:eastAsia="zh-CN"/>
        </w:rPr>
        <w:t xml:space="preserve"> за счет ХР </w:t>
      </w:r>
      <w:r w:rsidRPr="00294152">
        <w:rPr>
          <w:rFonts w:ascii="Tenor Sans" w:eastAsia="Tenor Sans" w:hAnsi="Tenor Sans" w:cs="Tenor Sans"/>
          <w:lang w:eastAsia="zh-CN"/>
        </w:rPr>
        <w:t>с помощью</w:t>
      </w:r>
      <w:r w:rsidRPr="00335737">
        <w:rPr>
          <w:rFonts w:ascii="Tenor Sans" w:eastAsia="Tenor Sans" w:hAnsi="Tenor Sans" w:cs="Tenor Sans"/>
          <w:b/>
          <w:lang w:eastAsia="zh-CN"/>
        </w:rPr>
        <w:t xml:space="preserve"> таблицы зн</w:t>
      </w:r>
      <w:r>
        <w:rPr>
          <w:rFonts w:ascii="Tenor Sans" w:eastAsia="Tenor Sans" w:hAnsi="Tenor Sans" w:cs="Tenor Sans"/>
          <w:b/>
          <w:lang w:eastAsia="zh-CN"/>
        </w:rPr>
        <w:t>ачений атрибутов (см. Раздел 1.1 и Приложение 2</w:t>
      </w:r>
      <w:r w:rsidRPr="00335737">
        <w:rPr>
          <w:rFonts w:ascii="Tenor Sans" w:eastAsia="Tenor Sans" w:hAnsi="Tenor Sans" w:cs="Tenor Sans"/>
          <w:b/>
          <w:lang w:eastAsia="zh-CN"/>
        </w:rPr>
        <w:t>).</w:t>
      </w:r>
      <w:r w:rsidR="00372205">
        <w:rPr>
          <w:rFonts w:ascii="Tenor Sans" w:eastAsia="Tenor Sans" w:hAnsi="Tenor Sans" w:cs="Tenor Sans"/>
          <w:b/>
          <w:lang w:eastAsia="zh-CN"/>
        </w:rPr>
        <w:t xml:space="preserve"> </w:t>
      </w:r>
      <w:r w:rsidR="00372205" w:rsidRPr="00372205">
        <w:rPr>
          <w:rFonts w:ascii="Tenor Sans" w:eastAsia="Tenor Sans" w:hAnsi="Tenor Sans" w:cs="Tenor Sans"/>
          <w:lang w:eastAsia="zh-CN"/>
        </w:rPr>
        <w:t>Общая идея</w:t>
      </w:r>
      <w:r w:rsidR="00372205">
        <w:rPr>
          <w:rFonts w:ascii="Tenor Sans" w:eastAsia="Tenor Sans" w:hAnsi="Tenor Sans" w:cs="Tenor Sans"/>
          <w:b/>
          <w:lang w:eastAsia="zh-CN"/>
        </w:rPr>
        <w:t xml:space="preserve"> - </w:t>
      </w:r>
      <w:r w:rsidR="00372205">
        <w:rPr>
          <w:rFonts w:ascii="Tenor Sans" w:eastAsia="Tenor Sans" w:hAnsi="Tenor Sans" w:cs="Tenor Sans"/>
          <w:lang w:eastAsia="zh-CN"/>
        </w:rPr>
        <w:t>п</w:t>
      </w:r>
      <w:r w:rsidRPr="00335737">
        <w:rPr>
          <w:rFonts w:ascii="Tenor Sans" w:eastAsia="Tenor Sans" w:hAnsi="Tenor Sans" w:cs="Tenor Sans"/>
          <w:lang w:eastAsia="zh-CN"/>
        </w:rPr>
        <w:t>ри написании анкет</w:t>
      </w:r>
      <w:r w:rsidR="00294152">
        <w:rPr>
          <w:rFonts w:ascii="Tenor Sans" w:eastAsia="Tenor Sans" w:hAnsi="Tenor Sans" w:cs="Tenor Sans"/>
          <w:lang w:eastAsia="zh-CN"/>
        </w:rPr>
        <w:t xml:space="preserve">ы ГМ наделяет игрока </w:t>
      </w:r>
      <w:r w:rsidRPr="00335737">
        <w:rPr>
          <w:rFonts w:ascii="Tenor Sans" w:eastAsia="Tenor Sans" w:hAnsi="Tenor Sans" w:cs="Tenor Sans"/>
          <w:lang w:eastAsia="zh-CN"/>
        </w:rPr>
        <w:t>значениями основных атрибутов, кото</w:t>
      </w:r>
      <w:r w:rsidR="00372205">
        <w:rPr>
          <w:rFonts w:ascii="Tenor Sans" w:eastAsia="Tenor Sans" w:hAnsi="Tenor Sans" w:cs="Tenor Sans"/>
          <w:lang w:eastAsia="zh-CN"/>
        </w:rPr>
        <w:t xml:space="preserve">рые имеют свои ячейки в таблице. За вложение ХР можно переместиться </w:t>
      </w:r>
      <w:r w:rsidR="00372205" w:rsidRPr="00F236E2">
        <w:rPr>
          <w:rFonts w:ascii="Tenor Sans" w:eastAsia="Tenor Sans" w:hAnsi="Tenor Sans" w:cs="Tenor Sans"/>
          <w:b/>
          <w:lang w:eastAsia="zh-CN"/>
        </w:rPr>
        <w:t>по ячейкам в сторону большего</w:t>
      </w:r>
      <w:r w:rsidR="00372205">
        <w:rPr>
          <w:rFonts w:ascii="Tenor Sans" w:eastAsia="Tenor Sans" w:hAnsi="Tenor Sans" w:cs="Tenor Sans"/>
          <w:lang w:eastAsia="zh-CN"/>
        </w:rPr>
        <w:t xml:space="preserve"> атрибута.</w:t>
      </w:r>
    </w:p>
    <w:p w:rsidR="00F236E2" w:rsidRDefault="00F236E2" w:rsidP="00F236E2">
      <w:pPr>
        <w:spacing w:line="360" w:lineRule="auto"/>
        <w:jc w:val="both"/>
        <w:rPr>
          <w:rFonts w:ascii="Tenor Sans" w:eastAsia="Tenor Sans" w:hAnsi="Tenor Sans" w:cs="Tenor Sans"/>
          <w:lang w:eastAsia="zh-CN"/>
        </w:rPr>
      </w:pPr>
      <w:r>
        <w:rPr>
          <w:rFonts w:ascii="Tenor Sans" w:eastAsia="Tenor Sans" w:hAnsi="Tenor Sans" w:cs="Tenor Sans"/>
          <w:noProof/>
          <w:lang w:eastAsia="ru-RU"/>
        </w:rPr>
        <w:drawing>
          <wp:inline distT="0" distB="0" distL="0" distR="0" wp14:anchorId="03B230FA" wp14:editId="660D969F">
            <wp:extent cx="5486400" cy="3200400"/>
            <wp:effectExtent l="38100" t="19050" r="95250" b="0"/>
            <wp:docPr id="23" name="Схема 2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335737" w:rsidRPr="00335737" w:rsidRDefault="00335737" w:rsidP="00526141">
      <w:pPr>
        <w:spacing w:line="360" w:lineRule="auto"/>
        <w:ind w:firstLine="708"/>
        <w:jc w:val="both"/>
        <w:rPr>
          <w:rFonts w:ascii="Tenor Sans" w:eastAsia="Tenor Sans" w:hAnsi="Tenor Sans" w:cs="Tenor Sans"/>
          <w:lang w:eastAsia="zh-CN"/>
        </w:rPr>
      </w:pPr>
      <w:r w:rsidRPr="00335737">
        <w:rPr>
          <w:rFonts w:ascii="Tenor Sans" w:eastAsia="Tenor Sans" w:hAnsi="Tenor Sans" w:cs="Tenor Sans"/>
          <w:lang w:eastAsia="zh-CN"/>
        </w:rPr>
        <w:t xml:space="preserve">При сдвигах по таблице </w:t>
      </w:r>
      <w:r w:rsidR="000159A0">
        <w:rPr>
          <w:rFonts w:ascii="Tenor Sans" w:eastAsia="Tenor Sans" w:hAnsi="Tenor Sans" w:cs="Tenor Sans"/>
          <w:b/>
          <w:lang w:eastAsia="zh-CN"/>
        </w:rPr>
        <w:t>пересчитываются значения максимального бонуса и</w:t>
      </w:r>
      <w:r w:rsidRPr="00335737">
        <w:rPr>
          <w:rFonts w:ascii="Tenor Sans" w:eastAsia="Tenor Sans" w:hAnsi="Tenor Sans" w:cs="Tenor Sans"/>
          <w:b/>
          <w:lang w:eastAsia="zh-CN"/>
        </w:rPr>
        <w:t xml:space="preserve"> всех производных атрибутов (НР, уворот, защита и т.д.).</w:t>
      </w:r>
      <w:r w:rsidRPr="00335737">
        <w:rPr>
          <w:rFonts w:ascii="Tenor Sans" w:eastAsia="Tenor Sans" w:hAnsi="Tenor Sans" w:cs="Tenor Sans"/>
          <w:lang w:eastAsia="zh-CN"/>
        </w:rPr>
        <w:t xml:space="preserve"> Поэтому возникает резон сдвигать значение вправо, чтобы перейти в колонку с </w:t>
      </w:r>
      <w:r w:rsidRPr="00294152">
        <w:rPr>
          <w:rFonts w:ascii="Tenor Sans" w:eastAsia="Tenor Sans" w:hAnsi="Tenor Sans" w:cs="Tenor Sans"/>
          <w:b/>
          <w:lang w:eastAsia="zh-CN"/>
        </w:rPr>
        <w:t>большим</w:t>
      </w:r>
      <w:r w:rsidRPr="00335737">
        <w:rPr>
          <w:rFonts w:ascii="Tenor Sans" w:eastAsia="Tenor Sans" w:hAnsi="Tenor Sans" w:cs="Tenor Sans"/>
          <w:lang w:eastAsia="zh-CN"/>
        </w:rPr>
        <w:t xml:space="preserve"> </w:t>
      </w:r>
      <w:r w:rsidR="000159A0">
        <w:rPr>
          <w:rFonts w:ascii="Tenor Sans" w:eastAsia="Tenor Sans" w:hAnsi="Tenor Sans" w:cs="Tenor Sans"/>
          <w:lang w:eastAsia="zh-CN"/>
        </w:rPr>
        <w:t>бонусом</w:t>
      </w:r>
      <w:r w:rsidRPr="00335737">
        <w:rPr>
          <w:rFonts w:ascii="Tenor Sans" w:eastAsia="Tenor Sans" w:hAnsi="Tenor Sans" w:cs="Tenor Sans"/>
          <w:lang w:eastAsia="zh-CN"/>
        </w:rPr>
        <w:t xml:space="preserve">. Опять же, стоит помнить, что без </w:t>
      </w:r>
      <w:r w:rsidR="000159A0">
        <w:rPr>
          <w:rFonts w:ascii="Tenor Sans" w:eastAsia="Tenor Sans" w:hAnsi="Tenor Sans" w:cs="Tenor Sans"/>
          <w:lang w:eastAsia="zh-CN"/>
        </w:rPr>
        <w:t xml:space="preserve">максимального бонуса </w:t>
      </w:r>
      <w:r w:rsidRPr="00335737">
        <w:rPr>
          <w:rFonts w:ascii="Tenor Sans" w:eastAsia="Tenor Sans" w:hAnsi="Tenor Sans" w:cs="Tenor Sans"/>
          <w:lang w:eastAsia="zh-CN"/>
        </w:rPr>
        <w:t xml:space="preserve">атрибута </w:t>
      </w:r>
      <w:r w:rsidRPr="00294152">
        <w:rPr>
          <w:rFonts w:ascii="Tenor Sans" w:eastAsia="Tenor Sans" w:hAnsi="Tenor Sans" w:cs="Tenor Sans"/>
          <w:b/>
          <w:lang w:eastAsia="zh-CN"/>
        </w:rPr>
        <w:t>чрезмерно наращивать</w:t>
      </w:r>
      <w:r w:rsidRPr="00335737">
        <w:rPr>
          <w:rFonts w:ascii="Tenor Sans" w:eastAsia="Tenor Sans" w:hAnsi="Tenor Sans" w:cs="Tenor Sans"/>
          <w:lang w:eastAsia="zh-CN"/>
        </w:rPr>
        <w:t xml:space="preserve"> фиксированный бонус </w:t>
      </w:r>
      <w:r w:rsidRPr="00294152">
        <w:rPr>
          <w:rFonts w:ascii="Tenor Sans" w:eastAsia="Tenor Sans" w:hAnsi="Tenor Sans" w:cs="Tenor Sans"/>
          <w:b/>
          <w:lang w:eastAsia="zh-CN"/>
        </w:rPr>
        <w:t>не имеет смысла</w:t>
      </w:r>
      <w:r w:rsidRPr="00335737">
        <w:rPr>
          <w:rFonts w:ascii="Tenor Sans" w:eastAsia="Tenor Sans" w:hAnsi="Tenor Sans" w:cs="Tenor Sans"/>
          <w:lang w:eastAsia="zh-CN"/>
        </w:rPr>
        <w:t xml:space="preserve"> (даже если стат будет 2к10+15, но </w:t>
      </w:r>
      <w:r w:rsidR="000159A0">
        <w:rPr>
          <w:rFonts w:ascii="Tenor Sans" w:eastAsia="Tenor Sans" w:hAnsi="Tenor Sans" w:cs="Tenor Sans"/>
          <w:lang w:eastAsia="zh-CN"/>
        </w:rPr>
        <w:t>максимальный возможный бонус +10,</w:t>
      </w:r>
      <w:r w:rsidRPr="00335737">
        <w:rPr>
          <w:rFonts w:ascii="Tenor Sans" w:eastAsia="Tenor Sans" w:hAnsi="Tenor Sans" w:cs="Tenor Sans"/>
          <w:lang w:eastAsia="zh-CN"/>
        </w:rPr>
        <w:t xml:space="preserve"> бросок все равно остан</w:t>
      </w:r>
      <w:r w:rsidR="000159A0">
        <w:rPr>
          <w:rFonts w:ascii="Tenor Sans" w:eastAsia="Tenor Sans" w:hAnsi="Tenor Sans" w:cs="Tenor Sans"/>
          <w:lang w:eastAsia="zh-CN"/>
        </w:rPr>
        <w:t>ется 2к10+10</w:t>
      </w:r>
      <w:r w:rsidRPr="00335737">
        <w:rPr>
          <w:rFonts w:ascii="Tenor Sans" w:eastAsia="Tenor Sans" w:hAnsi="Tenor Sans" w:cs="Tenor Sans"/>
          <w:lang w:eastAsia="zh-CN"/>
        </w:rPr>
        <w:t>).</w:t>
      </w:r>
    </w:p>
    <w:p w:rsidR="00335737" w:rsidRPr="00335737" w:rsidRDefault="00335737" w:rsidP="00335737">
      <w:pPr>
        <w:spacing w:line="360" w:lineRule="auto"/>
        <w:jc w:val="both"/>
        <w:rPr>
          <w:rFonts w:ascii="Tenor Sans" w:eastAsia="Tenor Sans" w:hAnsi="Tenor Sans" w:cs="Tenor Sans"/>
          <w:lang w:eastAsia="zh-CN"/>
        </w:rPr>
      </w:pPr>
      <w:r w:rsidRPr="00335737">
        <w:rPr>
          <w:rFonts w:ascii="Tenor Sans" w:eastAsia="Tenor Sans" w:hAnsi="Tenor Sans" w:cs="Tenor Sans"/>
          <w:lang w:eastAsia="zh-CN"/>
        </w:rPr>
        <w:t>Ниже приведены некоторые стандартные черты, которые можно применить к анкете персонажа:</w:t>
      </w:r>
    </w:p>
    <w:p w:rsidR="00335737" w:rsidRPr="00335737" w:rsidRDefault="00335737" w:rsidP="00335737">
      <w:pPr>
        <w:numPr>
          <w:ilvl w:val="0"/>
          <w:numId w:val="14"/>
        </w:numPr>
        <w:spacing w:line="360" w:lineRule="auto"/>
        <w:jc w:val="both"/>
        <w:rPr>
          <w:rFonts w:ascii="Tenor Sans" w:eastAsia="Tenor Sans" w:hAnsi="Tenor Sans" w:cs="Tenor Sans"/>
          <w:b/>
          <w:bCs/>
          <w:lang w:eastAsia="zh-CN"/>
        </w:rPr>
      </w:pPr>
      <w:r w:rsidRPr="00335737">
        <w:rPr>
          <w:rFonts w:ascii="Tenor Sans" w:eastAsia="Tenor Sans" w:hAnsi="Tenor Sans" w:cs="Tenor Sans"/>
          <w:b/>
          <w:bCs/>
          <w:lang w:eastAsia="zh-CN"/>
        </w:rPr>
        <w:t>Одарённый [название атрибута]: +</w:t>
      </w:r>
      <w:r w:rsidR="000F45E4">
        <w:rPr>
          <w:rFonts w:ascii="Tenor Sans" w:eastAsia="Tenor Sans" w:hAnsi="Tenor Sans" w:cs="Tenor Sans"/>
          <w:b/>
          <w:bCs/>
          <w:lang w:eastAsia="zh-CN"/>
        </w:rPr>
        <w:t>4</w:t>
      </w:r>
      <w:r w:rsidR="000159A0">
        <w:rPr>
          <w:rFonts w:ascii="Tenor Sans" w:eastAsia="Tenor Sans" w:hAnsi="Tenor Sans" w:cs="Tenor Sans"/>
          <w:b/>
          <w:bCs/>
          <w:lang w:eastAsia="zh-CN"/>
        </w:rPr>
        <w:t xml:space="preserve"> к макс.бонусу</w:t>
      </w:r>
      <w:r w:rsidRPr="00335737">
        <w:rPr>
          <w:rFonts w:ascii="Tenor Sans" w:eastAsia="Tenor Sans" w:hAnsi="Tenor Sans" w:cs="Tenor Sans"/>
          <w:b/>
          <w:bCs/>
          <w:lang w:eastAsia="zh-CN"/>
        </w:rPr>
        <w:t xml:space="preserve"> атрибута. Цена 400 ХР.</w:t>
      </w:r>
    </w:p>
    <w:p w:rsidR="00335737" w:rsidRPr="00335737" w:rsidRDefault="00AB49B0" w:rsidP="00335737">
      <w:pPr>
        <w:numPr>
          <w:ilvl w:val="0"/>
          <w:numId w:val="14"/>
        </w:numPr>
        <w:spacing w:line="360" w:lineRule="auto"/>
        <w:jc w:val="both"/>
        <w:rPr>
          <w:rFonts w:ascii="Tenor Sans" w:eastAsia="Tenor Sans" w:hAnsi="Tenor Sans" w:cs="Tenor Sans"/>
          <w:b/>
          <w:bCs/>
          <w:lang w:eastAsia="zh-CN"/>
        </w:rPr>
      </w:pPr>
      <w:r>
        <w:rPr>
          <w:rFonts w:ascii="Tenor Sans" w:eastAsia="Tenor Sans" w:hAnsi="Tenor Sans" w:cs="Tenor Sans"/>
          <w:b/>
          <w:bCs/>
          <w:lang w:eastAsia="zh-CN"/>
        </w:rPr>
        <w:t>Надежный/ая</w:t>
      </w:r>
      <w:r w:rsidR="00335737" w:rsidRPr="00335737">
        <w:rPr>
          <w:rFonts w:ascii="Tenor Sans" w:eastAsia="Tenor Sans" w:hAnsi="Tenor Sans" w:cs="Tenor Sans"/>
          <w:b/>
          <w:bCs/>
          <w:lang w:eastAsia="zh-CN"/>
        </w:rPr>
        <w:t xml:space="preserve"> [название атрибута]: переброс тестов, связанных с атрибутом, с сохранением второго значения. Цена </w:t>
      </w:r>
      <w:r>
        <w:rPr>
          <w:rFonts w:ascii="Tenor Sans" w:eastAsia="Tenor Sans" w:hAnsi="Tenor Sans" w:cs="Tenor Sans"/>
          <w:b/>
          <w:bCs/>
          <w:lang w:eastAsia="zh-CN"/>
        </w:rPr>
        <w:t>250</w:t>
      </w:r>
      <w:r w:rsidR="00335737" w:rsidRPr="00335737">
        <w:rPr>
          <w:rFonts w:ascii="Tenor Sans" w:eastAsia="Tenor Sans" w:hAnsi="Tenor Sans" w:cs="Tenor Sans"/>
          <w:b/>
          <w:bCs/>
          <w:lang w:eastAsia="zh-CN"/>
        </w:rPr>
        <w:t xml:space="preserve"> ХР. Предпосылки: </w:t>
      </w:r>
      <w:r w:rsidR="00464B79">
        <w:rPr>
          <w:rFonts w:ascii="Tenor Sans" w:eastAsia="Tenor Sans" w:hAnsi="Tenor Sans" w:cs="Tenor Sans"/>
          <w:b/>
          <w:bCs/>
          <w:lang w:eastAsia="zh-CN"/>
        </w:rPr>
        <w:t>3 дайса</w:t>
      </w:r>
      <w:r w:rsidR="00335737" w:rsidRPr="00335737">
        <w:rPr>
          <w:rFonts w:ascii="Tenor Sans" w:eastAsia="Tenor Sans" w:hAnsi="Tenor Sans" w:cs="Tenor Sans"/>
          <w:b/>
          <w:bCs/>
          <w:lang w:eastAsia="zh-CN"/>
        </w:rPr>
        <w:t xml:space="preserve"> или более</w:t>
      </w:r>
    </w:p>
    <w:p w:rsidR="00335737" w:rsidRPr="00335737" w:rsidRDefault="00335737" w:rsidP="00335737">
      <w:pPr>
        <w:numPr>
          <w:ilvl w:val="0"/>
          <w:numId w:val="14"/>
        </w:numPr>
        <w:spacing w:line="360" w:lineRule="auto"/>
        <w:jc w:val="both"/>
        <w:rPr>
          <w:rFonts w:ascii="Tenor Sans" w:eastAsia="Tenor Sans" w:hAnsi="Tenor Sans" w:cs="Tenor Sans"/>
          <w:b/>
          <w:bCs/>
          <w:lang w:eastAsia="zh-CN"/>
        </w:rPr>
      </w:pPr>
      <w:r w:rsidRPr="00335737">
        <w:rPr>
          <w:rFonts w:ascii="Tenor Sans" w:eastAsia="Tenor Sans" w:hAnsi="Tenor Sans" w:cs="Tenor Sans"/>
          <w:b/>
          <w:bCs/>
          <w:lang w:eastAsia="zh-CN"/>
        </w:rPr>
        <w:t>Великолепный</w:t>
      </w:r>
      <w:r w:rsidR="00AB49B0">
        <w:rPr>
          <w:rFonts w:ascii="Tenor Sans" w:eastAsia="Tenor Sans" w:hAnsi="Tenor Sans" w:cs="Tenor Sans"/>
          <w:b/>
          <w:bCs/>
          <w:lang w:eastAsia="zh-CN"/>
        </w:rPr>
        <w:t>/ая</w:t>
      </w:r>
      <w:r w:rsidRPr="00335737">
        <w:rPr>
          <w:rFonts w:ascii="Tenor Sans" w:eastAsia="Tenor Sans" w:hAnsi="Tenor Sans" w:cs="Tenor Sans"/>
          <w:b/>
          <w:bCs/>
          <w:lang w:eastAsia="zh-CN"/>
        </w:rPr>
        <w:t xml:space="preserve"> [название атрибута]: переброс тестов, связанных с атрибутом, с сохр</w:t>
      </w:r>
      <w:r w:rsidR="00AB49B0">
        <w:rPr>
          <w:rFonts w:ascii="Tenor Sans" w:eastAsia="Tenor Sans" w:hAnsi="Tenor Sans" w:cs="Tenor Sans"/>
          <w:b/>
          <w:bCs/>
          <w:lang w:eastAsia="zh-CN"/>
        </w:rPr>
        <w:t>анением лучшего значения. Цена 6</w:t>
      </w:r>
      <w:r w:rsidRPr="00335737">
        <w:rPr>
          <w:rFonts w:ascii="Tenor Sans" w:eastAsia="Tenor Sans" w:hAnsi="Tenor Sans" w:cs="Tenor Sans"/>
          <w:b/>
          <w:bCs/>
          <w:lang w:eastAsia="zh-CN"/>
        </w:rPr>
        <w:t>00 ХР. Предпосылки: Выдающийся атрибут.</w:t>
      </w:r>
    </w:p>
    <w:p w:rsidR="00335737" w:rsidRPr="00335737" w:rsidRDefault="00335737" w:rsidP="00335737">
      <w:pPr>
        <w:numPr>
          <w:ilvl w:val="0"/>
          <w:numId w:val="14"/>
        </w:numPr>
        <w:spacing w:line="360" w:lineRule="auto"/>
        <w:jc w:val="both"/>
        <w:rPr>
          <w:rFonts w:ascii="Tenor Sans" w:eastAsia="Tenor Sans" w:hAnsi="Tenor Sans" w:cs="Tenor Sans"/>
          <w:b/>
          <w:bCs/>
          <w:lang w:eastAsia="zh-CN"/>
        </w:rPr>
      </w:pPr>
      <w:r w:rsidRPr="00335737">
        <w:rPr>
          <w:rFonts w:ascii="Tenor Sans" w:eastAsia="Tenor Sans" w:hAnsi="Tenor Sans" w:cs="Tenor Sans"/>
          <w:b/>
          <w:bCs/>
          <w:lang w:eastAsia="zh-CN"/>
        </w:rPr>
        <w:lastRenderedPageBreak/>
        <w:t>Лёгкий на ногу: +1 кле</w:t>
      </w:r>
      <w:r w:rsidR="00AB49B0">
        <w:rPr>
          <w:rFonts w:ascii="Tenor Sans" w:eastAsia="Tenor Sans" w:hAnsi="Tenor Sans" w:cs="Tenor Sans"/>
          <w:b/>
          <w:bCs/>
          <w:lang w:eastAsia="zh-CN"/>
        </w:rPr>
        <w:t>тка к скорости движения. Цена 20</w:t>
      </w:r>
      <w:r w:rsidRPr="00335737">
        <w:rPr>
          <w:rFonts w:ascii="Tenor Sans" w:eastAsia="Tenor Sans" w:hAnsi="Tenor Sans" w:cs="Tenor Sans"/>
          <w:b/>
          <w:bCs/>
          <w:lang w:eastAsia="zh-CN"/>
        </w:rPr>
        <w:t>0 ХР.</w:t>
      </w:r>
    </w:p>
    <w:p w:rsidR="00335737" w:rsidRPr="00335737" w:rsidRDefault="00AB49B0" w:rsidP="00335737">
      <w:pPr>
        <w:numPr>
          <w:ilvl w:val="0"/>
          <w:numId w:val="14"/>
        </w:numPr>
        <w:spacing w:line="360" w:lineRule="auto"/>
        <w:jc w:val="both"/>
        <w:rPr>
          <w:rFonts w:ascii="Tenor Sans" w:eastAsia="Tenor Sans" w:hAnsi="Tenor Sans" w:cs="Tenor Sans"/>
          <w:b/>
          <w:bCs/>
          <w:lang w:eastAsia="zh-CN"/>
        </w:rPr>
      </w:pPr>
      <w:r>
        <w:rPr>
          <w:rFonts w:ascii="Tenor Sans" w:eastAsia="Tenor Sans" w:hAnsi="Tenor Sans" w:cs="Tenor Sans"/>
          <w:b/>
          <w:bCs/>
          <w:lang w:val="en-US" w:eastAsia="zh-CN"/>
        </w:rPr>
        <w:t xml:space="preserve">Живучий: +1  НР. Цена </w:t>
      </w:r>
      <w:r>
        <w:rPr>
          <w:rFonts w:ascii="Tenor Sans" w:eastAsia="Tenor Sans" w:hAnsi="Tenor Sans" w:cs="Tenor Sans"/>
          <w:b/>
          <w:bCs/>
          <w:lang w:eastAsia="zh-CN"/>
        </w:rPr>
        <w:t>20</w:t>
      </w:r>
      <w:r w:rsidR="00335737" w:rsidRPr="00335737">
        <w:rPr>
          <w:rFonts w:ascii="Tenor Sans" w:eastAsia="Tenor Sans" w:hAnsi="Tenor Sans" w:cs="Tenor Sans"/>
          <w:b/>
          <w:bCs/>
          <w:lang w:val="en-US" w:eastAsia="zh-CN"/>
        </w:rPr>
        <w:t>0 ХР.</w:t>
      </w:r>
    </w:p>
    <w:p w:rsidR="00335737" w:rsidRPr="00335737" w:rsidRDefault="00335737" w:rsidP="00335737">
      <w:pPr>
        <w:numPr>
          <w:ilvl w:val="0"/>
          <w:numId w:val="14"/>
        </w:numPr>
        <w:spacing w:line="360" w:lineRule="auto"/>
        <w:jc w:val="both"/>
        <w:rPr>
          <w:rFonts w:ascii="Tenor Sans" w:eastAsia="Tenor Sans" w:hAnsi="Tenor Sans" w:cs="Tenor Sans"/>
          <w:b/>
          <w:bCs/>
          <w:lang w:eastAsia="zh-CN"/>
        </w:rPr>
      </w:pPr>
      <w:r w:rsidRPr="00335737">
        <w:rPr>
          <w:rFonts w:ascii="Tenor Sans" w:eastAsia="Tenor Sans" w:hAnsi="Tenor Sans" w:cs="Tenor Sans"/>
          <w:b/>
          <w:bCs/>
          <w:lang w:eastAsia="zh-CN"/>
        </w:rPr>
        <w:t xml:space="preserve">Крепкий: +3 </w:t>
      </w:r>
      <w:r w:rsidR="00AB49B0">
        <w:rPr>
          <w:rFonts w:ascii="Tenor Sans" w:eastAsia="Tenor Sans" w:hAnsi="Tenor Sans" w:cs="Tenor Sans"/>
          <w:b/>
          <w:bCs/>
          <w:lang w:eastAsia="zh-CN"/>
        </w:rPr>
        <w:t>к физической защите. Цена 225</w:t>
      </w:r>
      <w:r w:rsidRPr="00335737">
        <w:rPr>
          <w:rFonts w:ascii="Tenor Sans" w:eastAsia="Tenor Sans" w:hAnsi="Tenor Sans" w:cs="Tenor Sans"/>
          <w:b/>
          <w:bCs/>
          <w:lang w:eastAsia="zh-CN"/>
        </w:rPr>
        <w:t xml:space="preserve"> ХР.</w:t>
      </w:r>
    </w:p>
    <w:p w:rsidR="00335737" w:rsidRDefault="00335737" w:rsidP="00335737">
      <w:pPr>
        <w:numPr>
          <w:ilvl w:val="0"/>
          <w:numId w:val="14"/>
        </w:numPr>
        <w:spacing w:line="360" w:lineRule="auto"/>
        <w:jc w:val="both"/>
        <w:rPr>
          <w:rFonts w:ascii="Tenor Sans" w:eastAsia="Tenor Sans" w:hAnsi="Tenor Sans" w:cs="Tenor Sans"/>
          <w:b/>
          <w:bCs/>
          <w:lang w:eastAsia="zh-CN"/>
        </w:rPr>
      </w:pPr>
      <w:r w:rsidRPr="00335737">
        <w:rPr>
          <w:rFonts w:ascii="Tenor Sans" w:eastAsia="Tenor Sans" w:hAnsi="Tenor Sans" w:cs="Tenor Sans"/>
          <w:b/>
          <w:bCs/>
          <w:lang w:eastAsia="zh-CN"/>
        </w:rPr>
        <w:t xml:space="preserve">Волевой: </w:t>
      </w:r>
      <w:r w:rsidR="00AB49B0">
        <w:rPr>
          <w:rFonts w:ascii="Tenor Sans" w:eastAsia="Tenor Sans" w:hAnsi="Tenor Sans" w:cs="Tenor Sans"/>
          <w:b/>
          <w:bCs/>
          <w:lang w:eastAsia="zh-CN"/>
        </w:rPr>
        <w:t>+3 к ментальной защите. Цена 225</w:t>
      </w:r>
      <w:r w:rsidRPr="00335737">
        <w:rPr>
          <w:rFonts w:ascii="Tenor Sans" w:eastAsia="Tenor Sans" w:hAnsi="Tenor Sans" w:cs="Tenor Sans"/>
          <w:b/>
          <w:bCs/>
          <w:lang w:eastAsia="zh-CN"/>
        </w:rPr>
        <w:t xml:space="preserve"> ХР.</w:t>
      </w:r>
    </w:p>
    <w:p w:rsidR="00AB49B0" w:rsidRDefault="00AB49B0" w:rsidP="00AB49B0">
      <w:pPr>
        <w:numPr>
          <w:ilvl w:val="0"/>
          <w:numId w:val="14"/>
        </w:numPr>
        <w:spacing w:line="360" w:lineRule="auto"/>
        <w:jc w:val="both"/>
        <w:rPr>
          <w:rFonts w:ascii="Tenor Sans" w:eastAsia="Tenor Sans" w:hAnsi="Tenor Sans" w:cs="Tenor Sans"/>
          <w:b/>
          <w:bCs/>
          <w:lang w:eastAsia="zh-CN"/>
        </w:rPr>
      </w:pPr>
      <w:r>
        <w:rPr>
          <w:rFonts w:ascii="Tenor Sans" w:eastAsia="Tenor Sans" w:hAnsi="Tenor Sans" w:cs="Tenor Sans"/>
          <w:b/>
          <w:bCs/>
          <w:lang w:eastAsia="zh-CN"/>
        </w:rPr>
        <w:t>Мастер [название навыка/специальности</w:t>
      </w:r>
      <w:r w:rsidRPr="00AB49B0">
        <w:rPr>
          <w:rFonts w:ascii="Tenor Sans" w:eastAsia="Tenor Sans" w:hAnsi="Tenor Sans" w:cs="Tenor Sans"/>
          <w:b/>
          <w:bCs/>
          <w:lang w:eastAsia="zh-CN"/>
        </w:rPr>
        <w:t>]:</w:t>
      </w:r>
      <w:r>
        <w:rPr>
          <w:rFonts w:ascii="Tenor Sans" w:eastAsia="Tenor Sans" w:hAnsi="Tenor Sans" w:cs="Tenor Sans"/>
          <w:b/>
          <w:bCs/>
          <w:lang w:eastAsia="zh-CN"/>
        </w:rPr>
        <w:t xml:space="preserve"> +1 успех к тестам навыка/специальности.</w:t>
      </w:r>
      <w:r w:rsidRPr="00AB49B0">
        <w:t xml:space="preserve"> </w:t>
      </w:r>
      <w:r w:rsidRPr="00AB49B0">
        <w:rPr>
          <w:rFonts w:ascii="Tenor Sans" w:eastAsia="Tenor Sans" w:hAnsi="Tenor Sans" w:cs="Tenor Sans"/>
          <w:b/>
          <w:bCs/>
          <w:lang w:eastAsia="zh-CN"/>
        </w:rPr>
        <w:t>Предпосылки:</w:t>
      </w:r>
      <w:r>
        <w:rPr>
          <w:rFonts w:ascii="Tenor Sans" w:eastAsia="Tenor Sans" w:hAnsi="Tenor Sans" w:cs="Tenor Sans"/>
          <w:b/>
          <w:bCs/>
          <w:lang w:eastAsia="zh-CN"/>
        </w:rPr>
        <w:t xml:space="preserve"> уровень навыка/специальности Базовый и выше</w:t>
      </w:r>
      <w:r w:rsidRPr="00AB49B0">
        <w:rPr>
          <w:rFonts w:ascii="Tenor Sans" w:eastAsia="Tenor Sans" w:hAnsi="Tenor Sans" w:cs="Tenor Sans"/>
          <w:b/>
          <w:bCs/>
          <w:lang w:eastAsia="zh-CN"/>
        </w:rPr>
        <w:t>.</w:t>
      </w:r>
      <w:r w:rsidRPr="00AB49B0">
        <w:t xml:space="preserve"> </w:t>
      </w:r>
      <w:r w:rsidRPr="00AB49B0">
        <w:rPr>
          <w:rFonts w:ascii="Tenor Sans" w:eastAsia="Tenor Sans" w:hAnsi="Tenor Sans" w:cs="Tenor Sans"/>
          <w:b/>
          <w:bCs/>
          <w:lang w:eastAsia="zh-CN"/>
        </w:rPr>
        <w:t xml:space="preserve">Цена </w:t>
      </w:r>
      <w:r>
        <w:rPr>
          <w:rFonts w:ascii="Tenor Sans" w:eastAsia="Tenor Sans" w:hAnsi="Tenor Sans" w:cs="Tenor Sans"/>
          <w:b/>
          <w:bCs/>
          <w:lang w:eastAsia="zh-CN"/>
        </w:rPr>
        <w:t>600</w:t>
      </w:r>
      <w:r w:rsidRPr="00AB49B0">
        <w:rPr>
          <w:rFonts w:ascii="Tenor Sans" w:eastAsia="Tenor Sans" w:hAnsi="Tenor Sans" w:cs="Tenor Sans"/>
          <w:b/>
          <w:bCs/>
          <w:lang w:eastAsia="zh-CN"/>
        </w:rPr>
        <w:t xml:space="preserve"> ХР.</w:t>
      </w:r>
    </w:p>
    <w:p w:rsidR="00AB49B0" w:rsidRDefault="00AB49B0" w:rsidP="00CF1BB0">
      <w:pPr>
        <w:numPr>
          <w:ilvl w:val="0"/>
          <w:numId w:val="14"/>
        </w:numPr>
        <w:spacing w:line="360" w:lineRule="auto"/>
        <w:jc w:val="both"/>
        <w:rPr>
          <w:rFonts w:ascii="Tenor Sans" w:eastAsia="Tenor Sans" w:hAnsi="Tenor Sans" w:cs="Tenor Sans"/>
          <w:b/>
          <w:bCs/>
          <w:lang w:eastAsia="zh-CN"/>
        </w:rPr>
      </w:pPr>
      <w:r>
        <w:rPr>
          <w:rFonts w:ascii="Tenor Sans" w:eastAsia="Tenor Sans" w:hAnsi="Tenor Sans" w:cs="Tenor Sans"/>
          <w:b/>
          <w:bCs/>
          <w:lang w:eastAsia="zh-CN"/>
        </w:rPr>
        <w:t xml:space="preserve">Мультизадачность: +1 ОД для ментальных действий. </w:t>
      </w:r>
      <w:r w:rsidR="00CF1BB0" w:rsidRPr="00CF1BB0">
        <w:rPr>
          <w:rFonts w:ascii="Tenor Sans" w:eastAsia="Tenor Sans" w:hAnsi="Tenor Sans" w:cs="Tenor Sans"/>
          <w:b/>
          <w:bCs/>
          <w:lang w:eastAsia="zh-CN"/>
        </w:rPr>
        <w:t xml:space="preserve">Цена </w:t>
      </w:r>
      <w:r w:rsidR="00CF1BB0">
        <w:rPr>
          <w:rFonts w:ascii="Tenor Sans" w:eastAsia="Tenor Sans" w:hAnsi="Tenor Sans" w:cs="Tenor Sans"/>
          <w:b/>
          <w:bCs/>
          <w:lang w:eastAsia="zh-CN"/>
        </w:rPr>
        <w:t>400</w:t>
      </w:r>
      <w:r w:rsidR="00CF1BB0" w:rsidRPr="00CF1BB0">
        <w:rPr>
          <w:rFonts w:ascii="Tenor Sans" w:eastAsia="Tenor Sans" w:hAnsi="Tenor Sans" w:cs="Tenor Sans"/>
          <w:b/>
          <w:bCs/>
          <w:lang w:eastAsia="zh-CN"/>
        </w:rPr>
        <w:t xml:space="preserve"> ХР.</w:t>
      </w:r>
    </w:p>
    <w:p w:rsidR="00CF1BB0" w:rsidRDefault="00CF1BB0" w:rsidP="00CF1BB0">
      <w:pPr>
        <w:numPr>
          <w:ilvl w:val="0"/>
          <w:numId w:val="14"/>
        </w:numPr>
        <w:spacing w:line="360" w:lineRule="auto"/>
        <w:jc w:val="both"/>
        <w:rPr>
          <w:rFonts w:ascii="Tenor Sans" w:eastAsia="Tenor Sans" w:hAnsi="Tenor Sans" w:cs="Tenor Sans"/>
          <w:b/>
          <w:bCs/>
          <w:lang w:eastAsia="zh-CN"/>
        </w:rPr>
      </w:pPr>
      <w:r>
        <w:rPr>
          <w:rFonts w:ascii="Tenor Sans" w:eastAsia="Tenor Sans" w:hAnsi="Tenor Sans" w:cs="Tenor Sans"/>
          <w:b/>
          <w:bCs/>
          <w:lang w:eastAsia="zh-CN"/>
        </w:rPr>
        <w:t>Амбидекстр: +1 ОД для физических действий. Цена 400 ХР.</w:t>
      </w:r>
    </w:p>
    <w:p w:rsidR="00CF1BB0" w:rsidRDefault="00CF1BB0" w:rsidP="00CF1BB0">
      <w:pPr>
        <w:numPr>
          <w:ilvl w:val="0"/>
          <w:numId w:val="14"/>
        </w:numPr>
        <w:spacing w:line="360" w:lineRule="auto"/>
        <w:jc w:val="both"/>
        <w:rPr>
          <w:rFonts w:ascii="Tenor Sans" w:eastAsia="Tenor Sans" w:hAnsi="Tenor Sans" w:cs="Tenor Sans"/>
          <w:b/>
          <w:bCs/>
          <w:lang w:eastAsia="zh-CN"/>
        </w:rPr>
      </w:pPr>
      <w:r>
        <w:rPr>
          <w:rFonts w:ascii="Tenor Sans" w:eastAsia="Tenor Sans" w:hAnsi="Tenor Sans" w:cs="Tenor Sans"/>
          <w:b/>
          <w:bCs/>
          <w:lang w:eastAsia="zh-CN"/>
        </w:rPr>
        <w:t>Подвижный: +1 ОД движения. Цена 300 ХР.</w:t>
      </w:r>
    </w:p>
    <w:p w:rsidR="00CF1BB0" w:rsidRPr="00335737" w:rsidRDefault="00CF1BB0" w:rsidP="00CF1BB0">
      <w:pPr>
        <w:numPr>
          <w:ilvl w:val="0"/>
          <w:numId w:val="14"/>
        </w:numPr>
        <w:spacing w:line="360" w:lineRule="auto"/>
        <w:jc w:val="both"/>
        <w:rPr>
          <w:rFonts w:ascii="Tenor Sans" w:eastAsia="Tenor Sans" w:hAnsi="Tenor Sans" w:cs="Tenor Sans"/>
          <w:b/>
          <w:bCs/>
          <w:lang w:eastAsia="zh-CN"/>
        </w:rPr>
      </w:pPr>
      <w:r>
        <w:rPr>
          <w:rFonts w:ascii="Tenor Sans" w:eastAsia="Tenor Sans" w:hAnsi="Tenor Sans" w:cs="Tenor Sans"/>
          <w:b/>
          <w:bCs/>
          <w:lang w:eastAsia="zh-CN"/>
        </w:rPr>
        <w:t>Молниеносный: +1 Реакция. Цена 200 ХР.</w:t>
      </w:r>
    </w:p>
    <w:p w:rsidR="00051C1E" w:rsidRDefault="00335737" w:rsidP="00526141">
      <w:pPr>
        <w:spacing w:line="360" w:lineRule="auto"/>
        <w:ind w:firstLine="360"/>
        <w:jc w:val="both"/>
        <w:rPr>
          <w:rFonts w:ascii="Tenor Sans" w:eastAsia="Tenor Sans" w:hAnsi="Tenor Sans" w:cs="Tenor Sans"/>
          <w:b/>
          <w:lang w:eastAsia="zh-CN"/>
        </w:rPr>
      </w:pPr>
      <w:r w:rsidRPr="00335737">
        <w:rPr>
          <w:rFonts w:ascii="Tenor Sans" w:eastAsia="Tenor Sans" w:hAnsi="Tenor Sans" w:cs="Tenor Sans"/>
          <w:lang w:eastAsia="zh-CN"/>
        </w:rPr>
        <w:t xml:space="preserve">Эти черты можно взять к </w:t>
      </w:r>
      <w:r w:rsidRPr="00335737">
        <w:rPr>
          <w:rFonts w:ascii="Tenor Sans" w:eastAsia="Tenor Sans" w:hAnsi="Tenor Sans" w:cs="Tenor Sans"/>
          <w:b/>
          <w:bCs/>
          <w:lang w:eastAsia="zh-CN"/>
        </w:rPr>
        <w:t>любой</w:t>
      </w:r>
      <w:r w:rsidRPr="00335737">
        <w:rPr>
          <w:rFonts w:ascii="Tenor Sans" w:eastAsia="Tenor Sans" w:hAnsi="Tenor Sans" w:cs="Tenor Sans"/>
          <w:lang w:eastAsia="zh-CN"/>
        </w:rPr>
        <w:t xml:space="preserve"> анкете, вдобавок к чертам, которые обусловлены биологическим видом. По желанию игрока могут быть созданы другие черты, на усмотрение ГМа. </w:t>
      </w:r>
      <w:r w:rsidRPr="00335737">
        <w:rPr>
          <w:rFonts w:ascii="Tenor Sans" w:eastAsia="Tenor Sans" w:hAnsi="Tenor Sans" w:cs="Tenor Sans"/>
          <w:b/>
          <w:lang w:eastAsia="zh-CN"/>
        </w:rPr>
        <w:t>Очень желательно брать их не более чем 1 раз для каждого атрибута, иначе цена будет удваиваться (см. выше).</w:t>
      </w:r>
    </w:p>
    <w:p w:rsidR="00051C1E" w:rsidRDefault="007B0EEB">
      <w:pPr>
        <w:rPr>
          <w:rFonts w:ascii="Tenor Sans" w:eastAsia="Tenor Sans" w:hAnsi="Tenor Sans" w:cs="Tenor Sans"/>
          <w:b/>
          <w:lang w:eastAsia="zh-CN"/>
        </w:rPr>
      </w:pPr>
      <w:r>
        <w:rPr>
          <w:rFonts w:ascii="Tenor Sans" w:eastAsia="Tenor Sans" w:hAnsi="Tenor Sans" w:cs="Tenor Sans"/>
          <w:b/>
          <w:noProof/>
          <w:lang w:eastAsia="ru-RU"/>
        </w:rPr>
        <w:drawing>
          <wp:anchor distT="0" distB="0" distL="114300" distR="114300" simplePos="0" relativeHeight="251671552" behindDoc="0" locked="0" layoutInCell="1" allowOverlap="1" wp14:anchorId="32584D9F" wp14:editId="00A689E8">
            <wp:simplePos x="1076325" y="3362325"/>
            <wp:positionH relativeFrom="margin">
              <wp:align>center</wp:align>
            </wp:positionH>
            <wp:positionV relativeFrom="margin">
              <wp:posOffset>5971982</wp:posOffset>
            </wp:positionV>
            <wp:extent cx="3089910" cy="3490595"/>
            <wp:effectExtent l="0" t="0" r="0" b="0"/>
            <wp:wrapSquare wrapText="bothSides"/>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3b20cf0ff63d209d49c08657a0921f0.jpg"/>
                    <pic:cNvPicPr/>
                  </pic:nvPicPr>
                  <pic:blipFill>
                    <a:blip r:embed="rId59">
                      <a:extLst>
                        <a:ext uri="{28A0092B-C50C-407E-A947-70E740481C1C}">
                          <a14:useLocalDpi xmlns:a14="http://schemas.microsoft.com/office/drawing/2010/main" val="0"/>
                        </a:ext>
                      </a:extLst>
                    </a:blip>
                    <a:stretch>
                      <a:fillRect/>
                    </a:stretch>
                  </pic:blipFill>
                  <pic:spPr>
                    <a:xfrm>
                      <a:off x="0" y="0"/>
                      <a:ext cx="3097060" cy="3498501"/>
                    </a:xfrm>
                    <a:prstGeom prst="rect">
                      <a:avLst/>
                    </a:prstGeom>
                  </pic:spPr>
                </pic:pic>
              </a:graphicData>
            </a:graphic>
            <wp14:sizeRelH relativeFrom="margin">
              <wp14:pctWidth>0</wp14:pctWidth>
            </wp14:sizeRelH>
            <wp14:sizeRelV relativeFrom="margin">
              <wp14:pctHeight>0</wp14:pctHeight>
            </wp14:sizeRelV>
          </wp:anchor>
        </w:drawing>
      </w:r>
      <w:r w:rsidR="00051C1E">
        <w:rPr>
          <w:rFonts w:ascii="Tenor Sans" w:eastAsia="Tenor Sans" w:hAnsi="Tenor Sans" w:cs="Tenor Sans"/>
          <w:b/>
          <w:lang w:eastAsia="zh-CN"/>
        </w:rPr>
        <w:br w:type="page"/>
      </w:r>
    </w:p>
    <w:p w:rsidR="00335737" w:rsidRPr="00051C1E" w:rsidRDefault="00051C1E" w:rsidP="00051C1E">
      <w:pPr>
        <w:pStyle w:val="1"/>
        <w:rPr>
          <w:rFonts w:ascii="Trajan Pro 3" w:eastAsia="Tenor Sans" w:hAnsi="Trajan Pro 3"/>
          <w:lang w:eastAsia="zh-CN"/>
        </w:rPr>
      </w:pPr>
      <w:bookmarkStart w:id="26" w:name="_Toc207419579"/>
      <w:bookmarkStart w:id="27" w:name="_Toc228733576"/>
      <w:r w:rsidRPr="00051C1E">
        <w:rPr>
          <w:rFonts w:ascii="Trajan Pro 3" w:eastAsia="Tenor Sans" w:hAnsi="Trajan Pro 3"/>
          <w:lang w:eastAsia="zh-CN"/>
        </w:rPr>
        <w:lastRenderedPageBreak/>
        <w:t>Глава 3. Основные механики</w:t>
      </w:r>
      <w:bookmarkEnd w:id="26"/>
      <w:bookmarkEnd w:id="27"/>
    </w:p>
    <w:p w:rsidR="00051C1E" w:rsidRPr="00051C1E" w:rsidRDefault="00051C1E" w:rsidP="00051C1E">
      <w:pPr>
        <w:spacing w:line="360" w:lineRule="auto"/>
        <w:jc w:val="both"/>
        <w:rPr>
          <w:rFonts w:ascii="Tenor Sans" w:eastAsia="Tenor Sans" w:hAnsi="Tenor Sans" w:cs="Tenor Sans"/>
          <w:lang w:eastAsia="zh-CN"/>
        </w:rPr>
      </w:pPr>
      <w:r>
        <w:rPr>
          <w:rFonts w:ascii="Tenor Sans" w:eastAsia="Tenor Sans" w:hAnsi="Tenor Sans" w:cs="Tenor Sans"/>
          <w:noProof/>
          <w:lang w:eastAsia="ru-RU"/>
        </w:rPr>
        <w:drawing>
          <wp:anchor distT="0" distB="0" distL="114300" distR="114300" simplePos="0" relativeHeight="251668480" behindDoc="0" locked="0" layoutInCell="1" allowOverlap="1" wp14:anchorId="10054527" wp14:editId="353AA1AB">
            <wp:simplePos x="0" y="0"/>
            <wp:positionH relativeFrom="column">
              <wp:align>center</wp:align>
            </wp:positionH>
            <wp:positionV relativeFrom="page">
              <wp:align>center</wp:align>
            </wp:positionV>
            <wp:extent cx="5942366" cy="7200000"/>
            <wp:effectExtent l="0" t="0" r="1270" b="1270"/>
            <wp:wrapTopAndBottom/>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9296961740031453.jpg"/>
                    <pic:cNvPicPr/>
                  </pic:nvPicPr>
                  <pic:blipFill>
                    <a:blip r:embed="rId60">
                      <a:extLst>
                        <a:ext uri="{28A0092B-C50C-407E-A947-70E740481C1C}">
                          <a14:useLocalDpi xmlns:a14="http://schemas.microsoft.com/office/drawing/2010/main" val="0"/>
                        </a:ext>
                      </a:extLst>
                    </a:blip>
                    <a:stretch>
                      <a:fillRect/>
                    </a:stretch>
                  </pic:blipFill>
                  <pic:spPr>
                    <a:xfrm>
                      <a:off x="0" y="0"/>
                      <a:ext cx="5942366" cy="7200000"/>
                    </a:xfrm>
                    <a:prstGeom prst="rect">
                      <a:avLst/>
                    </a:prstGeom>
                  </pic:spPr>
                </pic:pic>
              </a:graphicData>
            </a:graphic>
            <wp14:sizeRelH relativeFrom="page">
              <wp14:pctWidth>0</wp14:pctWidth>
            </wp14:sizeRelH>
            <wp14:sizeRelV relativeFrom="page">
              <wp14:pctHeight>0</wp14:pctHeight>
            </wp14:sizeRelV>
          </wp:anchor>
        </w:drawing>
      </w:r>
    </w:p>
    <w:p w:rsidR="00335737" w:rsidRPr="00CE4963" w:rsidRDefault="00335737" w:rsidP="00335737">
      <w:pPr>
        <w:spacing w:line="360" w:lineRule="auto"/>
        <w:jc w:val="both"/>
        <w:rPr>
          <w:rFonts w:ascii="Tenor Sans" w:eastAsia="Tenor Sans" w:hAnsi="Tenor Sans" w:cs="Tenor Sans"/>
          <w:lang w:eastAsia="zh-CN"/>
        </w:rPr>
      </w:pPr>
    </w:p>
    <w:p w:rsidR="00B05D58" w:rsidRPr="00B05D58" w:rsidRDefault="006663D0" w:rsidP="00D83028">
      <w:pPr>
        <w:pStyle w:val="2"/>
        <w:spacing w:before="0" w:line="360" w:lineRule="auto"/>
        <w:jc w:val="both"/>
        <w:rPr>
          <w:rFonts w:ascii="Trajan Pro 3" w:hAnsi="Trajan Pro 3"/>
        </w:rPr>
      </w:pPr>
      <w:r>
        <w:br w:type="page"/>
      </w:r>
      <w:bookmarkStart w:id="28" w:name="_Toc207419580"/>
      <w:bookmarkStart w:id="29" w:name="_Toc228733577"/>
      <w:r w:rsidR="00E40C14" w:rsidRPr="00B05D58">
        <w:rPr>
          <w:rFonts w:ascii="Trajan Pro 3" w:hAnsi="Trajan Pro 3"/>
        </w:rPr>
        <w:lastRenderedPageBreak/>
        <w:t>3.1.</w:t>
      </w:r>
      <w:r w:rsidR="00B05D58" w:rsidRPr="00B05D58">
        <w:rPr>
          <w:rFonts w:ascii="Trajan Pro 3" w:hAnsi="Trajan Pro 3"/>
        </w:rPr>
        <w:t xml:space="preserve"> </w:t>
      </w:r>
      <w:r w:rsidR="00DC4981">
        <w:rPr>
          <w:rFonts w:ascii="Trajan Pro 3" w:hAnsi="Trajan Pro 3"/>
        </w:rPr>
        <w:t>Сложность теста</w:t>
      </w:r>
      <w:bookmarkEnd w:id="28"/>
      <w:bookmarkEnd w:id="29"/>
    </w:p>
    <w:p w:rsidR="00030903" w:rsidRDefault="00DC4981" w:rsidP="00D83028">
      <w:pPr>
        <w:spacing w:after="0" w:line="360" w:lineRule="auto"/>
        <w:jc w:val="both"/>
        <w:rPr>
          <w:rFonts w:ascii="Tenor Sans" w:hAnsi="Tenor Sans"/>
        </w:rPr>
      </w:pPr>
      <w:r>
        <w:rPr>
          <w:rFonts w:ascii="Tenor Sans" w:hAnsi="Tenor Sans"/>
        </w:rPr>
        <w:tab/>
        <w:t xml:space="preserve">Любая спорная игровая ситуация </w:t>
      </w:r>
      <w:r w:rsidR="004406BF">
        <w:rPr>
          <w:rFonts w:ascii="Tenor Sans" w:hAnsi="Tenor Sans"/>
        </w:rPr>
        <w:t xml:space="preserve">(атака, крафт, убеждение и т.д) решается броском </w:t>
      </w:r>
      <w:r w:rsidR="00D255C9">
        <w:rPr>
          <w:rFonts w:ascii="Tenor Sans" w:hAnsi="Tenor Sans"/>
        </w:rPr>
        <w:t>дайс</w:t>
      </w:r>
      <w:r w:rsidR="004406BF">
        <w:rPr>
          <w:rFonts w:ascii="Tenor Sans" w:hAnsi="Tenor Sans"/>
        </w:rPr>
        <w:t xml:space="preserve">ов – </w:t>
      </w:r>
      <w:r w:rsidR="004406BF" w:rsidRPr="004406BF">
        <w:rPr>
          <w:rFonts w:ascii="Tenor Sans" w:hAnsi="Tenor Sans"/>
          <w:b/>
        </w:rPr>
        <w:t>тестом</w:t>
      </w:r>
      <w:r w:rsidR="004406BF">
        <w:rPr>
          <w:rFonts w:ascii="Tenor Sans" w:hAnsi="Tenor Sans"/>
        </w:rPr>
        <w:t xml:space="preserve">. </w:t>
      </w:r>
      <w:r w:rsidR="004406BF" w:rsidRPr="004406BF">
        <w:rPr>
          <w:rFonts w:ascii="Tenor Sans" w:hAnsi="Tenor Sans"/>
          <w:b/>
        </w:rPr>
        <w:t>Любой тест</w:t>
      </w:r>
      <w:r w:rsidR="004406BF">
        <w:rPr>
          <w:rFonts w:ascii="Tenor Sans" w:hAnsi="Tenor Sans"/>
        </w:rPr>
        <w:t xml:space="preserve"> (о видах тестов подробнее ниже) имеет свою </w:t>
      </w:r>
      <w:r w:rsidR="004406BF" w:rsidRPr="004406BF">
        <w:rPr>
          <w:rFonts w:ascii="Tenor Sans" w:hAnsi="Tenor Sans"/>
          <w:b/>
        </w:rPr>
        <w:t>сложность</w:t>
      </w:r>
      <w:r w:rsidR="004406BF">
        <w:rPr>
          <w:rFonts w:ascii="Tenor Sans" w:hAnsi="Tenor Sans"/>
        </w:rPr>
        <w:t xml:space="preserve">. </w:t>
      </w:r>
      <w:r w:rsidR="00323623">
        <w:rPr>
          <w:rFonts w:ascii="Tenor Sans" w:hAnsi="Tenor Sans"/>
        </w:rPr>
        <w:t>Уровень сложности определяет ГМ по таблице:</w:t>
      </w:r>
    </w:p>
    <w:tbl>
      <w:tblPr>
        <w:tblStyle w:val="ab"/>
        <w:tblW w:w="0" w:type="auto"/>
        <w:tblLook w:val="04A0" w:firstRow="1" w:lastRow="0" w:firstColumn="1" w:lastColumn="0" w:noHBand="0" w:noVBand="1"/>
      </w:tblPr>
      <w:tblGrid>
        <w:gridCol w:w="3603"/>
        <w:gridCol w:w="3077"/>
        <w:gridCol w:w="2891"/>
      </w:tblGrid>
      <w:tr w:rsidR="00B70FCC" w:rsidTr="002337F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71" w:type="dxa"/>
            <w:gridSpan w:val="3"/>
          </w:tcPr>
          <w:p w:rsidR="00B70FCC" w:rsidRDefault="00B70FCC" w:rsidP="00297A02">
            <w:pPr>
              <w:spacing w:after="240" w:line="360" w:lineRule="auto"/>
              <w:jc w:val="center"/>
              <w:rPr>
                <w:rFonts w:ascii="Tenor Sans" w:hAnsi="Tenor Sans"/>
              </w:rPr>
            </w:pPr>
            <w:r>
              <w:rPr>
                <w:rFonts w:ascii="Tenor Sans" w:hAnsi="Tenor Sans"/>
              </w:rPr>
              <w:t>Таблица 6. Сложность теста</w:t>
            </w:r>
          </w:p>
        </w:tc>
      </w:tr>
      <w:tr w:rsidR="00B70FCC" w:rsidTr="002337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03" w:type="dxa"/>
          </w:tcPr>
          <w:p w:rsidR="00B70FCC" w:rsidRPr="002337FA" w:rsidRDefault="00B70FCC" w:rsidP="00297A02">
            <w:pPr>
              <w:spacing w:after="240" w:line="360" w:lineRule="auto"/>
              <w:jc w:val="center"/>
              <w:rPr>
                <w:rFonts w:ascii="Tenor Sans" w:eastAsia="Tenor Sans" w:hAnsi="Tenor Sans" w:cs="Tenor Sans"/>
              </w:rPr>
            </w:pPr>
            <w:r w:rsidRPr="002337FA">
              <w:rPr>
                <w:rFonts w:ascii="Tenor Sans" w:eastAsia="Tenor Sans" w:hAnsi="Tenor Sans" w:cs="Tenor Sans"/>
              </w:rPr>
              <w:t>Название категории</w:t>
            </w:r>
          </w:p>
        </w:tc>
        <w:tc>
          <w:tcPr>
            <w:tcW w:w="3077" w:type="dxa"/>
          </w:tcPr>
          <w:p w:rsidR="00B70FCC" w:rsidRPr="002337FA" w:rsidRDefault="00B70FCC" w:rsidP="00297A02">
            <w:pPr>
              <w:spacing w:after="240" w:line="360" w:lineRule="auto"/>
              <w:jc w:val="center"/>
              <w:cnfStyle w:val="000000100000" w:firstRow="0" w:lastRow="0" w:firstColumn="0" w:lastColumn="0" w:oddVBand="0" w:evenVBand="0" w:oddHBand="1" w:evenHBand="0" w:firstRowFirstColumn="0" w:firstRowLastColumn="0" w:lastRowFirstColumn="0" w:lastRowLastColumn="0"/>
              <w:rPr>
                <w:rFonts w:ascii="Tenor Sans" w:eastAsia="Tenor Sans" w:hAnsi="Tenor Sans" w:cs="Tenor Sans"/>
                <w:b/>
                <w:bCs/>
              </w:rPr>
            </w:pPr>
            <w:r w:rsidRPr="002337FA">
              <w:rPr>
                <w:rFonts w:ascii="Tenor Sans" w:eastAsia="Tenor Sans" w:hAnsi="Tenor Sans" w:cs="Tenor Sans"/>
                <w:b/>
                <w:bCs/>
              </w:rPr>
              <w:t>Уровень сложности</w:t>
            </w:r>
          </w:p>
        </w:tc>
        <w:tc>
          <w:tcPr>
            <w:tcW w:w="2891" w:type="dxa"/>
          </w:tcPr>
          <w:p w:rsidR="00B70FCC" w:rsidRPr="002337FA" w:rsidRDefault="00B70FCC" w:rsidP="00297A02">
            <w:pPr>
              <w:spacing w:after="240" w:line="360" w:lineRule="auto"/>
              <w:jc w:val="center"/>
              <w:cnfStyle w:val="000000100000" w:firstRow="0" w:lastRow="0" w:firstColumn="0" w:lastColumn="0" w:oddVBand="0" w:evenVBand="0" w:oddHBand="1" w:evenHBand="0" w:firstRowFirstColumn="0" w:firstRowLastColumn="0" w:lastRowFirstColumn="0" w:lastRowLastColumn="0"/>
              <w:rPr>
                <w:rFonts w:ascii="Tenor Sans" w:eastAsia="Tenor Sans" w:hAnsi="Tenor Sans" w:cs="Tenor Sans"/>
                <w:b/>
                <w:bCs/>
              </w:rPr>
            </w:pPr>
            <w:r w:rsidRPr="002337FA">
              <w:rPr>
                <w:rFonts w:ascii="Tenor Sans" w:eastAsia="Tenor Sans" w:hAnsi="Tenor Sans" w:cs="Tenor Sans"/>
                <w:b/>
                <w:bCs/>
              </w:rPr>
              <w:t>Ша</w:t>
            </w:r>
            <w:r w:rsidR="0010471E" w:rsidRPr="002337FA">
              <w:rPr>
                <w:rFonts w:ascii="Tenor Sans" w:eastAsia="Tenor Sans" w:hAnsi="Tenor Sans" w:cs="Tenor Sans"/>
                <w:b/>
                <w:bCs/>
              </w:rPr>
              <w:t>нс для базового человека с базовым навыком(2к10+7</w:t>
            </w:r>
            <w:r w:rsidRPr="002337FA">
              <w:rPr>
                <w:rFonts w:ascii="Tenor Sans" w:eastAsia="Tenor Sans" w:hAnsi="Tenor Sans" w:cs="Tenor Sans"/>
                <w:b/>
                <w:bCs/>
              </w:rPr>
              <w:t>)</w:t>
            </w:r>
          </w:p>
        </w:tc>
      </w:tr>
      <w:tr w:rsidR="00B70FCC" w:rsidTr="002337FA">
        <w:tc>
          <w:tcPr>
            <w:cnfStyle w:val="001000000000" w:firstRow="0" w:lastRow="0" w:firstColumn="1" w:lastColumn="0" w:oddVBand="0" w:evenVBand="0" w:oddHBand="0" w:evenHBand="0" w:firstRowFirstColumn="0" w:firstRowLastColumn="0" w:lastRowFirstColumn="0" w:lastRowLastColumn="0"/>
            <w:tcW w:w="3603" w:type="dxa"/>
          </w:tcPr>
          <w:p w:rsidR="00B70FCC" w:rsidRPr="00903EBB" w:rsidRDefault="00B70FCC" w:rsidP="00297A02">
            <w:pPr>
              <w:spacing w:after="240" w:line="360" w:lineRule="auto"/>
              <w:jc w:val="center"/>
              <w:rPr>
                <w:rFonts w:ascii="Tenor Sans" w:eastAsia="Tenor Sans" w:hAnsi="Tenor Sans" w:cs="Tenor Sans"/>
                <w:bCs w:val="0"/>
              </w:rPr>
            </w:pPr>
            <w:r w:rsidRPr="00903EBB">
              <w:rPr>
                <w:rFonts w:ascii="Tenor Sans" w:eastAsia="Tenor Sans" w:hAnsi="Tenor Sans" w:cs="Tenor Sans"/>
              </w:rPr>
              <w:t>Тривиальный (</w:t>
            </w:r>
            <w:r w:rsidRPr="00903EBB">
              <w:rPr>
                <w:rFonts w:ascii="Tenor Sans" w:eastAsia="Tenor Sans" w:hAnsi="Tenor Sans" w:cs="Tenor Sans"/>
                <w:lang w:val="en-US"/>
              </w:rPr>
              <w:t>Trivial</w:t>
            </w:r>
            <w:r w:rsidRPr="00903EBB">
              <w:rPr>
                <w:rFonts w:ascii="Tenor Sans" w:eastAsia="Tenor Sans" w:hAnsi="Tenor Sans" w:cs="Tenor Sans"/>
              </w:rPr>
              <w:t>)</w:t>
            </w:r>
          </w:p>
        </w:tc>
        <w:tc>
          <w:tcPr>
            <w:tcW w:w="3077" w:type="dxa"/>
          </w:tcPr>
          <w:p w:rsidR="00B70FCC" w:rsidRPr="00903EBB" w:rsidRDefault="00B70FCC" w:rsidP="00297A02">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Tenor Sans" w:eastAsia="Tenor Sans" w:hAnsi="Tenor Sans" w:cs="Tenor Sans"/>
                <w:bCs/>
              </w:rPr>
            </w:pPr>
            <w:r w:rsidRPr="00903EBB">
              <w:rPr>
                <w:rFonts w:ascii="Tenor Sans" w:eastAsia="Tenor Sans" w:hAnsi="Tenor Sans" w:cs="Tenor Sans"/>
                <w:bCs/>
              </w:rPr>
              <w:t>3+</w:t>
            </w:r>
          </w:p>
        </w:tc>
        <w:tc>
          <w:tcPr>
            <w:tcW w:w="2891" w:type="dxa"/>
          </w:tcPr>
          <w:p w:rsidR="00B70FCC" w:rsidRPr="00903EBB" w:rsidRDefault="0010471E" w:rsidP="002337FA">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Tenor Sans" w:eastAsia="Tenor Sans" w:hAnsi="Tenor Sans" w:cs="Tenor Sans"/>
                <w:bCs/>
              </w:rPr>
            </w:pPr>
            <w:r>
              <w:rPr>
                <w:rFonts w:ascii="Tenor Sans" w:eastAsia="Tenor Sans" w:hAnsi="Tenor Sans" w:cs="Tenor Sans"/>
                <w:bCs/>
              </w:rPr>
              <w:t>100%</w:t>
            </w:r>
          </w:p>
        </w:tc>
      </w:tr>
      <w:tr w:rsidR="00B70FCC" w:rsidTr="002337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03" w:type="dxa"/>
          </w:tcPr>
          <w:p w:rsidR="00B70FCC" w:rsidRPr="00903EBB" w:rsidRDefault="00B70FCC" w:rsidP="00297A02">
            <w:pPr>
              <w:spacing w:after="240" w:line="360" w:lineRule="auto"/>
              <w:jc w:val="center"/>
              <w:rPr>
                <w:rFonts w:ascii="Tenor Sans" w:eastAsia="Tenor Sans" w:hAnsi="Tenor Sans" w:cs="Tenor Sans"/>
                <w:bCs w:val="0"/>
              </w:rPr>
            </w:pPr>
            <w:r w:rsidRPr="00903EBB">
              <w:rPr>
                <w:rFonts w:ascii="Tenor Sans" w:eastAsia="Tenor Sans" w:hAnsi="Tenor Sans" w:cs="Tenor Sans"/>
              </w:rPr>
              <w:t>Элементарный (</w:t>
            </w:r>
            <w:r w:rsidRPr="00903EBB">
              <w:rPr>
                <w:rFonts w:ascii="Tenor Sans" w:eastAsia="Tenor Sans" w:hAnsi="Tenor Sans" w:cs="Tenor Sans"/>
                <w:lang w:val="en-US"/>
              </w:rPr>
              <w:t>Elementary</w:t>
            </w:r>
            <w:r w:rsidRPr="00903EBB">
              <w:rPr>
                <w:rFonts w:ascii="Tenor Sans" w:eastAsia="Tenor Sans" w:hAnsi="Tenor Sans" w:cs="Tenor Sans"/>
              </w:rPr>
              <w:t>)</w:t>
            </w:r>
          </w:p>
        </w:tc>
        <w:tc>
          <w:tcPr>
            <w:tcW w:w="3077" w:type="dxa"/>
          </w:tcPr>
          <w:p w:rsidR="00B70FCC" w:rsidRPr="00903EBB" w:rsidRDefault="00B70FCC" w:rsidP="00297A02">
            <w:pPr>
              <w:spacing w:after="240" w:line="360" w:lineRule="auto"/>
              <w:jc w:val="center"/>
              <w:cnfStyle w:val="000000100000" w:firstRow="0" w:lastRow="0" w:firstColumn="0" w:lastColumn="0" w:oddVBand="0" w:evenVBand="0" w:oddHBand="1" w:evenHBand="0" w:firstRowFirstColumn="0" w:firstRowLastColumn="0" w:lastRowFirstColumn="0" w:lastRowLastColumn="0"/>
              <w:rPr>
                <w:rFonts w:ascii="Tenor Sans" w:eastAsia="Tenor Sans" w:hAnsi="Tenor Sans" w:cs="Tenor Sans"/>
                <w:bCs/>
              </w:rPr>
            </w:pPr>
            <w:r w:rsidRPr="00903EBB">
              <w:rPr>
                <w:rFonts w:ascii="Tenor Sans" w:eastAsia="Tenor Sans" w:hAnsi="Tenor Sans" w:cs="Tenor Sans"/>
                <w:bCs/>
              </w:rPr>
              <w:t>5+</w:t>
            </w:r>
          </w:p>
        </w:tc>
        <w:tc>
          <w:tcPr>
            <w:tcW w:w="2891" w:type="dxa"/>
          </w:tcPr>
          <w:p w:rsidR="00B70FCC" w:rsidRPr="00903EBB" w:rsidRDefault="0010471E" w:rsidP="002337FA">
            <w:pPr>
              <w:spacing w:after="240" w:line="360" w:lineRule="auto"/>
              <w:jc w:val="center"/>
              <w:cnfStyle w:val="000000100000" w:firstRow="0" w:lastRow="0" w:firstColumn="0" w:lastColumn="0" w:oddVBand="0" w:evenVBand="0" w:oddHBand="1" w:evenHBand="0" w:firstRowFirstColumn="0" w:firstRowLastColumn="0" w:lastRowFirstColumn="0" w:lastRowLastColumn="0"/>
              <w:rPr>
                <w:rFonts w:ascii="Tenor Sans" w:eastAsia="Tenor Sans" w:hAnsi="Tenor Sans" w:cs="Tenor Sans"/>
                <w:bCs/>
              </w:rPr>
            </w:pPr>
            <w:r>
              <w:rPr>
                <w:rFonts w:ascii="Tenor Sans" w:eastAsia="Tenor Sans" w:hAnsi="Tenor Sans" w:cs="Tenor Sans"/>
                <w:bCs/>
              </w:rPr>
              <w:t>100%</w:t>
            </w:r>
          </w:p>
        </w:tc>
      </w:tr>
      <w:tr w:rsidR="00B70FCC" w:rsidTr="002337FA">
        <w:tc>
          <w:tcPr>
            <w:cnfStyle w:val="001000000000" w:firstRow="0" w:lastRow="0" w:firstColumn="1" w:lastColumn="0" w:oddVBand="0" w:evenVBand="0" w:oddHBand="0" w:evenHBand="0" w:firstRowFirstColumn="0" w:firstRowLastColumn="0" w:lastRowFirstColumn="0" w:lastRowLastColumn="0"/>
            <w:tcW w:w="3603" w:type="dxa"/>
          </w:tcPr>
          <w:p w:rsidR="00B70FCC" w:rsidRPr="00903EBB" w:rsidRDefault="00B70FCC" w:rsidP="00297A02">
            <w:pPr>
              <w:spacing w:after="240" w:line="360" w:lineRule="auto"/>
              <w:jc w:val="center"/>
              <w:rPr>
                <w:rFonts w:ascii="Tenor Sans" w:eastAsia="Tenor Sans" w:hAnsi="Tenor Sans" w:cs="Tenor Sans"/>
                <w:bCs w:val="0"/>
              </w:rPr>
            </w:pPr>
            <w:r w:rsidRPr="00903EBB">
              <w:rPr>
                <w:rFonts w:ascii="Tenor Sans" w:eastAsia="Tenor Sans" w:hAnsi="Tenor Sans" w:cs="Tenor Sans"/>
              </w:rPr>
              <w:t>Очень лёгкий (</w:t>
            </w:r>
            <w:r w:rsidRPr="00903EBB">
              <w:rPr>
                <w:rFonts w:ascii="Tenor Sans" w:eastAsia="Tenor Sans" w:hAnsi="Tenor Sans" w:cs="Tenor Sans"/>
                <w:lang w:val="en-US"/>
              </w:rPr>
              <w:t>Simple</w:t>
            </w:r>
            <w:r w:rsidRPr="00903EBB">
              <w:rPr>
                <w:rFonts w:ascii="Tenor Sans" w:eastAsia="Tenor Sans" w:hAnsi="Tenor Sans" w:cs="Tenor Sans"/>
              </w:rPr>
              <w:t>)</w:t>
            </w:r>
          </w:p>
        </w:tc>
        <w:tc>
          <w:tcPr>
            <w:tcW w:w="3077" w:type="dxa"/>
          </w:tcPr>
          <w:p w:rsidR="00B70FCC" w:rsidRPr="00903EBB" w:rsidRDefault="00B70FCC" w:rsidP="00297A02">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Tenor Sans" w:eastAsia="Tenor Sans" w:hAnsi="Tenor Sans" w:cs="Tenor Sans"/>
                <w:bCs/>
              </w:rPr>
            </w:pPr>
            <w:r w:rsidRPr="00903EBB">
              <w:rPr>
                <w:rFonts w:ascii="Tenor Sans" w:eastAsia="Tenor Sans" w:hAnsi="Tenor Sans" w:cs="Tenor Sans"/>
                <w:bCs/>
              </w:rPr>
              <w:t>8+</w:t>
            </w:r>
          </w:p>
        </w:tc>
        <w:tc>
          <w:tcPr>
            <w:tcW w:w="2891" w:type="dxa"/>
          </w:tcPr>
          <w:p w:rsidR="00A44C4F" w:rsidRPr="00903EBB" w:rsidRDefault="0010471E" w:rsidP="002337FA">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Tenor Sans" w:eastAsia="Tenor Sans" w:hAnsi="Tenor Sans" w:cs="Tenor Sans"/>
                <w:bCs/>
              </w:rPr>
            </w:pPr>
            <w:r>
              <w:rPr>
                <w:rFonts w:ascii="Tenor Sans" w:eastAsia="Tenor Sans" w:hAnsi="Tenor Sans" w:cs="Tenor Sans"/>
                <w:bCs/>
              </w:rPr>
              <w:t>100%</w:t>
            </w:r>
          </w:p>
        </w:tc>
      </w:tr>
      <w:tr w:rsidR="00B70FCC" w:rsidTr="002337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03" w:type="dxa"/>
          </w:tcPr>
          <w:p w:rsidR="00B70FCC" w:rsidRPr="00903EBB" w:rsidRDefault="00B70FCC" w:rsidP="00297A02">
            <w:pPr>
              <w:spacing w:after="240" w:line="360" w:lineRule="auto"/>
              <w:jc w:val="center"/>
              <w:rPr>
                <w:rFonts w:ascii="Tenor Sans" w:eastAsia="Tenor Sans" w:hAnsi="Tenor Sans" w:cs="Tenor Sans"/>
                <w:bCs w:val="0"/>
              </w:rPr>
            </w:pPr>
            <w:r w:rsidRPr="00903EBB">
              <w:rPr>
                <w:rFonts w:ascii="Tenor Sans" w:eastAsia="Tenor Sans" w:hAnsi="Tenor Sans" w:cs="Tenor Sans"/>
              </w:rPr>
              <w:t>Лёгкий (</w:t>
            </w:r>
            <w:r w:rsidRPr="00903EBB">
              <w:rPr>
                <w:rFonts w:ascii="Tenor Sans" w:eastAsia="Tenor Sans" w:hAnsi="Tenor Sans" w:cs="Tenor Sans"/>
                <w:lang w:val="en-US"/>
              </w:rPr>
              <w:t>Easy</w:t>
            </w:r>
            <w:r w:rsidRPr="00903EBB">
              <w:rPr>
                <w:rFonts w:ascii="Tenor Sans" w:eastAsia="Tenor Sans" w:hAnsi="Tenor Sans" w:cs="Tenor Sans"/>
              </w:rPr>
              <w:t>)</w:t>
            </w:r>
          </w:p>
        </w:tc>
        <w:tc>
          <w:tcPr>
            <w:tcW w:w="3077" w:type="dxa"/>
          </w:tcPr>
          <w:p w:rsidR="00B70FCC" w:rsidRPr="00903EBB" w:rsidRDefault="00B70FCC" w:rsidP="00297A02">
            <w:pPr>
              <w:spacing w:after="240" w:line="360" w:lineRule="auto"/>
              <w:jc w:val="center"/>
              <w:cnfStyle w:val="000000100000" w:firstRow="0" w:lastRow="0" w:firstColumn="0" w:lastColumn="0" w:oddVBand="0" w:evenVBand="0" w:oddHBand="1" w:evenHBand="0" w:firstRowFirstColumn="0" w:firstRowLastColumn="0" w:lastRowFirstColumn="0" w:lastRowLastColumn="0"/>
              <w:rPr>
                <w:rFonts w:ascii="Tenor Sans" w:eastAsia="Tenor Sans" w:hAnsi="Tenor Sans" w:cs="Tenor Sans"/>
                <w:bCs/>
              </w:rPr>
            </w:pPr>
            <w:r w:rsidRPr="00903EBB">
              <w:rPr>
                <w:rFonts w:ascii="Tenor Sans" w:eastAsia="Tenor Sans" w:hAnsi="Tenor Sans" w:cs="Tenor Sans"/>
                <w:bCs/>
              </w:rPr>
              <w:t>10+</w:t>
            </w:r>
          </w:p>
        </w:tc>
        <w:tc>
          <w:tcPr>
            <w:tcW w:w="2891" w:type="dxa"/>
          </w:tcPr>
          <w:p w:rsidR="00B70FCC" w:rsidRPr="00903EBB" w:rsidRDefault="0010471E" w:rsidP="002337FA">
            <w:pPr>
              <w:spacing w:after="240" w:line="360" w:lineRule="auto"/>
              <w:jc w:val="center"/>
              <w:cnfStyle w:val="000000100000" w:firstRow="0" w:lastRow="0" w:firstColumn="0" w:lastColumn="0" w:oddVBand="0" w:evenVBand="0" w:oddHBand="1" w:evenHBand="0" w:firstRowFirstColumn="0" w:firstRowLastColumn="0" w:lastRowFirstColumn="0" w:lastRowLastColumn="0"/>
              <w:rPr>
                <w:rFonts w:ascii="Tenor Sans" w:eastAsia="Tenor Sans" w:hAnsi="Tenor Sans" w:cs="Tenor Sans"/>
                <w:bCs/>
              </w:rPr>
            </w:pPr>
            <w:r>
              <w:rPr>
                <w:rFonts w:ascii="Tenor Sans" w:eastAsia="Tenor Sans" w:hAnsi="Tenor Sans" w:cs="Tenor Sans"/>
                <w:bCs/>
              </w:rPr>
              <w:t>99%</w:t>
            </w:r>
          </w:p>
        </w:tc>
      </w:tr>
      <w:tr w:rsidR="00B70FCC" w:rsidTr="002337FA">
        <w:tc>
          <w:tcPr>
            <w:cnfStyle w:val="001000000000" w:firstRow="0" w:lastRow="0" w:firstColumn="1" w:lastColumn="0" w:oddVBand="0" w:evenVBand="0" w:oddHBand="0" w:evenHBand="0" w:firstRowFirstColumn="0" w:firstRowLastColumn="0" w:lastRowFirstColumn="0" w:lastRowLastColumn="0"/>
            <w:tcW w:w="3603" w:type="dxa"/>
          </w:tcPr>
          <w:p w:rsidR="00B70FCC" w:rsidRPr="00903EBB" w:rsidRDefault="00B70FCC" w:rsidP="00297A02">
            <w:pPr>
              <w:spacing w:after="240" w:line="360" w:lineRule="auto"/>
              <w:jc w:val="center"/>
              <w:rPr>
                <w:rFonts w:ascii="Tenor Sans" w:eastAsia="Tenor Sans" w:hAnsi="Tenor Sans" w:cs="Tenor Sans"/>
                <w:bCs w:val="0"/>
              </w:rPr>
            </w:pPr>
            <w:r w:rsidRPr="00903EBB">
              <w:rPr>
                <w:rFonts w:ascii="Tenor Sans" w:eastAsia="Tenor Sans" w:hAnsi="Tenor Sans" w:cs="Tenor Sans"/>
              </w:rPr>
              <w:t>Рутинный (</w:t>
            </w:r>
            <w:r w:rsidRPr="00903EBB">
              <w:rPr>
                <w:rFonts w:ascii="Tenor Sans" w:eastAsia="Tenor Sans" w:hAnsi="Tenor Sans" w:cs="Tenor Sans"/>
                <w:lang w:val="en-US"/>
              </w:rPr>
              <w:t>Routine)</w:t>
            </w:r>
          </w:p>
        </w:tc>
        <w:tc>
          <w:tcPr>
            <w:tcW w:w="3077" w:type="dxa"/>
          </w:tcPr>
          <w:p w:rsidR="00B70FCC" w:rsidRPr="00903EBB" w:rsidRDefault="00B70FCC" w:rsidP="00297A02">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Tenor Sans" w:eastAsia="Tenor Sans" w:hAnsi="Tenor Sans" w:cs="Tenor Sans"/>
                <w:bCs/>
              </w:rPr>
            </w:pPr>
            <w:r w:rsidRPr="00903EBB">
              <w:rPr>
                <w:rFonts w:ascii="Tenor Sans" w:eastAsia="Tenor Sans" w:hAnsi="Tenor Sans" w:cs="Tenor Sans"/>
                <w:bCs/>
                <w:lang w:val="en-US"/>
              </w:rPr>
              <w:t>13+</w:t>
            </w:r>
          </w:p>
        </w:tc>
        <w:tc>
          <w:tcPr>
            <w:tcW w:w="2891" w:type="dxa"/>
          </w:tcPr>
          <w:p w:rsidR="00B70FCC" w:rsidRPr="00A44C4F" w:rsidRDefault="0010471E" w:rsidP="002337FA">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Tenor Sans" w:eastAsia="Tenor Sans" w:hAnsi="Tenor Sans" w:cs="Tenor Sans"/>
                <w:bCs/>
              </w:rPr>
            </w:pPr>
            <w:r>
              <w:rPr>
                <w:rFonts w:ascii="Tenor Sans" w:eastAsia="Tenor Sans" w:hAnsi="Tenor Sans" w:cs="Tenor Sans"/>
                <w:bCs/>
              </w:rPr>
              <w:t>90%</w:t>
            </w:r>
          </w:p>
        </w:tc>
      </w:tr>
      <w:tr w:rsidR="00B70FCC" w:rsidTr="002337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03" w:type="dxa"/>
          </w:tcPr>
          <w:p w:rsidR="00B70FCC" w:rsidRPr="00903EBB" w:rsidRDefault="00B70FCC" w:rsidP="00297A02">
            <w:pPr>
              <w:spacing w:after="240" w:line="360" w:lineRule="auto"/>
              <w:jc w:val="center"/>
              <w:rPr>
                <w:rFonts w:ascii="Tenor Sans" w:eastAsia="Tenor Sans" w:hAnsi="Tenor Sans" w:cs="Tenor Sans"/>
                <w:bCs w:val="0"/>
              </w:rPr>
            </w:pPr>
            <w:r w:rsidRPr="00903EBB">
              <w:rPr>
                <w:rFonts w:ascii="Tenor Sans" w:eastAsia="Tenor Sans" w:hAnsi="Tenor Sans" w:cs="Tenor Sans"/>
                <w:lang w:val="en-US"/>
              </w:rPr>
              <w:t>Простой (Ordinary)</w:t>
            </w:r>
          </w:p>
        </w:tc>
        <w:tc>
          <w:tcPr>
            <w:tcW w:w="3077" w:type="dxa"/>
          </w:tcPr>
          <w:p w:rsidR="00B70FCC" w:rsidRPr="00903EBB" w:rsidRDefault="00B70FCC" w:rsidP="00297A02">
            <w:pPr>
              <w:spacing w:after="240" w:line="360" w:lineRule="auto"/>
              <w:jc w:val="center"/>
              <w:cnfStyle w:val="000000100000" w:firstRow="0" w:lastRow="0" w:firstColumn="0" w:lastColumn="0" w:oddVBand="0" w:evenVBand="0" w:oddHBand="1" w:evenHBand="0" w:firstRowFirstColumn="0" w:firstRowLastColumn="0" w:lastRowFirstColumn="0" w:lastRowLastColumn="0"/>
              <w:rPr>
                <w:rFonts w:ascii="Tenor Sans" w:eastAsia="Tenor Sans" w:hAnsi="Tenor Sans" w:cs="Tenor Sans"/>
                <w:bCs/>
              </w:rPr>
            </w:pPr>
            <w:r w:rsidRPr="00903EBB">
              <w:rPr>
                <w:rFonts w:ascii="Tenor Sans" w:eastAsia="Tenor Sans" w:hAnsi="Tenor Sans" w:cs="Tenor Sans"/>
                <w:bCs/>
                <w:lang w:val="en-US"/>
              </w:rPr>
              <w:t>15+</w:t>
            </w:r>
          </w:p>
        </w:tc>
        <w:tc>
          <w:tcPr>
            <w:tcW w:w="2891" w:type="dxa"/>
          </w:tcPr>
          <w:p w:rsidR="00B70FCC" w:rsidRPr="00A44C4F" w:rsidRDefault="0010471E" w:rsidP="002337FA">
            <w:pPr>
              <w:spacing w:after="240" w:line="360" w:lineRule="auto"/>
              <w:jc w:val="center"/>
              <w:cnfStyle w:val="000000100000" w:firstRow="0" w:lastRow="0" w:firstColumn="0" w:lastColumn="0" w:oddVBand="0" w:evenVBand="0" w:oddHBand="1" w:evenHBand="0" w:firstRowFirstColumn="0" w:firstRowLastColumn="0" w:lastRowFirstColumn="0" w:lastRowLastColumn="0"/>
              <w:rPr>
                <w:rFonts w:ascii="Tenor Sans" w:eastAsia="Tenor Sans" w:hAnsi="Tenor Sans" w:cs="Tenor Sans"/>
                <w:bCs/>
              </w:rPr>
            </w:pPr>
            <w:r>
              <w:rPr>
                <w:rFonts w:ascii="Tenor Sans" w:eastAsia="Tenor Sans" w:hAnsi="Tenor Sans" w:cs="Tenor Sans"/>
                <w:bCs/>
              </w:rPr>
              <w:t>79%</w:t>
            </w:r>
          </w:p>
        </w:tc>
      </w:tr>
      <w:tr w:rsidR="00B70FCC" w:rsidTr="002337FA">
        <w:tc>
          <w:tcPr>
            <w:cnfStyle w:val="001000000000" w:firstRow="0" w:lastRow="0" w:firstColumn="1" w:lastColumn="0" w:oddVBand="0" w:evenVBand="0" w:oddHBand="0" w:evenHBand="0" w:firstRowFirstColumn="0" w:firstRowLastColumn="0" w:lastRowFirstColumn="0" w:lastRowLastColumn="0"/>
            <w:tcW w:w="3603" w:type="dxa"/>
          </w:tcPr>
          <w:p w:rsidR="00B70FCC" w:rsidRPr="00903EBB" w:rsidRDefault="00B70FCC" w:rsidP="00297A02">
            <w:pPr>
              <w:spacing w:after="240" w:line="360" w:lineRule="auto"/>
              <w:jc w:val="center"/>
              <w:rPr>
                <w:rFonts w:ascii="Tenor Sans" w:eastAsia="Tenor Sans" w:hAnsi="Tenor Sans" w:cs="Tenor Sans"/>
                <w:bCs w:val="0"/>
              </w:rPr>
            </w:pPr>
            <w:r w:rsidRPr="00903EBB">
              <w:rPr>
                <w:rFonts w:ascii="Tenor Sans" w:eastAsia="Tenor Sans" w:hAnsi="Tenor Sans" w:cs="Tenor Sans"/>
                <w:lang w:val="en-US"/>
              </w:rPr>
              <w:t>Средний (Challenging)</w:t>
            </w:r>
          </w:p>
        </w:tc>
        <w:tc>
          <w:tcPr>
            <w:tcW w:w="3077" w:type="dxa"/>
          </w:tcPr>
          <w:p w:rsidR="00B70FCC" w:rsidRPr="00903EBB" w:rsidRDefault="00B70FCC" w:rsidP="00297A02">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Tenor Sans" w:eastAsia="Tenor Sans" w:hAnsi="Tenor Sans" w:cs="Tenor Sans"/>
                <w:bCs/>
              </w:rPr>
            </w:pPr>
            <w:r w:rsidRPr="00903EBB">
              <w:rPr>
                <w:rFonts w:ascii="Tenor Sans" w:eastAsia="Tenor Sans" w:hAnsi="Tenor Sans" w:cs="Tenor Sans"/>
                <w:bCs/>
                <w:lang w:val="en-US"/>
              </w:rPr>
              <w:t>18+</w:t>
            </w:r>
          </w:p>
        </w:tc>
        <w:tc>
          <w:tcPr>
            <w:tcW w:w="2891" w:type="dxa"/>
          </w:tcPr>
          <w:p w:rsidR="00B70FCC" w:rsidRPr="00A44C4F" w:rsidRDefault="0010471E" w:rsidP="002337FA">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Tenor Sans" w:eastAsia="Tenor Sans" w:hAnsi="Tenor Sans" w:cs="Tenor Sans"/>
                <w:bCs/>
              </w:rPr>
            </w:pPr>
            <w:r>
              <w:rPr>
                <w:rFonts w:ascii="Tenor Sans" w:eastAsia="Tenor Sans" w:hAnsi="Tenor Sans" w:cs="Tenor Sans"/>
                <w:bCs/>
              </w:rPr>
              <w:t>55</w:t>
            </w:r>
            <w:r w:rsidR="002337FA">
              <w:rPr>
                <w:rFonts w:ascii="Tenor Sans" w:eastAsia="Tenor Sans" w:hAnsi="Tenor Sans" w:cs="Tenor Sans"/>
                <w:bCs/>
              </w:rPr>
              <w:t>%</w:t>
            </w:r>
          </w:p>
        </w:tc>
      </w:tr>
      <w:tr w:rsidR="00B70FCC" w:rsidTr="002337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03" w:type="dxa"/>
          </w:tcPr>
          <w:p w:rsidR="00B70FCC" w:rsidRPr="00903EBB" w:rsidRDefault="00B70FCC" w:rsidP="00297A02">
            <w:pPr>
              <w:spacing w:after="240" w:line="360" w:lineRule="auto"/>
              <w:jc w:val="center"/>
              <w:rPr>
                <w:rFonts w:ascii="Tenor Sans" w:eastAsia="Tenor Sans" w:hAnsi="Tenor Sans" w:cs="Tenor Sans"/>
                <w:bCs w:val="0"/>
              </w:rPr>
            </w:pPr>
            <w:r w:rsidRPr="00903EBB">
              <w:rPr>
                <w:rFonts w:ascii="Tenor Sans" w:eastAsia="Tenor Sans" w:hAnsi="Tenor Sans" w:cs="Tenor Sans"/>
                <w:lang w:val="en-US"/>
              </w:rPr>
              <w:t>Трудный (Difficult)</w:t>
            </w:r>
          </w:p>
        </w:tc>
        <w:tc>
          <w:tcPr>
            <w:tcW w:w="3077" w:type="dxa"/>
          </w:tcPr>
          <w:p w:rsidR="00B70FCC" w:rsidRPr="00903EBB" w:rsidRDefault="00B70FCC" w:rsidP="00297A02">
            <w:pPr>
              <w:spacing w:after="240" w:line="360" w:lineRule="auto"/>
              <w:jc w:val="center"/>
              <w:cnfStyle w:val="000000100000" w:firstRow="0" w:lastRow="0" w:firstColumn="0" w:lastColumn="0" w:oddVBand="0" w:evenVBand="0" w:oddHBand="1" w:evenHBand="0" w:firstRowFirstColumn="0" w:firstRowLastColumn="0" w:lastRowFirstColumn="0" w:lastRowLastColumn="0"/>
              <w:rPr>
                <w:rFonts w:ascii="Tenor Sans" w:eastAsia="Tenor Sans" w:hAnsi="Tenor Sans" w:cs="Tenor Sans"/>
                <w:bCs/>
              </w:rPr>
            </w:pPr>
            <w:r w:rsidRPr="00903EBB">
              <w:rPr>
                <w:rFonts w:ascii="Tenor Sans" w:eastAsia="Tenor Sans" w:hAnsi="Tenor Sans" w:cs="Tenor Sans"/>
                <w:bCs/>
                <w:lang w:val="en-US"/>
              </w:rPr>
              <w:t>20+</w:t>
            </w:r>
          </w:p>
        </w:tc>
        <w:tc>
          <w:tcPr>
            <w:tcW w:w="2891" w:type="dxa"/>
          </w:tcPr>
          <w:p w:rsidR="00B70FCC" w:rsidRPr="00A44C4F" w:rsidRDefault="0010471E" w:rsidP="002337FA">
            <w:pPr>
              <w:spacing w:after="240" w:line="360" w:lineRule="auto"/>
              <w:jc w:val="center"/>
              <w:cnfStyle w:val="000000100000" w:firstRow="0" w:lastRow="0" w:firstColumn="0" w:lastColumn="0" w:oddVBand="0" w:evenVBand="0" w:oddHBand="1" w:evenHBand="0" w:firstRowFirstColumn="0" w:firstRowLastColumn="0" w:lastRowFirstColumn="0" w:lastRowLastColumn="0"/>
              <w:rPr>
                <w:rFonts w:ascii="Tenor Sans" w:eastAsia="Tenor Sans" w:hAnsi="Tenor Sans" w:cs="Tenor Sans"/>
                <w:bCs/>
              </w:rPr>
            </w:pPr>
            <w:r>
              <w:rPr>
                <w:rFonts w:ascii="Tenor Sans" w:eastAsia="Tenor Sans" w:hAnsi="Tenor Sans" w:cs="Tenor Sans"/>
                <w:bCs/>
              </w:rPr>
              <w:t>36</w:t>
            </w:r>
            <w:r w:rsidR="002337FA">
              <w:rPr>
                <w:rFonts w:ascii="Tenor Sans" w:eastAsia="Tenor Sans" w:hAnsi="Tenor Sans" w:cs="Tenor Sans"/>
                <w:bCs/>
              </w:rPr>
              <w:t>%</w:t>
            </w:r>
          </w:p>
        </w:tc>
      </w:tr>
      <w:tr w:rsidR="00B70FCC" w:rsidTr="002337FA">
        <w:tc>
          <w:tcPr>
            <w:cnfStyle w:val="001000000000" w:firstRow="0" w:lastRow="0" w:firstColumn="1" w:lastColumn="0" w:oddVBand="0" w:evenVBand="0" w:oddHBand="0" w:evenHBand="0" w:firstRowFirstColumn="0" w:firstRowLastColumn="0" w:lastRowFirstColumn="0" w:lastRowLastColumn="0"/>
            <w:tcW w:w="3603" w:type="dxa"/>
          </w:tcPr>
          <w:p w:rsidR="00B70FCC" w:rsidRPr="00903EBB" w:rsidRDefault="00B70FCC" w:rsidP="00297A02">
            <w:pPr>
              <w:spacing w:after="240" w:line="360" w:lineRule="auto"/>
              <w:jc w:val="center"/>
              <w:rPr>
                <w:rFonts w:ascii="Tenor Sans" w:eastAsia="Tenor Sans" w:hAnsi="Tenor Sans" w:cs="Tenor Sans"/>
                <w:bCs w:val="0"/>
              </w:rPr>
            </w:pPr>
            <w:r w:rsidRPr="00903EBB">
              <w:rPr>
                <w:rFonts w:ascii="Tenor Sans" w:eastAsia="Tenor Sans" w:hAnsi="Tenor Sans" w:cs="Tenor Sans"/>
                <w:lang w:val="en-US"/>
              </w:rPr>
              <w:t>Сложный (Hard)</w:t>
            </w:r>
          </w:p>
        </w:tc>
        <w:tc>
          <w:tcPr>
            <w:tcW w:w="3077" w:type="dxa"/>
          </w:tcPr>
          <w:p w:rsidR="00B70FCC" w:rsidRPr="00903EBB" w:rsidRDefault="00B70FCC" w:rsidP="00297A02">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Tenor Sans" w:eastAsia="Tenor Sans" w:hAnsi="Tenor Sans" w:cs="Tenor Sans"/>
                <w:bCs/>
              </w:rPr>
            </w:pPr>
            <w:r w:rsidRPr="00903EBB">
              <w:rPr>
                <w:rFonts w:ascii="Tenor Sans" w:eastAsia="Tenor Sans" w:hAnsi="Tenor Sans" w:cs="Tenor Sans"/>
                <w:bCs/>
                <w:lang w:val="en-US"/>
              </w:rPr>
              <w:t>25+</w:t>
            </w:r>
          </w:p>
        </w:tc>
        <w:tc>
          <w:tcPr>
            <w:tcW w:w="2891" w:type="dxa"/>
          </w:tcPr>
          <w:p w:rsidR="00B70FCC" w:rsidRPr="00B70FCC" w:rsidRDefault="0010471E" w:rsidP="002337FA">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Tenor Sans" w:eastAsia="Tenor Sans" w:hAnsi="Tenor Sans" w:cs="Tenor Sans"/>
                <w:bCs/>
              </w:rPr>
            </w:pPr>
            <w:r>
              <w:rPr>
                <w:rFonts w:ascii="Tenor Sans" w:eastAsia="Tenor Sans" w:hAnsi="Tenor Sans" w:cs="Tenor Sans"/>
                <w:bCs/>
              </w:rPr>
              <w:t>6%</w:t>
            </w:r>
          </w:p>
        </w:tc>
      </w:tr>
      <w:tr w:rsidR="00B70FCC" w:rsidTr="002337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03" w:type="dxa"/>
          </w:tcPr>
          <w:p w:rsidR="00B70FCC" w:rsidRPr="00903EBB" w:rsidRDefault="00B70FCC" w:rsidP="00297A02">
            <w:pPr>
              <w:spacing w:after="240" w:line="360" w:lineRule="auto"/>
              <w:jc w:val="center"/>
              <w:rPr>
                <w:rFonts w:ascii="Tenor Sans" w:eastAsia="Tenor Sans" w:hAnsi="Tenor Sans" w:cs="Tenor Sans"/>
                <w:bCs w:val="0"/>
              </w:rPr>
            </w:pPr>
            <w:r w:rsidRPr="00903EBB">
              <w:rPr>
                <w:rFonts w:ascii="Tenor Sans" w:eastAsia="Tenor Sans" w:hAnsi="Tenor Sans" w:cs="Tenor Sans"/>
                <w:lang w:val="en-US"/>
              </w:rPr>
              <w:t>Очень сложный (Very Hard)</w:t>
            </w:r>
          </w:p>
        </w:tc>
        <w:tc>
          <w:tcPr>
            <w:tcW w:w="3077" w:type="dxa"/>
          </w:tcPr>
          <w:p w:rsidR="00B70FCC" w:rsidRPr="00903EBB" w:rsidRDefault="00B70FCC" w:rsidP="00297A02">
            <w:pPr>
              <w:spacing w:after="240" w:line="360" w:lineRule="auto"/>
              <w:jc w:val="center"/>
              <w:cnfStyle w:val="000000100000" w:firstRow="0" w:lastRow="0" w:firstColumn="0" w:lastColumn="0" w:oddVBand="0" w:evenVBand="0" w:oddHBand="1" w:evenHBand="0" w:firstRowFirstColumn="0" w:firstRowLastColumn="0" w:lastRowFirstColumn="0" w:lastRowLastColumn="0"/>
              <w:rPr>
                <w:rFonts w:ascii="Tenor Sans" w:eastAsia="Tenor Sans" w:hAnsi="Tenor Sans" w:cs="Tenor Sans"/>
                <w:bCs/>
              </w:rPr>
            </w:pPr>
            <w:r w:rsidRPr="00903EBB">
              <w:rPr>
                <w:rFonts w:ascii="Tenor Sans" w:eastAsia="Tenor Sans" w:hAnsi="Tenor Sans" w:cs="Tenor Sans"/>
                <w:bCs/>
                <w:lang w:val="en-US"/>
              </w:rPr>
              <w:t>30+</w:t>
            </w:r>
          </w:p>
        </w:tc>
        <w:tc>
          <w:tcPr>
            <w:tcW w:w="2891" w:type="dxa"/>
          </w:tcPr>
          <w:p w:rsidR="00B70FCC" w:rsidRPr="00B70FCC" w:rsidRDefault="0010471E" w:rsidP="002337FA">
            <w:pPr>
              <w:spacing w:after="240" w:line="360" w:lineRule="auto"/>
              <w:jc w:val="center"/>
              <w:cnfStyle w:val="000000100000" w:firstRow="0" w:lastRow="0" w:firstColumn="0" w:lastColumn="0" w:oddVBand="0" w:evenVBand="0" w:oddHBand="1" w:evenHBand="0" w:firstRowFirstColumn="0" w:firstRowLastColumn="0" w:lastRowFirstColumn="0" w:lastRowLastColumn="0"/>
              <w:rPr>
                <w:rFonts w:ascii="Tenor Sans" w:eastAsia="Tenor Sans" w:hAnsi="Tenor Sans" w:cs="Tenor Sans"/>
                <w:bCs/>
              </w:rPr>
            </w:pPr>
            <w:r>
              <w:rPr>
                <w:rFonts w:ascii="Tenor Sans" w:eastAsia="Tenor Sans" w:hAnsi="Tenor Sans" w:cs="Tenor Sans"/>
                <w:bCs/>
              </w:rPr>
              <w:t>0</w:t>
            </w:r>
          </w:p>
        </w:tc>
      </w:tr>
      <w:tr w:rsidR="00B70FCC" w:rsidTr="002337FA">
        <w:tc>
          <w:tcPr>
            <w:cnfStyle w:val="001000000000" w:firstRow="0" w:lastRow="0" w:firstColumn="1" w:lastColumn="0" w:oddVBand="0" w:evenVBand="0" w:oddHBand="0" w:evenHBand="0" w:firstRowFirstColumn="0" w:firstRowLastColumn="0" w:lastRowFirstColumn="0" w:lastRowLastColumn="0"/>
            <w:tcW w:w="3603" w:type="dxa"/>
          </w:tcPr>
          <w:p w:rsidR="00B70FCC" w:rsidRPr="00903EBB" w:rsidRDefault="00B70FCC" w:rsidP="00297A02">
            <w:pPr>
              <w:spacing w:after="240" w:line="360" w:lineRule="auto"/>
              <w:jc w:val="center"/>
              <w:rPr>
                <w:rFonts w:ascii="Tenor Sans" w:eastAsia="Tenor Sans" w:hAnsi="Tenor Sans" w:cs="Tenor Sans"/>
                <w:bCs w:val="0"/>
                <w:lang w:val="en-US"/>
              </w:rPr>
            </w:pPr>
            <w:r w:rsidRPr="00903EBB">
              <w:rPr>
                <w:rFonts w:ascii="Tenor Sans" w:eastAsia="Tenor Sans" w:hAnsi="Tenor Sans" w:cs="Tenor Sans"/>
                <w:lang w:val="en-US"/>
              </w:rPr>
              <w:t>Напряжённый (Arduous)</w:t>
            </w:r>
          </w:p>
        </w:tc>
        <w:tc>
          <w:tcPr>
            <w:tcW w:w="3077" w:type="dxa"/>
          </w:tcPr>
          <w:p w:rsidR="00B70FCC" w:rsidRPr="00903EBB" w:rsidRDefault="00B70FCC" w:rsidP="00297A02">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Tenor Sans" w:eastAsia="Tenor Sans" w:hAnsi="Tenor Sans" w:cs="Tenor Sans"/>
                <w:bCs/>
                <w:lang w:val="en-US"/>
              </w:rPr>
            </w:pPr>
            <w:r w:rsidRPr="00903EBB">
              <w:rPr>
                <w:rFonts w:ascii="Tenor Sans" w:eastAsia="Tenor Sans" w:hAnsi="Tenor Sans" w:cs="Tenor Sans"/>
                <w:bCs/>
                <w:lang w:val="en-US"/>
              </w:rPr>
              <w:t>35+</w:t>
            </w:r>
          </w:p>
        </w:tc>
        <w:tc>
          <w:tcPr>
            <w:tcW w:w="2891" w:type="dxa"/>
          </w:tcPr>
          <w:p w:rsidR="00B70FCC" w:rsidRPr="00B70FCC" w:rsidRDefault="0010471E" w:rsidP="002337FA">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Tenor Sans" w:eastAsia="Tenor Sans" w:hAnsi="Tenor Sans" w:cs="Tenor Sans"/>
                <w:bCs/>
              </w:rPr>
            </w:pPr>
            <w:r>
              <w:rPr>
                <w:rFonts w:ascii="Tenor Sans" w:eastAsia="Tenor Sans" w:hAnsi="Tenor Sans" w:cs="Tenor Sans"/>
                <w:bCs/>
              </w:rPr>
              <w:t>0</w:t>
            </w:r>
          </w:p>
        </w:tc>
      </w:tr>
      <w:tr w:rsidR="00B70FCC" w:rsidTr="002337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03" w:type="dxa"/>
          </w:tcPr>
          <w:p w:rsidR="00B70FCC" w:rsidRPr="00903EBB" w:rsidRDefault="00B70FCC" w:rsidP="00297A02">
            <w:pPr>
              <w:spacing w:after="240" w:line="360" w:lineRule="auto"/>
              <w:jc w:val="center"/>
              <w:rPr>
                <w:rFonts w:ascii="Tenor Sans" w:eastAsia="Tenor Sans" w:hAnsi="Tenor Sans" w:cs="Tenor Sans"/>
                <w:bCs w:val="0"/>
                <w:lang w:val="en-US"/>
              </w:rPr>
            </w:pPr>
            <w:r w:rsidRPr="00903EBB">
              <w:rPr>
                <w:rFonts w:ascii="Tenor Sans" w:eastAsia="Tenor Sans" w:hAnsi="Tenor Sans" w:cs="Tenor Sans"/>
                <w:lang w:val="en-US"/>
              </w:rPr>
              <w:t>Изнурительный (Punishing)</w:t>
            </w:r>
          </w:p>
        </w:tc>
        <w:tc>
          <w:tcPr>
            <w:tcW w:w="3077" w:type="dxa"/>
          </w:tcPr>
          <w:p w:rsidR="00B70FCC" w:rsidRPr="00903EBB" w:rsidRDefault="00B70FCC" w:rsidP="00297A02">
            <w:pPr>
              <w:spacing w:after="240" w:line="360" w:lineRule="auto"/>
              <w:jc w:val="center"/>
              <w:cnfStyle w:val="000000100000" w:firstRow="0" w:lastRow="0" w:firstColumn="0" w:lastColumn="0" w:oddVBand="0" w:evenVBand="0" w:oddHBand="1" w:evenHBand="0" w:firstRowFirstColumn="0" w:firstRowLastColumn="0" w:lastRowFirstColumn="0" w:lastRowLastColumn="0"/>
              <w:rPr>
                <w:rFonts w:ascii="Tenor Sans" w:eastAsia="Tenor Sans" w:hAnsi="Tenor Sans" w:cs="Tenor Sans"/>
                <w:bCs/>
                <w:lang w:val="en-US"/>
              </w:rPr>
            </w:pPr>
            <w:r w:rsidRPr="00903EBB">
              <w:rPr>
                <w:rFonts w:ascii="Tenor Sans" w:eastAsia="Tenor Sans" w:hAnsi="Tenor Sans" w:cs="Tenor Sans"/>
                <w:bCs/>
                <w:lang w:val="en-US"/>
              </w:rPr>
              <w:t>40+</w:t>
            </w:r>
          </w:p>
        </w:tc>
        <w:tc>
          <w:tcPr>
            <w:tcW w:w="2891" w:type="dxa"/>
          </w:tcPr>
          <w:p w:rsidR="00B70FCC" w:rsidRPr="00B70FCC" w:rsidRDefault="0010471E" w:rsidP="002337FA">
            <w:pPr>
              <w:spacing w:after="240" w:line="360" w:lineRule="auto"/>
              <w:jc w:val="center"/>
              <w:cnfStyle w:val="000000100000" w:firstRow="0" w:lastRow="0" w:firstColumn="0" w:lastColumn="0" w:oddVBand="0" w:evenVBand="0" w:oddHBand="1" w:evenHBand="0" w:firstRowFirstColumn="0" w:firstRowLastColumn="0" w:lastRowFirstColumn="0" w:lastRowLastColumn="0"/>
              <w:rPr>
                <w:rFonts w:ascii="Tenor Sans" w:eastAsia="Tenor Sans" w:hAnsi="Tenor Sans" w:cs="Tenor Sans"/>
                <w:bCs/>
              </w:rPr>
            </w:pPr>
            <w:r>
              <w:rPr>
                <w:rFonts w:ascii="Tenor Sans" w:eastAsia="Tenor Sans" w:hAnsi="Tenor Sans" w:cs="Tenor Sans"/>
                <w:bCs/>
              </w:rPr>
              <w:t>0</w:t>
            </w:r>
          </w:p>
        </w:tc>
      </w:tr>
      <w:tr w:rsidR="00B70FCC" w:rsidTr="002337FA">
        <w:tc>
          <w:tcPr>
            <w:cnfStyle w:val="001000000000" w:firstRow="0" w:lastRow="0" w:firstColumn="1" w:lastColumn="0" w:oddVBand="0" w:evenVBand="0" w:oddHBand="0" w:evenHBand="0" w:firstRowFirstColumn="0" w:firstRowLastColumn="0" w:lastRowFirstColumn="0" w:lastRowLastColumn="0"/>
            <w:tcW w:w="3603" w:type="dxa"/>
          </w:tcPr>
          <w:p w:rsidR="00B70FCC" w:rsidRPr="00903EBB" w:rsidRDefault="00B70FCC" w:rsidP="00297A02">
            <w:pPr>
              <w:spacing w:after="240" w:line="360" w:lineRule="auto"/>
              <w:jc w:val="center"/>
              <w:rPr>
                <w:rFonts w:ascii="Tenor Sans" w:eastAsia="Tenor Sans" w:hAnsi="Tenor Sans" w:cs="Tenor Sans"/>
                <w:bCs w:val="0"/>
                <w:lang w:val="en-US"/>
              </w:rPr>
            </w:pPr>
            <w:r w:rsidRPr="00903EBB">
              <w:rPr>
                <w:rFonts w:ascii="Tenor Sans" w:eastAsia="Tenor Sans" w:hAnsi="Tenor Sans" w:cs="Tenor Sans"/>
                <w:lang w:val="en-US"/>
              </w:rPr>
              <w:t>Адский (Hellish)</w:t>
            </w:r>
          </w:p>
        </w:tc>
        <w:tc>
          <w:tcPr>
            <w:tcW w:w="3077" w:type="dxa"/>
          </w:tcPr>
          <w:p w:rsidR="00B70FCC" w:rsidRPr="00903EBB" w:rsidRDefault="00B70FCC" w:rsidP="00297A02">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Tenor Sans" w:eastAsia="Tenor Sans" w:hAnsi="Tenor Sans" w:cs="Tenor Sans"/>
                <w:bCs/>
                <w:lang w:val="en-US"/>
              </w:rPr>
            </w:pPr>
            <w:r w:rsidRPr="00903EBB">
              <w:rPr>
                <w:rFonts w:ascii="Tenor Sans" w:eastAsia="Tenor Sans" w:hAnsi="Tenor Sans" w:cs="Tenor Sans"/>
                <w:bCs/>
                <w:lang w:val="en-US"/>
              </w:rPr>
              <w:t>50+</w:t>
            </w:r>
          </w:p>
        </w:tc>
        <w:tc>
          <w:tcPr>
            <w:tcW w:w="2891" w:type="dxa"/>
          </w:tcPr>
          <w:p w:rsidR="00B70FCC" w:rsidRPr="00B70FCC" w:rsidRDefault="0010471E" w:rsidP="002337FA">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Tenor Sans" w:eastAsia="Tenor Sans" w:hAnsi="Tenor Sans" w:cs="Tenor Sans"/>
                <w:bCs/>
              </w:rPr>
            </w:pPr>
            <w:r>
              <w:rPr>
                <w:rFonts w:ascii="Tenor Sans" w:eastAsia="Tenor Sans" w:hAnsi="Tenor Sans" w:cs="Tenor Sans"/>
                <w:bCs/>
              </w:rPr>
              <w:t>0</w:t>
            </w:r>
          </w:p>
        </w:tc>
      </w:tr>
    </w:tbl>
    <w:p w:rsidR="00AD4E48" w:rsidRDefault="00297A02" w:rsidP="00297A02">
      <w:pPr>
        <w:spacing w:before="240" w:after="240" w:line="360" w:lineRule="auto"/>
        <w:jc w:val="both"/>
        <w:rPr>
          <w:rFonts w:ascii="Tenor Sans" w:hAnsi="Tenor Sans"/>
        </w:rPr>
      </w:pPr>
      <w:r>
        <w:rPr>
          <w:rFonts w:ascii="Tenor Sans" w:hAnsi="Tenor Sans"/>
        </w:rPr>
        <w:tab/>
        <w:t>Например,</w:t>
      </w:r>
      <w:r w:rsidR="00344056">
        <w:rPr>
          <w:rFonts w:ascii="Tenor Sans" w:hAnsi="Tenor Sans"/>
        </w:rPr>
        <w:t xml:space="preserve"> решить математическую задачу за 5-й класс это уровень Легкий или Рутинный, а вычислить значение определенного интеграла уже Трудный.</w:t>
      </w:r>
    </w:p>
    <w:p w:rsidR="000839C2" w:rsidRPr="000839C2" w:rsidRDefault="000839C2" w:rsidP="00297A02">
      <w:pPr>
        <w:spacing w:before="240" w:after="240" w:line="360" w:lineRule="auto"/>
        <w:jc w:val="both"/>
        <w:rPr>
          <w:rFonts w:ascii="Tenor Sans" w:hAnsi="Tenor Sans"/>
          <w:b/>
        </w:rPr>
      </w:pPr>
      <w:r>
        <w:rPr>
          <w:rFonts w:ascii="Tenor Sans" w:hAnsi="Tenor Sans"/>
        </w:rPr>
        <w:tab/>
      </w:r>
      <w:r w:rsidRPr="000839C2">
        <w:rPr>
          <w:rFonts w:ascii="Tenor Sans" w:hAnsi="Tenor Sans"/>
          <w:b/>
        </w:rPr>
        <w:t>Чтобы преуспеть в тесте, нужно выкинуть на дайсах число, равное или больше, чем уровень сложности!</w:t>
      </w:r>
    </w:p>
    <w:p w:rsidR="0081401C" w:rsidRDefault="00AD4E48" w:rsidP="00AD4E48">
      <w:pPr>
        <w:spacing w:before="240" w:after="240" w:line="360" w:lineRule="auto"/>
        <w:ind w:firstLine="708"/>
        <w:jc w:val="both"/>
        <w:rPr>
          <w:rFonts w:ascii="Tenor Sans" w:hAnsi="Tenor Sans"/>
        </w:rPr>
      </w:pPr>
      <w:r w:rsidRPr="00AD4E48">
        <w:rPr>
          <w:rFonts w:ascii="Tenor Sans" w:hAnsi="Tenor Sans"/>
          <w:b/>
        </w:rPr>
        <w:lastRenderedPageBreak/>
        <w:t>Важно!</w:t>
      </w:r>
      <w:r>
        <w:rPr>
          <w:rFonts w:ascii="Tenor Sans" w:hAnsi="Tenor Sans"/>
        </w:rPr>
        <w:t xml:space="preserve"> У</w:t>
      </w:r>
      <w:r w:rsidRPr="00AD4E48">
        <w:rPr>
          <w:rFonts w:ascii="Tenor Sans" w:hAnsi="Tenor Sans"/>
        </w:rPr>
        <w:t>казанные в таблице уровни сложности являются лишь прибл</w:t>
      </w:r>
      <w:r>
        <w:rPr>
          <w:rFonts w:ascii="Tenor Sans" w:hAnsi="Tenor Sans"/>
        </w:rPr>
        <w:t>изительными значениями. Если нужно</w:t>
      </w:r>
      <w:r w:rsidRPr="00AD4E48">
        <w:rPr>
          <w:rFonts w:ascii="Tenor Sans" w:hAnsi="Tenor Sans"/>
        </w:rPr>
        <w:t xml:space="preserve">, то можно установить </w:t>
      </w:r>
      <w:r w:rsidRPr="00A57814">
        <w:rPr>
          <w:rFonts w:ascii="Tenor Sans" w:hAnsi="Tenor Sans"/>
          <w:b/>
        </w:rPr>
        <w:t>любое значение</w:t>
      </w:r>
      <w:r w:rsidRPr="00AD4E48">
        <w:rPr>
          <w:rFonts w:ascii="Tenor Sans" w:hAnsi="Tenor Sans"/>
        </w:rPr>
        <w:t xml:space="preserve"> сложности в требуемом интервале (например, взять значение теста в 19 или 45).</w:t>
      </w:r>
    </w:p>
    <w:p w:rsidR="00100773" w:rsidRPr="00100773" w:rsidRDefault="0081401C" w:rsidP="00100773">
      <w:pPr>
        <w:pStyle w:val="2"/>
        <w:spacing w:line="360" w:lineRule="auto"/>
        <w:rPr>
          <w:rFonts w:ascii="Trajan Pro 3" w:hAnsi="Trajan Pro 3"/>
        </w:rPr>
      </w:pPr>
      <w:bookmarkStart w:id="30" w:name="_Toc207419581"/>
      <w:bookmarkStart w:id="31" w:name="_Toc228733578"/>
      <w:r>
        <w:rPr>
          <w:noProof/>
          <w:lang w:eastAsia="ru-RU"/>
        </w:rPr>
        <w:drawing>
          <wp:inline distT="0" distB="0" distL="0" distR="0" wp14:anchorId="2558DA74" wp14:editId="5CC14E3F">
            <wp:extent cx="4916385" cy="7137071"/>
            <wp:effectExtent l="38100" t="19050" r="93980" b="0"/>
            <wp:docPr id="12" name="Схема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1" r:lo="rId62" r:qs="rId63" r:cs="rId64"/>
              </a:graphicData>
            </a:graphic>
          </wp:inline>
        </w:drawing>
      </w:r>
      <w:r w:rsidR="00E40C14">
        <w:br w:type="page"/>
      </w:r>
      <w:r w:rsidR="00100773" w:rsidRPr="00100773">
        <w:rPr>
          <w:rFonts w:ascii="Trajan Pro 3" w:hAnsi="Trajan Pro 3"/>
        </w:rPr>
        <w:lastRenderedPageBreak/>
        <w:t>3.2. Виды тестов</w:t>
      </w:r>
      <w:bookmarkEnd w:id="30"/>
      <w:bookmarkEnd w:id="31"/>
    </w:p>
    <w:p w:rsidR="00E84A2B" w:rsidRDefault="00100773" w:rsidP="00A361A1">
      <w:pPr>
        <w:spacing w:line="360" w:lineRule="auto"/>
        <w:jc w:val="both"/>
        <w:rPr>
          <w:rFonts w:ascii="Tenor Sans" w:hAnsi="Tenor Sans"/>
        </w:rPr>
      </w:pPr>
      <w:r>
        <w:rPr>
          <w:b/>
        </w:rPr>
        <w:tab/>
      </w:r>
      <w:r>
        <w:rPr>
          <w:rFonts w:ascii="Tenor Sans" w:hAnsi="Tenor Sans"/>
        </w:rPr>
        <w:t>В</w:t>
      </w:r>
      <w:r w:rsidR="00AA0EA8">
        <w:rPr>
          <w:rFonts w:ascii="Tenor Sans" w:hAnsi="Tenor Sans"/>
        </w:rPr>
        <w:t xml:space="preserve"> зависимости от обстоятельств существует </w:t>
      </w:r>
      <w:r w:rsidR="00AA0EA8" w:rsidRPr="00AA0EA8">
        <w:rPr>
          <w:rFonts w:ascii="Tenor Sans" w:hAnsi="Tenor Sans"/>
          <w:b/>
        </w:rPr>
        <w:t>5</w:t>
      </w:r>
      <w:r w:rsidR="00AA0EA8">
        <w:rPr>
          <w:rFonts w:ascii="Tenor Sans" w:hAnsi="Tenor Sans"/>
        </w:rPr>
        <w:t xml:space="preserve"> </w:t>
      </w:r>
      <w:r w:rsidR="00AA0EA8" w:rsidRPr="00AA0EA8">
        <w:rPr>
          <w:rFonts w:ascii="Tenor Sans" w:hAnsi="Tenor Sans"/>
          <w:b/>
        </w:rPr>
        <w:t>видов тестов</w:t>
      </w:r>
      <w:r w:rsidR="00AA0EA8">
        <w:rPr>
          <w:rFonts w:ascii="Tenor Sans" w:hAnsi="Tenor Sans"/>
        </w:rPr>
        <w:t xml:space="preserve">. Это </w:t>
      </w:r>
      <w:r w:rsidR="00AA0EA8" w:rsidRPr="0048718E">
        <w:rPr>
          <w:rFonts w:ascii="Tenor Sans" w:hAnsi="Tenor Sans"/>
          <w:b/>
        </w:rPr>
        <w:t>Одиночный тест, Прямой состязательный, Непрямой состязательный, Протяженный тест, Тест урона</w:t>
      </w:r>
      <w:r w:rsidR="00AA0EA8">
        <w:rPr>
          <w:rFonts w:ascii="Tenor Sans" w:hAnsi="Tenor Sans"/>
        </w:rPr>
        <w:t>.</w:t>
      </w:r>
      <w:r w:rsidR="00A87C6D">
        <w:rPr>
          <w:rFonts w:ascii="Tenor Sans" w:hAnsi="Tenor Sans"/>
        </w:rPr>
        <w:t xml:space="preserve"> </w:t>
      </w:r>
      <w:r w:rsidR="00A87C6D" w:rsidRPr="00E84A2B">
        <w:rPr>
          <w:rFonts w:ascii="Tenor Sans" w:hAnsi="Tenor Sans"/>
          <w:b/>
        </w:rPr>
        <w:t>Набирая</w:t>
      </w:r>
      <w:r w:rsidR="00A87C6D">
        <w:rPr>
          <w:rFonts w:ascii="Tenor Sans" w:hAnsi="Tenor Sans"/>
        </w:rPr>
        <w:t xml:space="preserve"> в этих тестах </w:t>
      </w:r>
      <w:r w:rsidR="00A87C6D" w:rsidRPr="00E84A2B">
        <w:rPr>
          <w:rFonts w:ascii="Tenor Sans" w:hAnsi="Tenor Sans"/>
          <w:b/>
        </w:rPr>
        <w:t>Очки успеха</w:t>
      </w:r>
      <w:r w:rsidR="00A87C6D">
        <w:rPr>
          <w:rFonts w:ascii="Tenor Sans" w:hAnsi="Tenor Sans"/>
        </w:rPr>
        <w:t xml:space="preserve">, игроки определяют </w:t>
      </w:r>
      <w:r w:rsidR="00A87C6D" w:rsidRPr="00E84A2B">
        <w:rPr>
          <w:rFonts w:ascii="Tenor Sans" w:hAnsi="Tenor Sans"/>
          <w:b/>
        </w:rPr>
        <w:t>Степень успеха</w:t>
      </w:r>
      <w:r w:rsidR="00E84A2B">
        <w:rPr>
          <w:rFonts w:ascii="Tenor Sans" w:hAnsi="Tenor Sans"/>
        </w:rPr>
        <w:t xml:space="preserve"> теста – то, насколько справился (или не справился) персонаж.</w:t>
      </w:r>
    </w:p>
    <w:p w:rsidR="00D914A3" w:rsidRDefault="00E84A2B" w:rsidP="00A361A1">
      <w:pPr>
        <w:spacing w:line="360" w:lineRule="auto"/>
        <w:jc w:val="both"/>
        <w:rPr>
          <w:b/>
        </w:rPr>
      </w:pPr>
      <w:r>
        <w:rPr>
          <w:b/>
          <w:noProof/>
          <w:lang w:eastAsia="ru-RU"/>
        </w:rPr>
        <w:drawing>
          <wp:inline distT="0" distB="0" distL="0" distR="0" wp14:anchorId="7EE3AE9F" wp14:editId="7FAF0949">
            <wp:extent cx="5534025" cy="4562475"/>
            <wp:effectExtent l="38100" t="19050" r="47625" b="9525"/>
            <wp:docPr id="13" name="Схема 1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6" r:lo="rId67" r:qs="rId68" r:cs="rId69"/>
              </a:graphicData>
            </a:graphic>
          </wp:inline>
        </w:drawing>
      </w:r>
    </w:p>
    <w:p w:rsidR="00404C63" w:rsidRDefault="00404C63" w:rsidP="00404C63">
      <w:pPr>
        <w:rPr>
          <w:b/>
        </w:rPr>
      </w:pPr>
      <w:r>
        <w:rPr>
          <w:b/>
        </w:rPr>
        <w:br w:type="page"/>
      </w:r>
    </w:p>
    <w:p w:rsidR="00A361A1" w:rsidRDefault="00A361A1" w:rsidP="004F49AE">
      <w:pPr>
        <w:pStyle w:val="3"/>
        <w:spacing w:line="360" w:lineRule="auto"/>
        <w:jc w:val="both"/>
        <w:rPr>
          <w:rFonts w:ascii="Trajan Pro 3" w:hAnsi="Trajan Pro 3"/>
        </w:rPr>
      </w:pPr>
      <w:bookmarkStart w:id="32" w:name="_Toc207419582"/>
      <w:bookmarkStart w:id="33" w:name="_Toc228733579"/>
      <w:r w:rsidRPr="00A361A1">
        <w:rPr>
          <w:rFonts w:ascii="Trajan Pro 3" w:hAnsi="Trajan Pro 3"/>
        </w:rPr>
        <w:lastRenderedPageBreak/>
        <w:t>3.2.1. Одиночный тест</w:t>
      </w:r>
      <w:bookmarkEnd w:id="32"/>
      <w:bookmarkEnd w:id="33"/>
    </w:p>
    <w:p w:rsidR="00A361A1" w:rsidRDefault="00793D52" w:rsidP="00793D52">
      <w:pPr>
        <w:spacing w:line="360" w:lineRule="auto"/>
        <w:ind w:firstLine="708"/>
        <w:jc w:val="both"/>
        <w:rPr>
          <w:rFonts w:ascii="Tenor Sans" w:hAnsi="Tenor Sans"/>
        </w:rPr>
      </w:pPr>
      <w:r w:rsidRPr="00793D52">
        <w:rPr>
          <w:rFonts w:ascii="Tenor Sans" w:hAnsi="Tenor Sans"/>
          <w:b/>
        </w:rPr>
        <w:t>Один игрок</w:t>
      </w:r>
      <w:r>
        <w:rPr>
          <w:rFonts w:ascii="Tenor Sans" w:hAnsi="Tenor Sans"/>
        </w:rPr>
        <w:t xml:space="preserve"> делает тест против </w:t>
      </w:r>
      <w:r w:rsidRPr="00793D52">
        <w:rPr>
          <w:rFonts w:ascii="Tenor Sans" w:hAnsi="Tenor Sans"/>
          <w:b/>
        </w:rPr>
        <w:t>уровня сложности</w:t>
      </w:r>
      <w:r>
        <w:rPr>
          <w:rFonts w:ascii="Tenor Sans" w:hAnsi="Tenor Sans"/>
        </w:rPr>
        <w:t xml:space="preserve"> какого-либо </w:t>
      </w:r>
      <w:r w:rsidRPr="00793D52">
        <w:rPr>
          <w:rFonts w:ascii="Tenor Sans" w:hAnsi="Tenor Sans"/>
          <w:b/>
        </w:rPr>
        <w:t>препятствия</w:t>
      </w:r>
      <w:r>
        <w:rPr>
          <w:rFonts w:ascii="Tenor Sans" w:hAnsi="Tenor Sans"/>
        </w:rPr>
        <w:t xml:space="preserve"> (выполняет задачу,</w:t>
      </w:r>
      <w:r w:rsidR="00843509">
        <w:rPr>
          <w:rFonts w:ascii="Tenor Sans" w:hAnsi="Tenor Sans"/>
        </w:rPr>
        <w:t xml:space="preserve"> противостоит условиям среды,</w:t>
      </w:r>
      <w:r>
        <w:rPr>
          <w:rFonts w:ascii="Tenor Sans" w:hAnsi="Tenor Sans"/>
        </w:rPr>
        <w:t xml:space="preserve"> взаимодействует с незначительным НПС</w:t>
      </w:r>
      <w:r w:rsidR="00843509">
        <w:rPr>
          <w:rFonts w:ascii="Tenor Sans" w:hAnsi="Tenor Sans"/>
        </w:rPr>
        <w:t xml:space="preserve"> и т.п</w:t>
      </w:r>
      <w:r>
        <w:rPr>
          <w:rFonts w:ascii="Tenor Sans" w:hAnsi="Tenor Sans"/>
        </w:rPr>
        <w:t>).</w:t>
      </w:r>
    </w:p>
    <w:tbl>
      <w:tblPr>
        <w:tblStyle w:val="ab"/>
        <w:tblW w:w="0" w:type="auto"/>
        <w:tblLook w:val="04A0" w:firstRow="1" w:lastRow="0" w:firstColumn="1" w:lastColumn="0" w:noHBand="0" w:noVBand="1"/>
      </w:tblPr>
      <w:tblGrid>
        <w:gridCol w:w="4785"/>
        <w:gridCol w:w="4786"/>
      </w:tblGrid>
      <w:tr w:rsidR="00F740C2" w:rsidTr="00F740C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71" w:type="dxa"/>
            <w:gridSpan w:val="2"/>
          </w:tcPr>
          <w:p w:rsidR="00F740C2" w:rsidRDefault="00F740C2" w:rsidP="00F740C2">
            <w:pPr>
              <w:spacing w:before="240" w:line="360" w:lineRule="auto"/>
              <w:jc w:val="center"/>
              <w:rPr>
                <w:rFonts w:ascii="Tenor Sans" w:hAnsi="Tenor Sans"/>
              </w:rPr>
            </w:pPr>
            <w:r>
              <w:rPr>
                <w:rFonts w:ascii="Tenor Sans" w:hAnsi="Tenor Sans"/>
              </w:rPr>
              <w:t>Таблица 7</w:t>
            </w:r>
            <w:r w:rsidR="00101505">
              <w:rPr>
                <w:rFonts w:ascii="Tenor Sans" w:hAnsi="Tenor Sans"/>
              </w:rPr>
              <w:t>. Степень успеха одиночного теста</w:t>
            </w:r>
          </w:p>
        </w:tc>
      </w:tr>
      <w:tr w:rsidR="00F740C2" w:rsidTr="00F740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85" w:type="dxa"/>
          </w:tcPr>
          <w:p w:rsidR="00F740C2" w:rsidRPr="00101505" w:rsidRDefault="00F740C2" w:rsidP="00F740C2">
            <w:pPr>
              <w:spacing w:before="240" w:line="360" w:lineRule="auto"/>
              <w:jc w:val="center"/>
              <w:rPr>
                <w:rFonts w:ascii="Tenor Sans" w:eastAsia="Tenor Sans" w:hAnsi="Tenor Sans" w:cs="Tenor Sans"/>
                <w:bCs w:val="0"/>
                <w:caps/>
              </w:rPr>
            </w:pPr>
            <w:r w:rsidRPr="00101505">
              <w:rPr>
                <w:rFonts w:ascii="Tenor Sans" w:eastAsia="Tenor Sans" w:hAnsi="Tenor Sans" w:cs="Tenor Sans"/>
                <w:bCs w:val="0"/>
                <w:caps/>
              </w:rPr>
              <w:t>Количество очков успеха (провала)</w:t>
            </w:r>
          </w:p>
        </w:tc>
        <w:tc>
          <w:tcPr>
            <w:tcW w:w="4786" w:type="dxa"/>
          </w:tcPr>
          <w:p w:rsidR="00F740C2" w:rsidRPr="00BB7695" w:rsidRDefault="00F740C2" w:rsidP="00F740C2">
            <w:pPr>
              <w:spacing w:before="240" w:line="360" w:lineRule="auto"/>
              <w:jc w:val="center"/>
              <w:cnfStyle w:val="000000100000" w:firstRow="0" w:lastRow="0" w:firstColumn="0" w:lastColumn="0" w:oddVBand="0" w:evenVBand="0" w:oddHBand="1" w:evenHBand="0" w:firstRowFirstColumn="0" w:firstRowLastColumn="0" w:lastRowFirstColumn="0" w:lastRowLastColumn="0"/>
              <w:rPr>
                <w:rFonts w:ascii="Tenor Sans" w:eastAsia="Tenor Sans" w:hAnsi="Tenor Sans" w:cs="Tenor Sans"/>
                <w:b/>
                <w:bCs/>
                <w:caps/>
              </w:rPr>
            </w:pPr>
            <w:r w:rsidRPr="00101505">
              <w:rPr>
                <w:rFonts w:ascii="Tenor Sans" w:eastAsia="Tenor Sans" w:hAnsi="Tenor Sans" w:cs="Tenor Sans"/>
                <w:b/>
                <w:bCs/>
                <w:caps/>
              </w:rPr>
              <w:t>Степень успеха (провала)</w:t>
            </w:r>
          </w:p>
        </w:tc>
      </w:tr>
      <w:tr w:rsidR="00393DE8" w:rsidTr="00F740C2">
        <w:tc>
          <w:tcPr>
            <w:cnfStyle w:val="001000000000" w:firstRow="0" w:lastRow="0" w:firstColumn="1" w:lastColumn="0" w:oddVBand="0" w:evenVBand="0" w:oddHBand="0" w:evenHBand="0" w:firstRowFirstColumn="0" w:firstRowLastColumn="0" w:lastRowFirstColumn="0" w:lastRowLastColumn="0"/>
            <w:tcW w:w="4785" w:type="dxa"/>
          </w:tcPr>
          <w:p w:rsidR="00393DE8" w:rsidRPr="00101505" w:rsidRDefault="00393DE8" w:rsidP="00F740C2">
            <w:pPr>
              <w:spacing w:before="240" w:line="360" w:lineRule="auto"/>
              <w:jc w:val="center"/>
              <w:rPr>
                <w:rFonts w:ascii="Tenor Sans" w:eastAsia="Tenor Sans" w:hAnsi="Tenor Sans" w:cs="Tenor Sans"/>
                <w:bCs w:val="0"/>
              </w:rPr>
            </w:pPr>
            <w:r>
              <w:rPr>
                <w:rFonts w:ascii="Tenor Sans" w:eastAsia="Tenor Sans" w:hAnsi="Tenor Sans" w:cs="Tenor Sans"/>
                <w:bCs w:val="0"/>
              </w:rPr>
              <w:t>5</w:t>
            </w:r>
            <w:r w:rsidRPr="00393DE8">
              <w:rPr>
                <w:rFonts w:ascii="Tenor Sans" w:eastAsia="Tenor Sans" w:hAnsi="Tenor Sans" w:cs="Tenor Sans"/>
                <w:bCs w:val="0"/>
              </w:rPr>
              <w:t xml:space="preserve"> очка провала</w:t>
            </w:r>
          </w:p>
        </w:tc>
        <w:tc>
          <w:tcPr>
            <w:tcW w:w="4786" w:type="dxa"/>
          </w:tcPr>
          <w:p w:rsidR="00393DE8" w:rsidRPr="008B301F" w:rsidRDefault="009F2B80" w:rsidP="00F740C2">
            <w:pPr>
              <w:spacing w:before="240" w:line="360" w:lineRule="auto"/>
              <w:jc w:val="center"/>
              <w:cnfStyle w:val="000000000000" w:firstRow="0" w:lastRow="0" w:firstColumn="0" w:lastColumn="0" w:oddVBand="0" w:evenVBand="0" w:oddHBand="0" w:evenHBand="0" w:firstRowFirstColumn="0" w:firstRowLastColumn="0" w:lastRowFirstColumn="0" w:lastRowLastColumn="0"/>
              <w:rPr>
                <w:rFonts w:ascii="Tenor Sans" w:eastAsia="Tenor Sans" w:hAnsi="Tenor Sans" w:cs="Tenor Sans"/>
                <w:bCs/>
              </w:rPr>
            </w:pPr>
            <w:r>
              <w:rPr>
                <w:rFonts w:ascii="Tenor Sans" w:eastAsia="Tenor Sans" w:hAnsi="Tenor Sans" w:cs="Tenor Sans"/>
                <w:bCs/>
              </w:rPr>
              <w:t>Эпическое поражение</w:t>
            </w:r>
          </w:p>
        </w:tc>
      </w:tr>
      <w:tr w:rsidR="00393DE8" w:rsidTr="00F740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85" w:type="dxa"/>
          </w:tcPr>
          <w:p w:rsidR="00393DE8" w:rsidRPr="00101505" w:rsidRDefault="00393DE8" w:rsidP="00F740C2">
            <w:pPr>
              <w:spacing w:before="240" w:line="360" w:lineRule="auto"/>
              <w:jc w:val="center"/>
              <w:rPr>
                <w:rFonts w:ascii="Tenor Sans" w:eastAsia="Tenor Sans" w:hAnsi="Tenor Sans" w:cs="Tenor Sans"/>
                <w:bCs w:val="0"/>
              </w:rPr>
            </w:pPr>
            <w:r>
              <w:rPr>
                <w:rFonts w:ascii="Tenor Sans" w:eastAsia="Tenor Sans" w:hAnsi="Tenor Sans" w:cs="Tenor Sans"/>
                <w:bCs w:val="0"/>
              </w:rPr>
              <w:t>4</w:t>
            </w:r>
            <w:r w:rsidRPr="00393DE8">
              <w:rPr>
                <w:rFonts w:ascii="Tenor Sans" w:eastAsia="Tenor Sans" w:hAnsi="Tenor Sans" w:cs="Tenor Sans"/>
                <w:bCs w:val="0"/>
              </w:rPr>
              <w:t xml:space="preserve"> очка провала</w:t>
            </w:r>
          </w:p>
        </w:tc>
        <w:tc>
          <w:tcPr>
            <w:tcW w:w="4786" w:type="dxa"/>
          </w:tcPr>
          <w:p w:rsidR="00393DE8" w:rsidRPr="008B301F" w:rsidRDefault="009F2B80" w:rsidP="00F740C2">
            <w:pPr>
              <w:spacing w:before="240" w:line="360" w:lineRule="auto"/>
              <w:jc w:val="center"/>
              <w:cnfStyle w:val="000000100000" w:firstRow="0" w:lastRow="0" w:firstColumn="0" w:lastColumn="0" w:oddVBand="0" w:evenVBand="0" w:oddHBand="1" w:evenHBand="0" w:firstRowFirstColumn="0" w:firstRowLastColumn="0" w:lastRowFirstColumn="0" w:lastRowLastColumn="0"/>
              <w:rPr>
                <w:rFonts w:ascii="Tenor Sans" w:eastAsia="Tenor Sans" w:hAnsi="Tenor Sans" w:cs="Tenor Sans"/>
                <w:bCs/>
              </w:rPr>
            </w:pPr>
            <w:r>
              <w:rPr>
                <w:rFonts w:ascii="Tenor Sans" w:eastAsia="Tenor Sans" w:hAnsi="Tenor Sans" w:cs="Tenor Sans"/>
                <w:bCs/>
              </w:rPr>
              <w:t>Критическое поражение</w:t>
            </w:r>
          </w:p>
        </w:tc>
      </w:tr>
      <w:tr w:rsidR="00F740C2" w:rsidTr="00F740C2">
        <w:tc>
          <w:tcPr>
            <w:cnfStyle w:val="001000000000" w:firstRow="0" w:lastRow="0" w:firstColumn="1" w:lastColumn="0" w:oddVBand="0" w:evenVBand="0" w:oddHBand="0" w:evenHBand="0" w:firstRowFirstColumn="0" w:firstRowLastColumn="0" w:lastRowFirstColumn="0" w:lastRowLastColumn="0"/>
            <w:tcW w:w="4785" w:type="dxa"/>
          </w:tcPr>
          <w:p w:rsidR="00F740C2" w:rsidRPr="00101505" w:rsidRDefault="00F740C2" w:rsidP="00393DE8">
            <w:pPr>
              <w:spacing w:before="240" w:line="360" w:lineRule="auto"/>
              <w:jc w:val="center"/>
              <w:rPr>
                <w:rFonts w:ascii="Tenor Sans" w:eastAsia="Tenor Sans" w:hAnsi="Tenor Sans" w:cs="Tenor Sans"/>
                <w:bCs w:val="0"/>
              </w:rPr>
            </w:pPr>
            <w:r w:rsidRPr="00101505">
              <w:rPr>
                <w:rFonts w:ascii="Tenor Sans" w:eastAsia="Tenor Sans" w:hAnsi="Tenor Sans" w:cs="Tenor Sans"/>
                <w:bCs w:val="0"/>
              </w:rPr>
              <w:t>3 очка провала</w:t>
            </w:r>
          </w:p>
        </w:tc>
        <w:tc>
          <w:tcPr>
            <w:tcW w:w="4786" w:type="dxa"/>
          </w:tcPr>
          <w:p w:rsidR="00F740C2" w:rsidRPr="008B301F" w:rsidRDefault="009F2B80" w:rsidP="00F740C2">
            <w:pPr>
              <w:spacing w:before="240" w:line="360" w:lineRule="auto"/>
              <w:jc w:val="center"/>
              <w:cnfStyle w:val="000000000000" w:firstRow="0" w:lastRow="0" w:firstColumn="0" w:lastColumn="0" w:oddVBand="0" w:evenVBand="0" w:oddHBand="0" w:evenHBand="0" w:firstRowFirstColumn="0" w:firstRowLastColumn="0" w:lastRowFirstColumn="0" w:lastRowLastColumn="0"/>
              <w:rPr>
                <w:rFonts w:ascii="Tenor Sans" w:eastAsia="Tenor Sans" w:hAnsi="Tenor Sans" w:cs="Tenor Sans"/>
                <w:bCs/>
              </w:rPr>
            </w:pPr>
            <w:r>
              <w:rPr>
                <w:rFonts w:ascii="Tenor Sans" w:eastAsia="Tenor Sans" w:hAnsi="Tenor Sans" w:cs="Tenor Sans"/>
                <w:bCs/>
              </w:rPr>
              <w:t>Серьезное</w:t>
            </w:r>
            <w:r w:rsidR="00F740C2" w:rsidRPr="008B301F">
              <w:rPr>
                <w:rFonts w:ascii="Tenor Sans" w:eastAsia="Tenor Sans" w:hAnsi="Tenor Sans" w:cs="Tenor Sans"/>
                <w:bCs/>
              </w:rPr>
              <w:t xml:space="preserve"> поражение</w:t>
            </w:r>
          </w:p>
        </w:tc>
      </w:tr>
      <w:tr w:rsidR="00F740C2" w:rsidTr="00F740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85" w:type="dxa"/>
          </w:tcPr>
          <w:p w:rsidR="00F740C2" w:rsidRPr="00101505" w:rsidRDefault="00F740C2" w:rsidP="00F740C2">
            <w:pPr>
              <w:spacing w:before="240" w:line="360" w:lineRule="auto"/>
              <w:jc w:val="center"/>
              <w:rPr>
                <w:rFonts w:ascii="Tenor Sans" w:eastAsia="Tenor Sans" w:hAnsi="Tenor Sans" w:cs="Tenor Sans"/>
                <w:bCs w:val="0"/>
              </w:rPr>
            </w:pPr>
            <w:r w:rsidRPr="00101505">
              <w:rPr>
                <w:rFonts w:ascii="Tenor Sans" w:eastAsia="Tenor Sans" w:hAnsi="Tenor Sans" w:cs="Tenor Sans"/>
                <w:bCs w:val="0"/>
              </w:rPr>
              <w:t>2 очка провала</w:t>
            </w:r>
          </w:p>
        </w:tc>
        <w:tc>
          <w:tcPr>
            <w:tcW w:w="4786" w:type="dxa"/>
          </w:tcPr>
          <w:p w:rsidR="00F740C2" w:rsidRPr="008B301F" w:rsidRDefault="009F2B80" w:rsidP="00F740C2">
            <w:pPr>
              <w:spacing w:before="240" w:line="360" w:lineRule="auto"/>
              <w:jc w:val="center"/>
              <w:cnfStyle w:val="000000100000" w:firstRow="0" w:lastRow="0" w:firstColumn="0" w:lastColumn="0" w:oddVBand="0" w:evenVBand="0" w:oddHBand="1" w:evenHBand="0" w:firstRowFirstColumn="0" w:firstRowLastColumn="0" w:lastRowFirstColumn="0" w:lastRowLastColumn="0"/>
              <w:rPr>
                <w:rFonts w:ascii="Tenor Sans" w:eastAsia="Tenor Sans" w:hAnsi="Tenor Sans" w:cs="Tenor Sans"/>
                <w:bCs/>
              </w:rPr>
            </w:pPr>
            <w:r>
              <w:rPr>
                <w:rFonts w:ascii="Tenor Sans" w:eastAsia="Tenor Sans" w:hAnsi="Tenor Sans" w:cs="Tenor Sans"/>
                <w:bCs/>
              </w:rPr>
              <w:t>Ощутимое</w:t>
            </w:r>
            <w:r w:rsidR="00F740C2" w:rsidRPr="008B301F">
              <w:rPr>
                <w:rFonts w:ascii="Tenor Sans" w:eastAsia="Tenor Sans" w:hAnsi="Tenor Sans" w:cs="Tenor Sans"/>
                <w:bCs/>
                <w:lang w:val="en-US"/>
              </w:rPr>
              <w:t xml:space="preserve"> поражение</w:t>
            </w:r>
          </w:p>
        </w:tc>
      </w:tr>
      <w:tr w:rsidR="00F740C2" w:rsidTr="00F740C2">
        <w:tc>
          <w:tcPr>
            <w:cnfStyle w:val="001000000000" w:firstRow="0" w:lastRow="0" w:firstColumn="1" w:lastColumn="0" w:oddVBand="0" w:evenVBand="0" w:oddHBand="0" w:evenHBand="0" w:firstRowFirstColumn="0" w:firstRowLastColumn="0" w:lastRowFirstColumn="0" w:lastRowLastColumn="0"/>
            <w:tcW w:w="4785" w:type="dxa"/>
          </w:tcPr>
          <w:p w:rsidR="00F740C2" w:rsidRPr="00101505" w:rsidRDefault="00F740C2" w:rsidP="00F740C2">
            <w:pPr>
              <w:spacing w:before="240" w:line="360" w:lineRule="auto"/>
              <w:jc w:val="center"/>
              <w:rPr>
                <w:rFonts w:ascii="Tenor Sans" w:eastAsia="Tenor Sans" w:hAnsi="Tenor Sans" w:cs="Tenor Sans"/>
                <w:bCs w:val="0"/>
              </w:rPr>
            </w:pPr>
            <w:r w:rsidRPr="00101505">
              <w:rPr>
                <w:rFonts w:ascii="Tenor Sans" w:eastAsia="Tenor Sans" w:hAnsi="Tenor Sans" w:cs="Tenor Sans"/>
                <w:bCs w:val="0"/>
                <w:lang w:val="en-US"/>
              </w:rPr>
              <w:t>1 очко провала</w:t>
            </w:r>
          </w:p>
        </w:tc>
        <w:tc>
          <w:tcPr>
            <w:tcW w:w="4786" w:type="dxa"/>
          </w:tcPr>
          <w:p w:rsidR="00F740C2" w:rsidRPr="008B301F" w:rsidRDefault="00F740C2" w:rsidP="00F740C2">
            <w:pPr>
              <w:spacing w:before="240" w:line="360" w:lineRule="auto"/>
              <w:jc w:val="center"/>
              <w:cnfStyle w:val="000000000000" w:firstRow="0" w:lastRow="0" w:firstColumn="0" w:lastColumn="0" w:oddVBand="0" w:evenVBand="0" w:oddHBand="0" w:evenHBand="0" w:firstRowFirstColumn="0" w:firstRowLastColumn="0" w:lastRowFirstColumn="0" w:lastRowLastColumn="0"/>
              <w:rPr>
                <w:rFonts w:ascii="Tenor Sans" w:eastAsia="Tenor Sans" w:hAnsi="Tenor Sans" w:cs="Tenor Sans"/>
                <w:bCs/>
              </w:rPr>
            </w:pPr>
            <w:r w:rsidRPr="008B301F">
              <w:rPr>
                <w:rFonts w:ascii="Tenor Sans" w:eastAsia="Tenor Sans" w:hAnsi="Tenor Sans" w:cs="Tenor Sans"/>
                <w:bCs/>
                <w:lang w:val="en-US"/>
              </w:rPr>
              <w:t>Малое поражение</w:t>
            </w:r>
          </w:p>
        </w:tc>
      </w:tr>
      <w:tr w:rsidR="00F740C2" w:rsidTr="00F740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85" w:type="dxa"/>
          </w:tcPr>
          <w:p w:rsidR="00F740C2" w:rsidRPr="00101505" w:rsidRDefault="00F740C2" w:rsidP="00F740C2">
            <w:pPr>
              <w:spacing w:before="240" w:line="360" w:lineRule="auto"/>
              <w:jc w:val="center"/>
              <w:rPr>
                <w:rFonts w:ascii="Tenor Sans" w:eastAsia="Tenor Sans" w:hAnsi="Tenor Sans" w:cs="Tenor Sans"/>
                <w:bCs w:val="0"/>
              </w:rPr>
            </w:pPr>
            <w:r w:rsidRPr="00101505">
              <w:rPr>
                <w:rFonts w:ascii="Tenor Sans" w:eastAsia="Tenor Sans" w:hAnsi="Tenor Sans" w:cs="Tenor Sans"/>
                <w:bCs w:val="0"/>
                <w:lang w:val="en-US"/>
              </w:rPr>
              <w:t>1 очко успеха</w:t>
            </w:r>
          </w:p>
        </w:tc>
        <w:tc>
          <w:tcPr>
            <w:tcW w:w="4786" w:type="dxa"/>
          </w:tcPr>
          <w:p w:rsidR="00F740C2" w:rsidRPr="008B301F" w:rsidRDefault="00F740C2" w:rsidP="00F740C2">
            <w:pPr>
              <w:spacing w:before="240" w:line="360" w:lineRule="auto"/>
              <w:jc w:val="center"/>
              <w:cnfStyle w:val="000000100000" w:firstRow="0" w:lastRow="0" w:firstColumn="0" w:lastColumn="0" w:oddVBand="0" w:evenVBand="0" w:oddHBand="1" w:evenHBand="0" w:firstRowFirstColumn="0" w:firstRowLastColumn="0" w:lastRowFirstColumn="0" w:lastRowLastColumn="0"/>
              <w:rPr>
                <w:rFonts w:ascii="Tenor Sans" w:eastAsia="Tenor Sans" w:hAnsi="Tenor Sans" w:cs="Tenor Sans"/>
                <w:bCs/>
              </w:rPr>
            </w:pPr>
            <w:r w:rsidRPr="008B301F">
              <w:rPr>
                <w:rFonts w:ascii="Tenor Sans" w:eastAsia="Tenor Sans" w:hAnsi="Tenor Sans" w:cs="Tenor Sans"/>
                <w:bCs/>
                <w:lang w:val="en-US"/>
              </w:rPr>
              <w:t>Малая победа</w:t>
            </w:r>
          </w:p>
        </w:tc>
      </w:tr>
      <w:tr w:rsidR="00F740C2" w:rsidTr="00F740C2">
        <w:tc>
          <w:tcPr>
            <w:cnfStyle w:val="001000000000" w:firstRow="0" w:lastRow="0" w:firstColumn="1" w:lastColumn="0" w:oddVBand="0" w:evenVBand="0" w:oddHBand="0" w:evenHBand="0" w:firstRowFirstColumn="0" w:firstRowLastColumn="0" w:lastRowFirstColumn="0" w:lastRowLastColumn="0"/>
            <w:tcW w:w="4785" w:type="dxa"/>
          </w:tcPr>
          <w:p w:rsidR="00F740C2" w:rsidRPr="00101505" w:rsidRDefault="00F740C2" w:rsidP="00F740C2">
            <w:pPr>
              <w:spacing w:before="240" w:line="360" w:lineRule="auto"/>
              <w:jc w:val="center"/>
              <w:rPr>
                <w:rFonts w:ascii="Tenor Sans" w:eastAsia="Tenor Sans" w:hAnsi="Tenor Sans" w:cs="Tenor Sans"/>
                <w:bCs w:val="0"/>
              </w:rPr>
            </w:pPr>
            <w:r w:rsidRPr="00101505">
              <w:rPr>
                <w:rFonts w:ascii="Tenor Sans" w:eastAsia="Tenor Sans" w:hAnsi="Tenor Sans" w:cs="Tenor Sans"/>
                <w:bCs w:val="0"/>
                <w:lang w:val="en-US"/>
              </w:rPr>
              <w:t>2 очка успеха</w:t>
            </w:r>
          </w:p>
        </w:tc>
        <w:tc>
          <w:tcPr>
            <w:tcW w:w="4786" w:type="dxa"/>
          </w:tcPr>
          <w:p w:rsidR="00F740C2" w:rsidRPr="008B301F" w:rsidRDefault="009F2B80" w:rsidP="00F740C2">
            <w:pPr>
              <w:spacing w:before="240" w:line="360" w:lineRule="auto"/>
              <w:jc w:val="center"/>
              <w:cnfStyle w:val="000000000000" w:firstRow="0" w:lastRow="0" w:firstColumn="0" w:lastColumn="0" w:oddVBand="0" w:evenVBand="0" w:oddHBand="0" w:evenHBand="0" w:firstRowFirstColumn="0" w:firstRowLastColumn="0" w:lastRowFirstColumn="0" w:lastRowLastColumn="0"/>
              <w:rPr>
                <w:rFonts w:ascii="Tenor Sans" w:eastAsia="Tenor Sans" w:hAnsi="Tenor Sans" w:cs="Tenor Sans"/>
                <w:bCs/>
              </w:rPr>
            </w:pPr>
            <w:r>
              <w:rPr>
                <w:rFonts w:ascii="Tenor Sans" w:eastAsia="Tenor Sans" w:hAnsi="Tenor Sans" w:cs="Tenor Sans"/>
                <w:bCs/>
              </w:rPr>
              <w:t>Ощутимая</w:t>
            </w:r>
            <w:r w:rsidR="00F740C2" w:rsidRPr="008B301F">
              <w:rPr>
                <w:rFonts w:ascii="Tenor Sans" w:eastAsia="Tenor Sans" w:hAnsi="Tenor Sans" w:cs="Tenor Sans"/>
                <w:bCs/>
                <w:lang w:val="en-US"/>
              </w:rPr>
              <w:t xml:space="preserve"> победа</w:t>
            </w:r>
          </w:p>
        </w:tc>
      </w:tr>
      <w:tr w:rsidR="00F740C2" w:rsidTr="00F740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85" w:type="dxa"/>
          </w:tcPr>
          <w:p w:rsidR="00F740C2" w:rsidRPr="00192DA8" w:rsidRDefault="00F740C2" w:rsidP="00393DE8">
            <w:pPr>
              <w:spacing w:before="240" w:line="360" w:lineRule="auto"/>
              <w:jc w:val="center"/>
              <w:rPr>
                <w:rFonts w:ascii="Tenor Sans" w:eastAsia="Tenor Sans" w:hAnsi="Tenor Sans" w:cs="Tenor Sans"/>
                <w:bCs w:val="0"/>
              </w:rPr>
            </w:pPr>
            <w:r w:rsidRPr="00192DA8">
              <w:rPr>
                <w:rFonts w:ascii="Tenor Sans" w:eastAsia="Tenor Sans" w:hAnsi="Tenor Sans" w:cs="Tenor Sans"/>
                <w:bCs w:val="0"/>
                <w:lang w:val="en-US"/>
              </w:rPr>
              <w:t xml:space="preserve">3 очка успеха </w:t>
            </w:r>
          </w:p>
        </w:tc>
        <w:tc>
          <w:tcPr>
            <w:tcW w:w="4786" w:type="dxa"/>
          </w:tcPr>
          <w:p w:rsidR="00F740C2" w:rsidRPr="008B301F" w:rsidRDefault="009F2B80" w:rsidP="00F740C2">
            <w:pPr>
              <w:spacing w:before="240" w:line="360" w:lineRule="auto"/>
              <w:jc w:val="center"/>
              <w:cnfStyle w:val="000000100000" w:firstRow="0" w:lastRow="0" w:firstColumn="0" w:lastColumn="0" w:oddVBand="0" w:evenVBand="0" w:oddHBand="1" w:evenHBand="0" w:firstRowFirstColumn="0" w:firstRowLastColumn="0" w:lastRowFirstColumn="0" w:lastRowLastColumn="0"/>
              <w:rPr>
                <w:rFonts w:ascii="Tenor Sans" w:eastAsia="Tenor Sans" w:hAnsi="Tenor Sans" w:cs="Tenor Sans"/>
                <w:bCs/>
              </w:rPr>
            </w:pPr>
            <w:r>
              <w:rPr>
                <w:rFonts w:ascii="Tenor Sans" w:eastAsia="Tenor Sans" w:hAnsi="Tenor Sans" w:cs="Tenor Sans"/>
                <w:bCs/>
              </w:rPr>
              <w:t>Серьезная</w:t>
            </w:r>
            <w:r w:rsidR="00F740C2" w:rsidRPr="008B301F">
              <w:rPr>
                <w:rFonts w:ascii="Tenor Sans" w:eastAsia="Tenor Sans" w:hAnsi="Tenor Sans" w:cs="Tenor Sans"/>
                <w:bCs/>
                <w:lang w:val="en-US"/>
              </w:rPr>
              <w:t xml:space="preserve"> победа</w:t>
            </w:r>
          </w:p>
        </w:tc>
      </w:tr>
      <w:tr w:rsidR="00393DE8" w:rsidTr="00F740C2">
        <w:tc>
          <w:tcPr>
            <w:cnfStyle w:val="001000000000" w:firstRow="0" w:lastRow="0" w:firstColumn="1" w:lastColumn="0" w:oddVBand="0" w:evenVBand="0" w:oddHBand="0" w:evenHBand="0" w:firstRowFirstColumn="0" w:firstRowLastColumn="0" w:lastRowFirstColumn="0" w:lastRowLastColumn="0"/>
            <w:tcW w:w="4785" w:type="dxa"/>
          </w:tcPr>
          <w:p w:rsidR="00393DE8" w:rsidRPr="00192DA8" w:rsidRDefault="00393DE8" w:rsidP="00F740C2">
            <w:pPr>
              <w:spacing w:before="240" w:line="360" w:lineRule="auto"/>
              <w:jc w:val="center"/>
              <w:rPr>
                <w:rFonts w:ascii="Tenor Sans" w:eastAsia="Tenor Sans" w:hAnsi="Tenor Sans" w:cs="Tenor Sans"/>
                <w:bCs w:val="0"/>
                <w:lang w:val="en-US"/>
              </w:rPr>
            </w:pPr>
            <w:r>
              <w:rPr>
                <w:rFonts w:ascii="Tenor Sans" w:eastAsia="Tenor Sans" w:hAnsi="Tenor Sans" w:cs="Tenor Sans"/>
                <w:bCs w:val="0"/>
              </w:rPr>
              <w:t>4</w:t>
            </w:r>
            <w:r w:rsidRPr="00393DE8">
              <w:rPr>
                <w:rFonts w:ascii="Tenor Sans" w:eastAsia="Tenor Sans" w:hAnsi="Tenor Sans" w:cs="Tenor Sans"/>
                <w:bCs w:val="0"/>
                <w:lang w:val="en-US"/>
              </w:rPr>
              <w:t xml:space="preserve"> очка успеха</w:t>
            </w:r>
          </w:p>
        </w:tc>
        <w:tc>
          <w:tcPr>
            <w:tcW w:w="4786" w:type="dxa"/>
          </w:tcPr>
          <w:p w:rsidR="00393DE8" w:rsidRPr="009F2B80" w:rsidRDefault="009F2B80" w:rsidP="00F740C2">
            <w:pPr>
              <w:spacing w:before="240" w:line="360" w:lineRule="auto"/>
              <w:jc w:val="center"/>
              <w:cnfStyle w:val="000000000000" w:firstRow="0" w:lastRow="0" w:firstColumn="0" w:lastColumn="0" w:oddVBand="0" w:evenVBand="0" w:oddHBand="0" w:evenHBand="0" w:firstRowFirstColumn="0" w:firstRowLastColumn="0" w:lastRowFirstColumn="0" w:lastRowLastColumn="0"/>
              <w:rPr>
                <w:rFonts w:ascii="Tenor Sans" w:eastAsia="Tenor Sans" w:hAnsi="Tenor Sans" w:cs="Tenor Sans"/>
                <w:bCs/>
              </w:rPr>
            </w:pPr>
            <w:r>
              <w:rPr>
                <w:rFonts w:ascii="Tenor Sans" w:eastAsia="Tenor Sans" w:hAnsi="Tenor Sans" w:cs="Tenor Sans"/>
                <w:bCs/>
              </w:rPr>
              <w:t>Критическая победа</w:t>
            </w:r>
          </w:p>
        </w:tc>
      </w:tr>
      <w:tr w:rsidR="00393DE8" w:rsidTr="00F740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85" w:type="dxa"/>
          </w:tcPr>
          <w:p w:rsidR="00393DE8" w:rsidRPr="00192DA8" w:rsidRDefault="00393DE8" w:rsidP="00F740C2">
            <w:pPr>
              <w:spacing w:before="240" w:line="360" w:lineRule="auto"/>
              <w:jc w:val="center"/>
              <w:rPr>
                <w:rFonts w:ascii="Tenor Sans" w:eastAsia="Tenor Sans" w:hAnsi="Tenor Sans" w:cs="Tenor Sans"/>
                <w:bCs w:val="0"/>
                <w:lang w:val="en-US"/>
              </w:rPr>
            </w:pPr>
            <w:r>
              <w:rPr>
                <w:rFonts w:ascii="Tenor Sans" w:eastAsia="Tenor Sans" w:hAnsi="Tenor Sans" w:cs="Tenor Sans"/>
                <w:bCs w:val="0"/>
              </w:rPr>
              <w:t>5</w:t>
            </w:r>
            <w:r w:rsidRPr="00393DE8">
              <w:rPr>
                <w:rFonts w:ascii="Tenor Sans" w:eastAsia="Tenor Sans" w:hAnsi="Tenor Sans" w:cs="Tenor Sans"/>
                <w:bCs w:val="0"/>
                <w:lang w:val="en-US"/>
              </w:rPr>
              <w:t xml:space="preserve"> очка успеха</w:t>
            </w:r>
          </w:p>
        </w:tc>
        <w:tc>
          <w:tcPr>
            <w:tcW w:w="4786" w:type="dxa"/>
          </w:tcPr>
          <w:p w:rsidR="00393DE8" w:rsidRPr="009F2B80" w:rsidRDefault="009F2B80" w:rsidP="00F740C2">
            <w:pPr>
              <w:spacing w:before="240" w:line="360" w:lineRule="auto"/>
              <w:jc w:val="center"/>
              <w:cnfStyle w:val="000000100000" w:firstRow="0" w:lastRow="0" w:firstColumn="0" w:lastColumn="0" w:oddVBand="0" w:evenVBand="0" w:oddHBand="1" w:evenHBand="0" w:firstRowFirstColumn="0" w:firstRowLastColumn="0" w:lastRowFirstColumn="0" w:lastRowLastColumn="0"/>
              <w:rPr>
                <w:rFonts w:ascii="Tenor Sans" w:eastAsia="Tenor Sans" w:hAnsi="Tenor Sans" w:cs="Tenor Sans"/>
                <w:bCs/>
              </w:rPr>
            </w:pPr>
            <w:r>
              <w:rPr>
                <w:rFonts w:ascii="Tenor Sans" w:eastAsia="Tenor Sans" w:hAnsi="Tenor Sans" w:cs="Tenor Sans"/>
                <w:bCs/>
              </w:rPr>
              <w:t>Эпическая победа</w:t>
            </w:r>
          </w:p>
        </w:tc>
      </w:tr>
    </w:tbl>
    <w:p w:rsidR="00D418F6" w:rsidRDefault="00D418F6" w:rsidP="00D418F6">
      <w:pPr>
        <w:rPr>
          <w:rFonts w:eastAsiaTheme="majorEastAsia" w:cstheme="majorBidi"/>
          <w:color w:val="4F81BD" w:themeColor="accent1"/>
        </w:rPr>
      </w:pPr>
      <w:bookmarkStart w:id="34" w:name="_Toc207419583"/>
      <w:r>
        <w:br w:type="page"/>
      </w:r>
    </w:p>
    <w:p w:rsidR="00372DF2" w:rsidRPr="00262F01" w:rsidRDefault="005960D3" w:rsidP="00D5348D">
      <w:pPr>
        <w:pStyle w:val="3"/>
        <w:spacing w:line="360" w:lineRule="auto"/>
        <w:jc w:val="both"/>
        <w:rPr>
          <w:rFonts w:ascii="Trajan Pro 3" w:hAnsi="Trajan Pro 3"/>
        </w:rPr>
      </w:pPr>
      <w:bookmarkStart w:id="35" w:name="_Toc228733580"/>
      <w:r w:rsidRPr="00262F01">
        <w:rPr>
          <w:rFonts w:ascii="Trajan Pro 3" w:hAnsi="Trajan Pro 3"/>
        </w:rPr>
        <w:lastRenderedPageBreak/>
        <w:t>3.2.2. Прямой состязательный тест</w:t>
      </w:r>
      <w:bookmarkEnd w:id="34"/>
      <w:bookmarkEnd w:id="35"/>
    </w:p>
    <w:p w:rsidR="00D418F6" w:rsidRDefault="005960D3" w:rsidP="00D418F6">
      <w:pPr>
        <w:spacing w:line="360" w:lineRule="auto"/>
        <w:ind w:firstLine="708"/>
        <w:jc w:val="both"/>
        <w:rPr>
          <w:rFonts w:ascii="Tenor Sans" w:hAnsi="Tenor Sans"/>
        </w:rPr>
      </w:pPr>
      <w:r>
        <w:rPr>
          <w:rFonts w:ascii="Tenor Sans" w:hAnsi="Tenor Sans"/>
        </w:rPr>
        <w:t>У</w:t>
      </w:r>
      <w:r w:rsidR="00262F01">
        <w:rPr>
          <w:rFonts w:ascii="Tenor Sans" w:hAnsi="Tenor Sans"/>
        </w:rPr>
        <w:t xml:space="preserve">частвуют </w:t>
      </w:r>
      <w:r w:rsidR="00262F01" w:rsidRPr="00D5348D">
        <w:rPr>
          <w:rFonts w:ascii="Tenor Sans" w:hAnsi="Tenor Sans"/>
          <w:b/>
        </w:rPr>
        <w:t xml:space="preserve">два или несколько игроков </w:t>
      </w:r>
      <w:r w:rsidR="00A80E1B" w:rsidRPr="00D5348D">
        <w:rPr>
          <w:rFonts w:ascii="Tenor Sans" w:hAnsi="Tenor Sans"/>
          <w:b/>
        </w:rPr>
        <w:t>или важных НПС</w:t>
      </w:r>
      <w:r w:rsidR="00A80E1B">
        <w:rPr>
          <w:rFonts w:ascii="Tenor Sans" w:hAnsi="Tenor Sans"/>
        </w:rPr>
        <w:t>.</w:t>
      </w:r>
      <w:r w:rsidR="00D5348D" w:rsidRPr="00D5348D">
        <w:rPr>
          <w:rFonts w:ascii="Tenor Sans" w:eastAsia="Tenor Sans" w:hAnsi="Tenor Sans" w:cs="Tenor Sans"/>
          <w:lang w:eastAsia="zh-CN"/>
        </w:rPr>
        <w:t xml:space="preserve"> </w:t>
      </w:r>
      <w:r w:rsidR="00D5348D">
        <w:rPr>
          <w:rFonts w:ascii="Tenor Sans" w:hAnsi="Tenor Sans"/>
        </w:rPr>
        <w:t>О</w:t>
      </w:r>
      <w:r w:rsidR="00D5348D" w:rsidRPr="00D5348D">
        <w:rPr>
          <w:rFonts w:ascii="Tenor Sans" w:hAnsi="Tenor Sans"/>
        </w:rPr>
        <w:t xml:space="preserve">дин из персонажей </w:t>
      </w:r>
      <w:r w:rsidR="00D5348D" w:rsidRPr="00D5348D">
        <w:rPr>
          <w:rFonts w:ascii="Tenor Sans" w:hAnsi="Tenor Sans"/>
          <w:b/>
        </w:rPr>
        <w:t>кидает свой тест</w:t>
      </w:r>
      <w:r w:rsidR="00D5348D" w:rsidRPr="00D5348D">
        <w:rPr>
          <w:rFonts w:ascii="Tenor Sans" w:hAnsi="Tenor Sans"/>
        </w:rPr>
        <w:t xml:space="preserve">, который становится </w:t>
      </w:r>
      <w:r w:rsidR="00D5348D" w:rsidRPr="00D5348D">
        <w:rPr>
          <w:rFonts w:ascii="Tenor Sans" w:hAnsi="Tenor Sans"/>
          <w:b/>
        </w:rPr>
        <w:t>порогом сложности</w:t>
      </w:r>
      <w:r w:rsidR="00D5348D" w:rsidRPr="00D5348D">
        <w:rPr>
          <w:rFonts w:ascii="Tenor Sans" w:hAnsi="Tenor Sans"/>
        </w:rPr>
        <w:t xml:space="preserve"> задачи для противника, который кидает тест в свою очередь.</w:t>
      </w:r>
      <w:r w:rsidR="00D5348D" w:rsidRPr="00D5348D">
        <w:rPr>
          <w:rFonts w:ascii="Tenor Sans" w:eastAsia="Tenor Sans" w:hAnsi="Tenor Sans" w:cs="Tenor Sans"/>
          <w:lang w:eastAsia="zh-CN"/>
        </w:rPr>
        <w:t xml:space="preserve"> </w:t>
      </w:r>
      <w:r w:rsidR="00D5348D" w:rsidRPr="00D5348D">
        <w:rPr>
          <w:rFonts w:ascii="Tenor Sans" w:hAnsi="Tenor Sans"/>
        </w:rPr>
        <w:t>Прямые те</w:t>
      </w:r>
      <w:r w:rsidR="001012BA">
        <w:rPr>
          <w:rFonts w:ascii="Tenor Sans" w:hAnsi="Tenor Sans"/>
        </w:rPr>
        <w:t>сты обычно проводят, когда персонажи</w:t>
      </w:r>
      <w:r w:rsidR="00D5348D" w:rsidRPr="00D5348D">
        <w:rPr>
          <w:rFonts w:ascii="Tenor Sans" w:hAnsi="Tenor Sans"/>
        </w:rPr>
        <w:t xml:space="preserve"> находятся </w:t>
      </w:r>
      <w:r w:rsidR="00D5348D" w:rsidRPr="00457A6E">
        <w:rPr>
          <w:rFonts w:ascii="Tenor Sans" w:hAnsi="Tenor Sans"/>
          <w:b/>
        </w:rPr>
        <w:t>в равных условиях</w:t>
      </w:r>
      <w:r w:rsidR="00D5348D" w:rsidRPr="00D5348D">
        <w:rPr>
          <w:rFonts w:ascii="Tenor Sans" w:hAnsi="Tenor Sans"/>
        </w:rPr>
        <w:t>. Если для одного из героев или обоих ситуация благоприятствует, или напротив, создаёт помехи, то здесь прямой тест неприемлем.</w:t>
      </w:r>
    </w:p>
    <w:tbl>
      <w:tblPr>
        <w:tblStyle w:val="ab"/>
        <w:tblW w:w="0" w:type="auto"/>
        <w:tblLook w:val="04A0" w:firstRow="1" w:lastRow="0" w:firstColumn="1" w:lastColumn="0" w:noHBand="0" w:noVBand="1"/>
      </w:tblPr>
      <w:tblGrid>
        <w:gridCol w:w="4785"/>
        <w:gridCol w:w="4786"/>
      </w:tblGrid>
      <w:tr w:rsidR="0078618A" w:rsidTr="0078618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71" w:type="dxa"/>
            <w:gridSpan w:val="2"/>
          </w:tcPr>
          <w:p w:rsidR="0078618A" w:rsidRPr="0078618A" w:rsidRDefault="00457DAE" w:rsidP="008B301F">
            <w:pPr>
              <w:spacing w:before="240" w:line="360" w:lineRule="auto"/>
              <w:jc w:val="center"/>
              <w:rPr>
                <w:rFonts w:ascii="Tenor Sans" w:eastAsia="Tenor Sans" w:hAnsi="Tenor Sans" w:cs="Tenor Sans"/>
                <w:bCs w:val="0"/>
              </w:rPr>
            </w:pPr>
            <w:r>
              <w:rPr>
                <w:rFonts w:ascii="Tenor Sans" w:eastAsia="Tenor Sans" w:hAnsi="Tenor Sans" w:cs="Tenor Sans"/>
                <w:bCs w:val="0"/>
              </w:rPr>
              <w:t>Таблица 8</w:t>
            </w:r>
            <w:r w:rsidR="0078618A" w:rsidRPr="0078618A">
              <w:rPr>
                <w:rFonts w:ascii="Tenor Sans" w:eastAsia="Tenor Sans" w:hAnsi="Tenor Sans" w:cs="Tenor Sans"/>
                <w:bCs w:val="0"/>
              </w:rPr>
              <w:t>. Степень успеха в прямом состязательном тесте</w:t>
            </w:r>
          </w:p>
        </w:tc>
      </w:tr>
      <w:tr w:rsidR="008B301F" w:rsidTr="008B30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85" w:type="dxa"/>
          </w:tcPr>
          <w:p w:rsidR="008B301F" w:rsidRPr="0078618A" w:rsidRDefault="008B301F" w:rsidP="008B301F">
            <w:pPr>
              <w:spacing w:before="240" w:line="360" w:lineRule="auto"/>
              <w:jc w:val="center"/>
              <w:rPr>
                <w:rFonts w:ascii="Tenor Sans" w:eastAsia="Tenor Sans" w:hAnsi="Tenor Sans" w:cs="Tenor Sans"/>
                <w:bCs w:val="0"/>
              </w:rPr>
            </w:pPr>
            <w:r w:rsidRPr="0078618A">
              <w:rPr>
                <w:rFonts w:ascii="Tenor Sans" w:eastAsia="Tenor Sans" w:hAnsi="Tenor Sans" w:cs="Tenor Sans"/>
                <w:bCs w:val="0"/>
              </w:rPr>
              <w:t>Разница в количестве очков успеха (провала)</w:t>
            </w:r>
          </w:p>
        </w:tc>
        <w:tc>
          <w:tcPr>
            <w:tcW w:w="4786" w:type="dxa"/>
            <w:vAlign w:val="center"/>
          </w:tcPr>
          <w:p w:rsidR="008B301F" w:rsidRPr="00BB7695" w:rsidRDefault="008B301F" w:rsidP="008B301F">
            <w:pPr>
              <w:spacing w:line="360" w:lineRule="auto"/>
              <w:jc w:val="center"/>
              <w:cnfStyle w:val="000000100000" w:firstRow="0" w:lastRow="0" w:firstColumn="0" w:lastColumn="0" w:oddVBand="0" w:evenVBand="0" w:oddHBand="1" w:evenHBand="0" w:firstRowFirstColumn="0" w:firstRowLastColumn="0" w:lastRowFirstColumn="0" w:lastRowLastColumn="0"/>
              <w:rPr>
                <w:rFonts w:ascii="Tenor Sans" w:eastAsia="Tenor Sans" w:hAnsi="Tenor Sans" w:cs="Tenor Sans"/>
                <w:b/>
                <w:bCs/>
              </w:rPr>
            </w:pPr>
            <w:r w:rsidRPr="00BB7695">
              <w:rPr>
                <w:rFonts w:ascii="Tenor Sans" w:eastAsia="Tenor Sans" w:hAnsi="Tenor Sans" w:cs="Tenor Sans"/>
                <w:b/>
                <w:bCs/>
                <w:lang w:val="en-US"/>
              </w:rPr>
              <w:t>Результаты для игроков</w:t>
            </w:r>
          </w:p>
        </w:tc>
      </w:tr>
      <w:tr w:rsidR="00995839" w:rsidTr="008B301F">
        <w:tc>
          <w:tcPr>
            <w:cnfStyle w:val="001000000000" w:firstRow="0" w:lastRow="0" w:firstColumn="1" w:lastColumn="0" w:oddVBand="0" w:evenVBand="0" w:oddHBand="0" w:evenHBand="0" w:firstRowFirstColumn="0" w:firstRowLastColumn="0" w:lastRowFirstColumn="0" w:lastRowLastColumn="0"/>
            <w:tcW w:w="4785" w:type="dxa"/>
          </w:tcPr>
          <w:p w:rsidR="00995839" w:rsidRPr="00995839" w:rsidRDefault="00995839" w:rsidP="00995839">
            <w:pPr>
              <w:spacing w:before="240" w:line="360" w:lineRule="auto"/>
              <w:jc w:val="center"/>
              <w:rPr>
                <w:rFonts w:ascii="Tenor Sans" w:eastAsia="Tenor Sans" w:hAnsi="Tenor Sans" w:cs="Tenor Sans"/>
                <w:bCs w:val="0"/>
              </w:rPr>
            </w:pPr>
            <w:r>
              <w:rPr>
                <w:rFonts w:ascii="Tenor Sans" w:eastAsia="Tenor Sans" w:hAnsi="Tenor Sans" w:cs="Tenor Sans"/>
                <w:bCs w:val="0"/>
              </w:rPr>
              <w:t>5</w:t>
            </w:r>
            <w:r w:rsidRPr="0078618A">
              <w:rPr>
                <w:rFonts w:ascii="Tenor Sans" w:eastAsia="Tenor Sans" w:hAnsi="Tenor Sans" w:cs="Tenor Sans"/>
                <w:bCs w:val="0"/>
                <w:lang w:val="en-US"/>
              </w:rPr>
              <w:t xml:space="preserve"> </w:t>
            </w:r>
            <w:r>
              <w:rPr>
                <w:rFonts w:ascii="Tenor Sans" w:eastAsia="Tenor Sans" w:hAnsi="Tenor Sans" w:cs="Tenor Sans"/>
                <w:bCs w:val="0"/>
                <w:lang w:val="en-US"/>
              </w:rPr>
              <w:t>очк</w:t>
            </w:r>
            <w:r>
              <w:rPr>
                <w:rFonts w:ascii="Tenor Sans" w:eastAsia="Tenor Sans" w:hAnsi="Tenor Sans" w:cs="Tenor Sans"/>
                <w:bCs w:val="0"/>
              </w:rPr>
              <w:t>ов</w:t>
            </w:r>
          </w:p>
        </w:tc>
        <w:tc>
          <w:tcPr>
            <w:tcW w:w="4786" w:type="dxa"/>
            <w:vAlign w:val="center"/>
          </w:tcPr>
          <w:p w:rsidR="00995839" w:rsidRPr="008B301F" w:rsidRDefault="00995839" w:rsidP="00995839">
            <w:pPr>
              <w:spacing w:line="360" w:lineRule="auto"/>
              <w:jc w:val="center"/>
              <w:cnfStyle w:val="000000000000" w:firstRow="0" w:lastRow="0" w:firstColumn="0" w:lastColumn="0" w:oddVBand="0" w:evenVBand="0" w:oddHBand="0" w:evenHBand="0" w:firstRowFirstColumn="0" w:firstRowLastColumn="0" w:lastRowFirstColumn="0" w:lastRowLastColumn="0"/>
              <w:rPr>
                <w:rFonts w:ascii="Tenor Sans" w:eastAsia="Tenor Sans" w:hAnsi="Tenor Sans" w:cs="Tenor Sans"/>
                <w:bCs/>
              </w:rPr>
            </w:pPr>
            <w:r w:rsidRPr="008B301F">
              <w:rPr>
                <w:rFonts w:ascii="Tenor Sans" w:eastAsia="Tenor Sans" w:hAnsi="Tenor Sans" w:cs="Tenor Sans"/>
                <w:bCs/>
              </w:rPr>
              <w:t xml:space="preserve">Победивший одерживает </w:t>
            </w:r>
            <w:r>
              <w:rPr>
                <w:rFonts w:ascii="Tenor Sans" w:eastAsia="Tenor Sans" w:hAnsi="Tenor Sans" w:cs="Tenor Sans"/>
                <w:bCs/>
              </w:rPr>
              <w:t>эпическую</w:t>
            </w:r>
            <w:r w:rsidRPr="008B301F">
              <w:rPr>
                <w:rFonts w:ascii="Tenor Sans" w:eastAsia="Tenor Sans" w:hAnsi="Tenor Sans" w:cs="Tenor Sans"/>
                <w:bCs/>
              </w:rPr>
              <w:t xml:space="preserve"> победу, проигравший – </w:t>
            </w:r>
            <w:r>
              <w:rPr>
                <w:rFonts w:ascii="Tenor Sans" w:eastAsia="Tenor Sans" w:hAnsi="Tenor Sans" w:cs="Tenor Sans"/>
                <w:bCs/>
              </w:rPr>
              <w:t>эпическое</w:t>
            </w:r>
            <w:r w:rsidRPr="008B301F">
              <w:rPr>
                <w:rFonts w:ascii="Tenor Sans" w:eastAsia="Tenor Sans" w:hAnsi="Tenor Sans" w:cs="Tenor Sans"/>
                <w:bCs/>
              </w:rPr>
              <w:t xml:space="preserve"> поражение</w:t>
            </w:r>
          </w:p>
        </w:tc>
      </w:tr>
      <w:tr w:rsidR="00995839" w:rsidTr="008B30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85" w:type="dxa"/>
          </w:tcPr>
          <w:p w:rsidR="00995839" w:rsidRPr="0078618A" w:rsidRDefault="00995839" w:rsidP="007F5924">
            <w:pPr>
              <w:spacing w:before="240" w:line="360" w:lineRule="auto"/>
              <w:jc w:val="center"/>
              <w:rPr>
                <w:rFonts w:ascii="Tenor Sans" w:eastAsia="Tenor Sans" w:hAnsi="Tenor Sans" w:cs="Tenor Sans"/>
                <w:bCs w:val="0"/>
              </w:rPr>
            </w:pPr>
            <w:r>
              <w:rPr>
                <w:rFonts w:ascii="Tenor Sans" w:eastAsia="Tenor Sans" w:hAnsi="Tenor Sans" w:cs="Tenor Sans"/>
                <w:bCs w:val="0"/>
              </w:rPr>
              <w:t>4</w:t>
            </w:r>
            <w:r w:rsidRPr="0078618A">
              <w:rPr>
                <w:rFonts w:ascii="Tenor Sans" w:eastAsia="Tenor Sans" w:hAnsi="Tenor Sans" w:cs="Tenor Sans"/>
                <w:bCs w:val="0"/>
                <w:lang w:val="en-US"/>
              </w:rPr>
              <w:t xml:space="preserve"> очка</w:t>
            </w:r>
          </w:p>
        </w:tc>
        <w:tc>
          <w:tcPr>
            <w:tcW w:w="4786" w:type="dxa"/>
            <w:vAlign w:val="center"/>
          </w:tcPr>
          <w:p w:rsidR="00995839" w:rsidRPr="008B301F" w:rsidRDefault="00995839" w:rsidP="00995839">
            <w:pPr>
              <w:spacing w:line="360" w:lineRule="auto"/>
              <w:jc w:val="center"/>
              <w:cnfStyle w:val="000000100000" w:firstRow="0" w:lastRow="0" w:firstColumn="0" w:lastColumn="0" w:oddVBand="0" w:evenVBand="0" w:oddHBand="1" w:evenHBand="0" w:firstRowFirstColumn="0" w:firstRowLastColumn="0" w:lastRowFirstColumn="0" w:lastRowLastColumn="0"/>
              <w:rPr>
                <w:rFonts w:ascii="Tenor Sans" w:eastAsia="Tenor Sans" w:hAnsi="Tenor Sans" w:cs="Tenor Sans"/>
                <w:bCs/>
              </w:rPr>
            </w:pPr>
            <w:r w:rsidRPr="008B301F">
              <w:rPr>
                <w:rFonts w:ascii="Tenor Sans" w:eastAsia="Tenor Sans" w:hAnsi="Tenor Sans" w:cs="Tenor Sans"/>
                <w:bCs/>
              </w:rPr>
              <w:t xml:space="preserve">Победивший одерживает </w:t>
            </w:r>
            <w:r>
              <w:rPr>
                <w:rFonts w:ascii="Tenor Sans" w:eastAsia="Tenor Sans" w:hAnsi="Tenor Sans" w:cs="Tenor Sans"/>
                <w:bCs/>
              </w:rPr>
              <w:t>критическую</w:t>
            </w:r>
            <w:r w:rsidRPr="008B301F">
              <w:rPr>
                <w:rFonts w:ascii="Tenor Sans" w:eastAsia="Tenor Sans" w:hAnsi="Tenor Sans" w:cs="Tenor Sans"/>
                <w:bCs/>
              </w:rPr>
              <w:t xml:space="preserve"> победу, проигравший– </w:t>
            </w:r>
            <w:r>
              <w:rPr>
                <w:rFonts w:ascii="Tenor Sans" w:eastAsia="Tenor Sans" w:hAnsi="Tenor Sans" w:cs="Tenor Sans"/>
                <w:bCs/>
              </w:rPr>
              <w:t>критическое</w:t>
            </w:r>
            <w:r w:rsidRPr="008B301F">
              <w:rPr>
                <w:rFonts w:ascii="Tenor Sans" w:eastAsia="Tenor Sans" w:hAnsi="Tenor Sans" w:cs="Tenor Sans"/>
                <w:bCs/>
              </w:rPr>
              <w:t xml:space="preserve"> поражение</w:t>
            </w:r>
          </w:p>
        </w:tc>
      </w:tr>
      <w:tr w:rsidR="00995839" w:rsidTr="008B301F">
        <w:tc>
          <w:tcPr>
            <w:cnfStyle w:val="001000000000" w:firstRow="0" w:lastRow="0" w:firstColumn="1" w:lastColumn="0" w:oddVBand="0" w:evenVBand="0" w:oddHBand="0" w:evenHBand="0" w:firstRowFirstColumn="0" w:firstRowLastColumn="0" w:lastRowFirstColumn="0" w:lastRowLastColumn="0"/>
            <w:tcW w:w="4785" w:type="dxa"/>
          </w:tcPr>
          <w:p w:rsidR="00995839" w:rsidRPr="0078618A" w:rsidRDefault="00995839" w:rsidP="00995839">
            <w:pPr>
              <w:spacing w:before="240" w:line="360" w:lineRule="auto"/>
              <w:jc w:val="center"/>
              <w:rPr>
                <w:rFonts w:ascii="Tenor Sans" w:eastAsia="Tenor Sans" w:hAnsi="Tenor Sans" w:cs="Tenor Sans"/>
                <w:bCs w:val="0"/>
              </w:rPr>
            </w:pPr>
            <w:r w:rsidRPr="0078618A">
              <w:rPr>
                <w:rFonts w:ascii="Tenor Sans" w:eastAsia="Tenor Sans" w:hAnsi="Tenor Sans" w:cs="Tenor Sans"/>
                <w:bCs w:val="0"/>
                <w:lang w:val="en-US"/>
              </w:rPr>
              <w:t>3 очка</w:t>
            </w:r>
          </w:p>
        </w:tc>
        <w:tc>
          <w:tcPr>
            <w:tcW w:w="4786" w:type="dxa"/>
            <w:vAlign w:val="center"/>
          </w:tcPr>
          <w:p w:rsidR="00995839" w:rsidRPr="008B301F" w:rsidRDefault="00995839" w:rsidP="00995839">
            <w:pPr>
              <w:spacing w:line="360" w:lineRule="auto"/>
              <w:jc w:val="center"/>
              <w:cnfStyle w:val="000000000000" w:firstRow="0" w:lastRow="0" w:firstColumn="0" w:lastColumn="0" w:oddVBand="0" w:evenVBand="0" w:oddHBand="0" w:evenHBand="0" w:firstRowFirstColumn="0" w:firstRowLastColumn="0" w:lastRowFirstColumn="0" w:lastRowLastColumn="0"/>
              <w:rPr>
                <w:rFonts w:ascii="Tenor Sans" w:eastAsia="Tenor Sans" w:hAnsi="Tenor Sans" w:cs="Tenor Sans"/>
                <w:bCs/>
              </w:rPr>
            </w:pPr>
            <w:r w:rsidRPr="008B301F">
              <w:rPr>
                <w:rFonts w:ascii="Tenor Sans" w:eastAsia="Tenor Sans" w:hAnsi="Tenor Sans" w:cs="Tenor Sans"/>
                <w:bCs/>
              </w:rPr>
              <w:t xml:space="preserve">Победивший одерживает </w:t>
            </w:r>
            <w:r>
              <w:rPr>
                <w:rFonts w:ascii="Tenor Sans" w:eastAsia="Tenor Sans" w:hAnsi="Tenor Sans" w:cs="Tenor Sans"/>
                <w:bCs/>
              </w:rPr>
              <w:t>серьезную</w:t>
            </w:r>
            <w:r w:rsidRPr="008B301F">
              <w:rPr>
                <w:rFonts w:ascii="Tenor Sans" w:eastAsia="Tenor Sans" w:hAnsi="Tenor Sans" w:cs="Tenor Sans"/>
                <w:bCs/>
              </w:rPr>
              <w:t xml:space="preserve"> победу, проигравший – </w:t>
            </w:r>
            <w:r>
              <w:rPr>
                <w:rFonts w:ascii="Tenor Sans" w:eastAsia="Tenor Sans" w:hAnsi="Tenor Sans" w:cs="Tenor Sans"/>
                <w:bCs/>
              </w:rPr>
              <w:t>серьезное</w:t>
            </w:r>
            <w:r w:rsidRPr="008B301F">
              <w:rPr>
                <w:rFonts w:ascii="Tenor Sans" w:eastAsia="Tenor Sans" w:hAnsi="Tenor Sans" w:cs="Tenor Sans"/>
                <w:bCs/>
              </w:rPr>
              <w:t xml:space="preserve"> поражение</w:t>
            </w:r>
          </w:p>
        </w:tc>
      </w:tr>
      <w:tr w:rsidR="00995839" w:rsidTr="008B30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85" w:type="dxa"/>
          </w:tcPr>
          <w:p w:rsidR="00995839" w:rsidRPr="0078618A" w:rsidRDefault="00995839" w:rsidP="008B301F">
            <w:pPr>
              <w:spacing w:before="240" w:line="360" w:lineRule="auto"/>
              <w:jc w:val="center"/>
              <w:rPr>
                <w:rFonts w:ascii="Tenor Sans" w:eastAsia="Tenor Sans" w:hAnsi="Tenor Sans" w:cs="Tenor Sans"/>
                <w:bCs w:val="0"/>
              </w:rPr>
            </w:pPr>
            <w:r w:rsidRPr="0078618A">
              <w:rPr>
                <w:rFonts w:ascii="Tenor Sans" w:eastAsia="Tenor Sans" w:hAnsi="Tenor Sans" w:cs="Tenor Sans"/>
                <w:bCs w:val="0"/>
                <w:lang w:val="en-US"/>
              </w:rPr>
              <w:t>2 очка</w:t>
            </w:r>
          </w:p>
        </w:tc>
        <w:tc>
          <w:tcPr>
            <w:tcW w:w="4786" w:type="dxa"/>
            <w:vAlign w:val="center"/>
          </w:tcPr>
          <w:p w:rsidR="00995839" w:rsidRPr="008B301F" w:rsidRDefault="00995839" w:rsidP="00995839">
            <w:pPr>
              <w:spacing w:line="360" w:lineRule="auto"/>
              <w:jc w:val="center"/>
              <w:cnfStyle w:val="000000100000" w:firstRow="0" w:lastRow="0" w:firstColumn="0" w:lastColumn="0" w:oddVBand="0" w:evenVBand="0" w:oddHBand="1" w:evenHBand="0" w:firstRowFirstColumn="0" w:firstRowLastColumn="0" w:lastRowFirstColumn="0" w:lastRowLastColumn="0"/>
              <w:rPr>
                <w:rFonts w:ascii="Tenor Sans" w:eastAsia="Tenor Sans" w:hAnsi="Tenor Sans" w:cs="Tenor Sans"/>
                <w:bCs/>
              </w:rPr>
            </w:pPr>
            <w:r w:rsidRPr="008B301F">
              <w:rPr>
                <w:rFonts w:ascii="Tenor Sans" w:eastAsia="Tenor Sans" w:hAnsi="Tenor Sans" w:cs="Tenor Sans"/>
                <w:bCs/>
              </w:rPr>
              <w:t xml:space="preserve">Победивший одерживает </w:t>
            </w:r>
            <w:r>
              <w:rPr>
                <w:rFonts w:ascii="Tenor Sans" w:eastAsia="Tenor Sans" w:hAnsi="Tenor Sans" w:cs="Tenor Sans"/>
                <w:bCs/>
              </w:rPr>
              <w:t>ощутимую</w:t>
            </w:r>
            <w:r w:rsidRPr="008B301F">
              <w:rPr>
                <w:rFonts w:ascii="Tenor Sans" w:eastAsia="Tenor Sans" w:hAnsi="Tenor Sans" w:cs="Tenor Sans"/>
                <w:bCs/>
              </w:rPr>
              <w:t xml:space="preserve"> победу, проигравший– </w:t>
            </w:r>
            <w:r>
              <w:rPr>
                <w:rFonts w:ascii="Tenor Sans" w:eastAsia="Tenor Sans" w:hAnsi="Tenor Sans" w:cs="Tenor Sans"/>
                <w:bCs/>
              </w:rPr>
              <w:t>ощутимое</w:t>
            </w:r>
            <w:r w:rsidRPr="008B301F">
              <w:rPr>
                <w:rFonts w:ascii="Tenor Sans" w:eastAsia="Tenor Sans" w:hAnsi="Tenor Sans" w:cs="Tenor Sans"/>
                <w:bCs/>
              </w:rPr>
              <w:t xml:space="preserve"> поражение</w:t>
            </w:r>
          </w:p>
        </w:tc>
      </w:tr>
      <w:tr w:rsidR="00995839" w:rsidTr="008B301F">
        <w:tc>
          <w:tcPr>
            <w:cnfStyle w:val="001000000000" w:firstRow="0" w:lastRow="0" w:firstColumn="1" w:lastColumn="0" w:oddVBand="0" w:evenVBand="0" w:oddHBand="0" w:evenHBand="0" w:firstRowFirstColumn="0" w:firstRowLastColumn="0" w:lastRowFirstColumn="0" w:lastRowLastColumn="0"/>
            <w:tcW w:w="4785" w:type="dxa"/>
          </w:tcPr>
          <w:p w:rsidR="00995839" w:rsidRPr="0078618A" w:rsidRDefault="00995839" w:rsidP="008B301F">
            <w:pPr>
              <w:spacing w:before="240" w:line="360" w:lineRule="auto"/>
              <w:jc w:val="center"/>
              <w:rPr>
                <w:rFonts w:ascii="Tenor Sans" w:eastAsia="Tenor Sans" w:hAnsi="Tenor Sans" w:cs="Tenor Sans"/>
                <w:bCs w:val="0"/>
              </w:rPr>
            </w:pPr>
            <w:r w:rsidRPr="0078618A">
              <w:rPr>
                <w:rFonts w:ascii="Tenor Sans" w:eastAsia="Tenor Sans" w:hAnsi="Tenor Sans" w:cs="Tenor Sans"/>
                <w:bCs w:val="0"/>
                <w:lang w:val="en-US"/>
              </w:rPr>
              <w:t>1 очко</w:t>
            </w:r>
          </w:p>
        </w:tc>
        <w:tc>
          <w:tcPr>
            <w:tcW w:w="4786" w:type="dxa"/>
            <w:vAlign w:val="center"/>
          </w:tcPr>
          <w:p w:rsidR="00995839" w:rsidRPr="008B301F" w:rsidRDefault="00995839" w:rsidP="008B301F">
            <w:pPr>
              <w:spacing w:line="360" w:lineRule="auto"/>
              <w:jc w:val="center"/>
              <w:cnfStyle w:val="000000000000" w:firstRow="0" w:lastRow="0" w:firstColumn="0" w:lastColumn="0" w:oddVBand="0" w:evenVBand="0" w:oddHBand="0" w:evenHBand="0" w:firstRowFirstColumn="0" w:firstRowLastColumn="0" w:lastRowFirstColumn="0" w:lastRowLastColumn="0"/>
              <w:rPr>
                <w:rFonts w:ascii="Tenor Sans" w:eastAsia="Tenor Sans" w:hAnsi="Tenor Sans" w:cs="Tenor Sans"/>
                <w:bCs/>
              </w:rPr>
            </w:pPr>
            <w:r w:rsidRPr="008B301F">
              <w:rPr>
                <w:rFonts w:ascii="Tenor Sans" w:eastAsia="Tenor Sans" w:hAnsi="Tenor Sans" w:cs="Tenor Sans"/>
                <w:bCs/>
              </w:rPr>
              <w:t>Победивший одерживает малую победу, проигравший – малое поражение</w:t>
            </w:r>
          </w:p>
        </w:tc>
      </w:tr>
      <w:tr w:rsidR="00995839" w:rsidTr="008B30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85" w:type="dxa"/>
          </w:tcPr>
          <w:p w:rsidR="00995839" w:rsidRPr="0078618A" w:rsidRDefault="00995839" w:rsidP="008B301F">
            <w:pPr>
              <w:spacing w:before="240" w:line="360" w:lineRule="auto"/>
              <w:jc w:val="center"/>
              <w:rPr>
                <w:rFonts w:ascii="Tenor Sans" w:eastAsia="Tenor Sans" w:hAnsi="Tenor Sans" w:cs="Tenor Sans"/>
                <w:bCs w:val="0"/>
              </w:rPr>
            </w:pPr>
            <w:r w:rsidRPr="0078618A">
              <w:rPr>
                <w:rFonts w:ascii="Tenor Sans" w:eastAsia="Tenor Sans" w:hAnsi="Tenor Sans" w:cs="Tenor Sans"/>
                <w:bCs w:val="0"/>
                <w:lang w:val="en-US"/>
              </w:rPr>
              <w:t>Равны</w:t>
            </w:r>
          </w:p>
        </w:tc>
        <w:tc>
          <w:tcPr>
            <w:tcW w:w="4786" w:type="dxa"/>
            <w:vAlign w:val="center"/>
          </w:tcPr>
          <w:p w:rsidR="00995839" w:rsidRPr="008B301F" w:rsidRDefault="00995839" w:rsidP="008B301F">
            <w:pPr>
              <w:spacing w:line="360" w:lineRule="auto"/>
              <w:jc w:val="center"/>
              <w:cnfStyle w:val="000000100000" w:firstRow="0" w:lastRow="0" w:firstColumn="0" w:lastColumn="0" w:oddVBand="0" w:evenVBand="0" w:oddHBand="1" w:evenHBand="0" w:firstRowFirstColumn="0" w:firstRowLastColumn="0" w:lastRowFirstColumn="0" w:lastRowLastColumn="0"/>
              <w:rPr>
                <w:rFonts w:ascii="Tenor Sans" w:eastAsia="Tenor Sans" w:hAnsi="Tenor Sans" w:cs="Tenor Sans"/>
                <w:bCs/>
              </w:rPr>
            </w:pPr>
            <w:r w:rsidRPr="008B301F">
              <w:rPr>
                <w:rFonts w:ascii="Tenor Sans" w:eastAsia="Tenor Sans" w:hAnsi="Tenor Sans" w:cs="Tenor Sans"/>
                <w:bCs/>
              </w:rPr>
              <w:t>Ничья (никто не получает ни победы, ни поражения)</w:t>
            </w:r>
          </w:p>
        </w:tc>
      </w:tr>
    </w:tbl>
    <w:p w:rsidR="004E608C" w:rsidRDefault="004E608C" w:rsidP="004C6E24"/>
    <w:p w:rsidR="004E608C" w:rsidRDefault="004E608C">
      <w:r>
        <w:br w:type="page"/>
      </w:r>
    </w:p>
    <w:p w:rsidR="00CF4982" w:rsidRPr="00CF4982" w:rsidRDefault="00CF4982" w:rsidP="002F3AB1">
      <w:pPr>
        <w:pStyle w:val="3"/>
        <w:spacing w:line="360" w:lineRule="auto"/>
        <w:rPr>
          <w:rFonts w:ascii="Trajan Pro 3" w:hAnsi="Trajan Pro 3"/>
        </w:rPr>
      </w:pPr>
      <w:bookmarkStart w:id="36" w:name="_Toc207419584"/>
      <w:bookmarkStart w:id="37" w:name="_Toc228733581"/>
      <w:r w:rsidRPr="00CF4982">
        <w:rPr>
          <w:rFonts w:ascii="Trajan Pro 3" w:hAnsi="Trajan Pro 3"/>
        </w:rPr>
        <w:lastRenderedPageBreak/>
        <w:t>3.2.3. Непрямой состязательный тест</w:t>
      </w:r>
      <w:bookmarkEnd w:id="36"/>
      <w:bookmarkEnd w:id="37"/>
    </w:p>
    <w:p w:rsidR="002F3AB1" w:rsidRDefault="002F3AB1" w:rsidP="002F3AB1">
      <w:pPr>
        <w:spacing w:line="360" w:lineRule="auto"/>
        <w:ind w:firstLine="708"/>
        <w:jc w:val="both"/>
        <w:rPr>
          <w:rFonts w:ascii="Tenor Sans" w:hAnsi="Tenor Sans"/>
        </w:rPr>
      </w:pPr>
      <w:r w:rsidRPr="002F3AB1">
        <w:rPr>
          <w:rFonts w:ascii="Tenor Sans" w:hAnsi="Tenor Sans"/>
          <w:b/>
        </w:rPr>
        <w:t>Непрямой тест</w:t>
      </w:r>
      <w:r w:rsidRPr="002F3AB1">
        <w:rPr>
          <w:rFonts w:ascii="Tenor Sans" w:hAnsi="Tenor Sans"/>
        </w:rPr>
        <w:t xml:space="preserve"> применяется, </w:t>
      </w:r>
      <w:r w:rsidRPr="002F3AB1">
        <w:rPr>
          <w:rFonts w:ascii="Tenor Sans" w:hAnsi="Tenor Sans"/>
          <w:b/>
        </w:rPr>
        <w:t>когда персонажи находятся в разных</w:t>
      </w:r>
      <w:r w:rsidRPr="002F3AB1">
        <w:rPr>
          <w:rFonts w:ascii="Tenor Sans" w:hAnsi="Tenor Sans"/>
        </w:rPr>
        <w:t xml:space="preserve"> </w:t>
      </w:r>
      <w:r w:rsidRPr="002F3AB1">
        <w:rPr>
          <w:rFonts w:ascii="Tenor Sans" w:hAnsi="Tenor Sans"/>
          <w:b/>
        </w:rPr>
        <w:t>условиях в игре</w:t>
      </w:r>
      <w:r w:rsidRPr="002F3AB1">
        <w:rPr>
          <w:rFonts w:ascii="Tenor Sans" w:hAnsi="Tenor Sans"/>
        </w:rPr>
        <w:t xml:space="preserve"> (</w:t>
      </w:r>
      <w:r>
        <w:rPr>
          <w:rFonts w:ascii="Tenor Sans" w:hAnsi="Tenor Sans"/>
        </w:rPr>
        <w:t>один персонаж из сражающихся имеет навык боевых искусств или нет, а другой, его противник, нет; один находится во враждебной среде, а другому это родная среда; один знаком с технологиями корабля, а другой нет, когда пытаются его отремонтировать и т.п).</w:t>
      </w:r>
    </w:p>
    <w:p w:rsidR="00477272" w:rsidRDefault="002F3AB1" w:rsidP="004E608C">
      <w:pPr>
        <w:spacing w:line="360" w:lineRule="auto"/>
        <w:ind w:firstLine="708"/>
        <w:jc w:val="both"/>
        <w:rPr>
          <w:rFonts w:ascii="Tenor Sans" w:hAnsi="Tenor Sans"/>
        </w:rPr>
      </w:pPr>
      <w:r w:rsidRPr="002F3AB1">
        <w:rPr>
          <w:rFonts w:ascii="Tenor Sans" w:hAnsi="Tenor Sans"/>
        </w:rPr>
        <w:t xml:space="preserve">В этом случае два персонажа состязаются </w:t>
      </w:r>
      <w:r w:rsidRPr="002F3AB1">
        <w:rPr>
          <w:rFonts w:ascii="Tenor Sans" w:hAnsi="Tenor Sans"/>
          <w:b/>
        </w:rPr>
        <w:t>каждый против своего уровня сложности</w:t>
      </w:r>
      <w:r w:rsidR="00907830">
        <w:rPr>
          <w:rFonts w:ascii="Tenor Sans" w:hAnsi="Tenor Sans"/>
        </w:rPr>
        <w:t xml:space="preserve"> </w:t>
      </w:r>
      <w:r w:rsidRPr="002F3AB1">
        <w:rPr>
          <w:rFonts w:ascii="Tenor Sans" w:hAnsi="Tenor Sans"/>
        </w:rPr>
        <w:t xml:space="preserve">и сравнивается </w:t>
      </w:r>
      <w:r w:rsidRPr="002F3AB1">
        <w:rPr>
          <w:rFonts w:ascii="Tenor Sans" w:hAnsi="Tenor Sans"/>
          <w:b/>
        </w:rPr>
        <w:t>количество успехов и/или провалов</w:t>
      </w:r>
      <w:r w:rsidRPr="002F3AB1">
        <w:rPr>
          <w:rFonts w:ascii="Tenor Sans" w:hAnsi="Tenor Sans"/>
        </w:rPr>
        <w:t xml:space="preserve">, которые получает </w:t>
      </w:r>
      <w:r w:rsidRPr="002F3AB1">
        <w:rPr>
          <w:rFonts w:ascii="Tenor Sans" w:hAnsi="Tenor Sans"/>
          <w:b/>
        </w:rPr>
        <w:t>каждый из них.</w:t>
      </w:r>
      <w:r w:rsidR="00907830">
        <w:rPr>
          <w:rFonts w:ascii="Tenor Sans" w:hAnsi="Tenor Sans"/>
          <w:b/>
        </w:rPr>
        <w:t xml:space="preserve"> </w:t>
      </w:r>
      <w:r w:rsidR="00907830" w:rsidRPr="00907830">
        <w:rPr>
          <w:rFonts w:ascii="Tenor Sans" w:hAnsi="Tenor Sans"/>
        </w:rPr>
        <w:t xml:space="preserve">В разницу между большим и меньшим значением включены </w:t>
      </w:r>
      <w:r w:rsidR="00907830" w:rsidRPr="00907830">
        <w:rPr>
          <w:rFonts w:ascii="Tenor Sans" w:hAnsi="Tenor Sans"/>
          <w:b/>
        </w:rPr>
        <w:t>как очки успеха, так и очки провала</w:t>
      </w:r>
      <w:r w:rsidR="00907830" w:rsidRPr="00907830">
        <w:rPr>
          <w:rFonts w:ascii="Tenor Sans" w:hAnsi="Tenor Sans"/>
        </w:rPr>
        <w:t xml:space="preserve">. То есть, если один персонаж получил в своем тесте </w:t>
      </w:r>
      <w:r w:rsidR="00907830" w:rsidRPr="00907830">
        <w:rPr>
          <w:rFonts w:ascii="Tenor Sans" w:hAnsi="Tenor Sans"/>
          <w:b/>
        </w:rPr>
        <w:t>2 очка успеха</w:t>
      </w:r>
      <w:r w:rsidR="00907830" w:rsidRPr="00907830">
        <w:rPr>
          <w:rFonts w:ascii="Tenor Sans" w:hAnsi="Tenor Sans"/>
        </w:rPr>
        <w:t xml:space="preserve">, а другой – </w:t>
      </w:r>
      <w:r w:rsidR="00907830" w:rsidRPr="00907830">
        <w:rPr>
          <w:rFonts w:ascii="Tenor Sans" w:hAnsi="Tenor Sans"/>
          <w:b/>
        </w:rPr>
        <w:t>2 очка провала</w:t>
      </w:r>
      <w:r w:rsidR="00907830" w:rsidRPr="00907830">
        <w:rPr>
          <w:rFonts w:ascii="Tenor Sans" w:hAnsi="Tenor Sans"/>
        </w:rPr>
        <w:t xml:space="preserve">, то разница между ними </w:t>
      </w:r>
      <w:r w:rsidR="00907830" w:rsidRPr="00907830">
        <w:rPr>
          <w:rFonts w:ascii="Tenor Sans" w:hAnsi="Tenor Sans"/>
          <w:b/>
        </w:rPr>
        <w:t>равна 4 очка</w:t>
      </w:r>
      <w:r w:rsidR="00907830" w:rsidRPr="00907830">
        <w:rPr>
          <w:rFonts w:ascii="Tenor Sans" w:hAnsi="Tenor Sans"/>
        </w:rPr>
        <w:t>.</w:t>
      </w:r>
    </w:p>
    <w:tbl>
      <w:tblPr>
        <w:tblStyle w:val="ab"/>
        <w:tblW w:w="0" w:type="auto"/>
        <w:tblLook w:val="04A0" w:firstRow="1" w:lastRow="0" w:firstColumn="1" w:lastColumn="0" w:noHBand="0" w:noVBand="1"/>
      </w:tblPr>
      <w:tblGrid>
        <w:gridCol w:w="4785"/>
        <w:gridCol w:w="4786"/>
      </w:tblGrid>
      <w:tr w:rsidR="00CF77F2" w:rsidTr="00F93FA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71" w:type="dxa"/>
            <w:gridSpan w:val="2"/>
          </w:tcPr>
          <w:p w:rsidR="00CF77F2" w:rsidRPr="00F93FAD" w:rsidRDefault="00F93FAD" w:rsidP="00CF77F2">
            <w:pPr>
              <w:spacing w:line="360" w:lineRule="auto"/>
              <w:jc w:val="center"/>
              <w:rPr>
                <w:rFonts w:ascii="Tenor Sans" w:eastAsia="Tenor Sans" w:hAnsi="Tenor Sans" w:cs="Tenor Sans"/>
                <w:bCs w:val="0"/>
              </w:rPr>
            </w:pPr>
            <w:r>
              <w:rPr>
                <w:rFonts w:ascii="Tenor Sans" w:eastAsia="Tenor Sans" w:hAnsi="Tenor Sans" w:cs="Tenor Sans"/>
                <w:bCs w:val="0"/>
              </w:rPr>
              <w:t>Таблица 9</w:t>
            </w:r>
            <w:r w:rsidRPr="00F93FAD">
              <w:rPr>
                <w:rFonts w:ascii="Tenor Sans" w:eastAsia="Tenor Sans" w:hAnsi="Tenor Sans" w:cs="Tenor Sans"/>
                <w:bCs w:val="0"/>
              </w:rPr>
              <w:t>. Степень успеха в непрямом состязательном тесте</w:t>
            </w:r>
          </w:p>
        </w:tc>
      </w:tr>
      <w:tr w:rsidR="00CF77F2" w:rsidTr="00F93F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85" w:type="dxa"/>
          </w:tcPr>
          <w:p w:rsidR="00CF77F2" w:rsidRPr="00F93FAD" w:rsidRDefault="00F93FAD" w:rsidP="00CF77F2">
            <w:pPr>
              <w:spacing w:line="360" w:lineRule="auto"/>
              <w:jc w:val="center"/>
              <w:rPr>
                <w:rFonts w:ascii="Tenor Sans" w:eastAsia="Tenor Sans" w:hAnsi="Tenor Sans" w:cs="Tenor Sans"/>
                <w:bCs w:val="0"/>
              </w:rPr>
            </w:pPr>
            <w:r w:rsidRPr="00F93FAD">
              <w:rPr>
                <w:rFonts w:ascii="Tenor Sans" w:eastAsia="Tenor Sans" w:hAnsi="Tenor Sans" w:cs="Tenor Sans"/>
                <w:bCs w:val="0"/>
              </w:rPr>
              <w:t>Разница в количестве очков успеха (провала)</w:t>
            </w:r>
          </w:p>
        </w:tc>
        <w:tc>
          <w:tcPr>
            <w:tcW w:w="4786" w:type="dxa"/>
          </w:tcPr>
          <w:p w:rsidR="00CF77F2" w:rsidRPr="00BB7695" w:rsidRDefault="00F93FAD" w:rsidP="00CF77F2">
            <w:pPr>
              <w:spacing w:line="360" w:lineRule="auto"/>
              <w:jc w:val="center"/>
              <w:cnfStyle w:val="000000100000" w:firstRow="0" w:lastRow="0" w:firstColumn="0" w:lastColumn="0" w:oddVBand="0" w:evenVBand="0" w:oddHBand="1" w:evenHBand="0" w:firstRowFirstColumn="0" w:firstRowLastColumn="0" w:lastRowFirstColumn="0" w:lastRowLastColumn="0"/>
              <w:rPr>
                <w:rFonts w:ascii="Tenor Sans" w:eastAsia="Tenor Sans" w:hAnsi="Tenor Sans" w:cs="Tenor Sans"/>
                <w:b/>
                <w:bCs/>
              </w:rPr>
            </w:pPr>
            <w:r w:rsidRPr="00BB7695">
              <w:rPr>
                <w:rFonts w:ascii="Tenor Sans" w:eastAsia="Tenor Sans" w:hAnsi="Tenor Sans" w:cs="Tenor Sans"/>
                <w:b/>
                <w:bCs/>
                <w:lang w:val="en-US"/>
              </w:rPr>
              <w:t>Результаты для игроков</w:t>
            </w:r>
          </w:p>
        </w:tc>
      </w:tr>
      <w:tr w:rsidR="004E608C" w:rsidTr="00F93FAD">
        <w:tc>
          <w:tcPr>
            <w:cnfStyle w:val="001000000000" w:firstRow="0" w:lastRow="0" w:firstColumn="1" w:lastColumn="0" w:oddVBand="0" w:evenVBand="0" w:oddHBand="0" w:evenHBand="0" w:firstRowFirstColumn="0" w:firstRowLastColumn="0" w:lastRowFirstColumn="0" w:lastRowLastColumn="0"/>
            <w:tcW w:w="4785" w:type="dxa"/>
          </w:tcPr>
          <w:p w:rsidR="004E608C" w:rsidRPr="00F93FAD" w:rsidRDefault="004E608C" w:rsidP="007F5924">
            <w:pPr>
              <w:spacing w:line="360" w:lineRule="auto"/>
              <w:jc w:val="center"/>
              <w:rPr>
                <w:rFonts w:ascii="Tenor Sans" w:eastAsia="Tenor Sans" w:hAnsi="Tenor Sans" w:cs="Tenor Sans"/>
                <w:bCs w:val="0"/>
              </w:rPr>
            </w:pPr>
            <w:r>
              <w:rPr>
                <w:rFonts w:ascii="Tenor Sans" w:eastAsia="Tenor Sans" w:hAnsi="Tenor Sans" w:cs="Tenor Sans"/>
                <w:bCs w:val="0"/>
              </w:rPr>
              <w:t>9-10</w:t>
            </w:r>
            <w:r w:rsidRPr="00F93FAD">
              <w:rPr>
                <w:rFonts w:ascii="Tenor Sans" w:eastAsia="Tenor Sans" w:hAnsi="Tenor Sans" w:cs="Tenor Sans"/>
                <w:bCs w:val="0"/>
                <w:lang w:val="en-US"/>
              </w:rPr>
              <w:t xml:space="preserve"> очков</w:t>
            </w:r>
          </w:p>
        </w:tc>
        <w:tc>
          <w:tcPr>
            <w:tcW w:w="4786" w:type="dxa"/>
          </w:tcPr>
          <w:p w:rsidR="004E608C" w:rsidRPr="00F93FAD" w:rsidRDefault="004E608C" w:rsidP="008D76BB">
            <w:pPr>
              <w:spacing w:line="360" w:lineRule="auto"/>
              <w:jc w:val="center"/>
              <w:cnfStyle w:val="000000000000" w:firstRow="0" w:lastRow="0" w:firstColumn="0" w:lastColumn="0" w:oddVBand="0" w:evenVBand="0" w:oddHBand="0" w:evenHBand="0" w:firstRowFirstColumn="0" w:firstRowLastColumn="0" w:lastRowFirstColumn="0" w:lastRowLastColumn="0"/>
              <w:rPr>
                <w:rFonts w:ascii="Tenor Sans" w:eastAsia="Tenor Sans" w:hAnsi="Tenor Sans" w:cs="Tenor Sans"/>
                <w:bCs/>
              </w:rPr>
            </w:pPr>
            <w:r w:rsidRPr="00F93FAD">
              <w:rPr>
                <w:rFonts w:ascii="Tenor Sans" w:eastAsia="Tenor Sans" w:hAnsi="Tenor Sans" w:cs="Tenor Sans"/>
                <w:bCs/>
              </w:rPr>
              <w:t xml:space="preserve">Победивший одерживает </w:t>
            </w:r>
            <w:r w:rsidR="008D76BB">
              <w:rPr>
                <w:rFonts w:ascii="Tenor Sans" w:eastAsia="Tenor Sans" w:hAnsi="Tenor Sans" w:cs="Tenor Sans"/>
                <w:bCs/>
              </w:rPr>
              <w:t>эпическую</w:t>
            </w:r>
            <w:r w:rsidRPr="00F93FAD">
              <w:rPr>
                <w:rFonts w:ascii="Tenor Sans" w:eastAsia="Tenor Sans" w:hAnsi="Tenor Sans" w:cs="Tenor Sans"/>
                <w:bCs/>
              </w:rPr>
              <w:t xml:space="preserve"> победу, проигравший – </w:t>
            </w:r>
            <w:r w:rsidR="008D76BB">
              <w:rPr>
                <w:rFonts w:ascii="Tenor Sans" w:eastAsia="Tenor Sans" w:hAnsi="Tenor Sans" w:cs="Tenor Sans"/>
                <w:bCs/>
              </w:rPr>
              <w:t>эпическое</w:t>
            </w:r>
            <w:r w:rsidRPr="00F93FAD">
              <w:rPr>
                <w:rFonts w:ascii="Tenor Sans" w:eastAsia="Tenor Sans" w:hAnsi="Tenor Sans" w:cs="Tenor Sans"/>
                <w:bCs/>
              </w:rPr>
              <w:t xml:space="preserve"> поражение</w:t>
            </w:r>
          </w:p>
        </w:tc>
      </w:tr>
      <w:tr w:rsidR="004E608C" w:rsidTr="00F93F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85" w:type="dxa"/>
          </w:tcPr>
          <w:p w:rsidR="004E608C" w:rsidRPr="004E608C" w:rsidRDefault="004E608C" w:rsidP="007F5924">
            <w:pPr>
              <w:spacing w:line="360" w:lineRule="auto"/>
              <w:jc w:val="center"/>
              <w:rPr>
                <w:rFonts w:ascii="Tenor Sans" w:eastAsia="Tenor Sans" w:hAnsi="Tenor Sans" w:cs="Tenor Sans"/>
                <w:bCs w:val="0"/>
              </w:rPr>
            </w:pPr>
            <w:r>
              <w:rPr>
                <w:rFonts w:ascii="Tenor Sans" w:eastAsia="Tenor Sans" w:hAnsi="Tenor Sans" w:cs="Tenor Sans"/>
                <w:bCs w:val="0"/>
              </w:rPr>
              <w:t>7-8</w:t>
            </w:r>
            <w:r>
              <w:rPr>
                <w:rFonts w:ascii="Tenor Sans" w:eastAsia="Tenor Sans" w:hAnsi="Tenor Sans" w:cs="Tenor Sans"/>
                <w:bCs w:val="0"/>
                <w:lang w:val="en-US"/>
              </w:rPr>
              <w:t xml:space="preserve"> очк</w:t>
            </w:r>
            <w:r>
              <w:rPr>
                <w:rFonts w:ascii="Tenor Sans" w:eastAsia="Tenor Sans" w:hAnsi="Tenor Sans" w:cs="Tenor Sans"/>
                <w:bCs w:val="0"/>
              </w:rPr>
              <w:t>ов</w:t>
            </w:r>
          </w:p>
        </w:tc>
        <w:tc>
          <w:tcPr>
            <w:tcW w:w="4786" w:type="dxa"/>
          </w:tcPr>
          <w:p w:rsidR="004E608C" w:rsidRPr="00F93FAD" w:rsidRDefault="008D76BB" w:rsidP="007F5924">
            <w:pPr>
              <w:spacing w:line="360" w:lineRule="auto"/>
              <w:jc w:val="center"/>
              <w:cnfStyle w:val="000000100000" w:firstRow="0" w:lastRow="0" w:firstColumn="0" w:lastColumn="0" w:oddVBand="0" w:evenVBand="0" w:oddHBand="1" w:evenHBand="0" w:firstRowFirstColumn="0" w:firstRowLastColumn="0" w:lastRowFirstColumn="0" w:lastRowLastColumn="0"/>
              <w:rPr>
                <w:rFonts w:ascii="Tenor Sans" w:eastAsia="Tenor Sans" w:hAnsi="Tenor Sans" w:cs="Tenor Sans"/>
                <w:bCs/>
              </w:rPr>
            </w:pPr>
            <w:r w:rsidRPr="008D76BB">
              <w:rPr>
                <w:rFonts w:ascii="Tenor Sans" w:eastAsia="Tenor Sans" w:hAnsi="Tenor Sans" w:cs="Tenor Sans"/>
                <w:bCs/>
              </w:rPr>
              <w:t>Победивший одерживает критическую победу, проигравший – критическое поражение</w:t>
            </w:r>
          </w:p>
        </w:tc>
      </w:tr>
      <w:tr w:rsidR="00CF77F2" w:rsidTr="00F93FAD">
        <w:tc>
          <w:tcPr>
            <w:cnfStyle w:val="001000000000" w:firstRow="0" w:lastRow="0" w:firstColumn="1" w:lastColumn="0" w:oddVBand="0" w:evenVBand="0" w:oddHBand="0" w:evenHBand="0" w:firstRowFirstColumn="0" w:firstRowLastColumn="0" w:lastRowFirstColumn="0" w:lastRowLastColumn="0"/>
            <w:tcW w:w="4785" w:type="dxa"/>
          </w:tcPr>
          <w:p w:rsidR="00CF77F2" w:rsidRPr="00F93FAD" w:rsidRDefault="00CF77F2" w:rsidP="004E608C">
            <w:pPr>
              <w:spacing w:line="360" w:lineRule="auto"/>
              <w:jc w:val="center"/>
              <w:rPr>
                <w:rFonts w:ascii="Tenor Sans" w:eastAsia="Tenor Sans" w:hAnsi="Tenor Sans" w:cs="Tenor Sans"/>
                <w:bCs w:val="0"/>
              </w:rPr>
            </w:pPr>
            <w:r w:rsidRPr="00F93FAD">
              <w:rPr>
                <w:rFonts w:ascii="Tenor Sans" w:eastAsia="Tenor Sans" w:hAnsi="Tenor Sans" w:cs="Tenor Sans"/>
                <w:bCs w:val="0"/>
                <w:lang w:val="en-US"/>
              </w:rPr>
              <w:t>5-6 очков</w:t>
            </w:r>
          </w:p>
        </w:tc>
        <w:tc>
          <w:tcPr>
            <w:tcW w:w="4786" w:type="dxa"/>
          </w:tcPr>
          <w:p w:rsidR="00CF77F2" w:rsidRPr="00F93FAD" w:rsidRDefault="00CF77F2" w:rsidP="008D76BB">
            <w:pPr>
              <w:spacing w:line="360" w:lineRule="auto"/>
              <w:jc w:val="center"/>
              <w:cnfStyle w:val="000000000000" w:firstRow="0" w:lastRow="0" w:firstColumn="0" w:lastColumn="0" w:oddVBand="0" w:evenVBand="0" w:oddHBand="0" w:evenHBand="0" w:firstRowFirstColumn="0" w:firstRowLastColumn="0" w:lastRowFirstColumn="0" w:lastRowLastColumn="0"/>
              <w:rPr>
                <w:rFonts w:ascii="Tenor Sans" w:eastAsia="Tenor Sans" w:hAnsi="Tenor Sans" w:cs="Tenor Sans"/>
                <w:bCs/>
              </w:rPr>
            </w:pPr>
            <w:r w:rsidRPr="00F93FAD">
              <w:rPr>
                <w:rFonts w:ascii="Tenor Sans" w:eastAsia="Tenor Sans" w:hAnsi="Tenor Sans" w:cs="Tenor Sans"/>
                <w:bCs/>
              </w:rPr>
              <w:t xml:space="preserve">Победивший одерживает </w:t>
            </w:r>
            <w:r w:rsidR="008D76BB">
              <w:rPr>
                <w:rFonts w:ascii="Tenor Sans" w:eastAsia="Tenor Sans" w:hAnsi="Tenor Sans" w:cs="Tenor Sans"/>
                <w:bCs/>
              </w:rPr>
              <w:t>серьезную</w:t>
            </w:r>
            <w:r w:rsidRPr="00F93FAD">
              <w:rPr>
                <w:rFonts w:ascii="Tenor Sans" w:eastAsia="Tenor Sans" w:hAnsi="Tenor Sans" w:cs="Tenor Sans"/>
                <w:bCs/>
              </w:rPr>
              <w:t xml:space="preserve"> победу, проигравший – </w:t>
            </w:r>
            <w:r w:rsidR="008D76BB">
              <w:rPr>
                <w:rFonts w:ascii="Tenor Sans" w:eastAsia="Tenor Sans" w:hAnsi="Tenor Sans" w:cs="Tenor Sans"/>
                <w:bCs/>
              </w:rPr>
              <w:t>серьезное</w:t>
            </w:r>
            <w:r w:rsidRPr="00F93FAD">
              <w:rPr>
                <w:rFonts w:ascii="Tenor Sans" w:eastAsia="Tenor Sans" w:hAnsi="Tenor Sans" w:cs="Tenor Sans"/>
                <w:bCs/>
              </w:rPr>
              <w:t xml:space="preserve"> поражение</w:t>
            </w:r>
          </w:p>
        </w:tc>
      </w:tr>
      <w:tr w:rsidR="00CF77F2" w:rsidTr="00F93F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85" w:type="dxa"/>
          </w:tcPr>
          <w:p w:rsidR="00CF77F2" w:rsidRPr="00F93FAD" w:rsidRDefault="00CF77F2" w:rsidP="00CF77F2">
            <w:pPr>
              <w:spacing w:line="360" w:lineRule="auto"/>
              <w:jc w:val="center"/>
              <w:rPr>
                <w:rFonts w:ascii="Tenor Sans" w:eastAsia="Tenor Sans" w:hAnsi="Tenor Sans" w:cs="Tenor Sans"/>
                <w:bCs w:val="0"/>
              </w:rPr>
            </w:pPr>
            <w:r w:rsidRPr="00F93FAD">
              <w:rPr>
                <w:rFonts w:ascii="Tenor Sans" w:eastAsia="Tenor Sans" w:hAnsi="Tenor Sans" w:cs="Tenor Sans"/>
                <w:bCs w:val="0"/>
                <w:lang w:val="en-US"/>
              </w:rPr>
              <w:t>3-4 очка</w:t>
            </w:r>
          </w:p>
        </w:tc>
        <w:tc>
          <w:tcPr>
            <w:tcW w:w="4786" w:type="dxa"/>
          </w:tcPr>
          <w:p w:rsidR="00CF77F2" w:rsidRPr="00F93FAD" w:rsidRDefault="00CF77F2" w:rsidP="008D76BB">
            <w:pPr>
              <w:spacing w:line="360" w:lineRule="auto"/>
              <w:jc w:val="center"/>
              <w:cnfStyle w:val="000000100000" w:firstRow="0" w:lastRow="0" w:firstColumn="0" w:lastColumn="0" w:oddVBand="0" w:evenVBand="0" w:oddHBand="1" w:evenHBand="0" w:firstRowFirstColumn="0" w:firstRowLastColumn="0" w:lastRowFirstColumn="0" w:lastRowLastColumn="0"/>
              <w:rPr>
                <w:rFonts w:ascii="Tenor Sans" w:eastAsia="Tenor Sans" w:hAnsi="Tenor Sans" w:cs="Tenor Sans"/>
                <w:bCs/>
              </w:rPr>
            </w:pPr>
            <w:r w:rsidRPr="00F93FAD">
              <w:rPr>
                <w:rFonts w:ascii="Tenor Sans" w:eastAsia="Tenor Sans" w:hAnsi="Tenor Sans" w:cs="Tenor Sans"/>
                <w:bCs/>
              </w:rPr>
              <w:t xml:space="preserve">Победивший одерживает </w:t>
            </w:r>
            <w:r w:rsidR="008D76BB">
              <w:rPr>
                <w:rFonts w:ascii="Tenor Sans" w:eastAsia="Tenor Sans" w:hAnsi="Tenor Sans" w:cs="Tenor Sans"/>
                <w:bCs/>
              </w:rPr>
              <w:t>ощутимую</w:t>
            </w:r>
            <w:r w:rsidRPr="00F93FAD">
              <w:rPr>
                <w:rFonts w:ascii="Tenor Sans" w:eastAsia="Tenor Sans" w:hAnsi="Tenor Sans" w:cs="Tenor Sans"/>
                <w:bCs/>
              </w:rPr>
              <w:t xml:space="preserve"> победу, проигравший– </w:t>
            </w:r>
            <w:r w:rsidR="008D76BB">
              <w:rPr>
                <w:rFonts w:ascii="Tenor Sans" w:eastAsia="Tenor Sans" w:hAnsi="Tenor Sans" w:cs="Tenor Sans"/>
                <w:bCs/>
              </w:rPr>
              <w:t>ощутимое</w:t>
            </w:r>
            <w:r w:rsidRPr="00F93FAD">
              <w:rPr>
                <w:rFonts w:ascii="Tenor Sans" w:eastAsia="Tenor Sans" w:hAnsi="Tenor Sans" w:cs="Tenor Sans"/>
                <w:bCs/>
              </w:rPr>
              <w:t xml:space="preserve"> поражение</w:t>
            </w:r>
          </w:p>
        </w:tc>
      </w:tr>
      <w:tr w:rsidR="00CF77F2" w:rsidTr="00F93FAD">
        <w:tc>
          <w:tcPr>
            <w:cnfStyle w:val="001000000000" w:firstRow="0" w:lastRow="0" w:firstColumn="1" w:lastColumn="0" w:oddVBand="0" w:evenVBand="0" w:oddHBand="0" w:evenHBand="0" w:firstRowFirstColumn="0" w:firstRowLastColumn="0" w:lastRowFirstColumn="0" w:lastRowLastColumn="0"/>
            <w:tcW w:w="4785" w:type="dxa"/>
          </w:tcPr>
          <w:p w:rsidR="00CF77F2" w:rsidRPr="00F93FAD" w:rsidRDefault="00CF77F2" w:rsidP="00CF77F2">
            <w:pPr>
              <w:spacing w:line="360" w:lineRule="auto"/>
              <w:jc w:val="center"/>
              <w:rPr>
                <w:rFonts w:ascii="Tenor Sans" w:eastAsia="Tenor Sans" w:hAnsi="Tenor Sans" w:cs="Tenor Sans"/>
                <w:bCs w:val="0"/>
              </w:rPr>
            </w:pPr>
            <w:r w:rsidRPr="00F93FAD">
              <w:rPr>
                <w:rFonts w:ascii="Tenor Sans" w:eastAsia="Tenor Sans" w:hAnsi="Tenor Sans" w:cs="Tenor Sans"/>
                <w:bCs w:val="0"/>
                <w:lang w:val="en-US"/>
              </w:rPr>
              <w:t>1-2 очка</w:t>
            </w:r>
          </w:p>
        </w:tc>
        <w:tc>
          <w:tcPr>
            <w:tcW w:w="4786" w:type="dxa"/>
          </w:tcPr>
          <w:p w:rsidR="00CF77F2" w:rsidRPr="00F93FAD" w:rsidRDefault="00CF77F2" w:rsidP="00CF77F2">
            <w:pPr>
              <w:spacing w:line="360" w:lineRule="auto"/>
              <w:jc w:val="center"/>
              <w:cnfStyle w:val="000000000000" w:firstRow="0" w:lastRow="0" w:firstColumn="0" w:lastColumn="0" w:oddVBand="0" w:evenVBand="0" w:oddHBand="0" w:evenHBand="0" w:firstRowFirstColumn="0" w:firstRowLastColumn="0" w:lastRowFirstColumn="0" w:lastRowLastColumn="0"/>
              <w:rPr>
                <w:rFonts w:ascii="Tenor Sans" w:eastAsia="Tenor Sans" w:hAnsi="Tenor Sans" w:cs="Tenor Sans"/>
                <w:bCs/>
              </w:rPr>
            </w:pPr>
            <w:r w:rsidRPr="00F93FAD">
              <w:rPr>
                <w:rFonts w:ascii="Tenor Sans" w:eastAsia="Tenor Sans" w:hAnsi="Tenor Sans" w:cs="Tenor Sans"/>
                <w:bCs/>
              </w:rPr>
              <w:t>Победивший одерживает малую победу, проигравший – малое поражение</w:t>
            </w:r>
          </w:p>
        </w:tc>
      </w:tr>
      <w:tr w:rsidR="00CF77F2" w:rsidTr="00F93F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85" w:type="dxa"/>
          </w:tcPr>
          <w:p w:rsidR="00CF77F2" w:rsidRPr="00F93FAD" w:rsidRDefault="00CF77F2" w:rsidP="00CF77F2">
            <w:pPr>
              <w:spacing w:line="360" w:lineRule="auto"/>
              <w:jc w:val="center"/>
              <w:rPr>
                <w:rFonts w:ascii="Tenor Sans" w:eastAsia="Tenor Sans" w:hAnsi="Tenor Sans" w:cs="Tenor Sans"/>
                <w:bCs w:val="0"/>
              </w:rPr>
            </w:pPr>
            <w:r w:rsidRPr="00F93FAD">
              <w:rPr>
                <w:rFonts w:ascii="Tenor Sans" w:eastAsia="Tenor Sans" w:hAnsi="Tenor Sans" w:cs="Tenor Sans"/>
                <w:bCs w:val="0"/>
                <w:lang w:val="en-US"/>
              </w:rPr>
              <w:t>Равны</w:t>
            </w:r>
          </w:p>
        </w:tc>
        <w:tc>
          <w:tcPr>
            <w:tcW w:w="4786" w:type="dxa"/>
          </w:tcPr>
          <w:p w:rsidR="00CF77F2" w:rsidRPr="00F93FAD" w:rsidRDefault="00790425" w:rsidP="00CF77F2">
            <w:pPr>
              <w:spacing w:line="360" w:lineRule="auto"/>
              <w:jc w:val="center"/>
              <w:cnfStyle w:val="000000100000" w:firstRow="0" w:lastRow="0" w:firstColumn="0" w:lastColumn="0" w:oddVBand="0" w:evenVBand="0" w:oddHBand="1" w:evenHBand="0" w:firstRowFirstColumn="0" w:firstRowLastColumn="0" w:lastRowFirstColumn="0" w:lastRowLastColumn="0"/>
              <w:rPr>
                <w:rFonts w:ascii="Tenor Sans" w:eastAsia="Tenor Sans" w:hAnsi="Tenor Sans" w:cs="Tenor Sans"/>
                <w:bCs/>
              </w:rPr>
            </w:pPr>
            <w:r>
              <w:rPr>
                <w:rFonts w:ascii="Tenor Sans" w:eastAsia="Tenor Sans" w:hAnsi="Tenor Sans" w:cs="Tenor Sans"/>
                <w:bCs/>
              </w:rPr>
              <w:t>Бросьте 1к2, чтобы определить победителя</w:t>
            </w:r>
          </w:p>
        </w:tc>
      </w:tr>
    </w:tbl>
    <w:p w:rsidR="008D76BB" w:rsidRDefault="008D76BB" w:rsidP="00CF77F2">
      <w:pPr>
        <w:spacing w:line="360" w:lineRule="auto"/>
        <w:jc w:val="both"/>
        <w:rPr>
          <w:rFonts w:ascii="Tenor Sans" w:hAnsi="Tenor Sans"/>
        </w:rPr>
      </w:pPr>
    </w:p>
    <w:p w:rsidR="008D76BB" w:rsidRDefault="008D76BB">
      <w:pPr>
        <w:rPr>
          <w:rFonts w:ascii="Tenor Sans" w:hAnsi="Tenor Sans"/>
        </w:rPr>
      </w:pPr>
      <w:r>
        <w:rPr>
          <w:rFonts w:ascii="Tenor Sans" w:hAnsi="Tenor Sans"/>
        </w:rPr>
        <w:br w:type="page"/>
      </w:r>
    </w:p>
    <w:p w:rsidR="000C014F" w:rsidRDefault="000C014F" w:rsidP="00477272">
      <w:pPr>
        <w:pStyle w:val="3"/>
        <w:spacing w:line="360" w:lineRule="auto"/>
        <w:jc w:val="both"/>
        <w:rPr>
          <w:rFonts w:ascii="Trajan Pro 3" w:hAnsi="Trajan Pro 3"/>
        </w:rPr>
      </w:pPr>
      <w:bookmarkStart w:id="38" w:name="_Toc207419585"/>
      <w:bookmarkStart w:id="39" w:name="_Toc228733582"/>
      <w:r>
        <w:rPr>
          <w:rFonts w:ascii="Trajan Pro 3" w:hAnsi="Trajan Pro 3"/>
        </w:rPr>
        <w:lastRenderedPageBreak/>
        <w:t>3.2.4. Тест урона</w:t>
      </w:r>
      <w:bookmarkEnd w:id="38"/>
      <w:bookmarkEnd w:id="39"/>
    </w:p>
    <w:p w:rsidR="00811277" w:rsidRDefault="00811277" w:rsidP="00201C6E">
      <w:pPr>
        <w:spacing w:line="360" w:lineRule="auto"/>
        <w:ind w:firstLine="708"/>
        <w:jc w:val="both"/>
        <w:rPr>
          <w:rFonts w:ascii="Tenor Sans" w:eastAsia="Tenor Sans" w:hAnsi="Tenor Sans" w:cs="Tenor Sans"/>
          <w:b/>
          <w:bCs/>
          <w:lang w:eastAsia="zh-CN"/>
        </w:rPr>
      </w:pPr>
      <w:r w:rsidRPr="00811277">
        <w:rPr>
          <w:rFonts w:ascii="Tenor Sans" w:eastAsia="Tenor Sans" w:hAnsi="Tenor Sans" w:cs="Tenor Sans"/>
          <w:lang w:eastAsia="zh-CN"/>
        </w:rPr>
        <w:t xml:space="preserve">В бою, </w:t>
      </w:r>
      <w:r w:rsidRPr="00811277">
        <w:rPr>
          <w:rFonts w:ascii="Tenor Sans" w:eastAsia="Tenor Sans" w:hAnsi="Tenor Sans" w:cs="Tenor Sans"/>
          <w:b/>
          <w:bCs/>
          <w:lang w:eastAsia="zh-CN"/>
        </w:rPr>
        <w:t>после того, как сражающиеся прошли прямой или непрямо</w:t>
      </w:r>
      <w:r w:rsidR="0034501B">
        <w:rPr>
          <w:rFonts w:ascii="Tenor Sans" w:eastAsia="Tenor Sans" w:hAnsi="Tenor Sans" w:cs="Tenor Sans"/>
          <w:b/>
          <w:bCs/>
          <w:lang w:eastAsia="zh-CN"/>
        </w:rPr>
        <w:t>й состязательный тест Бой</w:t>
      </w:r>
      <w:r w:rsidRPr="00811277">
        <w:rPr>
          <w:rFonts w:ascii="Tenor Sans" w:eastAsia="Tenor Sans" w:hAnsi="Tenor Sans" w:cs="Tenor Sans"/>
          <w:b/>
          <w:bCs/>
          <w:lang w:eastAsia="zh-CN"/>
        </w:rPr>
        <w:t xml:space="preserve"> против Уворота, </w:t>
      </w:r>
      <w:r w:rsidR="00FA0C5C">
        <w:rPr>
          <w:rFonts w:ascii="Tenor Sans" w:eastAsia="Tenor Sans" w:hAnsi="Tenor Sans" w:cs="Tenor Sans"/>
          <w:bCs/>
          <w:lang w:eastAsia="zh-CN"/>
        </w:rPr>
        <w:t>нужно</w:t>
      </w:r>
      <w:r w:rsidR="00201C6E">
        <w:rPr>
          <w:rFonts w:ascii="Tenor Sans" w:eastAsia="Tenor Sans" w:hAnsi="Tenor Sans" w:cs="Tenor Sans"/>
          <w:b/>
          <w:bCs/>
          <w:lang w:eastAsia="zh-CN"/>
        </w:rPr>
        <w:t xml:space="preserve"> проходить тесты Урона.</w:t>
      </w:r>
    </w:p>
    <w:p w:rsidR="00201C6E" w:rsidRDefault="00201C6E" w:rsidP="00201C6E">
      <w:pPr>
        <w:spacing w:line="360" w:lineRule="auto"/>
        <w:ind w:firstLine="708"/>
        <w:jc w:val="both"/>
        <w:rPr>
          <w:rFonts w:ascii="Tenor Sans" w:eastAsia="Tenor Sans" w:hAnsi="Tenor Sans" w:cs="Tenor Sans"/>
          <w:bCs/>
          <w:lang w:eastAsia="zh-CN"/>
        </w:rPr>
      </w:pPr>
      <w:r>
        <w:rPr>
          <w:rFonts w:ascii="Tenor Sans" w:eastAsia="Tenor Sans" w:hAnsi="Tenor Sans" w:cs="Tenor Sans"/>
          <w:b/>
          <w:bCs/>
          <w:lang w:eastAsia="zh-CN"/>
        </w:rPr>
        <w:t xml:space="preserve">Если тест Атаки превысил тест Защиты, </w:t>
      </w:r>
      <w:r w:rsidRPr="00201C6E">
        <w:rPr>
          <w:rFonts w:ascii="Tenor Sans" w:eastAsia="Tenor Sans" w:hAnsi="Tenor Sans" w:cs="Tenor Sans"/>
          <w:bCs/>
          <w:lang w:eastAsia="zh-CN"/>
        </w:rPr>
        <w:t>то</w:t>
      </w:r>
      <w:r>
        <w:rPr>
          <w:rFonts w:ascii="Tenor Sans" w:eastAsia="Tenor Sans" w:hAnsi="Tenor Sans" w:cs="Tenor Sans"/>
          <w:bCs/>
          <w:lang w:eastAsia="zh-CN"/>
        </w:rPr>
        <w:t xml:space="preserve"> покемон наносит 1 НР урона. </w:t>
      </w:r>
      <w:r w:rsidR="007E4FE4">
        <w:rPr>
          <w:rFonts w:ascii="Tenor Sans" w:eastAsia="Tenor Sans" w:hAnsi="Tenor Sans" w:cs="Tenor Sans"/>
          <w:bCs/>
          <w:lang w:eastAsia="zh-CN"/>
        </w:rPr>
        <w:t xml:space="preserve">За </w:t>
      </w:r>
      <w:r w:rsidR="007E4FE4" w:rsidRPr="001F4E5D">
        <w:rPr>
          <w:rFonts w:ascii="Tenor Sans" w:eastAsia="Tenor Sans" w:hAnsi="Tenor Sans" w:cs="Tenor Sans"/>
          <w:b/>
          <w:bCs/>
          <w:lang w:eastAsia="zh-CN"/>
        </w:rPr>
        <w:t>каждые 5 очков превышения</w:t>
      </w:r>
      <w:r w:rsidR="007E4FE4">
        <w:rPr>
          <w:rFonts w:ascii="Tenor Sans" w:eastAsia="Tenor Sans" w:hAnsi="Tenor Sans" w:cs="Tenor Sans"/>
          <w:bCs/>
          <w:lang w:eastAsia="zh-CN"/>
        </w:rPr>
        <w:t xml:space="preserve"> </w:t>
      </w:r>
      <w:r w:rsidR="001B50C6">
        <w:rPr>
          <w:rFonts w:ascii="Tenor Sans" w:eastAsia="Tenor Sans" w:hAnsi="Tenor Sans" w:cs="Tenor Sans"/>
          <w:bCs/>
          <w:lang w:eastAsia="zh-CN"/>
        </w:rPr>
        <w:t>(+1 успех)</w:t>
      </w:r>
      <w:r w:rsidR="001F4E5D">
        <w:rPr>
          <w:rFonts w:ascii="Tenor Sans" w:eastAsia="Tenor Sans" w:hAnsi="Tenor Sans" w:cs="Tenor Sans"/>
          <w:bCs/>
          <w:lang w:eastAsia="zh-CN"/>
        </w:rPr>
        <w:t>защиты</w:t>
      </w:r>
      <w:r w:rsidR="007E4FE4">
        <w:rPr>
          <w:rFonts w:ascii="Tenor Sans" w:eastAsia="Tenor Sans" w:hAnsi="Tenor Sans" w:cs="Tenor Sans"/>
          <w:bCs/>
          <w:lang w:eastAsia="zh-CN"/>
        </w:rPr>
        <w:t xml:space="preserve"> – </w:t>
      </w:r>
      <w:r w:rsidR="007E4FE4" w:rsidRPr="001F4E5D">
        <w:rPr>
          <w:rFonts w:ascii="Tenor Sans" w:eastAsia="Tenor Sans" w:hAnsi="Tenor Sans" w:cs="Tenor Sans"/>
          <w:b/>
          <w:bCs/>
          <w:lang w:eastAsia="zh-CN"/>
        </w:rPr>
        <w:t>еще +1 НР урона</w:t>
      </w:r>
      <w:r w:rsidR="007E4FE4">
        <w:rPr>
          <w:rFonts w:ascii="Tenor Sans" w:eastAsia="Tenor Sans" w:hAnsi="Tenor Sans" w:cs="Tenor Sans"/>
          <w:bCs/>
          <w:lang w:eastAsia="zh-CN"/>
        </w:rPr>
        <w:t xml:space="preserve">. </w:t>
      </w:r>
      <w:r w:rsidR="001F4E5D">
        <w:rPr>
          <w:rFonts w:ascii="Tenor Sans" w:eastAsia="Tenor Sans" w:hAnsi="Tenor Sans" w:cs="Tenor Sans"/>
          <w:bCs/>
          <w:lang w:eastAsia="zh-CN"/>
        </w:rPr>
        <w:t>Так, если тест Атаки равен 40, а тест Защиты – 25, то атакующий наносит 4 НР урона.</w:t>
      </w:r>
    </w:p>
    <w:p w:rsidR="001F4E5D" w:rsidRPr="00201C6E" w:rsidRDefault="001F4E5D" w:rsidP="00201C6E">
      <w:pPr>
        <w:spacing w:line="360" w:lineRule="auto"/>
        <w:ind w:firstLine="708"/>
        <w:jc w:val="both"/>
        <w:rPr>
          <w:rFonts w:ascii="Tenor Sans" w:eastAsia="Tenor Sans" w:hAnsi="Tenor Sans" w:cs="Tenor Sans"/>
          <w:b/>
          <w:bCs/>
          <w:lang w:eastAsia="zh-CN"/>
        </w:rPr>
      </w:pPr>
      <w:r>
        <w:rPr>
          <w:rFonts w:ascii="Tenor Sans" w:eastAsia="Tenor Sans" w:hAnsi="Tenor Sans" w:cs="Tenor Sans"/>
          <w:bCs/>
          <w:lang w:eastAsia="zh-CN"/>
        </w:rPr>
        <w:t xml:space="preserve">Если тест Атаки </w:t>
      </w:r>
      <w:r w:rsidRPr="009A5EDB">
        <w:rPr>
          <w:rFonts w:ascii="Tenor Sans" w:eastAsia="Tenor Sans" w:hAnsi="Tenor Sans" w:cs="Tenor Sans"/>
          <w:b/>
          <w:bCs/>
          <w:lang w:eastAsia="zh-CN"/>
        </w:rPr>
        <w:t>ниже</w:t>
      </w:r>
      <w:r>
        <w:rPr>
          <w:rFonts w:ascii="Tenor Sans" w:eastAsia="Tenor Sans" w:hAnsi="Tenor Sans" w:cs="Tenor Sans"/>
          <w:bCs/>
          <w:lang w:eastAsia="zh-CN"/>
        </w:rPr>
        <w:t xml:space="preserve"> теста Защиты, </w:t>
      </w:r>
      <w:r w:rsidRPr="009A5EDB">
        <w:rPr>
          <w:rFonts w:ascii="Tenor Sans" w:eastAsia="Tenor Sans" w:hAnsi="Tenor Sans" w:cs="Tenor Sans"/>
          <w:b/>
          <w:bCs/>
          <w:lang w:eastAsia="zh-CN"/>
        </w:rPr>
        <w:t>бросьте 1к6</w:t>
      </w:r>
      <w:r>
        <w:rPr>
          <w:rFonts w:ascii="Tenor Sans" w:eastAsia="Tenor Sans" w:hAnsi="Tenor Sans" w:cs="Tenor Sans"/>
          <w:bCs/>
          <w:lang w:eastAsia="zh-CN"/>
        </w:rPr>
        <w:t xml:space="preserve">. На 6 атакующий </w:t>
      </w:r>
      <w:r w:rsidRPr="009A5EDB">
        <w:rPr>
          <w:rFonts w:ascii="Tenor Sans" w:eastAsia="Tenor Sans" w:hAnsi="Tenor Sans" w:cs="Tenor Sans"/>
          <w:b/>
          <w:bCs/>
          <w:lang w:eastAsia="zh-CN"/>
        </w:rPr>
        <w:t>все равно наносит</w:t>
      </w:r>
      <w:r>
        <w:rPr>
          <w:rFonts w:ascii="Tenor Sans" w:eastAsia="Tenor Sans" w:hAnsi="Tenor Sans" w:cs="Tenor Sans"/>
          <w:bCs/>
          <w:lang w:eastAsia="zh-CN"/>
        </w:rPr>
        <w:t xml:space="preserve"> 1 НР урона.</w:t>
      </w:r>
    </w:p>
    <w:p w:rsidR="004C6E24" w:rsidRPr="00477272" w:rsidRDefault="000C014F" w:rsidP="00477272">
      <w:pPr>
        <w:pStyle w:val="3"/>
        <w:spacing w:line="360" w:lineRule="auto"/>
        <w:jc w:val="both"/>
        <w:rPr>
          <w:rFonts w:ascii="Trajan Pro 3" w:hAnsi="Trajan Pro 3"/>
        </w:rPr>
      </w:pPr>
      <w:bookmarkStart w:id="40" w:name="_Toc207419586"/>
      <w:bookmarkStart w:id="41" w:name="_Toc228733583"/>
      <w:r>
        <w:rPr>
          <w:rFonts w:ascii="Trajan Pro 3" w:hAnsi="Trajan Pro 3"/>
        </w:rPr>
        <w:t>3.2.5</w:t>
      </w:r>
      <w:r w:rsidR="004C6E24" w:rsidRPr="00477272">
        <w:rPr>
          <w:rFonts w:ascii="Trajan Pro 3" w:hAnsi="Trajan Pro 3"/>
        </w:rPr>
        <w:t>. Протяженный тест</w:t>
      </w:r>
      <w:bookmarkEnd w:id="40"/>
      <w:bookmarkEnd w:id="41"/>
    </w:p>
    <w:p w:rsidR="005960D3" w:rsidRDefault="00477272" w:rsidP="00A34D00">
      <w:pPr>
        <w:spacing w:line="360" w:lineRule="auto"/>
        <w:jc w:val="both"/>
        <w:rPr>
          <w:rFonts w:ascii="Tenor Sans" w:hAnsi="Tenor Sans"/>
        </w:rPr>
      </w:pPr>
      <w:r>
        <w:rPr>
          <w:rFonts w:ascii="Tenor Sans" w:hAnsi="Tenor Sans"/>
        </w:rPr>
        <w:tab/>
      </w:r>
      <w:r w:rsidR="005049CE">
        <w:rPr>
          <w:rFonts w:ascii="Tenor Sans" w:hAnsi="Tenor Sans"/>
        </w:rPr>
        <w:t xml:space="preserve">Протяженные тесты проходят тогда, когда задача </w:t>
      </w:r>
      <w:r w:rsidR="005049CE" w:rsidRPr="00AD13F8">
        <w:rPr>
          <w:rFonts w:ascii="Tenor Sans" w:hAnsi="Tenor Sans"/>
          <w:b/>
        </w:rPr>
        <w:t>слишком протяженная во времени</w:t>
      </w:r>
      <w:r w:rsidR="005049CE">
        <w:rPr>
          <w:rFonts w:ascii="Tenor Sans" w:hAnsi="Tenor Sans"/>
        </w:rPr>
        <w:t xml:space="preserve">, чтобы решить ее одним броском. </w:t>
      </w:r>
      <w:r w:rsidR="00AD13F8">
        <w:rPr>
          <w:rFonts w:ascii="Tenor Sans" w:hAnsi="Tenor Sans"/>
        </w:rPr>
        <w:t>ГМ определяет, к</w:t>
      </w:r>
      <w:r w:rsidR="00AD13F8" w:rsidRPr="00AD13F8">
        <w:rPr>
          <w:rFonts w:ascii="Tenor Sans" w:hAnsi="Tenor Sans"/>
          <w:b/>
        </w:rPr>
        <w:t xml:space="preserve">акой навык (специальность) </w:t>
      </w:r>
      <w:r w:rsidR="00AD13F8">
        <w:rPr>
          <w:rFonts w:ascii="Tenor Sans" w:hAnsi="Tenor Sans"/>
        </w:rPr>
        <w:t xml:space="preserve">будет использоваться, и </w:t>
      </w:r>
      <w:r w:rsidR="00AD13F8" w:rsidRPr="00AD13F8">
        <w:rPr>
          <w:rFonts w:ascii="Tenor Sans" w:hAnsi="Tenor Sans"/>
          <w:b/>
        </w:rPr>
        <w:t>определяет уровень сложности</w:t>
      </w:r>
      <w:r w:rsidR="00AD13F8">
        <w:rPr>
          <w:rFonts w:ascii="Tenor Sans" w:hAnsi="Tenor Sans"/>
          <w:b/>
        </w:rPr>
        <w:t xml:space="preserve"> теста</w:t>
      </w:r>
      <w:r w:rsidR="00AD13F8">
        <w:rPr>
          <w:rFonts w:ascii="Tenor Sans" w:hAnsi="Tenor Sans"/>
        </w:rPr>
        <w:t xml:space="preserve">. Затем ГМ определяет, </w:t>
      </w:r>
      <w:r w:rsidR="00AD13F8" w:rsidRPr="00AD13F8">
        <w:rPr>
          <w:rFonts w:ascii="Tenor Sans" w:hAnsi="Tenor Sans"/>
          <w:b/>
        </w:rPr>
        <w:t>сколько очков успехов</w:t>
      </w:r>
      <w:r w:rsidR="00AD13F8">
        <w:rPr>
          <w:rFonts w:ascii="Tenor Sans" w:hAnsi="Tenor Sans"/>
        </w:rPr>
        <w:t xml:space="preserve"> нужно набрать, чтобы </w:t>
      </w:r>
      <w:r w:rsidR="00AD13F8" w:rsidRPr="00AD13F8">
        <w:rPr>
          <w:rFonts w:ascii="Tenor Sans" w:hAnsi="Tenor Sans"/>
          <w:b/>
        </w:rPr>
        <w:t>выполнить</w:t>
      </w:r>
      <w:r w:rsidR="00A34D00">
        <w:rPr>
          <w:rFonts w:ascii="Tenor Sans" w:hAnsi="Tenor Sans"/>
        </w:rPr>
        <w:t xml:space="preserve"> задачу.</w:t>
      </w:r>
    </w:p>
    <w:p w:rsidR="00A34D00" w:rsidRDefault="00A34D00" w:rsidP="00A34D00">
      <w:pPr>
        <w:spacing w:line="360" w:lineRule="auto"/>
        <w:jc w:val="both"/>
        <w:rPr>
          <w:rFonts w:ascii="Tenor Sans" w:hAnsi="Tenor Sans"/>
        </w:rPr>
      </w:pPr>
      <w:r>
        <w:rPr>
          <w:rFonts w:ascii="Tenor Sans" w:hAnsi="Tenor Sans"/>
        </w:rPr>
        <w:tab/>
        <w:t xml:space="preserve">Затем </w:t>
      </w:r>
      <w:r w:rsidR="00893434">
        <w:rPr>
          <w:rFonts w:ascii="Tenor Sans" w:hAnsi="Tenor Sans"/>
        </w:rPr>
        <w:t xml:space="preserve">игрок начинает бросать </w:t>
      </w:r>
      <w:r w:rsidR="00893434" w:rsidRPr="00893434">
        <w:rPr>
          <w:rFonts w:ascii="Tenor Sans" w:hAnsi="Tenor Sans"/>
          <w:b/>
        </w:rPr>
        <w:t>серию тестов</w:t>
      </w:r>
      <w:r w:rsidR="00893434">
        <w:rPr>
          <w:rFonts w:ascii="Tenor Sans" w:hAnsi="Tenor Sans"/>
        </w:rPr>
        <w:t xml:space="preserve"> (1 серия – 3 теста сразу). Серии бросаются до тех пор, пока игрок не </w:t>
      </w:r>
      <w:r w:rsidR="00893434" w:rsidRPr="00893434">
        <w:rPr>
          <w:rFonts w:ascii="Tenor Sans" w:hAnsi="Tenor Sans"/>
          <w:b/>
        </w:rPr>
        <w:t>наберет нужное количество</w:t>
      </w:r>
      <w:r w:rsidR="00893434">
        <w:rPr>
          <w:rFonts w:ascii="Tenor Sans" w:hAnsi="Tenor Sans"/>
        </w:rPr>
        <w:t xml:space="preserve"> успехов. За каждую </w:t>
      </w:r>
      <w:r w:rsidR="00893434" w:rsidRPr="00893434">
        <w:rPr>
          <w:rFonts w:ascii="Tenor Sans" w:hAnsi="Tenor Sans"/>
          <w:b/>
        </w:rPr>
        <w:t>серию длительность</w:t>
      </w:r>
      <w:r w:rsidR="00893434">
        <w:rPr>
          <w:rFonts w:ascii="Tenor Sans" w:hAnsi="Tenor Sans"/>
        </w:rPr>
        <w:t xml:space="preserve"> задачи растет; 1 серия = 1 час/1 день/1 неделя/1 месяц игрового времени в зависимости от сложности задачи.</w:t>
      </w:r>
    </w:p>
    <w:p w:rsidR="00893434" w:rsidRPr="00A34D00" w:rsidRDefault="00893434" w:rsidP="00A34D00">
      <w:pPr>
        <w:spacing w:line="360" w:lineRule="auto"/>
        <w:jc w:val="both"/>
        <w:rPr>
          <w:rFonts w:ascii="Tenor Sans" w:hAnsi="Tenor Sans"/>
        </w:rPr>
      </w:pPr>
      <w:r>
        <w:rPr>
          <w:rFonts w:ascii="Tenor Sans" w:hAnsi="Tenor Sans"/>
        </w:rPr>
        <w:tab/>
        <w:t xml:space="preserve">Пример: </w:t>
      </w:r>
      <w:r w:rsidR="001B2ADE">
        <w:rPr>
          <w:rFonts w:ascii="Tenor Sans" w:hAnsi="Tenor Sans"/>
        </w:rPr>
        <w:t>игрок изучает основы матанализа. Порог сложности теста 18+, тест Интел</w:t>
      </w:r>
      <w:r w:rsidR="00074EB4">
        <w:rPr>
          <w:rFonts w:ascii="Tenor Sans" w:hAnsi="Tenor Sans"/>
        </w:rPr>
        <w:t>лекта равен 2к10+7, необходимо 1</w:t>
      </w:r>
      <w:r w:rsidR="001B2ADE">
        <w:rPr>
          <w:rFonts w:ascii="Tenor Sans" w:hAnsi="Tenor Sans"/>
        </w:rPr>
        <w:t>0 успехов. Каждая серия стоит 1 неделю. Игроку пришлось выкинуть 12 серий подряд, чтобы набрать 10 успехов. Таким образом, на изучение школьных основ матана ушло 12 недель.</w:t>
      </w:r>
    </w:p>
    <w:p w:rsidR="007B6D0C" w:rsidRDefault="007B6D0C" w:rsidP="007B6D0C">
      <w:pPr>
        <w:pStyle w:val="3"/>
        <w:spacing w:line="360" w:lineRule="auto"/>
        <w:jc w:val="both"/>
        <w:rPr>
          <w:rFonts w:ascii="Trajan Pro 3" w:hAnsi="Trajan Pro 3"/>
        </w:rPr>
      </w:pPr>
      <w:bookmarkStart w:id="42" w:name="_Toc207419587"/>
      <w:bookmarkStart w:id="43" w:name="_Toc228733584"/>
      <w:r w:rsidRPr="007B6D0C">
        <w:rPr>
          <w:rFonts w:ascii="Trajan Pro 3" w:hAnsi="Trajan Pro 3"/>
        </w:rPr>
        <w:t>3.2.6. Критический бросок</w:t>
      </w:r>
      <w:bookmarkEnd w:id="42"/>
      <w:bookmarkEnd w:id="43"/>
    </w:p>
    <w:p w:rsidR="0007409B" w:rsidRDefault="0007409B" w:rsidP="0007409B">
      <w:pPr>
        <w:spacing w:line="360" w:lineRule="auto"/>
        <w:ind w:firstLine="708"/>
        <w:jc w:val="both"/>
        <w:rPr>
          <w:rFonts w:ascii="Tenor Sans" w:eastAsia="Tenor Sans" w:hAnsi="Tenor Sans" w:cs="Tenor Sans"/>
          <w:lang w:eastAsia="zh-CN"/>
        </w:rPr>
      </w:pPr>
      <w:r w:rsidRPr="0007409B">
        <w:rPr>
          <w:rFonts w:ascii="Tenor Sans" w:eastAsia="Tenor Sans" w:hAnsi="Tenor Sans" w:cs="Tenor Sans"/>
          <w:lang w:eastAsia="zh-CN"/>
        </w:rPr>
        <w:t xml:space="preserve">Для того, чтобы определять </w:t>
      </w:r>
      <w:r w:rsidRPr="0007409B">
        <w:rPr>
          <w:rFonts w:ascii="Tenor Sans" w:eastAsia="Tenor Sans" w:hAnsi="Tenor Sans" w:cs="Tenor Sans"/>
          <w:b/>
          <w:lang w:eastAsia="zh-CN"/>
        </w:rPr>
        <w:t>критические броски</w:t>
      </w:r>
      <w:r w:rsidRPr="0007409B">
        <w:rPr>
          <w:rFonts w:ascii="Tenor Sans" w:eastAsia="Tenor Sans" w:hAnsi="Tenor Sans" w:cs="Tenor Sans"/>
          <w:lang w:eastAsia="zh-CN"/>
        </w:rPr>
        <w:t xml:space="preserve">, в формуле дайса выделяется 1к10, который называется </w:t>
      </w:r>
      <w:r>
        <w:rPr>
          <w:rFonts w:ascii="Tenor Sans" w:eastAsia="Tenor Sans" w:hAnsi="Tenor Sans" w:cs="Tenor Sans"/>
          <w:b/>
          <w:lang w:eastAsia="zh-CN"/>
        </w:rPr>
        <w:t>красны</w:t>
      </w:r>
      <w:r w:rsidRPr="0007409B">
        <w:rPr>
          <w:rFonts w:ascii="Tenor Sans" w:eastAsia="Tenor Sans" w:hAnsi="Tenor Sans" w:cs="Tenor Sans"/>
          <w:b/>
          <w:lang w:eastAsia="zh-CN"/>
        </w:rPr>
        <w:t>м кубом</w:t>
      </w:r>
      <w:r w:rsidRPr="0007409B">
        <w:rPr>
          <w:rFonts w:ascii="Tenor Sans" w:eastAsia="Tenor Sans" w:hAnsi="Tenor Sans" w:cs="Tenor Sans"/>
          <w:lang w:eastAsia="zh-CN"/>
        </w:rPr>
        <w:t xml:space="preserve">. В случае с </w:t>
      </w:r>
      <w:r>
        <w:rPr>
          <w:rFonts w:ascii="Tenor Sans" w:eastAsia="Tenor Sans" w:hAnsi="Tenor Sans" w:cs="Tenor Sans"/>
          <w:lang w:eastAsia="zh-CN"/>
        </w:rPr>
        <w:t>дайс-</w:t>
      </w:r>
      <w:r w:rsidRPr="0007409B">
        <w:rPr>
          <w:rFonts w:ascii="Tenor Sans" w:eastAsia="Tenor Sans" w:hAnsi="Tenor Sans" w:cs="Tenor Sans"/>
          <w:lang w:eastAsia="zh-CN"/>
        </w:rPr>
        <w:t xml:space="preserve">ботом это может быть </w:t>
      </w:r>
      <w:r w:rsidRPr="0007409B">
        <w:rPr>
          <w:rFonts w:ascii="Tenor Sans" w:eastAsia="Tenor Sans" w:hAnsi="Tenor Sans" w:cs="Tenor Sans"/>
          <w:b/>
          <w:lang w:eastAsia="zh-CN"/>
        </w:rPr>
        <w:t>первый куб в строке</w:t>
      </w:r>
      <w:r w:rsidRPr="0007409B">
        <w:rPr>
          <w:rFonts w:ascii="Tenor Sans" w:eastAsia="Tenor Sans" w:hAnsi="Tenor Sans" w:cs="Tenor Sans"/>
          <w:lang w:eastAsia="zh-CN"/>
        </w:rPr>
        <w:t xml:space="preserve">, а в случае </w:t>
      </w:r>
      <w:r w:rsidRPr="00E42A6F">
        <w:rPr>
          <w:rFonts w:ascii="Tenor Sans" w:eastAsia="Tenor Sans" w:hAnsi="Tenor Sans" w:cs="Tenor Sans"/>
          <w:b/>
          <w:lang w:eastAsia="zh-CN"/>
        </w:rPr>
        <w:t>настоящих игровых костей</w:t>
      </w:r>
      <w:r w:rsidRPr="0007409B">
        <w:rPr>
          <w:rFonts w:ascii="Tenor Sans" w:eastAsia="Tenor Sans" w:hAnsi="Tenor Sans" w:cs="Tenor Sans"/>
          <w:lang w:eastAsia="zh-CN"/>
        </w:rPr>
        <w:t xml:space="preserve"> – дайс </w:t>
      </w:r>
      <w:r w:rsidRPr="006863F9">
        <w:rPr>
          <w:rFonts w:ascii="Tenor Sans" w:eastAsia="Tenor Sans" w:hAnsi="Tenor Sans" w:cs="Tenor Sans"/>
          <w:b/>
          <w:lang w:eastAsia="zh-CN"/>
        </w:rPr>
        <w:t>другого цвета</w:t>
      </w:r>
      <w:r w:rsidRPr="0007409B">
        <w:rPr>
          <w:rFonts w:ascii="Tenor Sans" w:eastAsia="Tenor Sans" w:hAnsi="Tenor Sans" w:cs="Tenor Sans"/>
          <w:lang w:eastAsia="zh-CN"/>
        </w:rPr>
        <w:t>.</w:t>
      </w:r>
    </w:p>
    <w:p w:rsidR="00E42A6F" w:rsidRPr="0007409B" w:rsidRDefault="00E42A6F" w:rsidP="0007409B">
      <w:pPr>
        <w:spacing w:line="360" w:lineRule="auto"/>
        <w:ind w:firstLine="708"/>
        <w:jc w:val="both"/>
        <w:rPr>
          <w:rFonts w:ascii="Tenor Sans" w:eastAsia="Tenor Sans" w:hAnsi="Tenor Sans" w:cs="Tenor Sans"/>
          <w:lang w:eastAsia="zh-CN"/>
        </w:rPr>
      </w:pPr>
      <w:r>
        <w:rPr>
          <w:rFonts w:ascii="Tenor Sans" w:eastAsia="Tenor Sans" w:hAnsi="Tenor Sans" w:cs="Tenor Sans"/>
          <w:noProof/>
          <w:lang w:eastAsia="ru-RU"/>
        </w:rPr>
        <w:lastRenderedPageBreak/>
        <w:drawing>
          <wp:inline distT="0" distB="0" distL="0" distR="0" wp14:anchorId="79043BB7" wp14:editId="3273C19C">
            <wp:extent cx="5486400" cy="3780000"/>
            <wp:effectExtent l="38100" t="19050" r="95250" b="0"/>
            <wp:docPr id="15" name="Схема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1" r:lo="rId72" r:qs="rId73" r:cs="rId74"/>
              </a:graphicData>
            </a:graphic>
          </wp:inline>
        </w:drawing>
      </w:r>
    </w:p>
    <w:p w:rsidR="00E31CDF" w:rsidRDefault="00E31CDF" w:rsidP="00E31CDF">
      <w:pPr>
        <w:pStyle w:val="2"/>
        <w:spacing w:line="360" w:lineRule="auto"/>
        <w:jc w:val="both"/>
        <w:rPr>
          <w:rFonts w:ascii="Trajan Pro 3" w:hAnsi="Trajan Pro 3"/>
        </w:rPr>
      </w:pPr>
      <w:bookmarkStart w:id="44" w:name="_Toc207419588"/>
      <w:bookmarkStart w:id="45" w:name="_Toc228733585"/>
      <w:r w:rsidRPr="00E31CDF">
        <w:rPr>
          <w:rFonts w:ascii="Trajan Pro 3" w:hAnsi="Trajan Pro 3"/>
        </w:rPr>
        <w:t>3.3. Ассистенты</w:t>
      </w:r>
      <w:bookmarkEnd w:id="44"/>
      <w:bookmarkEnd w:id="45"/>
    </w:p>
    <w:p w:rsidR="00E31CDF" w:rsidRDefault="00E31CDF" w:rsidP="00E31CDF">
      <w:pPr>
        <w:spacing w:line="360" w:lineRule="auto"/>
        <w:ind w:firstLine="708"/>
        <w:jc w:val="both"/>
        <w:rPr>
          <w:rFonts w:ascii="Tenor Sans" w:eastAsia="Tenor Sans" w:hAnsi="Tenor Sans" w:cs="Tenor Sans"/>
          <w:lang w:eastAsia="zh-CN"/>
        </w:rPr>
      </w:pPr>
      <w:r w:rsidRPr="00E31CDF">
        <w:rPr>
          <w:rFonts w:ascii="Tenor Sans" w:eastAsia="Tenor Sans" w:hAnsi="Tenor Sans" w:cs="Tenor Sans"/>
          <w:lang w:eastAsia="zh-CN"/>
        </w:rPr>
        <w:t xml:space="preserve">С позволения ГМа персонаж может </w:t>
      </w:r>
      <w:r w:rsidRPr="00E31CDF">
        <w:rPr>
          <w:rFonts w:ascii="Tenor Sans" w:eastAsia="Tenor Sans" w:hAnsi="Tenor Sans" w:cs="Tenor Sans"/>
          <w:b/>
          <w:bCs/>
          <w:lang w:eastAsia="zh-CN"/>
        </w:rPr>
        <w:t xml:space="preserve">воспользоваться помощью других персонажей или </w:t>
      </w:r>
      <w:r w:rsidRPr="00E31CDF">
        <w:rPr>
          <w:rFonts w:ascii="Tenor Sans" w:eastAsia="Tenor Sans" w:hAnsi="Tenor Sans" w:cs="Tenor Sans"/>
          <w:b/>
          <w:bCs/>
          <w:lang w:val="en-US" w:eastAsia="zh-CN"/>
        </w:rPr>
        <w:t>NPC</w:t>
      </w:r>
      <w:r w:rsidRPr="00E31CDF">
        <w:rPr>
          <w:rFonts w:ascii="Tenor Sans" w:eastAsia="Tenor Sans" w:hAnsi="Tenor Sans" w:cs="Tenor Sans"/>
          <w:b/>
          <w:bCs/>
          <w:lang w:eastAsia="zh-CN"/>
        </w:rPr>
        <w:t xml:space="preserve"> в тесте</w:t>
      </w:r>
      <w:r w:rsidRPr="00E31CDF">
        <w:rPr>
          <w:rFonts w:ascii="Tenor Sans" w:eastAsia="Tenor Sans" w:hAnsi="Tenor Sans" w:cs="Tenor Sans"/>
          <w:lang w:eastAsia="zh-CN"/>
        </w:rPr>
        <w:t>, если те сог</w:t>
      </w:r>
      <w:r w:rsidR="008A102C">
        <w:rPr>
          <w:rFonts w:ascii="Tenor Sans" w:eastAsia="Tenor Sans" w:hAnsi="Tenor Sans" w:cs="Tenor Sans"/>
          <w:lang w:eastAsia="zh-CN"/>
        </w:rPr>
        <w:t>лашаются быть его ассистентами.</w:t>
      </w:r>
    </w:p>
    <w:p w:rsidR="008A102C" w:rsidRDefault="008A102C" w:rsidP="008A102C">
      <w:pPr>
        <w:spacing w:line="360" w:lineRule="auto"/>
        <w:ind w:firstLine="708"/>
        <w:jc w:val="both"/>
        <w:rPr>
          <w:rFonts w:ascii="Tenor Sans" w:eastAsia="Tenor Sans" w:hAnsi="Tenor Sans" w:cs="Tenor Sans"/>
          <w:lang w:eastAsia="zh-CN"/>
        </w:rPr>
      </w:pPr>
      <w:r>
        <w:rPr>
          <w:rFonts w:ascii="Tenor Sans" w:eastAsia="Tenor Sans" w:hAnsi="Tenor Sans" w:cs="Tenor Sans"/>
          <w:lang w:eastAsia="zh-CN"/>
        </w:rPr>
        <w:t xml:space="preserve">За первого ассистента игрок получает </w:t>
      </w:r>
      <w:r w:rsidR="00311E1E">
        <w:rPr>
          <w:rFonts w:ascii="Tenor Sans" w:eastAsia="Tenor Sans" w:hAnsi="Tenor Sans" w:cs="Tenor Sans"/>
          <w:b/>
          <w:lang w:eastAsia="zh-CN"/>
        </w:rPr>
        <w:t xml:space="preserve">+1 успех. </w:t>
      </w:r>
      <w:r w:rsidR="00E31CDF" w:rsidRPr="00E31CDF">
        <w:rPr>
          <w:rFonts w:ascii="Tenor Sans" w:eastAsia="Tenor Sans" w:hAnsi="Tenor Sans" w:cs="Tenor Sans"/>
          <w:lang w:eastAsia="zh-CN"/>
        </w:rPr>
        <w:t xml:space="preserve">За каждого </w:t>
      </w:r>
      <w:r>
        <w:rPr>
          <w:rFonts w:ascii="Tenor Sans" w:eastAsia="Tenor Sans" w:hAnsi="Tenor Sans" w:cs="Tenor Sans"/>
          <w:lang w:eastAsia="zh-CN"/>
        </w:rPr>
        <w:t xml:space="preserve">последующего </w:t>
      </w:r>
      <w:r w:rsidR="00E31CDF" w:rsidRPr="00E31CDF">
        <w:rPr>
          <w:rFonts w:ascii="Tenor Sans" w:eastAsia="Tenor Sans" w:hAnsi="Tenor Sans" w:cs="Tenor Sans"/>
          <w:lang w:eastAsia="zh-CN"/>
        </w:rPr>
        <w:t xml:space="preserve">ассистента </w:t>
      </w:r>
      <w:r>
        <w:rPr>
          <w:rFonts w:ascii="Tenor Sans" w:eastAsia="Tenor Sans" w:hAnsi="Tenor Sans" w:cs="Tenor Sans"/>
          <w:lang w:eastAsia="zh-CN"/>
        </w:rPr>
        <w:t xml:space="preserve"> </w:t>
      </w:r>
      <w:r w:rsidR="00E31CDF" w:rsidRPr="00E31CDF">
        <w:rPr>
          <w:rFonts w:ascii="Tenor Sans" w:eastAsia="Tenor Sans" w:hAnsi="Tenor Sans" w:cs="Tenor Sans"/>
          <w:lang w:eastAsia="zh-CN"/>
        </w:rPr>
        <w:t xml:space="preserve">он получает </w:t>
      </w:r>
      <w:r w:rsidR="00311E1E">
        <w:rPr>
          <w:rFonts w:ascii="Tenor Sans" w:eastAsia="Tenor Sans" w:hAnsi="Tenor Sans" w:cs="Tenor Sans"/>
          <w:b/>
          <w:bCs/>
          <w:lang w:eastAsia="zh-CN"/>
        </w:rPr>
        <w:t>бонус +2</w:t>
      </w:r>
      <w:r w:rsidR="00E31CDF" w:rsidRPr="00E31CDF">
        <w:rPr>
          <w:rFonts w:ascii="Tenor Sans" w:eastAsia="Tenor Sans" w:hAnsi="Tenor Sans" w:cs="Tenor Sans"/>
          <w:b/>
          <w:bCs/>
          <w:lang w:eastAsia="zh-CN"/>
        </w:rPr>
        <w:t xml:space="preserve"> на тест</w:t>
      </w:r>
      <w:r>
        <w:rPr>
          <w:rFonts w:ascii="Tenor Sans" w:eastAsia="Tenor Sans" w:hAnsi="Tenor Sans" w:cs="Tenor Sans"/>
          <w:lang w:eastAsia="zh-CN"/>
        </w:rPr>
        <w:t>.</w:t>
      </w:r>
    </w:p>
    <w:p w:rsidR="00E31CDF" w:rsidRPr="00E31CDF" w:rsidRDefault="00E31CDF" w:rsidP="008A102C">
      <w:pPr>
        <w:spacing w:line="360" w:lineRule="auto"/>
        <w:ind w:firstLine="708"/>
        <w:jc w:val="both"/>
        <w:rPr>
          <w:rFonts w:ascii="Tenor Sans" w:eastAsia="Tenor Sans" w:hAnsi="Tenor Sans" w:cs="Tenor Sans"/>
          <w:lang w:eastAsia="zh-CN"/>
        </w:rPr>
      </w:pPr>
      <w:r w:rsidRPr="00E31CDF">
        <w:rPr>
          <w:rFonts w:ascii="Tenor Sans" w:eastAsia="Tenor Sans" w:hAnsi="Tenor Sans" w:cs="Tenor Sans"/>
          <w:lang w:eastAsia="zh-CN"/>
        </w:rPr>
        <w:t xml:space="preserve">Если это </w:t>
      </w:r>
      <w:r w:rsidRPr="00E31CDF">
        <w:rPr>
          <w:rFonts w:ascii="Tenor Sans" w:eastAsia="Tenor Sans" w:hAnsi="Tenor Sans" w:cs="Tenor Sans"/>
          <w:b/>
          <w:bCs/>
          <w:lang w:eastAsia="zh-CN"/>
        </w:rPr>
        <w:t>тест на Навык</w:t>
      </w:r>
      <w:r w:rsidRPr="00E31CDF">
        <w:rPr>
          <w:rFonts w:ascii="Tenor Sans" w:eastAsia="Tenor Sans" w:hAnsi="Tenor Sans" w:cs="Tenor Sans"/>
          <w:lang w:eastAsia="zh-CN"/>
        </w:rPr>
        <w:t xml:space="preserve">, ассистент </w:t>
      </w:r>
      <w:r w:rsidRPr="00E31CDF">
        <w:rPr>
          <w:rFonts w:ascii="Tenor Sans" w:eastAsia="Tenor Sans" w:hAnsi="Tenor Sans" w:cs="Tenor Sans"/>
          <w:b/>
          <w:bCs/>
          <w:lang w:eastAsia="zh-CN"/>
        </w:rPr>
        <w:t>должен иметь этот Навык</w:t>
      </w:r>
      <w:r w:rsidRPr="00E31CDF">
        <w:rPr>
          <w:rFonts w:ascii="Tenor Sans" w:eastAsia="Tenor Sans" w:hAnsi="Tenor Sans" w:cs="Tenor Sans"/>
          <w:lang w:eastAsia="zh-CN"/>
        </w:rPr>
        <w:t xml:space="preserve"> на уровне хотя бы Новичок (а может и выше по решению ГМа). Тесты, </w:t>
      </w:r>
      <w:r w:rsidRPr="00E31CDF">
        <w:rPr>
          <w:rFonts w:ascii="Tenor Sans" w:eastAsia="Tenor Sans" w:hAnsi="Tenor Sans" w:cs="Tenor Sans"/>
          <w:b/>
          <w:bCs/>
          <w:lang w:eastAsia="zh-CN"/>
        </w:rPr>
        <w:t>которые проводятся как свободное действие и реакции, не могут получать бонусы</w:t>
      </w:r>
      <w:r w:rsidRPr="00E31CDF">
        <w:rPr>
          <w:rFonts w:ascii="Tenor Sans" w:eastAsia="Tenor Sans" w:hAnsi="Tenor Sans" w:cs="Tenor Sans"/>
          <w:lang w:eastAsia="zh-CN"/>
        </w:rPr>
        <w:t xml:space="preserve"> от ассистентов, равно как и другие тесты, которые персонаж чаще всего может проходить </w:t>
      </w:r>
      <w:r w:rsidRPr="00E31CDF">
        <w:rPr>
          <w:rFonts w:ascii="Tenor Sans" w:eastAsia="Tenor Sans" w:hAnsi="Tenor Sans" w:cs="Tenor Sans"/>
          <w:b/>
          <w:bCs/>
          <w:lang w:eastAsia="zh-CN"/>
        </w:rPr>
        <w:t>только самостоятельно</w:t>
      </w:r>
      <w:r w:rsidRPr="00E31CDF">
        <w:rPr>
          <w:rFonts w:ascii="Tenor Sans" w:eastAsia="Tenor Sans" w:hAnsi="Tenor Sans" w:cs="Tenor Sans"/>
          <w:lang w:eastAsia="zh-CN"/>
        </w:rPr>
        <w:t>, такие как атаки, сопротивления ядам или страху, и т.п.</w:t>
      </w:r>
    </w:p>
    <w:p w:rsidR="008A102C" w:rsidRDefault="00E31CDF" w:rsidP="008A102C">
      <w:pPr>
        <w:spacing w:line="360" w:lineRule="auto"/>
        <w:ind w:firstLine="708"/>
        <w:jc w:val="both"/>
        <w:rPr>
          <w:rFonts w:ascii="Tenor Sans" w:eastAsia="Tenor Sans" w:hAnsi="Tenor Sans" w:cs="Tenor Sans"/>
          <w:lang w:eastAsia="zh-CN"/>
        </w:rPr>
      </w:pPr>
      <w:r w:rsidRPr="00E31CDF">
        <w:rPr>
          <w:rFonts w:ascii="Tenor Sans" w:eastAsia="Tenor Sans" w:hAnsi="Tenor Sans" w:cs="Tenor Sans"/>
          <w:lang w:eastAsia="zh-CN"/>
        </w:rPr>
        <w:t xml:space="preserve">Для многих тестов может потребоваться, чтобы ассистенты были в прямом контакте с персонажем или очень близко к нему (например, чтобы помочь ему взобраться по стене в окно второго этажа или ассистировать в сложной хирургической операции), тогда как для других достаточно быть в одной комнате (например, ассистирование в проведении ритуала вуду) или даже давать советы по дальней связи </w:t>
      </w:r>
      <w:r w:rsidR="008A102C">
        <w:rPr>
          <w:rFonts w:ascii="Tenor Sans" w:eastAsia="Tenor Sans" w:hAnsi="Tenor Sans" w:cs="Tenor Sans"/>
          <w:lang w:eastAsia="zh-CN"/>
        </w:rPr>
        <w:t>(ассистирование в переговорах).</w:t>
      </w:r>
    </w:p>
    <w:p w:rsidR="009D410D" w:rsidRDefault="00E31CDF" w:rsidP="009D410D">
      <w:pPr>
        <w:spacing w:line="360" w:lineRule="auto"/>
        <w:ind w:firstLine="708"/>
        <w:jc w:val="both"/>
        <w:rPr>
          <w:rFonts w:ascii="Tenor Sans" w:eastAsia="Tenor Sans" w:hAnsi="Tenor Sans" w:cs="Tenor Sans"/>
          <w:lang w:eastAsia="zh-CN"/>
        </w:rPr>
      </w:pPr>
      <w:r w:rsidRPr="00E31CDF">
        <w:rPr>
          <w:rFonts w:ascii="Tenor Sans" w:eastAsia="Tenor Sans" w:hAnsi="Tenor Sans" w:cs="Tenor Sans"/>
          <w:lang w:eastAsia="zh-CN"/>
        </w:rPr>
        <w:t xml:space="preserve">Количество ассистентов в большинстве случаев </w:t>
      </w:r>
      <w:r w:rsidRPr="008A102C">
        <w:rPr>
          <w:rFonts w:ascii="Tenor Sans" w:eastAsia="Tenor Sans" w:hAnsi="Tenor Sans" w:cs="Tenor Sans"/>
          <w:b/>
          <w:lang w:eastAsia="zh-CN"/>
        </w:rPr>
        <w:t>ограничено двумя</w:t>
      </w:r>
      <w:r w:rsidRPr="00E31CDF">
        <w:rPr>
          <w:rFonts w:ascii="Tenor Sans" w:eastAsia="Tenor Sans" w:hAnsi="Tenor Sans" w:cs="Tenor Sans"/>
          <w:lang w:eastAsia="zh-CN"/>
        </w:rPr>
        <w:t xml:space="preserve"> - больше будут только мешать в большинстве задач, но для некоторых тестов, особенно ритуалов, максимальное количество ассистентов </w:t>
      </w:r>
      <w:r w:rsidRPr="008A102C">
        <w:rPr>
          <w:rFonts w:ascii="Tenor Sans" w:eastAsia="Tenor Sans" w:hAnsi="Tenor Sans" w:cs="Tenor Sans"/>
          <w:b/>
          <w:lang w:eastAsia="zh-CN"/>
        </w:rPr>
        <w:t>может быть выше</w:t>
      </w:r>
      <w:r w:rsidRPr="00E31CDF">
        <w:rPr>
          <w:rFonts w:ascii="Tenor Sans" w:eastAsia="Tenor Sans" w:hAnsi="Tenor Sans" w:cs="Tenor Sans"/>
          <w:lang w:eastAsia="zh-CN"/>
        </w:rPr>
        <w:t xml:space="preserve">, а некоторые </w:t>
      </w:r>
      <w:r w:rsidRPr="00E31CDF">
        <w:rPr>
          <w:rFonts w:ascii="Tenor Sans" w:eastAsia="Tenor Sans" w:hAnsi="Tenor Sans" w:cs="Tenor Sans"/>
          <w:lang w:eastAsia="zh-CN"/>
        </w:rPr>
        <w:lastRenderedPageBreak/>
        <w:t xml:space="preserve">вообще невозможны без </w:t>
      </w:r>
      <w:r w:rsidRPr="008A102C">
        <w:rPr>
          <w:rFonts w:ascii="Tenor Sans" w:eastAsia="Tenor Sans" w:hAnsi="Tenor Sans" w:cs="Tenor Sans"/>
          <w:b/>
          <w:lang w:eastAsia="zh-CN"/>
        </w:rPr>
        <w:t>некоего минимального количества ассистентов</w:t>
      </w:r>
      <w:r w:rsidRPr="00E31CDF">
        <w:rPr>
          <w:rFonts w:ascii="Tenor Sans" w:eastAsia="Tenor Sans" w:hAnsi="Tenor Sans" w:cs="Tenor Sans"/>
          <w:lang w:eastAsia="zh-CN"/>
        </w:rPr>
        <w:t>. Детали тонкостей механик ассистирования, как обычно, даются на откуп ГМу.</w:t>
      </w:r>
    </w:p>
    <w:p w:rsidR="00311E1E" w:rsidRPr="00311E1E" w:rsidRDefault="007656F4" w:rsidP="00311E1E">
      <w:pPr>
        <w:pStyle w:val="2"/>
        <w:spacing w:after="240"/>
        <w:rPr>
          <w:rFonts w:ascii="Trajan Pro 3" w:eastAsia="Tenor Sans" w:hAnsi="Trajan Pro 3"/>
          <w:lang w:eastAsia="zh-CN"/>
        </w:rPr>
      </w:pPr>
      <w:bookmarkStart w:id="46" w:name="_Toc207419589"/>
      <w:bookmarkStart w:id="47" w:name="_Toc228733586"/>
      <w:r w:rsidRPr="00311E1E">
        <w:rPr>
          <w:rFonts w:ascii="Trajan Pro 3" w:eastAsia="Tenor Sans" w:hAnsi="Trajan Pro 3"/>
          <w:lang w:eastAsia="zh-CN"/>
        </w:rPr>
        <w:t>3.4. Очки Судьбы</w:t>
      </w:r>
      <w:bookmarkEnd w:id="46"/>
      <w:bookmarkEnd w:id="47"/>
    </w:p>
    <w:p w:rsidR="007656F4" w:rsidRPr="007656F4" w:rsidRDefault="007656F4" w:rsidP="00311E1E">
      <w:pPr>
        <w:spacing w:after="240" w:line="360" w:lineRule="auto"/>
        <w:ind w:firstLine="360"/>
        <w:jc w:val="both"/>
        <w:rPr>
          <w:rFonts w:ascii="Tenor Sans" w:eastAsia="Tenor Sans" w:hAnsi="Tenor Sans" w:cs="Tenor Sans"/>
          <w:lang w:eastAsia="zh-CN"/>
        </w:rPr>
      </w:pPr>
      <w:r w:rsidRPr="007656F4">
        <w:rPr>
          <w:rFonts w:ascii="Tenor Sans" w:eastAsia="Tenor Sans" w:hAnsi="Tenor Sans" w:cs="Tenor Sans"/>
          <w:lang w:eastAsia="zh-CN"/>
        </w:rPr>
        <w:t>Каждый персонаж имеет 3 очка судьбы. В ходе игрового процесса игрок может решить потратить их, чтобы:</w:t>
      </w:r>
    </w:p>
    <w:p w:rsidR="007656F4" w:rsidRPr="007656F4" w:rsidRDefault="007656F4" w:rsidP="007656F4">
      <w:pPr>
        <w:numPr>
          <w:ilvl w:val="0"/>
          <w:numId w:val="15"/>
        </w:numPr>
        <w:spacing w:line="360" w:lineRule="auto"/>
        <w:jc w:val="both"/>
        <w:rPr>
          <w:rFonts w:ascii="Tenor Sans" w:eastAsia="Tenor Sans" w:hAnsi="Tenor Sans" w:cs="Tenor Sans"/>
          <w:lang w:eastAsia="zh-CN"/>
        </w:rPr>
      </w:pPr>
      <w:r w:rsidRPr="007656F4">
        <w:rPr>
          <w:rFonts w:ascii="Tenor Sans" w:eastAsia="Tenor Sans" w:hAnsi="Tenor Sans" w:cs="Tenor Sans"/>
          <w:b/>
          <w:lang w:eastAsia="zh-CN"/>
        </w:rPr>
        <w:t>Избежать гибели персонажа</w:t>
      </w:r>
      <w:r w:rsidRPr="007656F4">
        <w:rPr>
          <w:rFonts w:ascii="Tenor Sans" w:eastAsia="Tenor Sans" w:hAnsi="Tenor Sans" w:cs="Tenor Sans"/>
          <w:lang w:eastAsia="zh-CN"/>
        </w:rPr>
        <w:t>: если персонаж должен получить смертельную травму и погибнуть, вместо этого он получает травму предельной для него тяжести и теряет сознание.</w:t>
      </w:r>
    </w:p>
    <w:p w:rsidR="007656F4" w:rsidRPr="007656F4" w:rsidRDefault="00206843" w:rsidP="007656F4">
      <w:pPr>
        <w:numPr>
          <w:ilvl w:val="0"/>
          <w:numId w:val="15"/>
        </w:numPr>
        <w:spacing w:line="360" w:lineRule="auto"/>
        <w:jc w:val="both"/>
        <w:rPr>
          <w:rFonts w:ascii="Tenor Sans" w:eastAsia="Tenor Sans" w:hAnsi="Tenor Sans" w:cs="Tenor Sans"/>
          <w:lang w:eastAsia="zh-CN"/>
        </w:rPr>
      </w:pPr>
      <w:r>
        <w:rPr>
          <w:rFonts w:ascii="Tenor Sans" w:eastAsia="Tenor Sans" w:hAnsi="Tenor Sans" w:cs="Tenor Sans"/>
          <w:b/>
          <w:lang w:eastAsia="zh-CN"/>
        </w:rPr>
        <w:t>Получить 3</w:t>
      </w:r>
      <w:r w:rsidR="007656F4" w:rsidRPr="007656F4">
        <w:rPr>
          <w:rFonts w:ascii="Tenor Sans" w:eastAsia="Tenor Sans" w:hAnsi="Tenor Sans" w:cs="Tenor Sans"/>
          <w:b/>
          <w:lang w:eastAsia="zh-CN"/>
        </w:rPr>
        <w:t xml:space="preserve"> очка успеха</w:t>
      </w:r>
      <w:r>
        <w:rPr>
          <w:rFonts w:ascii="Tenor Sans" w:eastAsia="Tenor Sans" w:hAnsi="Tenor Sans" w:cs="Tenor Sans"/>
          <w:lang w:eastAsia="zh-CN"/>
        </w:rPr>
        <w:t xml:space="preserve"> в тесте или избавиться от 3</w:t>
      </w:r>
      <w:r w:rsidR="007656F4" w:rsidRPr="007656F4">
        <w:rPr>
          <w:rFonts w:ascii="Tenor Sans" w:eastAsia="Tenor Sans" w:hAnsi="Tenor Sans" w:cs="Tenor Sans"/>
          <w:lang w:eastAsia="zh-CN"/>
        </w:rPr>
        <w:t xml:space="preserve"> очков провала в тесте.</w:t>
      </w:r>
    </w:p>
    <w:p w:rsidR="007656F4" w:rsidRDefault="007656F4" w:rsidP="00311E1E">
      <w:pPr>
        <w:spacing w:line="360" w:lineRule="auto"/>
        <w:ind w:firstLine="360"/>
        <w:jc w:val="both"/>
        <w:rPr>
          <w:rFonts w:ascii="Tenor Sans" w:eastAsia="Tenor Sans" w:hAnsi="Tenor Sans" w:cs="Tenor Sans"/>
          <w:lang w:eastAsia="zh-CN"/>
        </w:rPr>
      </w:pPr>
      <w:r w:rsidRPr="007656F4">
        <w:rPr>
          <w:rFonts w:ascii="Tenor Sans" w:eastAsia="Tenor Sans" w:hAnsi="Tenor Sans" w:cs="Tenor Sans"/>
          <w:lang w:eastAsia="zh-CN"/>
        </w:rPr>
        <w:t>Очки судьбы восполняются раз в определенный игровой промежуток. Рекомендуется ГМу не раскидываться такими подарками просто так.</w:t>
      </w:r>
      <w:r w:rsidR="00F80A9B">
        <w:rPr>
          <w:rFonts w:ascii="Tenor Sans" w:eastAsia="Tenor Sans" w:hAnsi="Tenor Sans" w:cs="Tenor Sans"/>
          <w:noProof/>
          <w:lang w:eastAsia="ru-RU"/>
        </w:rPr>
        <w:drawing>
          <wp:anchor distT="0" distB="0" distL="114300" distR="114300" simplePos="0" relativeHeight="251672576" behindDoc="0" locked="0" layoutInCell="1" allowOverlap="1" wp14:anchorId="1DD74754" wp14:editId="66D82A32">
            <wp:simplePos x="1076325" y="3514725"/>
            <wp:positionH relativeFrom="margin">
              <wp:align>center</wp:align>
            </wp:positionH>
            <wp:positionV relativeFrom="margin">
              <wp:align>bottom</wp:align>
            </wp:positionV>
            <wp:extent cx="5940425" cy="5409565"/>
            <wp:effectExtent l="0" t="0" r="3175" b="635"/>
            <wp:wrapSquare wrapText="bothSides"/>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c2b3d63215421e61d4658ed66d7b4f5.jpg"/>
                    <pic:cNvPicPr/>
                  </pic:nvPicPr>
                  <pic:blipFill>
                    <a:blip r:embed="rId76">
                      <a:extLst>
                        <a:ext uri="{28A0092B-C50C-407E-A947-70E740481C1C}">
                          <a14:useLocalDpi xmlns:a14="http://schemas.microsoft.com/office/drawing/2010/main" val="0"/>
                        </a:ext>
                      </a:extLst>
                    </a:blip>
                    <a:stretch>
                      <a:fillRect/>
                    </a:stretch>
                  </pic:blipFill>
                  <pic:spPr>
                    <a:xfrm>
                      <a:off x="0" y="0"/>
                      <a:ext cx="5940425" cy="5409565"/>
                    </a:xfrm>
                    <a:prstGeom prst="rect">
                      <a:avLst/>
                    </a:prstGeom>
                  </pic:spPr>
                </pic:pic>
              </a:graphicData>
            </a:graphic>
          </wp:anchor>
        </w:drawing>
      </w:r>
      <w:r w:rsidRPr="007656F4">
        <w:rPr>
          <w:rFonts w:ascii="Tenor Sans" w:eastAsia="Tenor Sans" w:hAnsi="Tenor Sans" w:cs="Tenor Sans"/>
          <w:lang w:eastAsia="zh-CN"/>
        </w:rPr>
        <w:br w:type="page"/>
      </w:r>
    </w:p>
    <w:p w:rsidR="00112A4E" w:rsidRDefault="00E06E94" w:rsidP="00E06E94">
      <w:pPr>
        <w:pStyle w:val="1"/>
        <w:rPr>
          <w:rFonts w:ascii="Trajan Pro 3" w:hAnsi="Trajan Pro 3"/>
        </w:rPr>
      </w:pPr>
      <w:bookmarkStart w:id="48" w:name="_Toc207419590"/>
      <w:bookmarkStart w:id="49" w:name="_Toc228733587"/>
      <w:r w:rsidRPr="00E06E94">
        <w:rPr>
          <w:rFonts w:ascii="Trajan Pro 3" w:hAnsi="Trajan Pro 3"/>
        </w:rPr>
        <w:lastRenderedPageBreak/>
        <w:t>Глава 4. Боевые механики</w:t>
      </w:r>
      <w:bookmarkEnd w:id="48"/>
      <w:bookmarkEnd w:id="49"/>
    </w:p>
    <w:p w:rsidR="00E06E94" w:rsidRPr="00E06E94" w:rsidRDefault="00267CAF" w:rsidP="00E06E94">
      <w:r>
        <w:rPr>
          <w:noProof/>
          <w:lang w:eastAsia="ru-RU"/>
        </w:rPr>
        <w:drawing>
          <wp:anchor distT="0" distB="0" distL="114300" distR="114300" simplePos="0" relativeHeight="251669504" behindDoc="0" locked="0" layoutInCell="1" allowOverlap="1" wp14:anchorId="0DD7A159" wp14:editId="24559D5D">
            <wp:simplePos x="1076325" y="962025"/>
            <wp:positionH relativeFrom="margin">
              <wp:align>center</wp:align>
            </wp:positionH>
            <wp:positionV relativeFrom="margin">
              <wp:align>center</wp:align>
            </wp:positionV>
            <wp:extent cx="5940000" cy="7920000"/>
            <wp:effectExtent l="0" t="0" r="3810" b="5080"/>
            <wp:wrapSquare wrapText="bothSides"/>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4a9c8a45ad3c12d104b1366dbd943fa.png"/>
                    <pic:cNvPicPr/>
                  </pic:nvPicPr>
                  <pic:blipFill>
                    <a:blip r:embed="rId77">
                      <a:extLst>
                        <a:ext uri="{28A0092B-C50C-407E-A947-70E740481C1C}">
                          <a14:useLocalDpi xmlns:a14="http://schemas.microsoft.com/office/drawing/2010/main" val="0"/>
                        </a:ext>
                      </a:extLst>
                    </a:blip>
                    <a:stretch>
                      <a:fillRect/>
                    </a:stretch>
                  </pic:blipFill>
                  <pic:spPr>
                    <a:xfrm>
                      <a:off x="0" y="0"/>
                      <a:ext cx="5940000" cy="7920000"/>
                    </a:xfrm>
                    <a:prstGeom prst="rect">
                      <a:avLst/>
                    </a:prstGeom>
                  </pic:spPr>
                </pic:pic>
              </a:graphicData>
            </a:graphic>
            <wp14:sizeRelH relativeFrom="margin">
              <wp14:pctWidth>0</wp14:pctWidth>
            </wp14:sizeRelH>
            <wp14:sizeRelV relativeFrom="margin">
              <wp14:pctHeight>0</wp14:pctHeight>
            </wp14:sizeRelV>
          </wp:anchor>
        </w:drawing>
      </w:r>
    </w:p>
    <w:p w:rsidR="008039A2" w:rsidRDefault="008039A2" w:rsidP="007656F4">
      <w:pPr>
        <w:spacing w:line="360" w:lineRule="auto"/>
        <w:ind w:firstLine="708"/>
        <w:jc w:val="both"/>
      </w:pPr>
    </w:p>
    <w:p w:rsidR="009F38F7" w:rsidRDefault="009F38F7" w:rsidP="007656F4">
      <w:pPr>
        <w:spacing w:line="360" w:lineRule="auto"/>
        <w:ind w:firstLine="708"/>
        <w:jc w:val="both"/>
      </w:pPr>
    </w:p>
    <w:p w:rsidR="009F38F7" w:rsidRPr="009627E1" w:rsidRDefault="009F38F7" w:rsidP="009627E1">
      <w:pPr>
        <w:pStyle w:val="2"/>
        <w:spacing w:line="360" w:lineRule="auto"/>
        <w:jc w:val="both"/>
        <w:rPr>
          <w:rFonts w:ascii="Trajan Pro 3" w:hAnsi="Trajan Pro 3"/>
        </w:rPr>
      </w:pPr>
      <w:bookmarkStart w:id="50" w:name="_Toc207419591"/>
      <w:bookmarkStart w:id="51" w:name="_Toc228733588"/>
      <w:r w:rsidRPr="009627E1">
        <w:rPr>
          <w:rFonts w:ascii="Trajan Pro 3" w:hAnsi="Trajan Pro 3"/>
        </w:rPr>
        <w:lastRenderedPageBreak/>
        <w:t>4.1.</w:t>
      </w:r>
      <w:r w:rsidR="00D31C91" w:rsidRPr="009627E1">
        <w:rPr>
          <w:rFonts w:ascii="Trajan Pro 3" w:hAnsi="Trajan Pro 3"/>
        </w:rPr>
        <w:t xml:space="preserve"> Порядок боя</w:t>
      </w:r>
      <w:bookmarkEnd w:id="50"/>
      <w:bookmarkEnd w:id="51"/>
    </w:p>
    <w:p w:rsidR="00AB4A37" w:rsidRDefault="00B81364" w:rsidP="00AB4A37">
      <w:pPr>
        <w:spacing w:line="360" w:lineRule="auto"/>
        <w:jc w:val="both"/>
        <w:rPr>
          <w:rFonts w:ascii="Tenor Sans" w:hAnsi="Tenor Sans"/>
        </w:rPr>
      </w:pPr>
      <w:r>
        <w:tab/>
      </w:r>
      <w:r>
        <w:rPr>
          <w:rFonts w:ascii="Tenor Sans" w:hAnsi="Tenor Sans"/>
        </w:rPr>
        <w:t xml:space="preserve">Бой в </w:t>
      </w:r>
      <w:r>
        <w:rPr>
          <w:rFonts w:ascii="Tenor Sans" w:hAnsi="Tenor Sans"/>
          <w:lang w:val="en-US"/>
        </w:rPr>
        <w:t>PRE</w:t>
      </w:r>
      <w:r>
        <w:rPr>
          <w:rFonts w:ascii="Tenor Sans" w:hAnsi="Tenor Sans"/>
        </w:rPr>
        <w:t xml:space="preserve"> происходит </w:t>
      </w:r>
      <w:r w:rsidRPr="00A779D9">
        <w:rPr>
          <w:rFonts w:ascii="Tenor Sans" w:hAnsi="Tenor Sans"/>
          <w:b/>
        </w:rPr>
        <w:t>пошагово</w:t>
      </w:r>
      <w:r>
        <w:rPr>
          <w:rFonts w:ascii="Tenor Sans" w:hAnsi="Tenor Sans"/>
        </w:rPr>
        <w:t>.</w:t>
      </w:r>
      <w:r w:rsidR="00A779D9">
        <w:rPr>
          <w:rFonts w:ascii="Tenor Sans" w:hAnsi="Tenor Sans"/>
        </w:rPr>
        <w:t xml:space="preserve"> Каждый персонаж действует в свой </w:t>
      </w:r>
      <w:r w:rsidR="00A779D9" w:rsidRPr="00A779D9">
        <w:rPr>
          <w:rFonts w:ascii="Tenor Sans" w:hAnsi="Tenor Sans"/>
          <w:b/>
        </w:rPr>
        <w:t>ход</w:t>
      </w:r>
      <w:r w:rsidR="00A779D9">
        <w:rPr>
          <w:rFonts w:ascii="Tenor Sans" w:hAnsi="Tenor Sans"/>
        </w:rPr>
        <w:t xml:space="preserve"> – промежуток времени примерно в 5 секунд. Совокупность ходов всех персонажей составляет </w:t>
      </w:r>
      <w:r w:rsidR="00A779D9" w:rsidRPr="00A779D9">
        <w:rPr>
          <w:rFonts w:ascii="Tenor Sans" w:hAnsi="Tenor Sans"/>
          <w:b/>
        </w:rPr>
        <w:t>раунд</w:t>
      </w:r>
      <w:r w:rsidR="00A779D9">
        <w:rPr>
          <w:rFonts w:ascii="Tenor Sans" w:hAnsi="Tenor Sans"/>
        </w:rPr>
        <w:t>.</w:t>
      </w:r>
      <w:r w:rsidR="00AB4A37">
        <w:rPr>
          <w:rFonts w:ascii="Tenor Sans" w:hAnsi="Tenor Sans"/>
        </w:rPr>
        <w:t xml:space="preserve"> </w:t>
      </w:r>
      <w:r w:rsidR="00A779D9">
        <w:rPr>
          <w:rFonts w:ascii="Tenor Sans" w:hAnsi="Tenor Sans"/>
        </w:rPr>
        <w:t xml:space="preserve">Порядок ходов в раунде определяет </w:t>
      </w:r>
      <w:r w:rsidR="00A779D9" w:rsidRPr="00A779D9">
        <w:rPr>
          <w:rFonts w:ascii="Tenor Sans" w:hAnsi="Tenor Sans"/>
          <w:b/>
        </w:rPr>
        <w:t>тест Инициативы</w:t>
      </w:r>
      <w:r w:rsidR="00AB4A37">
        <w:rPr>
          <w:rFonts w:ascii="Tenor Sans" w:hAnsi="Tenor Sans"/>
        </w:rPr>
        <w:t>.</w:t>
      </w:r>
    </w:p>
    <w:p w:rsidR="00D36AD9" w:rsidRPr="00D36AD9" w:rsidRDefault="00AB4A37" w:rsidP="00AB4A37">
      <w:pPr>
        <w:spacing w:line="360" w:lineRule="auto"/>
        <w:jc w:val="both"/>
        <w:rPr>
          <w:rFonts w:ascii="Tenor Sans" w:hAnsi="Tenor Sans"/>
        </w:rPr>
      </w:pPr>
      <w:r>
        <w:rPr>
          <w:rFonts w:ascii="Tenor Sans" w:hAnsi="Tenor Sans"/>
          <w:noProof/>
          <w:lang w:eastAsia="ru-RU"/>
        </w:rPr>
        <w:drawing>
          <wp:inline distT="0" distB="0" distL="0" distR="0" wp14:anchorId="0382BDF3" wp14:editId="49BDB97E">
            <wp:extent cx="5486400" cy="3960000"/>
            <wp:effectExtent l="38100" t="19050" r="95250" b="2540"/>
            <wp:docPr id="26" name="Схема 2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8" r:lo="rId79" r:qs="rId80" r:cs="rId81"/>
              </a:graphicData>
            </a:graphic>
          </wp:inline>
        </w:drawing>
      </w:r>
    </w:p>
    <w:p w:rsidR="007E5B98" w:rsidRDefault="007E5B98">
      <w:r>
        <w:br w:type="page"/>
      </w:r>
    </w:p>
    <w:p w:rsidR="007E5B98" w:rsidRPr="00D446D0" w:rsidRDefault="007E5B98" w:rsidP="007369B9">
      <w:pPr>
        <w:pStyle w:val="2"/>
        <w:spacing w:line="360" w:lineRule="auto"/>
        <w:jc w:val="both"/>
        <w:rPr>
          <w:rFonts w:ascii="Trajan Pro 3" w:hAnsi="Trajan Pro 3"/>
        </w:rPr>
      </w:pPr>
      <w:bookmarkStart w:id="52" w:name="_Toc207419592"/>
      <w:bookmarkStart w:id="53" w:name="_Toc228733589"/>
      <w:r w:rsidRPr="00D446D0">
        <w:rPr>
          <w:rFonts w:ascii="Trajan Pro 3" w:hAnsi="Trajan Pro 3"/>
        </w:rPr>
        <w:lastRenderedPageBreak/>
        <w:t xml:space="preserve">4.2. </w:t>
      </w:r>
      <w:r w:rsidR="002369D4" w:rsidRPr="00D446D0">
        <w:rPr>
          <w:rFonts w:ascii="Trajan Pro 3" w:hAnsi="Trajan Pro 3"/>
        </w:rPr>
        <w:t>Основная механика</w:t>
      </w:r>
      <w:bookmarkEnd w:id="52"/>
      <w:bookmarkEnd w:id="53"/>
    </w:p>
    <w:p w:rsidR="002F4D5F" w:rsidRDefault="007369B9" w:rsidP="00FA0E6C">
      <w:pPr>
        <w:spacing w:line="360" w:lineRule="auto"/>
        <w:ind w:firstLine="708"/>
        <w:jc w:val="both"/>
        <w:rPr>
          <w:rFonts w:ascii="Tenor Sans" w:eastAsia="Tenor Sans" w:hAnsi="Tenor Sans" w:cs="Tenor Sans"/>
          <w:lang w:eastAsia="zh-CN"/>
        </w:rPr>
      </w:pPr>
      <w:r>
        <w:rPr>
          <w:rFonts w:ascii="Tenor Sans" w:eastAsia="Tenor Sans" w:hAnsi="Tenor Sans" w:cs="Tenor Sans"/>
          <w:lang w:eastAsia="zh-CN"/>
        </w:rPr>
        <w:t>Атакуя, персонаж выбирает способ атаки (мув, оружие,</w:t>
      </w:r>
      <w:r w:rsidR="007F5924">
        <w:rPr>
          <w:rFonts w:ascii="Tenor Sans" w:eastAsia="Tenor Sans" w:hAnsi="Tenor Sans" w:cs="Tenor Sans"/>
          <w:lang w:eastAsia="zh-CN"/>
        </w:rPr>
        <w:t xml:space="preserve"> </w:t>
      </w:r>
      <w:r w:rsidR="008F1FE8">
        <w:rPr>
          <w:rFonts w:ascii="Tenor Sans" w:eastAsia="Tenor Sans" w:hAnsi="Tenor Sans" w:cs="Tenor Sans"/>
          <w:lang w:eastAsia="zh-CN"/>
        </w:rPr>
        <w:t xml:space="preserve">Умение или </w:t>
      </w:r>
      <w:r w:rsidR="007F5924">
        <w:rPr>
          <w:rFonts w:ascii="Tenor Sans" w:eastAsia="Tenor Sans" w:hAnsi="Tenor Sans" w:cs="Tenor Sans"/>
          <w:lang w:eastAsia="zh-CN"/>
        </w:rPr>
        <w:t>Навык</w:t>
      </w:r>
      <w:r>
        <w:rPr>
          <w:rFonts w:ascii="Tenor Sans" w:eastAsia="Tenor Sans" w:hAnsi="Tenor Sans" w:cs="Tenor Sans"/>
          <w:lang w:eastAsia="zh-CN"/>
        </w:rPr>
        <w:t xml:space="preserve">) </w:t>
      </w:r>
      <w:r w:rsidRPr="007369B9">
        <w:rPr>
          <w:rFonts w:ascii="Tenor Sans" w:eastAsia="Tenor Sans" w:hAnsi="Tenor Sans" w:cs="Tenor Sans"/>
          <w:lang w:eastAsia="zh-CN"/>
        </w:rPr>
        <w:t xml:space="preserve">и цель, против которой его применяет. Прокидывается </w:t>
      </w:r>
      <w:r>
        <w:rPr>
          <w:rFonts w:ascii="Tenor Sans" w:eastAsia="Tenor Sans" w:hAnsi="Tenor Sans" w:cs="Tenor Sans"/>
          <w:b/>
          <w:bCs/>
          <w:lang w:eastAsia="zh-CN"/>
        </w:rPr>
        <w:t xml:space="preserve">тест Бой </w:t>
      </w:r>
      <w:r w:rsidR="00246A48">
        <w:rPr>
          <w:rFonts w:ascii="Tenor Sans" w:eastAsia="Tenor Sans" w:hAnsi="Tenor Sans" w:cs="Tenor Sans"/>
          <w:b/>
          <w:bCs/>
          <w:lang w:eastAsia="zh-CN"/>
        </w:rPr>
        <w:t>(</w:t>
      </w:r>
      <w:r w:rsidRPr="007369B9">
        <w:rPr>
          <w:rFonts w:ascii="Tenor Sans" w:eastAsia="Tenor Sans" w:hAnsi="Tenor Sans" w:cs="Tenor Sans"/>
          <w:b/>
          <w:bCs/>
          <w:lang w:eastAsia="zh-CN"/>
        </w:rPr>
        <w:t>Хар</w:t>
      </w:r>
      <w:r>
        <w:rPr>
          <w:rFonts w:ascii="Tenor Sans" w:eastAsia="Tenor Sans" w:hAnsi="Tenor Sans" w:cs="Tenor Sans"/>
          <w:b/>
          <w:bCs/>
          <w:lang w:eastAsia="zh-CN"/>
        </w:rPr>
        <w:t>/Вол</w:t>
      </w:r>
      <w:r w:rsidR="00246A48">
        <w:rPr>
          <w:rFonts w:ascii="Tenor Sans" w:eastAsia="Tenor Sans" w:hAnsi="Tenor Sans" w:cs="Tenor Sans"/>
          <w:b/>
          <w:bCs/>
          <w:lang w:eastAsia="zh-CN"/>
        </w:rPr>
        <w:t xml:space="preserve"> по ситуации</w:t>
      </w:r>
      <w:r w:rsidRPr="007369B9">
        <w:rPr>
          <w:rFonts w:ascii="Tenor Sans" w:eastAsia="Tenor Sans" w:hAnsi="Tenor Sans" w:cs="Tenor Sans"/>
          <w:b/>
          <w:bCs/>
          <w:lang w:eastAsia="zh-CN"/>
        </w:rPr>
        <w:t>)</w:t>
      </w:r>
      <w:r w:rsidRPr="007369B9">
        <w:rPr>
          <w:rFonts w:ascii="Tenor Sans" w:eastAsia="Tenor Sans" w:hAnsi="Tenor Sans" w:cs="Tenor Sans"/>
          <w:lang w:eastAsia="zh-CN"/>
        </w:rPr>
        <w:t xml:space="preserve"> против </w:t>
      </w:r>
      <w:r w:rsidR="00246A48">
        <w:rPr>
          <w:rFonts w:ascii="Tenor Sans" w:eastAsia="Tenor Sans" w:hAnsi="Tenor Sans" w:cs="Tenor Sans"/>
          <w:b/>
          <w:bCs/>
          <w:lang w:eastAsia="zh-CN"/>
        </w:rPr>
        <w:t>вражеского теста Уворота И/ИЛИ</w:t>
      </w:r>
      <w:r w:rsidRPr="007369B9">
        <w:rPr>
          <w:rFonts w:ascii="Tenor Sans" w:eastAsia="Tenor Sans" w:hAnsi="Tenor Sans" w:cs="Tenor Sans"/>
          <w:b/>
          <w:bCs/>
          <w:lang w:eastAsia="zh-CN"/>
        </w:rPr>
        <w:t xml:space="preserve"> уровня сложности задачи</w:t>
      </w:r>
      <w:r w:rsidR="009D08C9">
        <w:rPr>
          <w:rFonts w:ascii="Tenor Sans" w:eastAsia="Tenor Sans" w:hAnsi="Tenor Sans" w:cs="Tenor Sans"/>
          <w:lang w:eastAsia="zh-CN"/>
        </w:rPr>
        <w:t>.</w:t>
      </w:r>
    </w:p>
    <w:p w:rsidR="005314BD" w:rsidRDefault="005314BD" w:rsidP="005314BD">
      <w:pPr>
        <w:spacing w:line="360" w:lineRule="auto"/>
        <w:jc w:val="both"/>
        <w:rPr>
          <w:rFonts w:ascii="Tenor Sans" w:eastAsia="Tenor Sans" w:hAnsi="Tenor Sans" w:cs="Tenor Sans"/>
          <w:lang w:eastAsia="zh-CN"/>
        </w:rPr>
      </w:pPr>
      <w:r>
        <w:rPr>
          <w:rFonts w:ascii="Tenor Sans" w:eastAsia="Tenor Sans" w:hAnsi="Tenor Sans" w:cs="Tenor Sans"/>
          <w:noProof/>
          <w:lang w:eastAsia="ru-RU"/>
        </w:rPr>
        <w:drawing>
          <wp:inline distT="0" distB="0" distL="0" distR="0" wp14:anchorId="0E81E2AE" wp14:editId="27E1E0C3">
            <wp:extent cx="5486400" cy="3960000"/>
            <wp:effectExtent l="38100" t="38100" r="95250" b="2540"/>
            <wp:docPr id="27" name="Схема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3" r:lo="rId84" r:qs="rId85" r:cs="rId86"/>
              </a:graphicData>
            </a:graphic>
          </wp:inline>
        </w:drawing>
      </w:r>
    </w:p>
    <w:p w:rsidR="00D22F30" w:rsidRDefault="00D22F30" w:rsidP="00056497">
      <w:pPr>
        <w:spacing w:line="360" w:lineRule="auto"/>
        <w:ind w:firstLine="708"/>
        <w:jc w:val="both"/>
        <w:rPr>
          <w:rFonts w:ascii="Tenor Sans" w:eastAsia="Tenor Sans" w:hAnsi="Tenor Sans" w:cs="Tenor Sans"/>
          <w:lang w:eastAsia="zh-CN"/>
        </w:rPr>
      </w:pPr>
      <w:r w:rsidRPr="00D22F30">
        <w:rPr>
          <w:rFonts w:ascii="Tenor Sans" w:eastAsia="Tenor Sans" w:hAnsi="Tenor Sans" w:cs="Tenor Sans"/>
          <w:lang w:eastAsia="zh-CN"/>
        </w:rPr>
        <w:t>Так как</w:t>
      </w:r>
      <w:r>
        <w:rPr>
          <w:rFonts w:ascii="Tenor Sans" w:eastAsia="Tenor Sans" w:hAnsi="Tenor Sans" w:cs="Tenor Sans"/>
          <w:b/>
          <w:lang w:eastAsia="zh-CN"/>
        </w:rPr>
        <w:t xml:space="preserve"> тест Уворота</w:t>
      </w:r>
      <w:r>
        <w:rPr>
          <w:rFonts w:ascii="Tenor Sans" w:eastAsia="Tenor Sans" w:hAnsi="Tenor Sans" w:cs="Tenor Sans"/>
          <w:lang w:eastAsia="zh-CN"/>
        </w:rPr>
        <w:t xml:space="preserve"> требует траты Реакций, то возможность Уворотов ограничена. После </w:t>
      </w:r>
      <w:r w:rsidRPr="00D22F30">
        <w:rPr>
          <w:rFonts w:ascii="Tenor Sans" w:eastAsia="Tenor Sans" w:hAnsi="Tenor Sans" w:cs="Tenor Sans"/>
          <w:b/>
          <w:lang w:eastAsia="zh-CN"/>
        </w:rPr>
        <w:t>исчерпания целью активных Уворотов</w:t>
      </w:r>
      <w:r>
        <w:rPr>
          <w:rFonts w:ascii="Tenor Sans" w:eastAsia="Tenor Sans" w:hAnsi="Tenor Sans" w:cs="Tenor Sans"/>
          <w:lang w:eastAsia="zh-CN"/>
        </w:rPr>
        <w:t xml:space="preserve"> (цель сама </w:t>
      </w:r>
      <w:r w:rsidRPr="00D22F30">
        <w:rPr>
          <w:rFonts w:ascii="Tenor Sans" w:eastAsia="Tenor Sans" w:hAnsi="Tenor Sans" w:cs="Tenor Sans"/>
          <w:b/>
          <w:lang w:eastAsia="zh-CN"/>
        </w:rPr>
        <w:t>может применять или не применять их</w:t>
      </w:r>
      <w:r>
        <w:rPr>
          <w:rFonts w:ascii="Tenor Sans" w:eastAsia="Tenor Sans" w:hAnsi="Tenor Sans" w:cs="Tenor Sans"/>
          <w:lang w:eastAsia="zh-CN"/>
        </w:rPr>
        <w:t xml:space="preserve">, когда захочет), атакующий должен проходить тест Бой </w:t>
      </w:r>
      <w:r w:rsidRPr="00D22F30">
        <w:rPr>
          <w:rFonts w:ascii="Tenor Sans" w:eastAsia="Tenor Sans" w:hAnsi="Tenor Sans" w:cs="Tenor Sans"/>
          <w:b/>
          <w:lang w:eastAsia="zh-CN"/>
        </w:rPr>
        <w:t xml:space="preserve">против </w:t>
      </w:r>
      <w:r w:rsidR="00A761A2">
        <w:rPr>
          <w:rFonts w:ascii="Tenor Sans" w:eastAsia="Tenor Sans" w:hAnsi="Tenor Sans" w:cs="Tenor Sans"/>
          <w:b/>
          <w:lang w:eastAsia="zh-CN"/>
        </w:rPr>
        <w:t xml:space="preserve">пассивного порога, зависящего от количества кубов Уворота цели </w:t>
      </w:r>
      <w:r>
        <w:rPr>
          <w:rFonts w:ascii="Tenor Sans" w:eastAsia="Tenor Sans" w:hAnsi="Tenor Sans" w:cs="Tenor Sans"/>
          <w:lang w:eastAsia="zh-CN"/>
        </w:rPr>
        <w:t xml:space="preserve">(если средний Уворот цели не был ниже этого значения, иначе пассивный порог </w:t>
      </w:r>
      <w:r w:rsidRPr="00D22F30">
        <w:rPr>
          <w:rFonts w:ascii="Tenor Sans" w:eastAsia="Tenor Sans" w:hAnsi="Tenor Sans" w:cs="Tenor Sans"/>
          <w:b/>
          <w:lang w:eastAsia="zh-CN"/>
        </w:rPr>
        <w:t>снижается на усмотрение</w:t>
      </w:r>
      <w:r w:rsidR="00A761A2">
        <w:rPr>
          <w:rFonts w:ascii="Tenor Sans" w:eastAsia="Tenor Sans" w:hAnsi="Tenor Sans" w:cs="Tenor Sans"/>
          <w:lang w:eastAsia="zh-CN"/>
        </w:rPr>
        <w:t xml:space="preserve"> ГМа).</w:t>
      </w:r>
    </w:p>
    <w:p w:rsidR="00A761A2" w:rsidRDefault="00A761A2" w:rsidP="00056497">
      <w:pPr>
        <w:spacing w:line="360" w:lineRule="auto"/>
        <w:ind w:firstLine="708"/>
        <w:jc w:val="both"/>
        <w:rPr>
          <w:rFonts w:ascii="Tenor Sans" w:eastAsia="Tenor Sans" w:hAnsi="Tenor Sans" w:cs="Tenor Sans"/>
          <w:b/>
          <w:lang w:eastAsia="zh-CN"/>
        </w:rPr>
      </w:pPr>
      <w:bookmarkStart w:id="54" w:name="_GoBack"/>
      <w:r>
        <w:rPr>
          <w:rFonts w:ascii="Tenor Sans" w:eastAsia="Tenor Sans" w:hAnsi="Tenor Sans" w:cs="Tenor Sans"/>
          <w:lang w:eastAsia="zh-CN"/>
        </w:rPr>
        <w:t xml:space="preserve">Для 1к10 – 5+, для 2к10 – </w:t>
      </w:r>
      <w:r w:rsidR="002711A3">
        <w:rPr>
          <w:rFonts w:ascii="Tenor Sans" w:eastAsia="Tenor Sans" w:hAnsi="Tenor Sans" w:cs="Tenor Sans"/>
          <w:lang w:eastAsia="zh-CN"/>
        </w:rPr>
        <w:t>8</w:t>
      </w:r>
      <w:r>
        <w:rPr>
          <w:rFonts w:ascii="Tenor Sans" w:eastAsia="Tenor Sans" w:hAnsi="Tenor Sans" w:cs="Tenor Sans"/>
          <w:lang w:eastAsia="zh-CN"/>
        </w:rPr>
        <w:t>+, для 3к10 – 1</w:t>
      </w:r>
      <w:r w:rsidR="002711A3">
        <w:rPr>
          <w:rFonts w:ascii="Tenor Sans" w:eastAsia="Tenor Sans" w:hAnsi="Tenor Sans" w:cs="Tenor Sans"/>
          <w:lang w:eastAsia="zh-CN"/>
        </w:rPr>
        <w:t>0</w:t>
      </w:r>
      <w:r>
        <w:rPr>
          <w:rFonts w:ascii="Tenor Sans" w:eastAsia="Tenor Sans" w:hAnsi="Tenor Sans" w:cs="Tenor Sans"/>
          <w:lang w:eastAsia="zh-CN"/>
        </w:rPr>
        <w:t>+, для 4к10 –</w:t>
      </w:r>
      <w:r w:rsidR="002711A3">
        <w:rPr>
          <w:rFonts w:ascii="Tenor Sans" w:eastAsia="Tenor Sans" w:hAnsi="Tenor Sans" w:cs="Tenor Sans"/>
          <w:lang w:eastAsia="zh-CN"/>
        </w:rPr>
        <w:t xml:space="preserve"> 18</w:t>
      </w:r>
      <w:r>
        <w:rPr>
          <w:rFonts w:ascii="Tenor Sans" w:eastAsia="Tenor Sans" w:hAnsi="Tenor Sans" w:cs="Tenor Sans"/>
          <w:lang w:eastAsia="zh-CN"/>
        </w:rPr>
        <w:t xml:space="preserve">+, </w:t>
      </w:r>
      <w:r w:rsidR="002711A3">
        <w:rPr>
          <w:rFonts w:ascii="Tenor Sans" w:eastAsia="Tenor Sans" w:hAnsi="Tenor Sans" w:cs="Tenor Sans"/>
          <w:lang w:eastAsia="zh-CN"/>
        </w:rPr>
        <w:t>5к10 – 20+, 6к10 – 25+, 7к10-10к10 – 30+.</w:t>
      </w:r>
    </w:p>
    <w:bookmarkEnd w:id="54"/>
    <w:p w:rsidR="00D72896" w:rsidRDefault="001A1917" w:rsidP="00056497">
      <w:pPr>
        <w:spacing w:line="360" w:lineRule="auto"/>
        <w:ind w:firstLine="708"/>
        <w:jc w:val="both"/>
        <w:rPr>
          <w:rFonts w:ascii="Tenor Sans" w:eastAsia="Tenor Sans" w:hAnsi="Tenor Sans" w:cs="Tenor Sans"/>
          <w:lang w:eastAsia="zh-CN"/>
        </w:rPr>
      </w:pPr>
      <w:r w:rsidRPr="001A1917">
        <w:rPr>
          <w:rFonts w:ascii="Tenor Sans" w:eastAsia="Tenor Sans" w:hAnsi="Tenor Sans" w:cs="Tenor Sans"/>
          <w:b/>
          <w:lang w:eastAsia="zh-CN"/>
        </w:rPr>
        <w:t>Физические атаки обычно работают только против цели на прилежащей клетке</w:t>
      </w:r>
      <w:r w:rsidRPr="001A1917">
        <w:rPr>
          <w:rFonts w:ascii="Tenor Sans" w:eastAsia="Tenor Sans" w:hAnsi="Tenor Sans" w:cs="Tenor Sans"/>
          <w:lang w:eastAsia="zh-CN"/>
        </w:rPr>
        <w:t xml:space="preserve">, если в описании не указано иного. Специальные атаки </w:t>
      </w:r>
      <w:r w:rsidRPr="001A1917">
        <w:rPr>
          <w:rFonts w:ascii="Tenor Sans" w:eastAsia="Tenor Sans" w:hAnsi="Tenor Sans" w:cs="Tenor Sans"/>
          <w:b/>
          <w:lang w:eastAsia="zh-CN"/>
        </w:rPr>
        <w:t>работают на расстоянии</w:t>
      </w:r>
      <w:r w:rsidRPr="001A1917">
        <w:rPr>
          <w:rFonts w:ascii="Tenor Sans" w:eastAsia="Tenor Sans" w:hAnsi="Tenor Sans" w:cs="Tenor Sans"/>
          <w:lang w:eastAsia="zh-CN"/>
        </w:rPr>
        <w:t>, если не указано иного.</w:t>
      </w:r>
      <w:r w:rsidR="00D72896">
        <w:rPr>
          <w:rFonts w:ascii="Tenor Sans" w:eastAsia="Tenor Sans" w:hAnsi="Tenor Sans" w:cs="Tenor Sans"/>
          <w:lang w:eastAsia="zh-CN"/>
        </w:rPr>
        <w:t xml:space="preserve"> Если </w:t>
      </w:r>
      <w:r w:rsidR="00D72896" w:rsidRPr="00D72896">
        <w:rPr>
          <w:rFonts w:ascii="Tenor Sans" w:eastAsia="Tenor Sans" w:hAnsi="Tenor Sans" w:cs="Tenor Sans"/>
          <w:b/>
          <w:lang w:eastAsia="zh-CN"/>
        </w:rPr>
        <w:t>две или несколько целей</w:t>
      </w:r>
      <w:r w:rsidR="00D72896">
        <w:rPr>
          <w:rFonts w:ascii="Tenor Sans" w:eastAsia="Tenor Sans" w:hAnsi="Tenor Sans" w:cs="Tenor Sans"/>
          <w:lang w:eastAsia="zh-CN"/>
        </w:rPr>
        <w:t xml:space="preserve"> находятся </w:t>
      </w:r>
      <w:r w:rsidR="00D72896" w:rsidRPr="00D72896">
        <w:rPr>
          <w:rFonts w:ascii="Tenor Sans" w:eastAsia="Tenor Sans" w:hAnsi="Tenor Sans" w:cs="Tenor Sans"/>
          <w:b/>
          <w:lang w:eastAsia="zh-CN"/>
        </w:rPr>
        <w:t>вплотную</w:t>
      </w:r>
      <w:r w:rsidR="00D72896">
        <w:rPr>
          <w:rFonts w:ascii="Tenor Sans" w:eastAsia="Tenor Sans" w:hAnsi="Tenor Sans" w:cs="Tenor Sans"/>
          <w:lang w:eastAsia="zh-CN"/>
        </w:rPr>
        <w:t xml:space="preserve"> друг к другу, то дистанционные атаки должны </w:t>
      </w:r>
      <w:r w:rsidR="00D72896" w:rsidRPr="00D72896">
        <w:rPr>
          <w:rFonts w:ascii="Tenor Sans" w:eastAsia="Tenor Sans" w:hAnsi="Tenor Sans" w:cs="Tenor Sans"/>
          <w:b/>
          <w:lang w:eastAsia="zh-CN"/>
        </w:rPr>
        <w:t xml:space="preserve">проходить порог </w:t>
      </w:r>
      <w:r w:rsidR="00F316B0">
        <w:rPr>
          <w:rFonts w:ascii="Tenor Sans" w:eastAsia="Tenor Sans" w:hAnsi="Tenor Sans" w:cs="Tenor Sans"/>
          <w:b/>
          <w:lang w:eastAsia="zh-CN"/>
        </w:rPr>
        <w:t>Бой</w:t>
      </w:r>
      <w:r w:rsidR="00D72896" w:rsidRPr="00D72896">
        <w:rPr>
          <w:rFonts w:ascii="Tenor Sans" w:eastAsia="Tenor Sans" w:hAnsi="Tenor Sans" w:cs="Tenor Sans"/>
          <w:b/>
          <w:lang w:eastAsia="zh-CN"/>
        </w:rPr>
        <w:t xml:space="preserve"> 25+</w:t>
      </w:r>
      <w:r w:rsidR="00D72896">
        <w:rPr>
          <w:rFonts w:ascii="Tenor Sans" w:eastAsia="Tenor Sans" w:hAnsi="Tenor Sans" w:cs="Tenor Sans"/>
          <w:lang w:eastAsia="zh-CN"/>
        </w:rPr>
        <w:t xml:space="preserve">, чтобы </w:t>
      </w:r>
      <w:r w:rsidR="00D72896" w:rsidRPr="00D72896">
        <w:rPr>
          <w:rFonts w:ascii="Tenor Sans" w:eastAsia="Tenor Sans" w:hAnsi="Tenor Sans" w:cs="Tenor Sans"/>
          <w:b/>
          <w:lang w:eastAsia="zh-CN"/>
        </w:rPr>
        <w:t>гарантированно</w:t>
      </w:r>
      <w:r w:rsidR="00D72896">
        <w:rPr>
          <w:rFonts w:ascii="Tenor Sans" w:eastAsia="Tenor Sans" w:hAnsi="Tenor Sans" w:cs="Tenor Sans"/>
          <w:lang w:eastAsia="zh-CN"/>
        </w:rPr>
        <w:t xml:space="preserve"> </w:t>
      </w:r>
      <w:r w:rsidR="00D72896" w:rsidRPr="00D72896">
        <w:rPr>
          <w:rFonts w:ascii="Tenor Sans" w:eastAsia="Tenor Sans" w:hAnsi="Tenor Sans" w:cs="Tenor Sans"/>
          <w:b/>
          <w:lang w:eastAsia="zh-CN"/>
        </w:rPr>
        <w:t>поразить нужную цель</w:t>
      </w:r>
      <w:r w:rsidR="00D72896">
        <w:rPr>
          <w:rFonts w:ascii="Tenor Sans" w:eastAsia="Tenor Sans" w:hAnsi="Tenor Sans" w:cs="Tenor Sans"/>
          <w:lang w:eastAsia="zh-CN"/>
        </w:rPr>
        <w:t>.</w:t>
      </w:r>
    </w:p>
    <w:p w:rsidR="00056497" w:rsidRPr="00056497" w:rsidRDefault="00056497" w:rsidP="00056497">
      <w:pPr>
        <w:spacing w:line="360" w:lineRule="auto"/>
        <w:ind w:firstLine="708"/>
        <w:jc w:val="both"/>
        <w:rPr>
          <w:rFonts w:ascii="Tenor Sans" w:eastAsia="Tenor Sans" w:hAnsi="Tenor Sans" w:cs="Tenor Sans"/>
          <w:lang w:eastAsia="zh-CN"/>
        </w:rPr>
      </w:pPr>
      <w:r w:rsidRPr="00056497">
        <w:rPr>
          <w:rFonts w:ascii="Tenor Sans" w:eastAsia="Tenor Sans" w:hAnsi="Tenor Sans" w:cs="Tenor Sans"/>
          <w:lang w:eastAsia="zh-CN"/>
        </w:rPr>
        <w:lastRenderedPageBreak/>
        <w:t xml:space="preserve">Персонаж в ходе раунда может </w:t>
      </w:r>
      <w:r w:rsidRPr="00056497">
        <w:rPr>
          <w:rFonts w:ascii="Tenor Sans" w:eastAsia="Tenor Sans" w:hAnsi="Tenor Sans" w:cs="Tenor Sans"/>
          <w:b/>
          <w:bCs/>
          <w:lang w:eastAsia="zh-CN"/>
        </w:rPr>
        <w:t xml:space="preserve">перебрасывать по желанию в лучшую сторону </w:t>
      </w:r>
      <w:r>
        <w:rPr>
          <w:rFonts w:ascii="Tenor Sans" w:eastAsia="Tenor Sans" w:hAnsi="Tenor Sans" w:cs="Tenor Sans"/>
          <w:b/>
          <w:bCs/>
          <w:lang w:eastAsia="zh-CN"/>
        </w:rPr>
        <w:t xml:space="preserve">тесты </w:t>
      </w:r>
      <w:r w:rsidRPr="00056497">
        <w:rPr>
          <w:rFonts w:ascii="Tenor Sans" w:eastAsia="Tenor Sans" w:hAnsi="Tenor Sans" w:cs="Tenor Sans"/>
          <w:b/>
          <w:bCs/>
          <w:lang w:eastAsia="zh-CN"/>
        </w:rPr>
        <w:t>Атаки или Защиты</w:t>
      </w:r>
      <w:r>
        <w:rPr>
          <w:rFonts w:ascii="Tenor Sans" w:eastAsia="Tenor Sans" w:hAnsi="Tenor Sans" w:cs="Tenor Sans"/>
          <w:b/>
          <w:bCs/>
          <w:lang w:eastAsia="zh-CN"/>
        </w:rPr>
        <w:t>, Бой</w:t>
      </w:r>
      <w:r w:rsidRPr="00056497">
        <w:rPr>
          <w:rFonts w:ascii="Tenor Sans" w:eastAsia="Tenor Sans" w:hAnsi="Tenor Sans" w:cs="Tenor Sans"/>
          <w:b/>
          <w:bCs/>
          <w:lang w:eastAsia="zh-CN"/>
        </w:rPr>
        <w:t xml:space="preserve"> или Уворота</w:t>
      </w:r>
      <w:r>
        <w:rPr>
          <w:rFonts w:ascii="Tenor Sans" w:eastAsia="Tenor Sans" w:hAnsi="Tenor Sans" w:cs="Tenor Sans"/>
          <w:b/>
          <w:bCs/>
          <w:lang w:eastAsia="zh-CN"/>
        </w:rPr>
        <w:t xml:space="preserve"> (по одному перебросу на каждый тест)</w:t>
      </w:r>
      <w:r w:rsidRPr="00056497">
        <w:rPr>
          <w:rFonts w:ascii="Tenor Sans" w:eastAsia="Tenor Sans" w:hAnsi="Tenor Sans" w:cs="Tenor Sans"/>
          <w:lang w:eastAsia="zh-CN"/>
        </w:rPr>
        <w:t xml:space="preserve">. Это называется </w:t>
      </w:r>
      <w:r w:rsidRPr="00056497">
        <w:rPr>
          <w:rFonts w:ascii="Tenor Sans" w:eastAsia="Tenor Sans" w:hAnsi="Tenor Sans" w:cs="Tenor Sans"/>
          <w:b/>
          <w:bCs/>
          <w:lang w:eastAsia="zh-CN"/>
        </w:rPr>
        <w:t>тактический переброс</w:t>
      </w:r>
      <w:r w:rsidRPr="00056497">
        <w:rPr>
          <w:rFonts w:ascii="Tenor Sans" w:eastAsia="Tenor Sans" w:hAnsi="Tenor Sans" w:cs="Tenor Sans"/>
          <w:lang w:eastAsia="zh-CN"/>
        </w:rPr>
        <w:t>.</w:t>
      </w:r>
    </w:p>
    <w:p w:rsidR="00A4788A" w:rsidRDefault="003F6118" w:rsidP="00A4788A">
      <w:pPr>
        <w:spacing w:line="360" w:lineRule="auto"/>
        <w:ind w:firstLine="708"/>
        <w:jc w:val="both"/>
        <w:rPr>
          <w:rFonts w:ascii="Tenor Sans" w:eastAsia="Tenor Sans" w:hAnsi="Tenor Sans" w:cs="Tenor Sans"/>
          <w:lang w:eastAsia="zh-CN"/>
        </w:rPr>
      </w:pPr>
      <w:r>
        <w:rPr>
          <w:rFonts w:ascii="Tenor Sans" w:eastAsia="Tenor Sans" w:hAnsi="Tenor Sans" w:cs="Tenor Sans"/>
          <w:lang w:eastAsia="zh-CN"/>
        </w:rPr>
        <w:t>В</w:t>
      </w:r>
      <w:r w:rsidR="00056497" w:rsidRPr="00056497">
        <w:rPr>
          <w:rFonts w:ascii="Tenor Sans" w:eastAsia="Tenor Sans" w:hAnsi="Tenor Sans" w:cs="Tenor Sans"/>
          <w:lang w:eastAsia="zh-CN"/>
        </w:rPr>
        <w:t xml:space="preserve"> </w:t>
      </w:r>
      <w:r w:rsidR="00056497" w:rsidRPr="00056497">
        <w:rPr>
          <w:rFonts w:ascii="Tenor Sans" w:eastAsia="Tenor Sans" w:hAnsi="Tenor Sans" w:cs="Tenor Sans"/>
          <w:b/>
          <w:bCs/>
          <w:lang w:eastAsia="zh-CN"/>
        </w:rPr>
        <w:t>течение раунда нельзя менять выбранный тест</w:t>
      </w:r>
      <w:r w:rsidR="00056497" w:rsidRPr="00056497">
        <w:rPr>
          <w:rFonts w:ascii="Tenor Sans" w:eastAsia="Tenor Sans" w:hAnsi="Tenor Sans" w:cs="Tenor Sans"/>
          <w:lang w:eastAsia="zh-CN"/>
        </w:rPr>
        <w:t xml:space="preserve"> (если первый тест был переброшен за Защиту, то и все последующие тоже будут перебрасываться за Защ</w:t>
      </w:r>
      <w:r>
        <w:rPr>
          <w:rFonts w:ascii="Tenor Sans" w:eastAsia="Tenor Sans" w:hAnsi="Tenor Sans" w:cs="Tenor Sans"/>
          <w:lang w:eastAsia="zh-CN"/>
        </w:rPr>
        <w:t>иту). З</w:t>
      </w:r>
      <w:r w:rsidR="00056497" w:rsidRPr="00056497">
        <w:rPr>
          <w:rFonts w:ascii="Tenor Sans" w:eastAsia="Tenor Sans" w:hAnsi="Tenor Sans" w:cs="Tenor Sans"/>
          <w:b/>
          <w:bCs/>
          <w:lang w:eastAsia="zh-CN"/>
        </w:rPr>
        <w:t>а каждый переброс одного стата в лучшую сторону ГМ засчитывает и 1 переброс в худшую сторону для противоположного стата</w:t>
      </w:r>
      <w:r>
        <w:rPr>
          <w:rFonts w:ascii="Tenor Sans" w:eastAsia="Tenor Sans" w:hAnsi="Tenor Sans" w:cs="Tenor Sans"/>
          <w:b/>
          <w:bCs/>
          <w:lang w:eastAsia="zh-CN"/>
        </w:rPr>
        <w:t xml:space="preserve"> (Атака/Защита; Бой/Уворот)</w:t>
      </w:r>
      <w:r w:rsidR="00056497" w:rsidRPr="00056497">
        <w:rPr>
          <w:rFonts w:ascii="Tenor Sans" w:eastAsia="Tenor Sans" w:hAnsi="Tenor Sans" w:cs="Tenor Sans"/>
          <w:lang w:eastAsia="zh-CN"/>
        </w:rPr>
        <w:t xml:space="preserve">! Эти "плохие" перебросы ГМ может применить в </w:t>
      </w:r>
      <w:r w:rsidR="00056497" w:rsidRPr="00056497">
        <w:rPr>
          <w:rFonts w:ascii="Tenor Sans" w:eastAsia="Tenor Sans" w:hAnsi="Tenor Sans" w:cs="Tenor Sans"/>
          <w:b/>
          <w:bCs/>
          <w:lang w:eastAsia="zh-CN"/>
        </w:rPr>
        <w:t>любой момент</w:t>
      </w:r>
      <w:r w:rsidR="00056497" w:rsidRPr="00056497">
        <w:rPr>
          <w:rFonts w:ascii="Tenor Sans" w:eastAsia="Tenor Sans" w:hAnsi="Tenor Sans" w:cs="Tenor Sans"/>
          <w:lang w:eastAsia="zh-CN"/>
        </w:rPr>
        <w:t xml:space="preserve"> в течение текущего раунда, в любой концентрации. В конце раунда неиспользованные перебросы сгорают.</w:t>
      </w:r>
    </w:p>
    <w:p w:rsidR="003F6118" w:rsidRDefault="003161D1" w:rsidP="00A4788A">
      <w:pPr>
        <w:spacing w:line="360" w:lineRule="auto"/>
        <w:ind w:firstLine="708"/>
        <w:jc w:val="both"/>
        <w:rPr>
          <w:rFonts w:ascii="Tenor Sans" w:eastAsia="Tenor Sans" w:hAnsi="Tenor Sans" w:cs="Tenor Sans"/>
          <w:lang w:eastAsia="zh-CN"/>
        </w:rPr>
      </w:pPr>
      <w:r>
        <w:rPr>
          <w:rFonts w:ascii="Tenor Sans" w:eastAsia="Tenor Sans" w:hAnsi="Tenor Sans" w:cs="Tenor Sans"/>
          <w:lang w:eastAsia="zh-CN"/>
        </w:rPr>
        <w:t xml:space="preserve">Основные </w:t>
      </w:r>
      <w:r w:rsidRPr="00CF1F11">
        <w:rPr>
          <w:rFonts w:ascii="Tenor Sans" w:eastAsia="Tenor Sans" w:hAnsi="Tenor Sans" w:cs="Tenor Sans"/>
          <w:b/>
          <w:lang w:eastAsia="zh-CN"/>
        </w:rPr>
        <w:t>источники помех</w:t>
      </w:r>
      <w:r>
        <w:rPr>
          <w:rFonts w:ascii="Tenor Sans" w:eastAsia="Tenor Sans" w:hAnsi="Tenor Sans" w:cs="Tenor Sans"/>
          <w:lang w:eastAsia="zh-CN"/>
        </w:rPr>
        <w:t xml:space="preserve"> для атакующих тестов </w:t>
      </w:r>
      <w:r w:rsidR="00CF1F11">
        <w:rPr>
          <w:rFonts w:ascii="Tenor Sans" w:eastAsia="Tenor Sans" w:hAnsi="Tenor Sans" w:cs="Tenor Sans"/>
          <w:lang w:eastAsia="zh-CN"/>
        </w:rPr>
        <w:t>–</w:t>
      </w:r>
      <w:r>
        <w:rPr>
          <w:rFonts w:ascii="Tenor Sans" w:eastAsia="Tenor Sans" w:hAnsi="Tenor Sans" w:cs="Tenor Sans"/>
          <w:lang w:eastAsia="zh-CN"/>
        </w:rPr>
        <w:t xml:space="preserve"> </w:t>
      </w:r>
      <w:r w:rsidR="00CF1F11" w:rsidRPr="00CF1F11">
        <w:rPr>
          <w:rFonts w:ascii="Tenor Sans" w:eastAsia="Tenor Sans" w:hAnsi="Tenor Sans" w:cs="Tenor Sans"/>
          <w:b/>
          <w:lang w:eastAsia="zh-CN"/>
        </w:rPr>
        <w:t>движение цели</w:t>
      </w:r>
      <w:r w:rsidR="00E70D2E">
        <w:rPr>
          <w:rFonts w:ascii="Tenor Sans" w:eastAsia="Tenor Sans" w:hAnsi="Tenor Sans" w:cs="Tenor Sans"/>
          <w:lang w:eastAsia="zh-CN"/>
        </w:rPr>
        <w:t xml:space="preserve"> и </w:t>
      </w:r>
      <w:r w:rsidR="00CF1F11" w:rsidRPr="00CF1F11">
        <w:rPr>
          <w:rFonts w:ascii="Tenor Sans" w:eastAsia="Tenor Sans" w:hAnsi="Tenor Sans" w:cs="Tenor Sans"/>
          <w:b/>
          <w:lang w:eastAsia="zh-CN"/>
        </w:rPr>
        <w:t>дистанция</w:t>
      </w:r>
      <w:r w:rsidR="00CF1F11">
        <w:rPr>
          <w:rFonts w:ascii="Tenor Sans" w:eastAsia="Tenor Sans" w:hAnsi="Tenor Sans" w:cs="Tenor Sans"/>
          <w:lang w:eastAsia="zh-CN"/>
        </w:rPr>
        <w:t xml:space="preserve">. </w:t>
      </w:r>
      <w:r w:rsidR="00F316B0">
        <w:rPr>
          <w:rFonts w:ascii="Tenor Sans" w:eastAsia="Tenor Sans" w:hAnsi="Tenor Sans" w:cs="Tenor Sans"/>
          <w:lang w:eastAsia="zh-CN"/>
        </w:rPr>
        <w:t>ГМ оценивает общую ситуацию теста и выбирает самый крупный штраф, который можно применить:</w:t>
      </w:r>
    </w:p>
    <w:p w:rsidR="00F316B0" w:rsidRDefault="001D559E" w:rsidP="00D72896">
      <w:pPr>
        <w:spacing w:line="360" w:lineRule="auto"/>
        <w:ind w:firstLine="708"/>
        <w:jc w:val="both"/>
        <w:rPr>
          <w:rFonts w:ascii="Tenor Sans" w:eastAsia="Tenor Sans" w:hAnsi="Tenor Sans" w:cs="Tenor Sans"/>
          <w:lang w:eastAsia="zh-CN"/>
        </w:rPr>
      </w:pPr>
      <w:r>
        <w:rPr>
          <w:rFonts w:ascii="Tenor Sans" w:eastAsia="Tenor Sans" w:hAnsi="Tenor Sans" w:cs="Tenor Sans"/>
          <w:noProof/>
          <w:lang w:eastAsia="ru-RU"/>
        </w:rPr>
        <w:drawing>
          <wp:inline distT="0" distB="0" distL="0" distR="0" wp14:anchorId="1F78717B" wp14:editId="6AA650F3">
            <wp:extent cx="5486400" cy="1981200"/>
            <wp:effectExtent l="38100" t="0" r="19050" b="0"/>
            <wp:docPr id="4" name="Схема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8" r:lo="rId89" r:qs="rId90" r:cs="rId91"/>
              </a:graphicData>
            </a:graphic>
          </wp:inline>
        </w:drawing>
      </w:r>
    </w:p>
    <w:p w:rsidR="00F316B0" w:rsidRDefault="00315419" w:rsidP="00D72896">
      <w:pPr>
        <w:spacing w:line="360" w:lineRule="auto"/>
        <w:ind w:firstLine="708"/>
        <w:jc w:val="both"/>
        <w:rPr>
          <w:rFonts w:ascii="Tenor Sans" w:eastAsia="Tenor Sans" w:hAnsi="Tenor Sans" w:cs="Tenor Sans"/>
          <w:lang w:eastAsia="zh-CN"/>
        </w:rPr>
      </w:pPr>
      <w:r>
        <w:rPr>
          <w:rFonts w:ascii="Tenor Sans" w:eastAsia="Tenor Sans" w:hAnsi="Tenor Sans" w:cs="Tenor Sans"/>
          <w:noProof/>
          <w:lang w:eastAsia="ru-RU"/>
        </w:rPr>
        <w:drawing>
          <wp:inline distT="0" distB="0" distL="0" distR="0" wp14:anchorId="097C6F3E" wp14:editId="05C465C2">
            <wp:extent cx="5486400" cy="1981200"/>
            <wp:effectExtent l="38100" t="0" r="19050" b="0"/>
            <wp:docPr id="6" name="Схема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3" r:lo="rId94" r:qs="rId95" r:cs="rId96"/>
              </a:graphicData>
            </a:graphic>
          </wp:inline>
        </w:drawing>
      </w:r>
    </w:p>
    <w:p w:rsidR="00DE3495" w:rsidRPr="00DE3495" w:rsidRDefault="00DE3495" w:rsidP="00F316B0">
      <w:pPr>
        <w:spacing w:line="360" w:lineRule="auto"/>
        <w:ind w:firstLine="360"/>
        <w:jc w:val="both"/>
        <w:rPr>
          <w:rFonts w:ascii="Tenor Sans" w:eastAsia="Tenor Sans" w:hAnsi="Tenor Sans" w:cs="Tenor Sans"/>
          <w:lang w:eastAsia="zh-CN"/>
        </w:rPr>
      </w:pPr>
      <w:r w:rsidRPr="00DE3495">
        <w:rPr>
          <w:rFonts w:ascii="Tenor Sans" w:eastAsia="Tenor Sans" w:hAnsi="Tenor Sans" w:cs="Tenor Sans"/>
          <w:lang w:eastAsia="zh-CN"/>
        </w:rPr>
        <w:t xml:space="preserve">Как и масса и рост, дальнобойность </w:t>
      </w:r>
      <w:r>
        <w:rPr>
          <w:rFonts w:ascii="Tenor Sans" w:eastAsia="Tenor Sans" w:hAnsi="Tenor Sans" w:cs="Tenor Sans"/>
          <w:lang w:eastAsia="zh-CN"/>
        </w:rPr>
        <w:t>тоже масштабируется. Д</w:t>
      </w:r>
      <w:r w:rsidRPr="00DE3495">
        <w:rPr>
          <w:rFonts w:ascii="Tenor Sans" w:eastAsia="Tenor Sans" w:hAnsi="Tenor Sans" w:cs="Tenor Sans"/>
          <w:lang w:eastAsia="zh-CN"/>
        </w:rPr>
        <w:t>ля дробовика и снайперской винтовки дальняя дистан</w:t>
      </w:r>
      <w:r>
        <w:rPr>
          <w:rFonts w:ascii="Tenor Sans" w:eastAsia="Tenor Sans" w:hAnsi="Tenor Sans" w:cs="Tenor Sans"/>
          <w:lang w:eastAsia="zh-CN"/>
        </w:rPr>
        <w:t xml:space="preserve">ция будет выражаться </w:t>
      </w:r>
      <w:r w:rsidRPr="00DE3495">
        <w:rPr>
          <w:rFonts w:ascii="Tenor Sans" w:eastAsia="Tenor Sans" w:hAnsi="Tenor Sans" w:cs="Tenor Sans"/>
          <w:lang w:eastAsia="zh-CN"/>
        </w:rPr>
        <w:t xml:space="preserve">в разном количестве гексов. Как правило, </w:t>
      </w:r>
      <w:r>
        <w:rPr>
          <w:rFonts w:ascii="Tenor Sans" w:eastAsia="Tenor Sans" w:hAnsi="Tenor Sans" w:cs="Tenor Sans"/>
          <w:b/>
          <w:lang w:eastAsia="zh-CN"/>
        </w:rPr>
        <w:t>представленный</w:t>
      </w:r>
      <w:r w:rsidRPr="00DE3495">
        <w:rPr>
          <w:rFonts w:ascii="Tenor Sans" w:eastAsia="Tenor Sans" w:hAnsi="Tenor Sans" w:cs="Tenor Sans"/>
          <w:b/>
          <w:lang w:eastAsia="zh-CN"/>
        </w:rPr>
        <w:t xml:space="preserve"> </w:t>
      </w:r>
      <w:r>
        <w:rPr>
          <w:rFonts w:ascii="Tenor Sans" w:eastAsia="Tenor Sans" w:hAnsi="Tenor Sans" w:cs="Tenor Sans"/>
          <w:b/>
          <w:lang w:eastAsia="zh-CN"/>
        </w:rPr>
        <w:t>график без модификаторов легитимен</w:t>
      </w:r>
      <w:r w:rsidRPr="00DE3495">
        <w:rPr>
          <w:rFonts w:ascii="Tenor Sans" w:eastAsia="Tenor Sans" w:hAnsi="Tenor Sans" w:cs="Tenor Sans"/>
          <w:b/>
          <w:lang w:eastAsia="zh-CN"/>
        </w:rPr>
        <w:t xml:space="preserve"> для магии, атак покемонов</w:t>
      </w:r>
      <w:r w:rsidRPr="00DE3495">
        <w:rPr>
          <w:rFonts w:ascii="Tenor Sans" w:eastAsia="Tenor Sans" w:hAnsi="Tenor Sans" w:cs="Tenor Sans"/>
          <w:lang w:eastAsia="zh-CN"/>
        </w:rPr>
        <w:t xml:space="preserve">, если не указано иного. Для более дальнобойного вооружения применяется черта Большая дальность (Х), где Х обозначает </w:t>
      </w:r>
      <w:r w:rsidRPr="00DE3495">
        <w:rPr>
          <w:rFonts w:ascii="Tenor Sans" w:eastAsia="Tenor Sans" w:hAnsi="Tenor Sans" w:cs="Tenor Sans"/>
          <w:lang w:eastAsia="zh-CN"/>
        </w:rPr>
        <w:lastRenderedPageBreak/>
        <w:t>примерную цену гекса в метрах. Выражается в римских цифрах. Например, Большая дальность (</w:t>
      </w:r>
      <w:r w:rsidRPr="00DE3495">
        <w:rPr>
          <w:rFonts w:ascii="Tenor Sans" w:eastAsia="Tenor Sans" w:hAnsi="Tenor Sans" w:cs="Tenor Sans"/>
          <w:lang w:val="en-US" w:eastAsia="zh-CN"/>
        </w:rPr>
        <w:t>II</w:t>
      </w:r>
      <w:r w:rsidRPr="00DE3495">
        <w:rPr>
          <w:rFonts w:ascii="Tenor Sans" w:eastAsia="Tenor Sans" w:hAnsi="Tenor Sans" w:cs="Tenor Sans"/>
          <w:lang w:eastAsia="zh-CN"/>
        </w:rPr>
        <w:t xml:space="preserve">) выражает значения для пистолетов, пращей и луков. </w:t>
      </w:r>
      <w:r w:rsidRPr="00DE3495">
        <w:rPr>
          <w:rFonts w:ascii="Tenor Sans" w:eastAsia="Tenor Sans" w:hAnsi="Tenor Sans" w:cs="Tenor Sans"/>
          <w:lang w:val="en-US" w:eastAsia="zh-CN"/>
        </w:rPr>
        <w:t>1 гекс приблизительно равен 1-1,5 м. Значение порядков:</w:t>
      </w:r>
    </w:p>
    <w:p w:rsidR="00DE3495" w:rsidRPr="00DE3495" w:rsidRDefault="00DE3495" w:rsidP="00DE3495">
      <w:pPr>
        <w:numPr>
          <w:ilvl w:val="0"/>
          <w:numId w:val="17"/>
        </w:numPr>
        <w:spacing w:line="360" w:lineRule="auto"/>
        <w:contextualSpacing/>
        <w:rPr>
          <w:rFonts w:ascii="Tenor Sans" w:eastAsia="Tenor Sans" w:hAnsi="Tenor Sans" w:cs="Tenor Sans"/>
          <w:lang w:eastAsia="zh-CN"/>
        </w:rPr>
      </w:pPr>
      <w:r w:rsidRPr="00DE3495">
        <w:rPr>
          <w:rFonts w:ascii="Tenor Sans" w:eastAsia="Tenor Sans" w:hAnsi="Tenor Sans" w:cs="Tenor Sans"/>
          <w:lang w:eastAsia="zh-CN"/>
        </w:rPr>
        <w:t>Большая дальность (</w:t>
      </w:r>
      <w:r w:rsidRPr="00DE3495">
        <w:rPr>
          <w:rFonts w:ascii="Tenor Sans" w:eastAsia="Tenor Sans" w:hAnsi="Tenor Sans" w:cs="Tenor Sans"/>
          <w:lang w:val="en-US" w:eastAsia="zh-CN"/>
        </w:rPr>
        <w:t>II</w:t>
      </w:r>
      <w:r w:rsidRPr="00DE3495">
        <w:rPr>
          <w:rFonts w:ascii="Tenor Sans" w:eastAsia="Tenor Sans" w:hAnsi="Tenor Sans" w:cs="Tenor Sans"/>
          <w:lang w:eastAsia="zh-CN"/>
        </w:rPr>
        <w:t>): множитель гекса ×2</w:t>
      </w:r>
    </w:p>
    <w:p w:rsidR="00DE3495" w:rsidRPr="00DE3495" w:rsidRDefault="00DE3495" w:rsidP="00DE3495">
      <w:pPr>
        <w:numPr>
          <w:ilvl w:val="0"/>
          <w:numId w:val="17"/>
        </w:numPr>
        <w:spacing w:line="360" w:lineRule="auto"/>
        <w:contextualSpacing/>
        <w:rPr>
          <w:rFonts w:ascii="Tenor Sans" w:eastAsia="Tenor Sans" w:hAnsi="Tenor Sans" w:cs="Tenor Sans"/>
          <w:lang w:eastAsia="zh-CN"/>
        </w:rPr>
      </w:pPr>
      <w:r w:rsidRPr="00DE3495">
        <w:rPr>
          <w:rFonts w:ascii="Tenor Sans" w:eastAsia="Tenor Sans" w:hAnsi="Tenor Sans" w:cs="Tenor Sans"/>
          <w:lang w:eastAsia="zh-CN"/>
        </w:rPr>
        <w:t>Большая дальность (</w:t>
      </w:r>
      <w:r w:rsidRPr="00DE3495">
        <w:rPr>
          <w:rFonts w:ascii="Tenor Sans" w:eastAsia="Tenor Sans" w:hAnsi="Tenor Sans" w:cs="Tenor Sans"/>
          <w:lang w:val="en-US" w:eastAsia="zh-CN"/>
        </w:rPr>
        <w:t>III</w:t>
      </w:r>
      <w:r w:rsidRPr="00DE3495">
        <w:rPr>
          <w:rFonts w:ascii="Tenor Sans" w:eastAsia="Tenor Sans" w:hAnsi="Tenor Sans" w:cs="Tenor Sans"/>
          <w:lang w:eastAsia="zh-CN"/>
        </w:rPr>
        <w:t>): множитель гекса ×5</w:t>
      </w:r>
    </w:p>
    <w:p w:rsidR="00DE3495" w:rsidRDefault="00DE3495" w:rsidP="00DE3495">
      <w:pPr>
        <w:numPr>
          <w:ilvl w:val="0"/>
          <w:numId w:val="17"/>
        </w:numPr>
        <w:spacing w:line="360" w:lineRule="auto"/>
        <w:contextualSpacing/>
        <w:rPr>
          <w:rFonts w:ascii="Tenor Sans" w:eastAsia="Tenor Sans" w:hAnsi="Tenor Sans" w:cs="Tenor Sans"/>
          <w:lang w:eastAsia="zh-CN"/>
        </w:rPr>
      </w:pPr>
      <w:r w:rsidRPr="00DE3495">
        <w:rPr>
          <w:rFonts w:ascii="Tenor Sans" w:eastAsia="Tenor Sans" w:hAnsi="Tenor Sans" w:cs="Tenor Sans"/>
          <w:lang w:eastAsia="zh-CN"/>
        </w:rPr>
        <w:t>Большая дальность (</w:t>
      </w:r>
      <w:r w:rsidRPr="00DE3495">
        <w:rPr>
          <w:rFonts w:ascii="Tenor Sans" w:eastAsia="Tenor Sans" w:hAnsi="Tenor Sans" w:cs="Tenor Sans"/>
          <w:lang w:val="en-US" w:eastAsia="zh-CN"/>
        </w:rPr>
        <w:t>IV</w:t>
      </w:r>
      <w:r w:rsidRPr="00DE3495">
        <w:rPr>
          <w:rFonts w:ascii="Tenor Sans" w:eastAsia="Tenor Sans" w:hAnsi="Tenor Sans" w:cs="Tenor Sans"/>
          <w:lang w:eastAsia="zh-CN"/>
        </w:rPr>
        <w:t>): множитель гекса ×10</w:t>
      </w:r>
    </w:p>
    <w:p w:rsidR="007F5924" w:rsidRDefault="00DE3495" w:rsidP="00DE3495">
      <w:pPr>
        <w:numPr>
          <w:ilvl w:val="0"/>
          <w:numId w:val="17"/>
        </w:numPr>
        <w:spacing w:line="360" w:lineRule="auto"/>
        <w:contextualSpacing/>
        <w:rPr>
          <w:rFonts w:ascii="Tenor Sans" w:eastAsia="Tenor Sans" w:hAnsi="Tenor Sans" w:cs="Tenor Sans"/>
          <w:lang w:eastAsia="zh-CN"/>
        </w:rPr>
      </w:pPr>
      <w:r w:rsidRPr="00DE3495">
        <w:rPr>
          <w:rFonts w:ascii="Tenor Sans" w:eastAsia="Tenor Sans" w:hAnsi="Tenor Sans" w:cs="Tenor Sans"/>
          <w:lang w:eastAsia="zh-CN"/>
        </w:rPr>
        <w:t>Большая дальность (</w:t>
      </w:r>
      <w:r w:rsidRPr="00DE3495">
        <w:rPr>
          <w:rFonts w:ascii="Tenor Sans" w:eastAsia="Tenor Sans" w:hAnsi="Tenor Sans" w:cs="Tenor Sans"/>
          <w:lang w:val="en-US" w:eastAsia="zh-CN"/>
        </w:rPr>
        <w:t>V</w:t>
      </w:r>
      <w:r w:rsidRPr="00DE3495">
        <w:rPr>
          <w:rFonts w:ascii="Tenor Sans" w:eastAsia="Tenor Sans" w:hAnsi="Tenor Sans" w:cs="Tenor Sans"/>
          <w:lang w:eastAsia="zh-CN"/>
        </w:rPr>
        <w:t>): множитель гекса ×20</w:t>
      </w:r>
    </w:p>
    <w:p w:rsidR="007F5924" w:rsidRDefault="007F5924" w:rsidP="007F5924">
      <w:pPr>
        <w:spacing w:line="360" w:lineRule="auto"/>
        <w:contextualSpacing/>
        <w:rPr>
          <w:rFonts w:ascii="Tenor Sans" w:eastAsia="Tenor Sans" w:hAnsi="Tenor Sans" w:cs="Tenor Sans"/>
          <w:lang w:eastAsia="zh-CN"/>
        </w:rPr>
      </w:pPr>
    </w:p>
    <w:p w:rsidR="007F5924" w:rsidRDefault="007F5924" w:rsidP="007F5924">
      <w:pPr>
        <w:spacing w:line="360" w:lineRule="auto"/>
        <w:ind w:firstLine="360"/>
        <w:contextualSpacing/>
        <w:rPr>
          <w:rFonts w:ascii="Tenor Sans" w:eastAsia="Tenor Sans" w:hAnsi="Tenor Sans" w:cs="Tenor Sans"/>
          <w:lang w:eastAsia="zh-CN"/>
        </w:rPr>
      </w:pPr>
      <w:r>
        <w:rPr>
          <w:rFonts w:ascii="Tenor Sans" w:eastAsia="Tenor Sans" w:hAnsi="Tenor Sans" w:cs="Tenor Sans"/>
          <w:lang w:eastAsia="zh-CN"/>
        </w:rPr>
        <w:t>От</w:t>
      </w:r>
      <w:r w:rsidR="00A4788A">
        <w:rPr>
          <w:rFonts w:ascii="Tenor Sans" w:eastAsia="Tenor Sans" w:hAnsi="Tenor Sans" w:cs="Tenor Sans"/>
          <w:lang w:eastAsia="zh-CN"/>
        </w:rPr>
        <w:t>дельная механика для удобства ГМ</w:t>
      </w:r>
      <w:r>
        <w:rPr>
          <w:rFonts w:ascii="Tenor Sans" w:eastAsia="Tenor Sans" w:hAnsi="Tenor Sans" w:cs="Tenor Sans"/>
          <w:lang w:eastAsia="zh-CN"/>
        </w:rPr>
        <w:t xml:space="preserve">а: </w:t>
      </w:r>
      <w:r w:rsidRPr="007F5924">
        <w:rPr>
          <w:rFonts w:ascii="Tenor Sans" w:eastAsia="Tenor Sans" w:hAnsi="Tenor Sans" w:cs="Tenor Sans"/>
          <w:b/>
          <w:lang w:eastAsia="zh-CN"/>
        </w:rPr>
        <w:t>вместо бросков Защиты и Уворота</w:t>
      </w:r>
      <w:r>
        <w:rPr>
          <w:rFonts w:ascii="Tenor Sans" w:eastAsia="Tenor Sans" w:hAnsi="Tenor Sans" w:cs="Tenor Sans"/>
          <w:lang w:eastAsia="zh-CN"/>
        </w:rPr>
        <w:t xml:space="preserve"> НПС можно выставлять </w:t>
      </w:r>
      <w:r w:rsidRPr="007F5924">
        <w:rPr>
          <w:rFonts w:ascii="Tenor Sans" w:eastAsia="Tenor Sans" w:hAnsi="Tenor Sans" w:cs="Tenor Sans"/>
          <w:b/>
          <w:lang w:eastAsia="zh-CN"/>
        </w:rPr>
        <w:t>фиксированные пороги</w:t>
      </w:r>
      <w:r>
        <w:rPr>
          <w:rFonts w:ascii="Tenor Sans" w:eastAsia="Tenor Sans" w:hAnsi="Tenor Sans" w:cs="Tenor Sans"/>
          <w:lang w:eastAsia="zh-CN"/>
        </w:rPr>
        <w:t>. Порог составляет среднее значение броска или ±5 (10) к среднему значению, если ГМ желает облегчить или усложнить бой. Это отменяет механику тактического переброса, но облегчает массовые бои и схватки с незначительными НПС.</w:t>
      </w:r>
    </w:p>
    <w:p w:rsidR="0017160B" w:rsidRPr="00DE3495" w:rsidRDefault="0017160B" w:rsidP="007F5924">
      <w:pPr>
        <w:spacing w:line="360" w:lineRule="auto"/>
        <w:contextualSpacing/>
        <w:rPr>
          <w:rFonts w:ascii="Tenor Sans" w:eastAsia="Tenor Sans" w:hAnsi="Tenor Sans" w:cs="Tenor Sans"/>
          <w:lang w:eastAsia="zh-CN"/>
        </w:rPr>
      </w:pPr>
      <w:r w:rsidRPr="00DE3495">
        <w:rPr>
          <w:rFonts w:ascii="Tenor Sans" w:hAnsi="Tenor Sans"/>
        </w:rPr>
        <w:br w:type="page"/>
      </w:r>
    </w:p>
    <w:p w:rsidR="0077249B" w:rsidRDefault="00456770" w:rsidP="00BE2264">
      <w:pPr>
        <w:pStyle w:val="2"/>
        <w:spacing w:line="360" w:lineRule="auto"/>
        <w:jc w:val="both"/>
        <w:rPr>
          <w:rFonts w:ascii="Trajan Pro 3" w:hAnsi="Trajan Pro 3"/>
        </w:rPr>
      </w:pPr>
      <w:bookmarkStart w:id="55" w:name="_Toc207419593"/>
      <w:bookmarkStart w:id="56" w:name="_Toc228733590"/>
      <w:r w:rsidRPr="00456770">
        <w:rPr>
          <w:rFonts w:ascii="Trajan Pro 3" w:hAnsi="Trajan Pro 3"/>
        </w:rPr>
        <w:lastRenderedPageBreak/>
        <w:t xml:space="preserve">4.3. </w:t>
      </w:r>
      <w:r w:rsidR="00661FF8">
        <w:rPr>
          <w:rFonts w:ascii="Trajan Pro 3" w:hAnsi="Trajan Pro 3"/>
        </w:rPr>
        <w:t xml:space="preserve">Действия; </w:t>
      </w:r>
      <w:r w:rsidRPr="00456770">
        <w:rPr>
          <w:rFonts w:ascii="Trajan Pro 3" w:hAnsi="Trajan Pro 3"/>
        </w:rPr>
        <w:t>У</w:t>
      </w:r>
      <w:r w:rsidR="0077249B">
        <w:rPr>
          <w:rFonts w:ascii="Trajan Pro 3" w:hAnsi="Trajan Pro 3"/>
        </w:rPr>
        <w:t>мения</w:t>
      </w:r>
      <w:bookmarkEnd w:id="55"/>
      <w:bookmarkEnd w:id="56"/>
    </w:p>
    <w:p w:rsidR="002C47E6" w:rsidRPr="002C47E6" w:rsidRDefault="00BE2264" w:rsidP="002C47E6">
      <w:pPr>
        <w:spacing w:line="360" w:lineRule="auto"/>
        <w:ind w:firstLine="708"/>
        <w:jc w:val="both"/>
        <w:rPr>
          <w:rFonts w:ascii="Tenor Sans" w:eastAsia="Tenor Sans" w:hAnsi="Tenor Sans" w:cs="Tenor Sans"/>
          <w:lang w:eastAsia="zh-CN"/>
        </w:rPr>
      </w:pPr>
      <w:r w:rsidRPr="00BE2264">
        <w:rPr>
          <w:rFonts w:ascii="Tenor Sans" w:eastAsia="Tenor Sans" w:hAnsi="Tenor Sans" w:cs="Tenor Sans"/>
          <w:lang w:eastAsia="zh-CN"/>
        </w:rPr>
        <w:t>В начале своего хода персонаж получ</w:t>
      </w:r>
      <w:r w:rsidR="00CC1C35">
        <w:rPr>
          <w:rFonts w:ascii="Tenor Sans" w:eastAsia="Tenor Sans" w:hAnsi="Tenor Sans" w:cs="Tenor Sans"/>
          <w:lang w:eastAsia="zh-CN"/>
        </w:rPr>
        <w:t xml:space="preserve">ает </w:t>
      </w:r>
      <w:r w:rsidR="008A0690" w:rsidRPr="008A0690">
        <w:rPr>
          <w:rFonts w:ascii="Tenor Sans" w:eastAsia="Tenor Sans" w:hAnsi="Tenor Sans" w:cs="Tenor Sans"/>
          <w:b/>
          <w:lang w:eastAsia="zh-CN"/>
        </w:rPr>
        <w:t>2 О</w:t>
      </w:r>
      <w:r w:rsidR="00CC1C35" w:rsidRPr="008A0690">
        <w:rPr>
          <w:rFonts w:ascii="Tenor Sans" w:eastAsia="Tenor Sans" w:hAnsi="Tenor Sans" w:cs="Tenor Sans"/>
          <w:b/>
          <w:lang w:eastAsia="zh-CN"/>
        </w:rPr>
        <w:t>чка действия (ОД)</w:t>
      </w:r>
      <w:r w:rsidR="008A0690">
        <w:rPr>
          <w:rFonts w:ascii="Tenor Sans" w:eastAsia="Tenor Sans" w:hAnsi="Tenor Sans" w:cs="Tenor Sans"/>
          <w:lang w:eastAsia="zh-CN"/>
        </w:rPr>
        <w:t xml:space="preserve"> и</w:t>
      </w:r>
      <w:r w:rsidR="00CC1C35">
        <w:rPr>
          <w:rFonts w:ascii="Tenor Sans" w:eastAsia="Tenor Sans" w:hAnsi="Tenor Sans" w:cs="Tenor Sans"/>
          <w:lang w:eastAsia="zh-CN"/>
        </w:rPr>
        <w:t xml:space="preserve"> </w:t>
      </w:r>
      <w:r w:rsidR="005823FF">
        <w:rPr>
          <w:rFonts w:ascii="Tenor Sans" w:eastAsia="Tenor Sans" w:hAnsi="Tenor Sans" w:cs="Tenor Sans"/>
          <w:b/>
          <w:lang w:eastAsia="zh-CN"/>
        </w:rPr>
        <w:t>несколько Реакций (1 + модификатор Массы + все возможные черты)</w:t>
      </w:r>
      <w:r w:rsidRPr="00BE2264">
        <w:rPr>
          <w:rFonts w:ascii="Tenor Sans" w:eastAsia="Tenor Sans" w:hAnsi="Tenor Sans" w:cs="Tenor Sans"/>
          <w:lang w:eastAsia="zh-CN"/>
        </w:rPr>
        <w:t xml:space="preserve">. В течении своего хода </w:t>
      </w:r>
      <w:r w:rsidR="005823FF">
        <w:rPr>
          <w:rFonts w:ascii="Tenor Sans" w:eastAsia="Tenor Sans" w:hAnsi="Tenor Sans" w:cs="Tenor Sans"/>
          <w:lang w:eastAsia="zh-CN"/>
        </w:rPr>
        <w:t>персонаж</w:t>
      </w:r>
      <w:r w:rsidRPr="00BE2264">
        <w:rPr>
          <w:rFonts w:ascii="Tenor Sans" w:eastAsia="Tenor Sans" w:hAnsi="Tenor Sans" w:cs="Tenor Sans"/>
          <w:lang w:eastAsia="zh-CN"/>
        </w:rPr>
        <w:t xml:space="preserve"> может </w:t>
      </w:r>
      <w:r w:rsidR="00CC1C35">
        <w:rPr>
          <w:rFonts w:ascii="Tenor Sans" w:eastAsia="Tenor Sans" w:hAnsi="Tenor Sans" w:cs="Tenor Sans"/>
          <w:lang w:eastAsia="zh-CN"/>
        </w:rPr>
        <w:t xml:space="preserve">использовать </w:t>
      </w:r>
      <w:r w:rsidR="002C47E6">
        <w:rPr>
          <w:rFonts w:ascii="Tenor Sans" w:eastAsia="Tenor Sans" w:hAnsi="Tenor Sans" w:cs="Tenor Sans"/>
          <w:b/>
          <w:lang w:eastAsia="zh-CN"/>
        </w:rPr>
        <w:t>Умения</w:t>
      </w:r>
      <w:r w:rsidR="004F24F4">
        <w:rPr>
          <w:rFonts w:ascii="Tenor Sans" w:eastAsia="Tenor Sans" w:hAnsi="Tenor Sans" w:cs="Tenor Sans"/>
          <w:b/>
          <w:lang w:eastAsia="zh-CN"/>
        </w:rPr>
        <w:t xml:space="preserve">, </w:t>
      </w:r>
      <w:r w:rsidRPr="00BE2264">
        <w:rPr>
          <w:rFonts w:ascii="Tenor Sans" w:eastAsia="Tenor Sans" w:hAnsi="Tenor Sans" w:cs="Tenor Sans"/>
          <w:lang w:eastAsia="zh-CN"/>
        </w:rPr>
        <w:t xml:space="preserve">которые их </w:t>
      </w:r>
      <w:r w:rsidRPr="004F24F4">
        <w:rPr>
          <w:rFonts w:ascii="Tenor Sans" w:eastAsia="Tenor Sans" w:hAnsi="Tenor Sans" w:cs="Tenor Sans"/>
          <w:b/>
          <w:lang w:eastAsia="zh-CN"/>
        </w:rPr>
        <w:t>тратят</w:t>
      </w:r>
      <w:r w:rsidRPr="00BE2264">
        <w:rPr>
          <w:rFonts w:ascii="Tenor Sans" w:eastAsia="Tenor Sans" w:hAnsi="Tenor Sans" w:cs="Tenor Sans"/>
          <w:lang w:eastAsia="zh-CN"/>
        </w:rPr>
        <w:t>. Если у пер</w:t>
      </w:r>
      <w:r w:rsidR="00CC1C35">
        <w:rPr>
          <w:rFonts w:ascii="Tenor Sans" w:eastAsia="Tenor Sans" w:hAnsi="Tenor Sans" w:cs="Tenor Sans"/>
          <w:lang w:eastAsia="zh-CN"/>
        </w:rPr>
        <w:t>сонажа не хватает ОД или Реакции,</w:t>
      </w:r>
      <w:r w:rsidRPr="00BE2264">
        <w:rPr>
          <w:rFonts w:ascii="Tenor Sans" w:eastAsia="Tenor Sans" w:hAnsi="Tenor Sans" w:cs="Tenor Sans"/>
          <w:lang w:eastAsia="zh-CN"/>
        </w:rPr>
        <w:t xml:space="preserve"> чтобы совершить дейст</w:t>
      </w:r>
      <w:r w:rsidR="0066700E">
        <w:rPr>
          <w:rFonts w:ascii="Tenor Sans" w:eastAsia="Tenor Sans" w:hAnsi="Tenor Sans" w:cs="Tenor Sans"/>
          <w:lang w:eastAsia="zh-CN"/>
        </w:rPr>
        <w:t>вие, он не мож</w:t>
      </w:r>
      <w:r w:rsidR="005823FF">
        <w:rPr>
          <w:rFonts w:ascii="Tenor Sans" w:eastAsia="Tenor Sans" w:hAnsi="Tenor Sans" w:cs="Tenor Sans"/>
          <w:lang w:eastAsia="zh-CN"/>
        </w:rPr>
        <w:t>ет его совершать</w:t>
      </w:r>
      <w:r w:rsidR="0066700E">
        <w:rPr>
          <w:rFonts w:ascii="Tenor Sans" w:eastAsia="Tenor Sans" w:hAnsi="Tenor Sans" w:cs="Tenor Sans"/>
          <w:lang w:eastAsia="zh-CN"/>
        </w:rPr>
        <w:t>.</w:t>
      </w:r>
    </w:p>
    <w:p w:rsidR="00D128DF" w:rsidRDefault="0077249B" w:rsidP="002C47E6">
      <w:pPr>
        <w:spacing w:line="360" w:lineRule="auto"/>
        <w:ind w:firstLine="360"/>
        <w:jc w:val="both"/>
        <w:rPr>
          <w:rFonts w:ascii="Tenor Sans" w:hAnsi="Tenor Sans"/>
        </w:rPr>
      </w:pPr>
      <w:r w:rsidRPr="00D128DF">
        <w:rPr>
          <w:rFonts w:ascii="Tenor Sans" w:hAnsi="Tenor Sans"/>
          <w:b/>
        </w:rPr>
        <w:t>Умения</w:t>
      </w:r>
      <w:r>
        <w:rPr>
          <w:rFonts w:ascii="Tenor Sans" w:hAnsi="Tenor Sans"/>
        </w:rPr>
        <w:t xml:space="preserve"> – это игромеханические возможности, </w:t>
      </w:r>
      <w:r w:rsidRPr="00D128DF">
        <w:rPr>
          <w:rFonts w:ascii="Tenor Sans" w:hAnsi="Tenor Sans"/>
          <w:b/>
        </w:rPr>
        <w:t>доступные всем</w:t>
      </w:r>
      <w:r>
        <w:rPr>
          <w:rFonts w:ascii="Tenor Sans" w:hAnsi="Tenor Sans"/>
        </w:rPr>
        <w:t xml:space="preserve"> (или почти всем) персонажам и НПС.</w:t>
      </w:r>
      <w:r w:rsidR="004F24F4">
        <w:rPr>
          <w:rFonts w:ascii="Tenor Sans" w:hAnsi="Tenor Sans"/>
        </w:rPr>
        <w:t xml:space="preserve"> Умения требуют действий.</w:t>
      </w:r>
      <w:r>
        <w:rPr>
          <w:rFonts w:ascii="Tenor Sans" w:hAnsi="Tenor Sans"/>
        </w:rPr>
        <w:t xml:space="preserve"> </w:t>
      </w:r>
      <w:r w:rsidR="00D128DF">
        <w:rPr>
          <w:rFonts w:ascii="Tenor Sans" w:hAnsi="Tenor Sans"/>
        </w:rPr>
        <w:t>Все У</w:t>
      </w:r>
      <w:r w:rsidR="00B50924">
        <w:rPr>
          <w:rFonts w:ascii="Tenor Sans" w:hAnsi="Tenor Sans"/>
        </w:rPr>
        <w:t>мения из всех веток могут иметь следующие типы, один или несколько:</w:t>
      </w:r>
    </w:p>
    <w:p w:rsidR="00ED6553" w:rsidRPr="00ED6553" w:rsidRDefault="00ED6553" w:rsidP="00ED6553">
      <w:pPr>
        <w:numPr>
          <w:ilvl w:val="0"/>
          <w:numId w:val="18"/>
        </w:numPr>
        <w:spacing w:line="360" w:lineRule="auto"/>
        <w:jc w:val="both"/>
        <w:rPr>
          <w:rFonts w:ascii="Tenor Sans" w:hAnsi="Tenor Sans"/>
        </w:rPr>
      </w:pPr>
      <w:r w:rsidRPr="00ED6553">
        <w:rPr>
          <w:rFonts w:ascii="Tenor Sans" w:hAnsi="Tenor Sans"/>
          <w:b/>
        </w:rPr>
        <w:t>Атака</w:t>
      </w:r>
      <w:r w:rsidRPr="00ED6553">
        <w:rPr>
          <w:rFonts w:ascii="Tenor Sans" w:hAnsi="Tenor Sans"/>
        </w:rPr>
        <w:t xml:space="preserve"> – это атакующее действие, наносящее вред другому персонажу. Персонаж может совершать только одну Атаку в свой ход. Некоторые способности могут позволять персонажу совершать несколько атак как одно действие, совершать дополнительные атаки, или совершать атаки вне своего хода.</w:t>
      </w:r>
    </w:p>
    <w:p w:rsidR="00ED6553" w:rsidRPr="00ED6553" w:rsidRDefault="00ED6553" w:rsidP="00ED6553">
      <w:pPr>
        <w:numPr>
          <w:ilvl w:val="0"/>
          <w:numId w:val="18"/>
        </w:numPr>
        <w:spacing w:line="360" w:lineRule="auto"/>
        <w:jc w:val="both"/>
        <w:rPr>
          <w:rFonts w:ascii="Tenor Sans" w:hAnsi="Tenor Sans"/>
          <w:lang w:val="en-US"/>
        </w:rPr>
      </w:pPr>
      <w:r w:rsidRPr="00ED6553">
        <w:rPr>
          <w:rFonts w:ascii="Tenor Sans" w:hAnsi="Tenor Sans"/>
          <w:b/>
          <w:lang w:val="en-US"/>
        </w:rPr>
        <w:t>Движение</w:t>
      </w:r>
      <w:r w:rsidRPr="00ED6553">
        <w:rPr>
          <w:rFonts w:ascii="Tenor Sans" w:hAnsi="Tenor Sans"/>
          <w:lang w:val="en-US"/>
        </w:rPr>
        <w:t xml:space="preserve"> – действие включает перемещение.</w:t>
      </w:r>
    </w:p>
    <w:p w:rsidR="00ED6553" w:rsidRPr="00ED6553" w:rsidRDefault="00ED6553" w:rsidP="00ED6553">
      <w:pPr>
        <w:numPr>
          <w:ilvl w:val="0"/>
          <w:numId w:val="18"/>
        </w:numPr>
        <w:spacing w:line="360" w:lineRule="auto"/>
        <w:jc w:val="both"/>
        <w:rPr>
          <w:rFonts w:ascii="Tenor Sans" w:hAnsi="Tenor Sans"/>
        </w:rPr>
      </w:pPr>
      <w:r w:rsidRPr="00ED6553">
        <w:rPr>
          <w:rFonts w:ascii="Tenor Sans" w:hAnsi="Tenor Sans"/>
          <w:b/>
        </w:rPr>
        <w:t>Реакция</w:t>
      </w:r>
      <w:r w:rsidRPr="00ED6553">
        <w:rPr>
          <w:rFonts w:ascii="Tenor Sans" w:hAnsi="Tenor Sans"/>
        </w:rPr>
        <w:t xml:space="preserve"> – действие происходит в течении чужого хода как реакция.</w:t>
      </w:r>
    </w:p>
    <w:p w:rsidR="00ED6553" w:rsidRPr="00ED6553" w:rsidRDefault="00ED6553" w:rsidP="00ED6553">
      <w:pPr>
        <w:numPr>
          <w:ilvl w:val="0"/>
          <w:numId w:val="18"/>
        </w:numPr>
        <w:spacing w:line="360" w:lineRule="auto"/>
        <w:jc w:val="both"/>
        <w:rPr>
          <w:rFonts w:ascii="Tenor Sans" w:hAnsi="Tenor Sans"/>
        </w:rPr>
      </w:pPr>
      <w:r w:rsidRPr="00ED6553">
        <w:rPr>
          <w:rFonts w:ascii="Tenor Sans" w:hAnsi="Tenor Sans"/>
          <w:b/>
        </w:rPr>
        <w:t>Физическое</w:t>
      </w:r>
      <w:r w:rsidRPr="00ED6553">
        <w:rPr>
          <w:rFonts w:ascii="Tenor Sans" w:hAnsi="Tenor Sans"/>
        </w:rPr>
        <w:t xml:space="preserve"> – действие включает движения тела, и не может быть проведено, если персонаж связан, парализован, или в Захвате.</w:t>
      </w:r>
    </w:p>
    <w:p w:rsidR="00ED6553" w:rsidRPr="00ED6553" w:rsidRDefault="00ED6553" w:rsidP="00ED6553">
      <w:pPr>
        <w:numPr>
          <w:ilvl w:val="0"/>
          <w:numId w:val="18"/>
        </w:numPr>
        <w:spacing w:line="360" w:lineRule="auto"/>
        <w:jc w:val="both"/>
        <w:rPr>
          <w:rFonts w:ascii="Tenor Sans" w:hAnsi="Tenor Sans"/>
        </w:rPr>
      </w:pPr>
      <w:r w:rsidRPr="00ED6553">
        <w:rPr>
          <w:rFonts w:ascii="Tenor Sans" w:hAnsi="Tenor Sans"/>
          <w:b/>
        </w:rPr>
        <w:t>Ментальное</w:t>
      </w:r>
      <w:r w:rsidRPr="00ED6553">
        <w:rPr>
          <w:rFonts w:ascii="Tenor Sans" w:hAnsi="Tenor Sans"/>
        </w:rPr>
        <w:t xml:space="preserve"> – действие требует </w:t>
      </w:r>
      <w:r w:rsidRPr="00FE3A84">
        <w:rPr>
          <w:rFonts w:ascii="Tenor Sans" w:hAnsi="Tenor Sans"/>
          <w:b/>
        </w:rPr>
        <w:t>мысленной концентрации</w:t>
      </w:r>
      <w:r w:rsidRPr="00ED6553">
        <w:rPr>
          <w:rFonts w:ascii="Tenor Sans" w:hAnsi="Tenor Sans"/>
        </w:rPr>
        <w:t>, и не может быть проведено когда разум персонажа расфокусирован (например он пьян или галлюцинирует).</w:t>
      </w:r>
    </w:p>
    <w:p w:rsidR="00B50924" w:rsidRPr="00ED6553" w:rsidRDefault="00ED6553" w:rsidP="00E515ED">
      <w:pPr>
        <w:numPr>
          <w:ilvl w:val="0"/>
          <w:numId w:val="18"/>
        </w:numPr>
        <w:spacing w:line="360" w:lineRule="auto"/>
        <w:jc w:val="both"/>
        <w:rPr>
          <w:rFonts w:ascii="Tenor Sans" w:hAnsi="Tenor Sans"/>
        </w:rPr>
      </w:pPr>
      <w:r w:rsidRPr="00ED6553">
        <w:rPr>
          <w:rFonts w:ascii="Tenor Sans" w:hAnsi="Tenor Sans"/>
          <w:b/>
        </w:rPr>
        <w:t>Концентрация</w:t>
      </w:r>
      <w:r w:rsidRPr="00ED6553">
        <w:rPr>
          <w:rFonts w:ascii="Tenor Sans" w:hAnsi="Tenor Sans"/>
        </w:rPr>
        <w:t xml:space="preserve"> – действие требует особого внимания</w:t>
      </w:r>
      <w:r w:rsidR="00FE3A84">
        <w:rPr>
          <w:rFonts w:ascii="Tenor Sans" w:hAnsi="Tenor Sans"/>
        </w:rPr>
        <w:t xml:space="preserve"> и </w:t>
      </w:r>
      <w:r w:rsidR="00FE3A84" w:rsidRPr="00FE3A84">
        <w:rPr>
          <w:rFonts w:ascii="Tenor Sans" w:hAnsi="Tenor Sans"/>
          <w:b/>
        </w:rPr>
        <w:t>объявляется с начала раунда</w:t>
      </w:r>
      <w:r w:rsidR="00024209">
        <w:rPr>
          <w:rFonts w:ascii="Tenor Sans" w:hAnsi="Tenor Sans"/>
        </w:rPr>
        <w:t>. Если персонажа прерывают в этот момент, действие не срабатывает</w:t>
      </w:r>
      <w:r w:rsidRPr="00ED6553">
        <w:rPr>
          <w:rFonts w:ascii="Tenor Sans" w:hAnsi="Tenor Sans"/>
        </w:rPr>
        <w:t>. Персонаж может совершать толь</w:t>
      </w:r>
      <w:r>
        <w:rPr>
          <w:rFonts w:ascii="Tenor Sans" w:hAnsi="Tenor Sans"/>
        </w:rPr>
        <w:t>ко одну Концентрацию в свой ход.</w:t>
      </w:r>
      <w:r w:rsidR="0031764D">
        <w:rPr>
          <w:rFonts w:ascii="Tenor Sans" w:hAnsi="Tenor Sans"/>
        </w:rPr>
        <w:t xml:space="preserve"> Вне </w:t>
      </w:r>
      <w:r w:rsidR="00087C46">
        <w:rPr>
          <w:rFonts w:ascii="Tenor Sans" w:hAnsi="Tenor Sans"/>
        </w:rPr>
        <w:t>боевых сцен Концентрация означет, что персонаж не может отыгрывать иные ролевые действия того же типа, кроме того, на котором сконцентрирован. К примеру, Ментальная концентрация требует от игрока, чтобы его ум не был занят никакой иной задачей, в то время как Физическая концентрация требует, чтобы персонаж не занимался иной физической деятельностью (например, удержание баланса).</w:t>
      </w:r>
    </w:p>
    <w:p w:rsidR="00AC0949" w:rsidRDefault="00DB7419" w:rsidP="00DC78A4">
      <w:pPr>
        <w:spacing w:line="360" w:lineRule="auto"/>
        <w:ind w:firstLine="360"/>
        <w:jc w:val="both"/>
        <w:rPr>
          <w:rFonts w:ascii="Tenor Sans" w:hAnsi="Tenor Sans"/>
        </w:rPr>
      </w:pPr>
      <w:r>
        <w:rPr>
          <w:rFonts w:ascii="Tenor Sans" w:hAnsi="Tenor Sans"/>
        </w:rPr>
        <w:t>Умения распредел</w:t>
      </w:r>
      <w:r w:rsidR="00911227">
        <w:rPr>
          <w:rFonts w:ascii="Tenor Sans" w:hAnsi="Tenor Sans"/>
        </w:rPr>
        <w:t>е</w:t>
      </w:r>
      <w:r>
        <w:rPr>
          <w:rFonts w:ascii="Tenor Sans" w:hAnsi="Tenor Sans"/>
        </w:rPr>
        <w:t>ны по блокам</w:t>
      </w:r>
      <w:r w:rsidR="00375217">
        <w:rPr>
          <w:rFonts w:ascii="Tenor Sans" w:hAnsi="Tenor Sans"/>
        </w:rPr>
        <w:t xml:space="preserve"> (см.ниже).</w:t>
      </w:r>
      <w:r w:rsidR="00BF326A" w:rsidRPr="00BF326A">
        <w:rPr>
          <w:rFonts w:ascii="Tenor Sans" w:eastAsia="SimSun" w:hAnsi="Tenor Sans" w:cs="Arial"/>
          <w:lang w:eastAsia="zh-CN"/>
        </w:rPr>
        <w:t xml:space="preserve"> </w:t>
      </w:r>
      <w:r w:rsidR="00BF326A">
        <w:rPr>
          <w:rFonts w:ascii="Tenor Sans" w:hAnsi="Tenor Sans"/>
        </w:rPr>
        <w:t>Описанными Умениями</w:t>
      </w:r>
      <w:r w:rsidR="00BF326A" w:rsidRPr="00BF326A">
        <w:rPr>
          <w:rFonts w:ascii="Tenor Sans" w:hAnsi="Tenor Sans"/>
        </w:rPr>
        <w:t xml:space="preserve"> игровой процесс не ограничивается. ГМ по желанию может создават</w:t>
      </w:r>
      <w:r w:rsidR="00BF326A">
        <w:rPr>
          <w:rFonts w:ascii="Tenor Sans" w:hAnsi="Tenor Sans"/>
        </w:rPr>
        <w:t xml:space="preserve">ь другие Умения, однако </w:t>
      </w:r>
      <w:r w:rsidR="00BF326A" w:rsidRPr="00BF326A">
        <w:rPr>
          <w:rFonts w:ascii="Tenor Sans" w:hAnsi="Tenor Sans"/>
        </w:rPr>
        <w:t>стоит проверить, не лучше ли добиться того же игромеханического эффекта за счёт Черты, приема или Навыка.</w:t>
      </w:r>
    </w:p>
    <w:p w:rsidR="00E515ED" w:rsidRPr="00E515ED" w:rsidRDefault="00E515ED" w:rsidP="0056164C">
      <w:pPr>
        <w:pStyle w:val="3"/>
        <w:spacing w:line="360" w:lineRule="auto"/>
        <w:jc w:val="both"/>
        <w:rPr>
          <w:rFonts w:ascii="Trajan Pro 3" w:hAnsi="Trajan Pro 3"/>
        </w:rPr>
      </w:pPr>
      <w:bookmarkStart w:id="57" w:name="_Toc207419594"/>
      <w:bookmarkStart w:id="58" w:name="_Toc228733591"/>
      <w:r w:rsidRPr="00E515ED">
        <w:rPr>
          <w:rFonts w:ascii="Trajan Pro 3" w:hAnsi="Trajan Pro 3"/>
        </w:rPr>
        <w:lastRenderedPageBreak/>
        <w:t>4.3.1. Простейшие Умения</w:t>
      </w:r>
      <w:bookmarkEnd w:id="57"/>
      <w:bookmarkEnd w:id="58"/>
    </w:p>
    <w:p w:rsidR="00E515ED" w:rsidRDefault="00AC0949" w:rsidP="0056164C">
      <w:pPr>
        <w:spacing w:line="360" w:lineRule="auto"/>
        <w:jc w:val="both"/>
        <w:rPr>
          <w:rFonts w:ascii="Tenor Sans" w:hAnsi="Tenor Sans"/>
        </w:rPr>
      </w:pPr>
      <w:r>
        <w:rPr>
          <w:rFonts w:ascii="Tenor Sans" w:hAnsi="Tenor Sans"/>
        </w:rPr>
        <w:tab/>
        <w:t xml:space="preserve">Эти Умения, если их можно так назвать, доступны </w:t>
      </w:r>
      <w:r w:rsidRPr="00AC0949">
        <w:rPr>
          <w:rFonts w:ascii="Tenor Sans" w:hAnsi="Tenor Sans"/>
          <w:b/>
        </w:rPr>
        <w:t>всем без исключения</w:t>
      </w:r>
      <w:r>
        <w:rPr>
          <w:rFonts w:ascii="Tenor Sans" w:hAnsi="Tenor Sans"/>
        </w:rPr>
        <w:t xml:space="preserve"> персонажам</w:t>
      </w:r>
      <w:r w:rsidR="00BB06CB">
        <w:rPr>
          <w:rFonts w:ascii="Tenor Sans" w:hAnsi="Tenor Sans"/>
        </w:rPr>
        <w:t xml:space="preserve"> и составляют </w:t>
      </w:r>
      <w:r w:rsidR="00BB06CB" w:rsidRPr="00BB06CB">
        <w:rPr>
          <w:rFonts w:ascii="Tenor Sans" w:hAnsi="Tenor Sans"/>
          <w:b/>
        </w:rPr>
        <w:t>основу всего игрового процесса</w:t>
      </w:r>
      <w:r>
        <w:rPr>
          <w:rFonts w:ascii="Tenor Sans" w:hAnsi="Tenor Sans"/>
        </w:rPr>
        <w:t>.</w:t>
      </w:r>
    </w:p>
    <w:p w:rsidR="001E72CA" w:rsidRDefault="000F2052" w:rsidP="0056164C">
      <w:pPr>
        <w:pStyle w:val="4"/>
        <w:spacing w:line="360" w:lineRule="auto"/>
        <w:jc w:val="both"/>
        <w:rPr>
          <w:rFonts w:ascii="Trajan Pro 3" w:hAnsi="Trajan Pro 3"/>
        </w:rPr>
      </w:pPr>
      <w:r>
        <w:rPr>
          <w:rFonts w:ascii="Trajan Pro 3" w:hAnsi="Trajan Pro 3"/>
        </w:rPr>
        <w:t>Д</w:t>
      </w:r>
      <w:r w:rsidR="001E72CA" w:rsidRPr="001E72CA">
        <w:rPr>
          <w:rFonts w:ascii="Trajan Pro 3" w:hAnsi="Trajan Pro 3"/>
        </w:rPr>
        <w:t>вижение</w:t>
      </w:r>
    </w:p>
    <w:p w:rsidR="001E72CA" w:rsidRDefault="001E72CA" w:rsidP="0056164C">
      <w:pPr>
        <w:pStyle w:val="a9"/>
        <w:numPr>
          <w:ilvl w:val="0"/>
          <w:numId w:val="20"/>
        </w:numPr>
        <w:spacing w:line="360" w:lineRule="auto"/>
        <w:jc w:val="both"/>
        <w:rPr>
          <w:rFonts w:ascii="Tenor Sans" w:hAnsi="Tenor Sans"/>
        </w:rPr>
      </w:pPr>
      <w:r>
        <w:rPr>
          <w:rFonts w:ascii="Tenor Sans" w:hAnsi="Tenor Sans"/>
        </w:rPr>
        <w:t xml:space="preserve">Цена: 1 </w:t>
      </w:r>
      <w:r w:rsidR="00550245">
        <w:rPr>
          <w:rFonts w:ascii="Tenor Sans" w:hAnsi="Tenor Sans"/>
        </w:rPr>
        <w:t>ОД</w:t>
      </w:r>
    </w:p>
    <w:p w:rsidR="001E72CA" w:rsidRDefault="00550245" w:rsidP="0056164C">
      <w:pPr>
        <w:pStyle w:val="a9"/>
        <w:numPr>
          <w:ilvl w:val="0"/>
          <w:numId w:val="20"/>
        </w:numPr>
        <w:spacing w:line="360" w:lineRule="auto"/>
        <w:jc w:val="both"/>
        <w:rPr>
          <w:rFonts w:ascii="Tenor Sans" w:hAnsi="Tenor Sans"/>
        </w:rPr>
      </w:pPr>
      <w:r>
        <w:rPr>
          <w:rFonts w:ascii="Tenor Sans" w:hAnsi="Tenor Sans"/>
        </w:rPr>
        <w:t>Тип: Движение, Физическое</w:t>
      </w:r>
    </w:p>
    <w:p w:rsidR="002B0826" w:rsidRPr="00FE3A84" w:rsidRDefault="00550245" w:rsidP="002B0826">
      <w:pPr>
        <w:pStyle w:val="a9"/>
        <w:numPr>
          <w:ilvl w:val="0"/>
          <w:numId w:val="20"/>
        </w:numPr>
        <w:spacing w:line="360" w:lineRule="auto"/>
        <w:jc w:val="both"/>
        <w:rPr>
          <w:rFonts w:ascii="Tenor Sans" w:hAnsi="Tenor Sans"/>
        </w:rPr>
      </w:pPr>
      <w:r w:rsidRPr="00550245">
        <w:rPr>
          <w:rFonts w:ascii="Tenor Sans" w:eastAsia="SimSun" w:hAnsi="Tenor Sans" w:cs="Arial"/>
          <w:lang w:eastAsia="zh-CN"/>
        </w:rPr>
        <w:t xml:space="preserve">Персонаж </w:t>
      </w:r>
      <w:r w:rsidRPr="0056164C">
        <w:rPr>
          <w:rFonts w:ascii="Tenor Sans" w:eastAsia="SimSun" w:hAnsi="Tenor Sans" w:cs="Arial"/>
          <w:b/>
          <w:lang w:eastAsia="zh-CN"/>
        </w:rPr>
        <w:t>перемещается</w:t>
      </w:r>
      <w:r>
        <w:rPr>
          <w:rFonts w:ascii="Tenor Sans" w:eastAsia="SimSun" w:hAnsi="Tenor Sans" w:cs="Arial"/>
          <w:lang w:eastAsia="zh-CN"/>
        </w:rPr>
        <w:t xml:space="preserve"> на дистанцию, равную </w:t>
      </w:r>
      <w:r w:rsidRPr="000A2697">
        <w:rPr>
          <w:rFonts w:ascii="Tenor Sans" w:eastAsia="SimSun" w:hAnsi="Tenor Sans" w:cs="Arial"/>
          <w:b/>
          <w:lang w:eastAsia="zh-CN"/>
        </w:rPr>
        <w:t>Быстроте</w:t>
      </w:r>
    </w:p>
    <w:p w:rsidR="000F2052" w:rsidRPr="000F2052" w:rsidRDefault="000F2052" w:rsidP="0056164C">
      <w:pPr>
        <w:keepNext/>
        <w:keepLines/>
        <w:spacing w:before="200" w:after="0" w:line="360" w:lineRule="auto"/>
        <w:jc w:val="both"/>
        <w:outlineLvl w:val="3"/>
        <w:rPr>
          <w:rFonts w:ascii="Trajan Pro 3" w:eastAsiaTheme="majorEastAsia" w:hAnsi="Trajan Pro 3" w:cstheme="majorBidi"/>
          <w:b/>
          <w:bCs/>
          <w:i/>
          <w:iCs/>
          <w:color w:val="4F81BD" w:themeColor="accent1"/>
        </w:rPr>
      </w:pPr>
      <w:r>
        <w:rPr>
          <w:rFonts w:ascii="Trajan Pro 3" w:eastAsiaTheme="majorEastAsia" w:hAnsi="Trajan Pro 3" w:cstheme="majorBidi"/>
          <w:b/>
          <w:bCs/>
          <w:i/>
          <w:iCs/>
          <w:color w:val="4F81BD" w:themeColor="accent1"/>
        </w:rPr>
        <w:t>Бег</w:t>
      </w:r>
    </w:p>
    <w:p w:rsidR="000F2052" w:rsidRPr="000F2052" w:rsidRDefault="000F2052" w:rsidP="0056164C">
      <w:pPr>
        <w:numPr>
          <w:ilvl w:val="0"/>
          <w:numId w:val="20"/>
        </w:numPr>
        <w:spacing w:line="360" w:lineRule="auto"/>
        <w:contextualSpacing/>
        <w:jc w:val="both"/>
        <w:rPr>
          <w:rFonts w:ascii="Tenor Sans" w:hAnsi="Tenor Sans"/>
        </w:rPr>
      </w:pPr>
      <w:r w:rsidRPr="000F2052">
        <w:rPr>
          <w:rFonts w:ascii="Tenor Sans" w:hAnsi="Tenor Sans"/>
        </w:rPr>
        <w:t>Цена:</w:t>
      </w:r>
      <w:r>
        <w:rPr>
          <w:rFonts w:ascii="Tenor Sans" w:hAnsi="Tenor Sans"/>
        </w:rPr>
        <w:t xml:space="preserve"> 2</w:t>
      </w:r>
      <w:r w:rsidRPr="000F2052">
        <w:rPr>
          <w:rFonts w:ascii="Tenor Sans" w:hAnsi="Tenor Sans"/>
        </w:rPr>
        <w:t xml:space="preserve"> ОД</w:t>
      </w:r>
    </w:p>
    <w:p w:rsidR="000F2052" w:rsidRPr="000F2052" w:rsidRDefault="000F2052" w:rsidP="0056164C">
      <w:pPr>
        <w:numPr>
          <w:ilvl w:val="0"/>
          <w:numId w:val="20"/>
        </w:numPr>
        <w:spacing w:line="360" w:lineRule="auto"/>
        <w:contextualSpacing/>
        <w:jc w:val="both"/>
        <w:rPr>
          <w:rFonts w:ascii="Tenor Sans" w:hAnsi="Tenor Sans"/>
        </w:rPr>
      </w:pPr>
      <w:r w:rsidRPr="000F2052">
        <w:rPr>
          <w:rFonts w:ascii="Tenor Sans" w:hAnsi="Tenor Sans"/>
        </w:rPr>
        <w:t>Тип: Движение, Физическое</w:t>
      </w:r>
    </w:p>
    <w:p w:rsidR="000F5DE7" w:rsidRPr="00FE3A84" w:rsidRDefault="000F2052" w:rsidP="000F5DE7">
      <w:pPr>
        <w:numPr>
          <w:ilvl w:val="0"/>
          <w:numId w:val="20"/>
        </w:numPr>
        <w:spacing w:line="360" w:lineRule="auto"/>
        <w:contextualSpacing/>
        <w:jc w:val="both"/>
        <w:rPr>
          <w:rFonts w:ascii="Tenor Sans" w:hAnsi="Tenor Sans"/>
        </w:rPr>
      </w:pPr>
      <w:r w:rsidRPr="000F2052">
        <w:rPr>
          <w:rFonts w:ascii="Tenor Sans" w:eastAsia="SimSun" w:hAnsi="Tenor Sans" w:cs="Arial"/>
          <w:lang w:eastAsia="zh-CN"/>
        </w:rPr>
        <w:t xml:space="preserve">Персонаж </w:t>
      </w:r>
      <w:r w:rsidRPr="000F2052">
        <w:rPr>
          <w:rFonts w:ascii="Tenor Sans" w:eastAsia="SimSun" w:hAnsi="Tenor Sans" w:cs="Arial"/>
          <w:b/>
          <w:lang w:eastAsia="zh-CN"/>
        </w:rPr>
        <w:t>перемещается</w:t>
      </w:r>
      <w:r w:rsidRPr="000F2052">
        <w:rPr>
          <w:rFonts w:ascii="Tenor Sans" w:eastAsia="SimSun" w:hAnsi="Tenor Sans" w:cs="Arial"/>
          <w:lang w:eastAsia="zh-CN"/>
        </w:rPr>
        <w:t xml:space="preserve"> на дистанцию, равную </w:t>
      </w:r>
      <w:r w:rsidRPr="000F2052">
        <w:rPr>
          <w:rFonts w:ascii="Tenor Sans" w:eastAsia="SimSun" w:hAnsi="Tenor Sans" w:cs="Arial"/>
          <w:b/>
          <w:lang w:eastAsia="zh-CN"/>
        </w:rPr>
        <w:t>Быстроте</w:t>
      </w:r>
      <w:r w:rsidRPr="000A2697">
        <w:rPr>
          <w:rFonts w:ascii="Tenor Sans" w:eastAsia="SimSun" w:hAnsi="Tenor Sans" w:cs="Arial"/>
          <w:b/>
          <w:lang w:eastAsia="zh-CN"/>
        </w:rPr>
        <w:t xml:space="preserve"> х3</w:t>
      </w:r>
      <w:r>
        <w:rPr>
          <w:rFonts w:ascii="Tenor Sans" w:eastAsia="SimSun" w:hAnsi="Tenor Sans" w:cs="Arial"/>
          <w:lang w:eastAsia="zh-CN"/>
        </w:rPr>
        <w:t xml:space="preserve">. </w:t>
      </w:r>
      <w:r w:rsidRPr="000F2052">
        <w:rPr>
          <w:rFonts w:ascii="Tenor Sans" w:eastAsia="SimSun" w:hAnsi="Tenor Sans" w:cs="Arial"/>
          <w:lang w:eastAsia="zh-CN"/>
        </w:rPr>
        <w:t xml:space="preserve">До начала следующего хода </w:t>
      </w:r>
      <w:r w:rsidRPr="000A2697">
        <w:rPr>
          <w:rFonts w:ascii="Tenor Sans" w:eastAsia="SimSun" w:hAnsi="Tenor Sans" w:cs="Arial"/>
          <w:b/>
          <w:lang w:eastAsia="zh-CN"/>
        </w:rPr>
        <w:t>не может</w:t>
      </w:r>
      <w:r w:rsidRPr="000F2052">
        <w:rPr>
          <w:rFonts w:ascii="Tenor Sans" w:eastAsia="SimSun" w:hAnsi="Tenor Sans" w:cs="Arial"/>
          <w:lang w:eastAsia="zh-CN"/>
        </w:rPr>
        <w:t xml:space="preserve"> совершать действия с типом Реакция, а вся рукопашная </w:t>
      </w:r>
      <w:r w:rsidR="003251BD">
        <w:rPr>
          <w:rFonts w:ascii="Tenor Sans" w:eastAsia="SimSun" w:hAnsi="Tenor Sans" w:cs="Arial"/>
          <w:lang w:eastAsia="zh-CN"/>
        </w:rPr>
        <w:t xml:space="preserve">бегущего </w:t>
      </w:r>
      <w:r w:rsidRPr="000F2052">
        <w:rPr>
          <w:rFonts w:ascii="Tenor Sans" w:eastAsia="SimSun" w:hAnsi="Tenor Sans" w:cs="Arial"/>
          <w:lang w:eastAsia="zh-CN"/>
        </w:rPr>
        <w:t xml:space="preserve">получает +1 </w:t>
      </w:r>
      <w:r w:rsidR="00C07BB2">
        <w:rPr>
          <w:rFonts w:ascii="Tenor Sans" w:eastAsia="SimSun" w:hAnsi="Tenor Sans" w:cs="Arial"/>
          <w:lang w:eastAsia="zh-CN"/>
        </w:rPr>
        <w:t>успех</w:t>
      </w:r>
      <w:r w:rsidRPr="000F2052">
        <w:rPr>
          <w:rFonts w:ascii="Tenor Sans" w:eastAsia="SimSun" w:hAnsi="Tenor Sans" w:cs="Arial"/>
          <w:lang w:eastAsia="zh-CN"/>
        </w:rPr>
        <w:t>.</w:t>
      </w:r>
    </w:p>
    <w:p w:rsidR="000F5DE7" w:rsidRDefault="000F5DE7" w:rsidP="000F5DE7">
      <w:pPr>
        <w:pStyle w:val="4"/>
        <w:spacing w:line="360" w:lineRule="auto"/>
        <w:jc w:val="both"/>
        <w:rPr>
          <w:rFonts w:ascii="Trajan Pro 3" w:hAnsi="Trajan Pro 3"/>
        </w:rPr>
      </w:pPr>
      <w:r>
        <w:rPr>
          <w:rFonts w:ascii="Trajan Pro 3" w:hAnsi="Trajan Pro 3"/>
        </w:rPr>
        <w:t>Уворот</w:t>
      </w:r>
    </w:p>
    <w:p w:rsidR="000F5DE7" w:rsidRDefault="00A97569" w:rsidP="000F5DE7">
      <w:pPr>
        <w:pStyle w:val="a9"/>
        <w:numPr>
          <w:ilvl w:val="0"/>
          <w:numId w:val="20"/>
        </w:numPr>
        <w:spacing w:line="360" w:lineRule="auto"/>
        <w:jc w:val="both"/>
        <w:rPr>
          <w:rFonts w:ascii="Tenor Sans" w:hAnsi="Tenor Sans"/>
        </w:rPr>
      </w:pPr>
      <w:r>
        <w:rPr>
          <w:rFonts w:ascii="Tenor Sans" w:hAnsi="Tenor Sans"/>
        </w:rPr>
        <w:t>Цена: 1 Реакция</w:t>
      </w:r>
    </w:p>
    <w:p w:rsidR="000F5DE7" w:rsidRDefault="000F5DE7" w:rsidP="000F5DE7">
      <w:pPr>
        <w:pStyle w:val="a9"/>
        <w:numPr>
          <w:ilvl w:val="0"/>
          <w:numId w:val="20"/>
        </w:numPr>
        <w:spacing w:line="360" w:lineRule="auto"/>
        <w:jc w:val="both"/>
        <w:rPr>
          <w:rFonts w:ascii="Tenor Sans" w:hAnsi="Tenor Sans"/>
        </w:rPr>
      </w:pPr>
      <w:r>
        <w:rPr>
          <w:rFonts w:ascii="Tenor Sans" w:hAnsi="Tenor Sans"/>
        </w:rPr>
        <w:t>Тип: Движение, Физическое</w:t>
      </w:r>
    </w:p>
    <w:p w:rsidR="002B0826" w:rsidRPr="00FE3A84" w:rsidRDefault="000F5DE7" w:rsidP="002B0826">
      <w:pPr>
        <w:pStyle w:val="a9"/>
        <w:numPr>
          <w:ilvl w:val="0"/>
          <w:numId w:val="20"/>
        </w:numPr>
        <w:spacing w:line="360" w:lineRule="auto"/>
        <w:jc w:val="both"/>
        <w:rPr>
          <w:rFonts w:ascii="Tenor Sans" w:hAnsi="Tenor Sans"/>
        </w:rPr>
      </w:pPr>
      <w:r w:rsidRPr="00550245">
        <w:rPr>
          <w:rFonts w:ascii="Tenor Sans" w:eastAsia="SimSun" w:hAnsi="Tenor Sans" w:cs="Arial"/>
          <w:lang w:eastAsia="zh-CN"/>
        </w:rPr>
        <w:t xml:space="preserve">Персонаж </w:t>
      </w:r>
      <w:r w:rsidR="0026419A">
        <w:rPr>
          <w:rFonts w:ascii="Tenor Sans" w:eastAsia="SimSun" w:hAnsi="Tenor Sans" w:cs="Arial"/>
          <w:b/>
          <w:lang w:eastAsia="zh-CN"/>
        </w:rPr>
        <w:t>бросает тест Уворота от атаки.</w:t>
      </w:r>
      <w:r w:rsidR="00C07BB2">
        <w:rPr>
          <w:rFonts w:ascii="Tenor Sans" w:eastAsia="SimSun" w:hAnsi="Tenor Sans" w:cs="Arial"/>
          <w:b/>
          <w:lang w:eastAsia="zh-CN"/>
        </w:rPr>
        <w:t xml:space="preserve"> </w:t>
      </w:r>
      <w:r w:rsidR="00C07BB2" w:rsidRPr="00C07BB2">
        <w:rPr>
          <w:rFonts w:ascii="Tenor Sans" w:eastAsia="SimSun" w:hAnsi="Tenor Sans" w:cs="Arial"/>
          <w:lang w:eastAsia="zh-CN"/>
        </w:rPr>
        <w:t>При отсутствии доступных реакций</w:t>
      </w:r>
      <w:r w:rsidR="00C07BB2">
        <w:rPr>
          <w:rFonts w:ascii="Tenor Sans" w:eastAsia="SimSun" w:hAnsi="Tenor Sans" w:cs="Arial"/>
          <w:lang w:eastAsia="zh-CN"/>
        </w:rPr>
        <w:t xml:space="preserve"> персонаж не может совершать Уворот, но все тесты Бой против него </w:t>
      </w:r>
      <w:r w:rsidR="00C07BB2" w:rsidRPr="00C07BB2">
        <w:rPr>
          <w:rFonts w:ascii="Tenor Sans" w:eastAsia="SimSun" w:hAnsi="Tenor Sans" w:cs="Arial"/>
          <w:b/>
          <w:lang w:eastAsia="zh-CN"/>
        </w:rPr>
        <w:t>должны пройти порог против 10+</w:t>
      </w:r>
      <w:r w:rsidR="00C07BB2">
        <w:rPr>
          <w:rFonts w:ascii="Tenor Sans" w:eastAsia="SimSun" w:hAnsi="Tenor Sans" w:cs="Arial"/>
          <w:b/>
          <w:lang w:eastAsia="zh-CN"/>
        </w:rPr>
        <w:t>.</w:t>
      </w:r>
    </w:p>
    <w:p w:rsidR="000F2052" w:rsidRPr="000F2052" w:rsidRDefault="000F2052" w:rsidP="0056164C">
      <w:pPr>
        <w:keepNext/>
        <w:keepLines/>
        <w:spacing w:before="200" w:after="0" w:line="360" w:lineRule="auto"/>
        <w:jc w:val="both"/>
        <w:outlineLvl w:val="3"/>
        <w:rPr>
          <w:rFonts w:ascii="Trajan Pro 3" w:eastAsiaTheme="majorEastAsia" w:hAnsi="Trajan Pro 3" w:cstheme="majorBidi"/>
          <w:b/>
          <w:bCs/>
          <w:i/>
          <w:iCs/>
          <w:color w:val="4F81BD" w:themeColor="accent1"/>
        </w:rPr>
      </w:pPr>
      <w:r>
        <w:rPr>
          <w:rFonts w:ascii="Trajan Pro 3" w:eastAsiaTheme="majorEastAsia" w:hAnsi="Trajan Pro 3" w:cstheme="majorBidi"/>
          <w:b/>
          <w:bCs/>
          <w:i/>
          <w:iCs/>
          <w:color w:val="4F81BD" w:themeColor="accent1"/>
        </w:rPr>
        <w:t>Лечь</w:t>
      </w:r>
    </w:p>
    <w:p w:rsidR="000F2052" w:rsidRPr="000F2052" w:rsidRDefault="000F2052" w:rsidP="0056164C">
      <w:pPr>
        <w:numPr>
          <w:ilvl w:val="0"/>
          <w:numId w:val="20"/>
        </w:numPr>
        <w:spacing w:line="360" w:lineRule="auto"/>
        <w:contextualSpacing/>
        <w:jc w:val="both"/>
        <w:rPr>
          <w:rFonts w:ascii="Tenor Sans" w:hAnsi="Tenor Sans"/>
        </w:rPr>
      </w:pPr>
      <w:r w:rsidRPr="000F2052">
        <w:rPr>
          <w:rFonts w:ascii="Tenor Sans" w:hAnsi="Tenor Sans"/>
        </w:rPr>
        <w:t>Цена:</w:t>
      </w:r>
      <w:r>
        <w:rPr>
          <w:rFonts w:ascii="Tenor Sans" w:hAnsi="Tenor Sans"/>
        </w:rPr>
        <w:t xml:space="preserve"> 0</w:t>
      </w:r>
      <w:r w:rsidRPr="000F2052">
        <w:rPr>
          <w:rFonts w:ascii="Tenor Sans" w:hAnsi="Tenor Sans"/>
        </w:rPr>
        <w:t xml:space="preserve"> ОД</w:t>
      </w:r>
    </w:p>
    <w:p w:rsidR="000F2052" w:rsidRPr="000F2052" w:rsidRDefault="000F2052" w:rsidP="0056164C">
      <w:pPr>
        <w:numPr>
          <w:ilvl w:val="0"/>
          <w:numId w:val="20"/>
        </w:numPr>
        <w:spacing w:line="360" w:lineRule="auto"/>
        <w:contextualSpacing/>
        <w:jc w:val="both"/>
        <w:rPr>
          <w:rFonts w:ascii="Tenor Sans" w:hAnsi="Tenor Sans"/>
        </w:rPr>
      </w:pPr>
      <w:r w:rsidRPr="000F2052">
        <w:rPr>
          <w:rFonts w:ascii="Tenor Sans" w:hAnsi="Tenor Sans"/>
        </w:rPr>
        <w:t>Тип: Движение, Физическое</w:t>
      </w:r>
    </w:p>
    <w:p w:rsidR="002B0826" w:rsidRPr="00FE3A84" w:rsidRDefault="0056164C" w:rsidP="002B0826">
      <w:pPr>
        <w:numPr>
          <w:ilvl w:val="0"/>
          <w:numId w:val="20"/>
        </w:numPr>
        <w:spacing w:line="360" w:lineRule="auto"/>
        <w:contextualSpacing/>
        <w:jc w:val="both"/>
        <w:rPr>
          <w:rFonts w:ascii="Tenor Sans" w:hAnsi="Tenor Sans"/>
        </w:rPr>
      </w:pPr>
      <w:r w:rsidRPr="0056164C">
        <w:rPr>
          <w:rFonts w:ascii="Tenor Sans" w:eastAsia="Tenor Sans" w:hAnsi="Tenor Sans" w:cs="Tenor Sans"/>
          <w:lang w:eastAsia="zh-CN"/>
        </w:rPr>
        <w:t xml:space="preserve">Персонаж </w:t>
      </w:r>
      <w:r w:rsidRPr="009E0D65">
        <w:rPr>
          <w:rFonts w:ascii="Tenor Sans" w:eastAsia="Tenor Sans" w:hAnsi="Tenor Sans" w:cs="Tenor Sans"/>
          <w:b/>
          <w:lang w:eastAsia="zh-CN"/>
        </w:rPr>
        <w:t>залегает</w:t>
      </w:r>
      <w:r w:rsidRPr="0056164C">
        <w:rPr>
          <w:rFonts w:ascii="Tenor Sans" w:eastAsia="Tenor Sans" w:hAnsi="Tenor Sans" w:cs="Tenor Sans"/>
          <w:lang w:eastAsia="zh-CN"/>
        </w:rPr>
        <w:t xml:space="preserve">. Лежачий персонаж получает </w:t>
      </w:r>
      <w:r w:rsidR="00697C2E">
        <w:rPr>
          <w:rFonts w:ascii="Tenor Sans" w:eastAsia="Tenor Sans" w:hAnsi="Tenor Sans" w:cs="Tenor Sans"/>
          <w:b/>
          <w:lang w:eastAsia="zh-CN"/>
        </w:rPr>
        <w:t>-1 успех</w:t>
      </w:r>
      <w:r w:rsidRPr="009E0D65">
        <w:rPr>
          <w:rFonts w:ascii="Tenor Sans" w:eastAsia="Tenor Sans" w:hAnsi="Tenor Sans" w:cs="Tenor Sans"/>
          <w:b/>
          <w:lang w:eastAsia="zh-CN"/>
        </w:rPr>
        <w:t xml:space="preserve"> к Увороту</w:t>
      </w:r>
      <w:r w:rsidRPr="0056164C">
        <w:rPr>
          <w:rFonts w:ascii="Tenor Sans" w:eastAsia="Tenor Sans" w:hAnsi="Tenor Sans" w:cs="Tenor Sans"/>
          <w:lang w:eastAsia="zh-CN"/>
        </w:rPr>
        <w:t xml:space="preserve">, </w:t>
      </w:r>
      <w:r w:rsidRPr="009E0D65">
        <w:rPr>
          <w:rFonts w:ascii="Tenor Sans" w:eastAsia="Tenor Sans" w:hAnsi="Tenor Sans" w:cs="Tenor Sans"/>
          <w:b/>
          <w:lang w:eastAsia="zh-CN"/>
        </w:rPr>
        <w:t xml:space="preserve">+1 </w:t>
      </w:r>
      <w:r w:rsidR="00697C2E">
        <w:rPr>
          <w:rFonts w:ascii="Tenor Sans" w:eastAsia="Tenor Sans" w:hAnsi="Tenor Sans" w:cs="Tenor Sans"/>
          <w:b/>
          <w:lang w:eastAsia="zh-CN"/>
        </w:rPr>
        <w:t>успех</w:t>
      </w:r>
      <w:r w:rsidRPr="009E0D65">
        <w:rPr>
          <w:rFonts w:ascii="Tenor Sans" w:eastAsia="Tenor Sans" w:hAnsi="Tenor Sans" w:cs="Tenor Sans"/>
          <w:b/>
          <w:lang w:eastAsia="zh-CN"/>
        </w:rPr>
        <w:t xml:space="preserve"> к Скрытности</w:t>
      </w:r>
      <w:r w:rsidRPr="0056164C">
        <w:rPr>
          <w:rFonts w:ascii="Tenor Sans" w:eastAsia="Tenor Sans" w:hAnsi="Tenor Sans" w:cs="Tenor Sans"/>
          <w:lang w:eastAsia="zh-CN"/>
        </w:rPr>
        <w:t xml:space="preserve">, его </w:t>
      </w:r>
      <w:r>
        <w:rPr>
          <w:rFonts w:ascii="Tenor Sans" w:eastAsia="Tenor Sans" w:hAnsi="Tenor Sans" w:cs="Tenor Sans"/>
          <w:lang w:eastAsia="zh-CN"/>
        </w:rPr>
        <w:t>Быстрота</w:t>
      </w:r>
      <w:r w:rsidRPr="0056164C">
        <w:rPr>
          <w:rFonts w:ascii="Tenor Sans" w:eastAsia="Tenor Sans" w:hAnsi="Tenor Sans" w:cs="Tenor Sans"/>
          <w:lang w:eastAsia="zh-CN"/>
        </w:rPr>
        <w:t xml:space="preserve"> </w:t>
      </w:r>
      <w:r w:rsidRPr="009E0D65">
        <w:rPr>
          <w:rFonts w:ascii="Tenor Sans" w:eastAsia="Tenor Sans" w:hAnsi="Tenor Sans" w:cs="Tenor Sans"/>
          <w:b/>
          <w:lang w:eastAsia="zh-CN"/>
        </w:rPr>
        <w:t>уменьшается вдвое</w:t>
      </w:r>
      <w:r w:rsidR="00C07BB2">
        <w:rPr>
          <w:rFonts w:ascii="Tenor Sans" w:eastAsia="Tenor Sans" w:hAnsi="Tenor Sans" w:cs="Tenor Sans"/>
          <w:b/>
          <w:lang w:eastAsia="zh-CN"/>
        </w:rPr>
        <w:t xml:space="preserve"> ( с округлением в меньшую сторону)</w:t>
      </w:r>
      <w:r w:rsidRPr="0056164C">
        <w:rPr>
          <w:rFonts w:ascii="Tenor Sans" w:eastAsia="Tenor Sans" w:hAnsi="Tenor Sans" w:cs="Tenor Sans"/>
          <w:lang w:eastAsia="zh-CN"/>
        </w:rPr>
        <w:t xml:space="preserve">, и он </w:t>
      </w:r>
      <w:r w:rsidRPr="009E0D65">
        <w:rPr>
          <w:rFonts w:ascii="Tenor Sans" w:eastAsia="Tenor Sans" w:hAnsi="Tenor Sans" w:cs="Tenor Sans"/>
          <w:b/>
          <w:lang w:eastAsia="zh-CN"/>
        </w:rPr>
        <w:t>не может совершать Бег и Натиск</w:t>
      </w:r>
      <w:r w:rsidRPr="0056164C">
        <w:rPr>
          <w:rFonts w:ascii="Tenor Sans" w:eastAsia="Tenor Sans" w:hAnsi="Tenor Sans" w:cs="Tenor Sans"/>
          <w:lang w:eastAsia="zh-CN"/>
        </w:rPr>
        <w:t>. Все д</w:t>
      </w:r>
      <w:r w:rsidR="00697C2E">
        <w:rPr>
          <w:rFonts w:ascii="Tenor Sans" w:eastAsia="Tenor Sans" w:hAnsi="Tenor Sans" w:cs="Tenor Sans"/>
          <w:lang w:eastAsia="zh-CN"/>
        </w:rPr>
        <w:t xml:space="preserve">альние атаки по нему получают </w:t>
      </w:r>
      <w:r w:rsidR="00697C2E" w:rsidRPr="00697C2E">
        <w:rPr>
          <w:rFonts w:ascii="Tenor Sans" w:eastAsia="Tenor Sans" w:hAnsi="Tenor Sans" w:cs="Tenor Sans"/>
          <w:b/>
          <w:lang w:eastAsia="zh-CN"/>
        </w:rPr>
        <w:t>-1 успех</w:t>
      </w:r>
      <w:r w:rsidRPr="0056164C">
        <w:rPr>
          <w:rFonts w:ascii="Tenor Sans" w:eastAsia="Tenor Sans" w:hAnsi="Tenor Sans" w:cs="Tenor Sans"/>
          <w:lang w:eastAsia="zh-CN"/>
        </w:rPr>
        <w:t xml:space="preserve">, а все рукопашные </w:t>
      </w:r>
      <w:r w:rsidRPr="00697C2E">
        <w:rPr>
          <w:rFonts w:ascii="Tenor Sans" w:eastAsia="Tenor Sans" w:hAnsi="Tenor Sans" w:cs="Tenor Sans"/>
          <w:b/>
          <w:lang w:eastAsia="zh-CN"/>
        </w:rPr>
        <w:t xml:space="preserve">+1 </w:t>
      </w:r>
      <w:r w:rsidR="00697C2E" w:rsidRPr="00697C2E">
        <w:rPr>
          <w:rFonts w:ascii="Tenor Sans" w:eastAsia="Tenor Sans" w:hAnsi="Tenor Sans" w:cs="Tenor Sans"/>
          <w:b/>
          <w:lang w:eastAsia="zh-CN"/>
        </w:rPr>
        <w:t>успех</w:t>
      </w:r>
      <w:r w:rsidRPr="00697C2E">
        <w:rPr>
          <w:rFonts w:ascii="Tenor Sans" w:eastAsia="Tenor Sans" w:hAnsi="Tenor Sans" w:cs="Tenor Sans"/>
          <w:b/>
          <w:lang w:eastAsia="zh-CN"/>
        </w:rPr>
        <w:t>.</w:t>
      </w:r>
    </w:p>
    <w:p w:rsidR="009E0D65" w:rsidRPr="000F2052" w:rsidRDefault="009E0D65" w:rsidP="009E0D65">
      <w:pPr>
        <w:keepNext/>
        <w:keepLines/>
        <w:spacing w:before="200" w:after="0" w:line="360" w:lineRule="auto"/>
        <w:jc w:val="both"/>
        <w:outlineLvl w:val="3"/>
        <w:rPr>
          <w:rFonts w:ascii="Trajan Pro 3" w:eastAsiaTheme="majorEastAsia" w:hAnsi="Trajan Pro 3" w:cstheme="majorBidi"/>
          <w:b/>
          <w:bCs/>
          <w:i/>
          <w:iCs/>
          <w:color w:val="4F81BD" w:themeColor="accent1"/>
        </w:rPr>
      </w:pPr>
      <w:r>
        <w:rPr>
          <w:rFonts w:ascii="Trajan Pro 3" w:eastAsiaTheme="majorEastAsia" w:hAnsi="Trajan Pro 3" w:cstheme="majorBidi"/>
          <w:b/>
          <w:bCs/>
          <w:i/>
          <w:iCs/>
          <w:color w:val="4F81BD" w:themeColor="accent1"/>
        </w:rPr>
        <w:t>Встать</w:t>
      </w:r>
    </w:p>
    <w:p w:rsidR="009E0D65" w:rsidRPr="000F2052" w:rsidRDefault="009E0D65" w:rsidP="009E0D65">
      <w:pPr>
        <w:numPr>
          <w:ilvl w:val="0"/>
          <w:numId w:val="20"/>
        </w:numPr>
        <w:spacing w:line="360" w:lineRule="auto"/>
        <w:contextualSpacing/>
        <w:jc w:val="both"/>
        <w:rPr>
          <w:rFonts w:ascii="Tenor Sans" w:hAnsi="Tenor Sans"/>
        </w:rPr>
      </w:pPr>
      <w:r w:rsidRPr="000F2052">
        <w:rPr>
          <w:rFonts w:ascii="Tenor Sans" w:hAnsi="Tenor Sans"/>
        </w:rPr>
        <w:t>Цена:</w:t>
      </w:r>
      <w:r>
        <w:rPr>
          <w:rFonts w:ascii="Tenor Sans" w:hAnsi="Tenor Sans"/>
        </w:rPr>
        <w:t xml:space="preserve"> 1</w:t>
      </w:r>
      <w:r w:rsidRPr="000F2052">
        <w:rPr>
          <w:rFonts w:ascii="Tenor Sans" w:hAnsi="Tenor Sans"/>
        </w:rPr>
        <w:t xml:space="preserve"> ОД</w:t>
      </w:r>
    </w:p>
    <w:p w:rsidR="009E0D65" w:rsidRPr="000F2052" w:rsidRDefault="009E0D65" w:rsidP="009E0D65">
      <w:pPr>
        <w:numPr>
          <w:ilvl w:val="0"/>
          <w:numId w:val="20"/>
        </w:numPr>
        <w:spacing w:line="360" w:lineRule="auto"/>
        <w:contextualSpacing/>
        <w:jc w:val="both"/>
        <w:rPr>
          <w:rFonts w:ascii="Tenor Sans" w:hAnsi="Tenor Sans"/>
        </w:rPr>
      </w:pPr>
      <w:r w:rsidRPr="000F2052">
        <w:rPr>
          <w:rFonts w:ascii="Tenor Sans" w:hAnsi="Tenor Sans"/>
        </w:rPr>
        <w:t>Тип: Движение, Физическое</w:t>
      </w:r>
    </w:p>
    <w:p w:rsidR="002B0826" w:rsidRPr="00FE3A84" w:rsidRDefault="009E0D65" w:rsidP="00330C16">
      <w:pPr>
        <w:numPr>
          <w:ilvl w:val="0"/>
          <w:numId w:val="20"/>
        </w:numPr>
        <w:spacing w:line="360" w:lineRule="auto"/>
        <w:contextualSpacing/>
        <w:jc w:val="both"/>
        <w:rPr>
          <w:rFonts w:ascii="Tenor Sans" w:eastAsia="Tenor Sans" w:hAnsi="Tenor Sans" w:cs="Tenor Sans"/>
          <w:lang w:eastAsia="zh-CN"/>
        </w:rPr>
      </w:pPr>
      <w:r w:rsidRPr="009E0D65">
        <w:rPr>
          <w:rFonts w:ascii="Tenor Sans" w:eastAsia="Tenor Sans" w:hAnsi="Tenor Sans" w:cs="Tenor Sans"/>
          <w:lang w:eastAsia="zh-CN"/>
        </w:rPr>
        <w:t xml:space="preserve">Лежачий персонаж </w:t>
      </w:r>
      <w:r w:rsidRPr="009E0D65">
        <w:rPr>
          <w:rFonts w:ascii="Tenor Sans" w:eastAsia="Tenor Sans" w:hAnsi="Tenor Sans" w:cs="Tenor Sans"/>
          <w:b/>
          <w:lang w:eastAsia="zh-CN"/>
        </w:rPr>
        <w:t>встает</w:t>
      </w:r>
      <w:r w:rsidRPr="009E0D65">
        <w:rPr>
          <w:rFonts w:ascii="Tenor Sans" w:eastAsia="Tenor Sans" w:hAnsi="Tenor Sans" w:cs="Tenor Sans"/>
          <w:lang w:eastAsia="zh-CN"/>
        </w:rPr>
        <w:t xml:space="preserve"> на ноги. Он может попытатьс</w:t>
      </w:r>
      <w:r>
        <w:rPr>
          <w:rFonts w:ascii="Tenor Sans" w:eastAsia="Tenor Sans" w:hAnsi="Tenor Sans" w:cs="Tenor Sans"/>
          <w:lang w:eastAsia="zh-CN"/>
        </w:rPr>
        <w:t>я встать прыжком, совершив тест Акробатики или схожей дисциплины</w:t>
      </w:r>
      <w:r w:rsidRPr="009E0D65">
        <w:rPr>
          <w:rFonts w:ascii="Tenor Sans" w:eastAsia="Tenor Sans" w:hAnsi="Tenor Sans" w:cs="Tenor Sans"/>
          <w:lang w:eastAsia="zh-CN"/>
        </w:rPr>
        <w:t xml:space="preserve"> (сложность определяет ГМ– в случае </w:t>
      </w:r>
      <w:r w:rsidRPr="009E0D65">
        <w:rPr>
          <w:rFonts w:ascii="Tenor Sans" w:eastAsia="Tenor Sans" w:hAnsi="Tenor Sans" w:cs="Tenor Sans"/>
          <w:b/>
          <w:lang w:eastAsia="zh-CN"/>
        </w:rPr>
        <w:t>успеха он встает за 0 ОД</w:t>
      </w:r>
      <w:r w:rsidRPr="009E0D65">
        <w:rPr>
          <w:rFonts w:ascii="Tenor Sans" w:eastAsia="Tenor Sans" w:hAnsi="Tenor Sans" w:cs="Tenor Sans"/>
          <w:lang w:eastAsia="zh-CN"/>
        </w:rPr>
        <w:t>, но в случае п</w:t>
      </w:r>
      <w:r>
        <w:rPr>
          <w:rFonts w:ascii="Tenor Sans" w:eastAsia="Tenor Sans" w:hAnsi="Tenor Sans" w:cs="Tenor Sans"/>
          <w:lang w:eastAsia="zh-CN"/>
        </w:rPr>
        <w:t>ровала он встает как обычно</w:t>
      </w:r>
      <w:r w:rsidR="002B0826">
        <w:rPr>
          <w:rFonts w:ascii="Tenor Sans" w:eastAsia="Tenor Sans" w:hAnsi="Tenor Sans" w:cs="Tenor Sans"/>
          <w:lang w:eastAsia="zh-CN"/>
        </w:rPr>
        <w:t>)</w:t>
      </w:r>
    </w:p>
    <w:p w:rsidR="00111EA5" w:rsidRDefault="00111EA5" w:rsidP="00111EA5">
      <w:pPr>
        <w:pStyle w:val="4"/>
        <w:spacing w:line="360" w:lineRule="auto"/>
        <w:jc w:val="both"/>
        <w:rPr>
          <w:rFonts w:ascii="Trajan Pro 3" w:hAnsi="Trajan Pro 3"/>
        </w:rPr>
      </w:pPr>
      <w:r>
        <w:rPr>
          <w:rFonts w:ascii="Trajan Pro 3" w:hAnsi="Trajan Pro 3"/>
        </w:rPr>
        <w:lastRenderedPageBreak/>
        <w:t>Взять</w:t>
      </w:r>
    </w:p>
    <w:p w:rsidR="00111EA5" w:rsidRDefault="00111EA5" w:rsidP="00111EA5">
      <w:pPr>
        <w:pStyle w:val="a9"/>
        <w:numPr>
          <w:ilvl w:val="0"/>
          <w:numId w:val="20"/>
        </w:numPr>
        <w:spacing w:line="360" w:lineRule="auto"/>
        <w:jc w:val="both"/>
        <w:rPr>
          <w:rFonts w:ascii="Tenor Sans" w:hAnsi="Tenor Sans"/>
        </w:rPr>
      </w:pPr>
      <w:r>
        <w:rPr>
          <w:rFonts w:ascii="Tenor Sans" w:hAnsi="Tenor Sans"/>
        </w:rPr>
        <w:t>Цена: 1 ОД</w:t>
      </w:r>
    </w:p>
    <w:p w:rsidR="00111EA5" w:rsidRDefault="00111EA5" w:rsidP="009E0D65">
      <w:pPr>
        <w:pStyle w:val="a9"/>
        <w:numPr>
          <w:ilvl w:val="0"/>
          <w:numId w:val="20"/>
        </w:numPr>
        <w:spacing w:line="360" w:lineRule="auto"/>
        <w:jc w:val="both"/>
        <w:rPr>
          <w:rFonts w:ascii="Tenor Sans" w:hAnsi="Tenor Sans"/>
        </w:rPr>
      </w:pPr>
      <w:r>
        <w:rPr>
          <w:rFonts w:ascii="Tenor Sans" w:hAnsi="Tenor Sans"/>
        </w:rPr>
        <w:t>Тип: Движение, Физическое</w:t>
      </w:r>
    </w:p>
    <w:p w:rsidR="00111EA5" w:rsidRPr="004369E1" w:rsidRDefault="00111EA5" w:rsidP="004369E1">
      <w:pPr>
        <w:pStyle w:val="a9"/>
        <w:numPr>
          <w:ilvl w:val="0"/>
          <w:numId w:val="20"/>
        </w:numPr>
        <w:spacing w:line="360" w:lineRule="auto"/>
        <w:jc w:val="both"/>
        <w:rPr>
          <w:rFonts w:ascii="Tenor Sans" w:eastAsia="Tenor Sans" w:hAnsi="Tenor Sans" w:cs="Tenor Sans"/>
          <w:lang w:eastAsia="zh-CN"/>
        </w:rPr>
      </w:pPr>
      <w:r w:rsidRPr="00111EA5">
        <w:rPr>
          <w:rFonts w:ascii="Tenor Sans" w:eastAsia="Tenor Sans" w:hAnsi="Tenor Sans" w:cs="Tenor Sans"/>
          <w:lang w:eastAsia="zh-CN"/>
        </w:rPr>
        <w:t xml:space="preserve">Персонаж </w:t>
      </w:r>
      <w:r w:rsidRPr="00344D3C">
        <w:rPr>
          <w:rFonts w:ascii="Tenor Sans" w:eastAsia="Tenor Sans" w:hAnsi="Tenor Sans" w:cs="Tenor Sans"/>
          <w:b/>
          <w:lang w:eastAsia="zh-CN"/>
        </w:rPr>
        <w:t>берет в руки оружие или предмет</w:t>
      </w:r>
      <w:r w:rsidRPr="00111EA5">
        <w:rPr>
          <w:rFonts w:ascii="Tenor Sans" w:eastAsia="Tenor Sans" w:hAnsi="Tenor Sans" w:cs="Tenor Sans"/>
          <w:lang w:eastAsia="zh-CN"/>
        </w:rPr>
        <w:t xml:space="preserve"> с разгру</w:t>
      </w:r>
      <w:r w:rsidR="00344D3C">
        <w:rPr>
          <w:rFonts w:ascii="Tenor Sans" w:eastAsia="Tenor Sans" w:hAnsi="Tenor Sans" w:cs="Tenor Sans"/>
          <w:lang w:eastAsia="zh-CN"/>
        </w:rPr>
        <w:t>зки, кобуры, подсумка, ножен</w:t>
      </w:r>
      <w:r w:rsidRPr="00111EA5">
        <w:rPr>
          <w:rFonts w:ascii="Tenor Sans" w:eastAsia="Tenor Sans" w:hAnsi="Tenor Sans" w:cs="Tenor Sans"/>
          <w:lang w:eastAsia="zh-CN"/>
        </w:rPr>
        <w:t>, или просто с земли или стола.</w:t>
      </w:r>
    </w:p>
    <w:p w:rsidR="00344D3C" w:rsidRDefault="00344D3C" w:rsidP="00344D3C">
      <w:pPr>
        <w:pStyle w:val="4"/>
        <w:spacing w:line="360" w:lineRule="auto"/>
        <w:jc w:val="both"/>
        <w:rPr>
          <w:rFonts w:ascii="Trajan Pro 3" w:hAnsi="Trajan Pro 3"/>
        </w:rPr>
      </w:pPr>
      <w:r>
        <w:rPr>
          <w:rFonts w:ascii="Trajan Pro 3" w:hAnsi="Trajan Pro 3"/>
        </w:rPr>
        <w:t>Сложить</w:t>
      </w:r>
    </w:p>
    <w:p w:rsidR="00344D3C" w:rsidRDefault="00344D3C" w:rsidP="00344D3C">
      <w:pPr>
        <w:pStyle w:val="a9"/>
        <w:numPr>
          <w:ilvl w:val="0"/>
          <w:numId w:val="20"/>
        </w:numPr>
        <w:spacing w:line="360" w:lineRule="auto"/>
        <w:jc w:val="both"/>
        <w:rPr>
          <w:rFonts w:ascii="Tenor Sans" w:hAnsi="Tenor Sans"/>
        </w:rPr>
      </w:pPr>
      <w:r>
        <w:rPr>
          <w:rFonts w:ascii="Tenor Sans" w:hAnsi="Tenor Sans"/>
        </w:rPr>
        <w:t>Цена: 1 ОД</w:t>
      </w:r>
    </w:p>
    <w:p w:rsidR="00344D3C" w:rsidRDefault="00344D3C" w:rsidP="00111EA5">
      <w:pPr>
        <w:pStyle w:val="a9"/>
        <w:numPr>
          <w:ilvl w:val="0"/>
          <w:numId w:val="20"/>
        </w:numPr>
        <w:spacing w:line="360" w:lineRule="auto"/>
        <w:jc w:val="both"/>
        <w:rPr>
          <w:rFonts w:ascii="Tenor Sans" w:hAnsi="Tenor Sans"/>
        </w:rPr>
      </w:pPr>
      <w:r>
        <w:rPr>
          <w:rFonts w:ascii="Tenor Sans" w:hAnsi="Tenor Sans"/>
        </w:rPr>
        <w:t>Тип: Движение, Физическое</w:t>
      </w:r>
    </w:p>
    <w:p w:rsidR="004F134C" w:rsidRDefault="00344D3C" w:rsidP="00FE3A84">
      <w:pPr>
        <w:pStyle w:val="a9"/>
        <w:numPr>
          <w:ilvl w:val="0"/>
          <w:numId w:val="20"/>
        </w:numPr>
        <w:spacing w:line="360" w:lineRule="auto"/>
        <w:jc w:val="both"/>
        <w:rPr>
          <w:rFonts w:ascii="Tenor Sans" w:eastAsia="Tenor Sans" w:hAnsi="Tenor Sans" w:cs="Tenor Sans"/>
          <w:lang w:eastAsia="zh-CN"/>
        </w:rPr>
      </w:pPr>
      <w:r w:rsidRPr="00344D3C">
        <w:rPr>
          <w:rFonts w:ascii="Tenor Sans" w:eastAsia="Tenor Sans" w:hAnsi="Tenor Sans" w:cs="Tenor Sans"/>
          <w:lang w:eastAsia="zh-CN"/>
        </w:rPr>
        <w:t xml:space="preserve">Персонаж складывает оружие или предмет обратно на разгрузку, в кобуру, подсумок, ножны. Он может просто выпустить предмет из рук за </w:t>
      </w:r>
      <w:r>
        <w:rPr>
          <w:rFonts w:ascii="Tenor Sans" w:eastAsia="Tenor Sans" w:hAnsi="Tenor Sans" w:cs="Tenor Sans"/>
          <w:lang w:eastAsia="zh-CN"/>
        </w:rPr>
        <w:t>0 ОД.</w:t>
      </w:r>
    </w:p>
    <w:p w:rsidR="004F134C" w:rsidRDefault="00371C68" w:rsidP="004F134C">
      <w:pPr>
        <w:spacing w:line="360" w:lineRule="auto"/>
        <w:jc w:val="both"/>
        <w:rPr>
          <w:rFonts w:ascii="Tenor Sans" w:eastAsia="Tenor Sans" w:hAnsi="Tenor Sans" w:cs="Tenor Sans"/>
          <w:lang w:eastAsia="zh-CN"/>
        </w:rPr>
      </w:pPr>
      <w:r>
        <w:rPr>
          <w:rFonts w:ascii="Tenor Sans" w:eastAsia="Tenor Sans" w:hAnsi="Tenor Sans" w:cs="Tenor Sans"/>
          <w:noProof/>
          <w:lang w:eastAsia="ru-RU"/>
        </w:rPr>
        <w:drawing>
          <wp:inline distT="0" distB="0" distL="0" distR="0" wp14:anchorId="5A807AD9" wp14:editId="0DF5B997">
            <wp:extent cx="4964263" cy="5903520"/>
            <wp:effectExtent l="0" t="0" r="8255" b="2540"/>
            <wp:docPr id="55" name="Рисунок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e492c9e4f8174288b6dca8895124077.png"/>
                    <pic:cNvPicPr/>
                  </pic:nvPicPr>
                  <pic:blipFill>
                    <a:blip r:embed="rId98">
                      <a:extLst>
                        <a:ext uri="{28A0092B-C50C-407E-A947-70E740481C1C}">
                          <a14:useLocalDpi xmlns:a14="http://schemas.microsoft.com/office/drawing/2010/main" val="0"/>
                        </a:ext>
                      </a:extLst>
                    </a:blip>
                    <a:stretch>
                      <a:fillRect/>
                    </a:stretch>
                  </pic:blipFill>
                  <pic:spPr>
                    <a:xfrm>
                      <a:off x="0" y="0"/>
                      <a:ext cx="4963649" cy="5902790"/>
                    </a:xfrm>
                    <a:prstGeom prst="rect">
                      <a:avLst/>
                    </a:prstGeom>
                  </pic:spPr>
                </pic:pic>
              </a:graphicData>
            </a:graphic>
          </wp:inline>
        </w:drawing>
      </w:r>
    </w:p>
    <w:p w:rsidR="00FF363D" w:rsidRPr="004F134C" w:rsidRDefault="00FF363D" w:rsidP="004F134C">
      <w:pPr>
        <w:spacing w:line="360" w:lineRule="auto"/>
        <w:jc w:val="both"/>
        <w:rPr>
          <w:rFonts w:ascii="Tenor Sans" w:eastAsia="Tenor Sans" w:hAnsi="Tenor Sans" w:cs="Tenor Sans"/>
          <w:lang w:eastAsia="zh-CN"/>
        </w:rPr>
      </w:pPr>
      <w:r w:rsidRPr="004F134C">
        <w:rPr>
          <w:rFonts w:ascii="Tenor Sans" w:eastAsia="Tenor Sans" w:hAnsi="Tenor Sans" w:cs="Tenor Sans"/>
          <w:lang w:eastAsia="zh-CN"/>
        </w:rPr>
        <w:br w:type="page"/>
      </w:r>
    </w:p>
    <w:p w:rsidR="00EF7BAF" w:rsidRPr="00FF363D" w:rsidRDefault="00EF7BAF" w:rsidP="00FF363D">
      <w:pPr>
        <w:pStyle w:val="3"/>
        <w:spacing w:line="360" w:lineRule="auto"/>
        <w:jc w:val="both"/>
        <w:rPr>
          <w:rFonts w:ascii="Trajan Pro 3" w:hAnsi="Trajan Pro 3"/>
        </w:rPr>
      </w:pPr>
      <w:bookmarkStart w:id="59" w:name="_Toc207419595"/>
      <w:bookmarkStart w:id="60" w:name="_Toc228733592"/>
      <w:r w:rsidRPr="00FF363D">
        <w:rPr>
          <w:rFonts w:ascii="Trajan Pro 3" w:hAnsi="Trajan Pro 3"/>
        </w:rPr>
        <w:lastRenderedPageBreak/>
        <w:t>4.3.2. Боевые Умения</w:t>
      </w:r>
      <w:bookmarkEnd w:id="59"/>
      <w:bookmarkEnd w:id="60"/>
    </w:p>
    <w:p w:rsidR="00EF7BAF" w:rsidRDefault="00EF7BAF" w:rsidP="00FF363D">
      <w:pPr>
        <w:spacing w:line="360" w:lineRule="auto"/>
        <w:jc w:val="both"/>
        <w:rPr>
          <w:rFonts w:ascii="Tenor Sans" w:hAnsi="Tenor Sans"/>
        </w:rPr>
      </w:pPr>
      <w:r>
        <w:rPr>
          <w:rFonts w:ascii="Tenor Sans" w:hAnsi="Tenor Sans"/>
        </w:rPr>
        <w:tab/>
        <w:t xml:space="preserve">Этот блок Умений чуть сложнее, но доступен также </w:t>
      </w:r>
      <w:r w:rsidRPr="00431162">
        <w:rPr>
          <w:rFonts w:ascii="Tenor Sans" w:hAnsi="Tenor Sans"/>
          <w:b/>
        </w:rPr>
        <w:t>почти всем персонажам</w:t>
      </w:r>
      <w:r>
        <w:rPr>
          <w:rFonts w:ascii="Tenor Sans" w:hAnsi="Tenor Sans"/>
        </w:rPr>
        <w:t xml:space="preserve"> (на усмотрение ГМ некоторые персонажи не могут пользоваться некоторыми Умениями отсюда). </w:t>
      </w:r>
    </w:p>
    <w:p w:rsidR="00AF71FA" w:rsidRDefault="00AF71FA" w:rsidP="00FF363D">
      <w:pPr>
        <w:pStyle w:val="4"/>
        <w:spacing w:line="360" w:lineRule="auto"/>
        <w:jc w:val="both"/>
        <w:rPr>
          <w:rFonts w:ascii="Trajan Pro 3" w:hAnsi="Trajan Pro 3"/>
        </w:rPr>
      </w:pPr>
      <w:r>
        <w:rPr>
          <w:rFonts w:ascii="Trajan Pro 3" w:hAnsi="Trajan Pro 3"/>
        </w:rPr>
        <w:t>Прицелиться</w:t>
      </w:r>
    </w:p>
    <w:p w:rsidR="00AF71FA" w:rsidRDefault="00AF71FA" w:rsidP="00AF71FA">
      <w:pPr>
        <w:pStyle w:val="a9"/>
        <w:numPr>
          <w:ilvl w:val="0"/>
          <w:numId w:val="20"/>
        </w:numPr>
        <w:spacing w:line="360" w:lineRule="auto"/>
        <w:jc w:val="both"/>
        <w:rPr>
          <w:rFonts w:ascii="Tenor Sans" w:hAnsi="Tenor Sans"/>
        </w:rPr>
      </w:pPr>
      <w:r>
        <w:rPr>
          <w:rFonts w:ascii="Tenor Sans" w:hAnsi="Tenor Sans"/>
        </w:rPr>
        <w:t>Цена: 1 ОД</w:t>
      </w:r>
    </w:p>
    <w:p w:rsidR="002F6240" w:rsidRDefault="00AF71FA" w:rsidP="004369E1">
      <w:pPr>
        <w:pStyle w:val="a9"/>
        <w:numPr>
          <w:ilvl w:val="0"/>
          <w:numId w:val="20"/>
        </w:numPr>
        <w:spacing w:line="360" w:lineRule="auto"/>
        <w:jc w:val="both"/>
        <w:rPr>
          <w:rFonts w:ascii="Tenor Sans" w:hAnsi="Tenor Sans"/>
        </w:rPr>
      </w:pPr>
      <w:r>
        <w:rPr>
          <w:rFonts w:ascii="Tenor Sans" w:hAnsi="Tenor Sans"/>
        </w:rPr>
        <w:t>Тип: Ментальное</w:t>
      </w:r>
    </w:p>
    <w:p w:rsidR="002F6240" w:rsidRPr="002F6240" w:rsidRDefault="002F6240" w:rsidP="002F6240">
      <w:pPr>
        <w:pStyle w:val="a9"/>
        <w:numPr>
          <w:ilvl w:val="0"/>
          <w:numId w:val="20"/>
        </w:numPr>
        <w:spacing w:line="360" w:lineRule="auto"/>
        <w:jc w:val="both"/>
        <w:rPr>
          <w:rFonts w:ascii="Tenor Sans" w:hAnsi="Tenor Sans"/>
        </w:rPr>
      </w:pPr>
      <w:r w:rsidRPr="002F6240">
        <w:rPr>
          <w:rFonts w:ascii="Tenor Sans" w:eastAsia="SimSun" w:hAnsi="Tenor Sans" w:cs="Arial"/>
          <w:lang w:eastAsia="zh-CN"/>
        </w:rPr>
        <w:t>Ес</w:t>
      </w:r>
      <w:r>
        <w:rPr>
          <w:rFonts w:ascii="Tenor Sans" w:eastAsia="SimSun" w:hAnsi="Tenor Sans" w:cs="Arial"/>
          <w:lang w:eastAsia="zh-CN"/>
        </w:rPr>
        <w:t>ли следующее действие персонажа является Атакой</w:t>
      </w:r>
      <w:r w:rsidR="00F8059B">
        <w:rPr>
          <w:rFonts w:ascii="Tenor Sans" w:eastAsia="SimSun" w:hAnsi="Tenor Sans" w:cs="Arial"/>
          <w:lang w:eastAsia="zh-CN"/>
        </w:rPr>
        <w:t xml:space="preserve">, то </w:t>
      </w:r>
      <w:r w:rsidR="00F8059B" w:rsidRPr="00F8059B">
        <w:rPr>
          <w:rFonts w:ascii="Tenor Sans" w:eastAsia="SimSun" w:hAnsi="Tenor Sans" w:cs="Arial"/>
          <w:b/>
          <w:lang w:eastAsia="zh-CN"/>
        </w:rPr>
        <w:t xml:space="preserve">один куб из теста Бой никогда не может упасть ниже </w:t>
      </w:r>
      <w:r w:rsidR="00C6734C">
        <w:rPr>
          <w:rFonts w:ascii="Tenor Sans" w:eastAsia="SimSun" w:hAnsi="Tenor Sans" w:cs="Arial"/>
          <w:b/>
          <w:lang w:eastAsia="zh-CN"/>
        </w:rPr>
        <w:t>8</w:t>
      </w:r>
      <w:r w:rsidR="00F8059B" w:rsidRPr="00F8059B">
        <w:rPr>
          <w:rFonts w:ascii="Tenor Sans" w:eastAsia="SimSun" w:hAnsi="Tenor Sans" w:cs="Arial"/>
          <w:b/>
          <w:lang w:eastAsia="zh-CN"/>
        </w:rPr>
        <w:t xml:space="preserve"> (замените </w:t>
      </w:r>
      <w:r w:rsidR="006000D7">
        <w:rPr>
          <w:rFonts w:ascii="Tenor Sans" w:eastAsia="SimSun" w:hAnsi="Tenor Sans" w:cs="Arial"/>
          <w:b/>
          <w:lang w:eastAsia="zh-CN"/>
        </w:rPr>
        <w:t xml:space="preserve">самый </w:t>
      </w:r>
      <w:r w:rsidR="00F8059B" w:rsidRPr="00F8059B">
        <w:rPr>
          <w:rFonts w:ascii="Tenor Sans" w:eastAsia="SimSun" w:hAnsi="Tenor Sans" w:cs="Arial"/>
          <w:b/>
          <w:lang w:eastAsia="zh-CN"/>
        </w:rPr>
        <w:t>меньший</w:t>
      </w:r>
      <w:r w:rsidR="00F8059B">
        <w:rPr>
          <w:rFonts w:ascii="Tenor Sans" w:eastAsia="SimSun" w:hAnsi="Tenor Sans" w:cs="Arial"/>
          <w:b/>
          <w:lang w:eastAsia="zh-CN"/>
        </w:rPr>
        <w:t xml:space="preserve"> результат</w:t>
      </w:r>
      <w:r w:rsidR="00F8059B" w:rsidRPr="00F8059B">
        <w:rPr>
          <w:rFonts w:ascii="Tenor Sans" w:eastAsia="SimSun" w:hAnsi="Tenor Sans" w:cs="Arial"/>
          <w:b/>
          <w:lang w:eastAsia="zh-CN"/>
        </w:rPr>
        <w:t>)</w:t>
      </w:r>
      <w:r w:rsidR="009F5B7A">
        <w:rPr>
          <w:rFonts w:ascii="Tenor Sans" w:eastAsia="SimSun" w:hAnsi="Tenor Sans" w:cs="Arial"/>
          <w:b/>
          <w:lang w:eastAsia="zh-CN"/>
        </w:rPr>
        <w:t>.</w:t>
      </w:r>
      <w:r w:rsidR="000A1DF3">
        <w:rPr>
          <w:rFonts w:ascii="Tenor Sans" w:eastAsia="SimSun" w:hAnsi="Tenor Sans" w:cs="Arial"/>
          <w:b/>
          <w:lang w:eastAsia="zh-CN"/>
        </w:rPr>
        <w:t xml:space="preserve"> Е</w:t>
      </w:r>
      <w:r w:rsidR="000A1DF3" w:rsidRPr="000A1DF3">
        <w:rPr>
          <w:rFonts w:ascii="Tenor Sans" w:eastAsia="SimSun" w:hAnsi="Tenor Sans" w:cs="Arial"/>
          <w:lang w:eastAsia="zh-CN"/>
        </w:rPr>
        <w:t>сли заменен</w:t>
      </w:r>
      <w:r w:rsidR="000A1DF3">
        <w:rPr>
          <w:rFonts w:ascii="Tenor Sans" w:eastAsia="SimSun" w:hAnsi="Tenor Sans" w:cs="Arial"/>
          <w:b/>
          <w:lang w:eastAsia="zh-CN"/>
        </w:rPr>
        <w:t xml:space="preserve"> красный куб, на факт крита не влияет.</w:t>
      </w:r>
    </w:p>
    <w:p w:rsidR="002F6240" w:rsidRDefault="002F6240" w:rsidP="002F6240">
      <w:pPr>
        <w:pStyle w:val="4"/>
        <w:spacing w:line="360" w:lineRule="auto"/>
        <w:jc w:val="both"/>
        <w:rPr>
          <w:rFonts w:ascii="Trajan Pro 3" w:hAnsi="Trajan Pro 3"/>
        </w:rPr>
      </w:pPr>
      <w:r>
        <w:rPr>
          <w:rFonts w:ascii="Trajan Pro 3" w:hAnsi="Trajan Pro 3"/>
        </w:rPr>
        <w:t>Тщательный прицел</w:t>
      </w:r>
    </w:p>
    <w:p w:rsidR="002F6240" w:rsidRDefault="002F6240" w:rsidP="002F6240">
      <w:pPr>
        <w:pStyle w:val="a9"/>
        <w:numPr>
          <w:ilvl w:val="0"/>
          <w:numId w:val="20"/>
        </w:numPr>
        <w:spacing w:line="360" w:lineRule="auto"/>
        <w:jc w:val="both"/>
        <w:rPr>
          <w:rFonts w:ascii="Tenor Sans" w:hAnsi="Tenor Sans"/>
        </w:rPr>
      </w:pPr>
      <w:r>
        <w:rPr>
          <w:rFonts w:ascii="Tenor Sans" w:hAnsi="Tenor Sans"/>
        </w:rPr>
        <w:t>Цена: 2 ОД</w:t>
      </w:r>
    </w:p>
    <w:p w:rsidR="002F6240" w:rsidRDefault="002F6240" w:rsidP="002F6240">
      <w:pPr>
        <w:pStyle w:val="a9"/>
        <w:numPr>
          <w:ilvl w:val="0"/>
          <w:numId w:val="20"/>
        </w:numPr>
        <w:spacing w:line="360" w:lineRule="auto"/>
        <w:jc w:val="both"/>
        <w:rPr>
          <w:rFonts w:ascii="Tenor Sans" w:hAnsi="Tenor Sans"/>
        </w:rPr>
      </w:pPr>
      <w:r>
        <w:rPr>
          <w:rFonts w:ascii="Tenor Sans" w:hAnsi="Tenor Sans"/>
        </w:rPr>
        <w:t>Тип: Ментальное</w:t>
      </w:r>
    </w:p>
    <w:p w:rsidR="00020280" w:rsidRPr="00595121" w:rsidRDefault="002F6240" w:rsidP="00E9454D">
      <w:pPr>
        <w:pStyle w:val="a9"/>
        <w:numPr>
          <w:ilvl w:val="0"/>
          <w:numId w:val="20"/>
        </w:numPr>
        <w:spacing w:line="360" w:lineRule="auto"/>
        <w:jc w:val="both"/>
        <w:rPr>
          <w:rFonts w:ascii="Tenor Sans" w:eastAsia="SimSun" w:hAnsi="Tenor Sans" w:cs="Arial"/>
          <w:lang w:eastAsia="zh-CN"/>
        </w:rPr>
      </w:pPr>
      <w:r w:rsidRPr="002F6240">
        <w:rPr>
          <w:rFonts w:ascii="Tenor Sans" w:eastAsia="SimSun" w:hAnsi="Tenor Sans" w:cs="Arial"/>
          <w:lang w:eastAsia="zh-CN"/>
        </w:rPr>
        <w:t>Ес</w:t>
      </w:r>
      <w:r>
        <w:rPr>
          <w:rFonts w:ascii="Tenor Sans" w:eastAsia="SimSun" w:hAnsi="Tenor Sans" w:cs="Arial"/>
          <w:lang w:eastAsia="zh-CN"/>
        </w:rPr>
        <w:t>ли следующее действие персонажа является Атакой</w:t>
      </w:r>
      <w:r w:rsidRPr="002F6240">
        <w:rPr>
          <w:rFonts w:ascii="Tenor Sans" w:eastAsia="SimSun" w:hAnsi="Tenor Sans" w:cs="Arial"/>
          <w:lang w:eastAsia="zh-CN"/>
        </w:rPr>
        <w:t xml:space="preserve">, </w:t>
      </w:r>
      <w:r w:rsidR="00F8059B">
        <w:rPr>
          <w:rFonts w:ascii="Tenor Sans" w:eastAsia="SimSun" w:hAnsi="Tenor Sans" w:cs="Arial"/>
          <w:b/>
          <w:lang w:eastAsia="zh-CN"/>
        </w:rPr>
        <w:t>два</w:t>
      </w:r>
      <w:r w:rsidR="00F8059B" w:rsidRPr="00F8059B">
        <w:rPr>
          <w:rFonts w:ascii="Tenor Sans" w:eastAsia="SimSun" w:hAnsi="Tenor Sans" w:cs="Arial"/>
          <w:b/>
          <w:lang w:eastAsia="zh-CN"/>
        </w:rPr>
        <w:t xml:space="preserve"> куб</w:t>
      </w:r>
      <w:r w:rsidR="00F8059B">
        <w:rPr>
          <w:rFonts w:ascii="Tenor Sans" w:eastAsia="SimSun" w:hAnsi="Tenor Sans" w:cs="Arial"/>
          <w:b/>
          <w:lang w:eastAsia="zh-CN"/>
        </w:rPr>
        <w:t>а</w:t>
      </w:r>
      <w:r w:rsidR="00F8059B" w:rsidRPr="00F8059B">
        <w:rPr>
          <w:rFonts w:ascii="Tenor Sans" w:eastAsia="SimSun" w:hAnsi="Tenor Sans" w:cs="Arial"/>
          <w:b/>
          <w:lang w:eastAsia="zh-CN"/>
        </w:rPr>
        <w:t xml:space="preserve"> из теста Б</w:t>
      </w:r>
      <w:r w:rsidR="00F8059B">
        <w:rPr>
          <w:rFonts w:ascii="Tenor Sans" w:eastAsia="SimSun" w:hAnsi="Tenor Sans" w:cs="Arial"/>
          <w:b/>
          <w:lang w:eastAsia="zh-CN"/>
        </w:rPr>
        <w:t>ой никогда не могут</w:t>
      </w:r>
      <w:r w:rsidR="00F8059B" w:rsidRPr="00F8059B">
        <w:rPr>
          <w:rFonts w:ascii="Tenor Sans" w:eastAsia="SimSun" w:hAnsi="Tenor Sans" w:cs="Arial"/>
          <w:b/>
          <w:lang w:eastAsia="zh-CN"/>
        </w:rPr>
        <w:t xml:space="preserve"> упасть ниже </w:t>
      </w:r>
      <w:r w:rsidR="00C6734C">
        <w:rPr>
          <w:rFonts w:ascii="Tenor Sans" w:eastAsia="SimSun" w:hAnsi="Tenor Sans" w:cs="Arial"/>
          <w:b/>
          <w:lang w:eastAsia="zh-CN"/>
        </w:rPr>
        <w:t>8</w:t>
      </w:r>
      <w:r w:rsidR="00F8059B" w:rsidRPr="00F8059B">
        <w:rPr>
          <w:rFonts w:ascii="Tenor Sans" w:eastAsia="SimSun" w:hAnsi="Tenor Sans" w:cs="Arial"/>
          <w:b/>
          <w:lang w:eastAsia="zh-CN"/>
        </w:rPr>
        <w:t xml:space="preserve"> (</w:t>
      </w:r>
      <w:r w:rsidR="00F8059B">
        <w:rPr>
          <w:rFonts w:ascii="Tenor Sans" w:eastAsia="SimSun" w:hAnsi="Tenor Sans" w:cs="Arial"/>
          <w:b/>
          <w:lang w:eastAsia="zh-CN"/>
        </w:rPr>
        <w:t xml:space="preserve">замените </w:t>
      </w:r>
      <w:r w:rsidR="006000D7">
        <w:rPr>
          <w:rFonts w:ascii="Tenor Sans" w:eastAsia="SimSun" w:hAnsi="Tenor Sans" w:cs="Arial"/>
          <w:b/>
          <w:lang w:eastAsia="zh-CN"/>
        </w:rPr>
        <w:t xml:space="preserve">самые </w:t>
      </w:r>
      <w:r w:rsidR="00F8059B">
        <w:rPr>
          <w:rFonts w:ascii="Tenor Sans" w:eastAsia="SimSun" w:hAnsi="Tenor Sans" w:cs="Arial"/>
          <w:b/>
          <w:lang w:eastAsia="zh-CN"/>
        </w:rPr>
        <w:t>меньшие результаты</w:t>
      </w:r>
      <w:r w:rsidR="00F8059B" w:rsidRPr="00F8059B">
        <w:rPr>
          <w:rFonts w:ascii="Tenor Sans" w:eastAsia="SimSun" w:hAnsi="Tenor Sans" w:cs="Arial"/>
          <w:b/>
          <w:lang w:eastAsia="zh-CN"/>
        </w:rPr>
        <w:t>)</w:t>
      </w:r>
      <w:r w:rsidR="00F8059B">
        <w:rPr>
          <w:rFonts w:ascii="Tenor Sans" w:eastAsia="SimSun" w:hAnsi="Tenor Sans" w:cs="Arial"/>
          <w:b/>
          <w:lang w:eastAsia="zh-CN"/>
        </w:rPr>
        <w:t>.</w:t>
      </w:r>
      <w:r w:rsidR="000A1DF3" w:rsidRPr="000A1DF3">
        <w:rPr>
          <w:rFonts w:ascii="Tenor Sans" w:eastAsia="SimSun" w:hAnsi="Tenor Sans" w:cs="Arial"/>
          <w:b/>
          <w:lang w:eastAsia="zh-CN"/>
        </w:rPr>
        <w:t xml:space="preserve"> </w:t>
      </w:r>
      <w:r w:rsidR="000A1DF3">
        <w:rPr>
          <w:rFonts w:ascii="Tenor Sans" w:eastAsia="SimSun" w:hAnsi="Tenor Sans" w:cs="Arial"/>
          <w:b/>
          <w:lang w:eastAsia="zh-CN"/>
        </w:rPr>
        <w:t>Е</w:t>
      </w:r>
      <w:r w:rsidR="000A1DF3" w:rsidRPr="000A1DF3">
        <w:rPr>
          <w:rFonts w:ascii="Tenor Sans" w:eastAsia="SimSun" w:hAnsi="Tenor Sans" w:cs="Arial"/>
          <w:lang w:eastAsia="zh-CN"/>
        </w:rPr>
        <w:t>сли заменен</w:t>
      </w:r>
      <w:r w:rsidR="000A1DF3">
        <w:rPr>
          <w:rFonts w:ascii="Tenor Sans" w:eastAsia="SimSun" w:hAnsi="Tenor Sans" w:cs="Arial"/>
          <w:b/>
          <w:lang w:eastAsia="zh-CN"/>
        </w:rPr>
        <w:t xml:space="preserve"> красный куб, на факт крита не влияет.</w:t>
      </w:r>
    </w:p>
    <w:p w:rsidR="00595121" w:rsidRDefault="00595121" w:rsidP="00595121">
      <w:pPr>
        <w:pStyle w:val="4"/>
        <w:spacing w:line="360" w:lineRule="auto"/>
        <w:jc w:val="both"/>
        <w:rPr>
          <w:rFonts w:ascii="Trajan Pro 3" w:hAnsi="Trajan Pro 3"/>
        </w:rPr>
      </w:pPr>
      <w:r>
        <w:rPr>
          <w:rFonts w:ascii="Trajan Pro 3" w:hAnsi="Trajan Pro 3"/>
        </w:rPr>
        <w:t>Избегание</w:t>
      </w:r>
    </w:p>
    <w:p w:rsidR="00595121" w:rsidRDefault="00595121" w:rsidP="00595121">
      <w:pPr>
        <w:pStyle w:val="a9"/>
        <w:numPr>
          <w:ilvl w:val="0"/>
          <w:numId w:val="20"/>
        </w:numPr>
        <w:spacing w:line="360" w:lineRule="auto"/>
        <w:jc w:val="both"/>
        <w:rPr>
          <w:rFonts w:ascii="Tenor Sans" w:hAnsi="Tenor Sans"/>
        </w:rPr>
      </w:pPr>
      <w:r>
        <w:rPr>
          <w:rFonts w:ascii="Tenor Sans" w:hAnsi="Tenor Sans"/>
        </w:rPr>
        <w:t>Цена: 1 ОД</w:t>
      </w:r>
    </w:p>
    <w:p w:rsidR="00595121" w:rsidRDefault="00595121" w:rsidP="00595121">
      <w:pPr>
        <w:pStyle w:val="a9"/>
        <w:numPr>
          <w:ilvl w:val="0"/>
          <w:numId w:val="20"/>
        </w:numPr>
        <w:spacing w:line="360" w:lineRule="auto"/>
        <w:jc w:val="both"/>
        <w:rPr>
          <w:rFonts w:ascii="Tenor Sans" w:hAnsi="Tenor Sans"/>
        </w:rPr>
      </w:pPr>
      <w:r>
        <w:rPr>
          <w:rFonts w:ascii="Tenor Sans" w:hAnsi="Tenor Sans"/>
        </w:rPr>
        <w:t>Тип: Физическое</w:t>
      </w:r>
    </w:p>
    <w:p w:rsidR="00595121" w:rsidRPr="002F6240" w:rsidRDefault="00595121" w:rsidP="00595121">
      <w:pPr>
        <w:pStyle w:val="a9"/>
        <w:numPr>
          <w:ilvl w:val="0"/>
          <w:numId w:val="20"/>
        </w:numPr>
        <w:spacing w:line="360" w:lineRule="auto"/>
        <w:jc w:val="both"/>
        <w:rPr>
          <w:rFonts w:ascii="Tenor Sans" w:hAnsi="Tenor Sans"/>
        </w:rPr>
      </w:pPr>
      <w:r w:rsidRPr="002F6240">
        <w:rPr>
          <w:rFonts w:ascii="Tenor Sans" w:eastAsia="SimSun" w:hAnsi="Tenor Sans" w:cs="Arial"/>
          <w:lang w:eastAsia="zh-CN"/>
        </w:rPr>
        <w:t>Ес</w:t>
      </w:r>
      <w:r>
        <w:rPr>
          <w:rFonts w:ascii="Tenor Sans" w:eastAsia="SimSun" w:hAnsi="Tenor Sans" w:cs="Arial"/>
          <w:lang w:eastAsia="zh-CN"/>
        </w:rPr>
        <w:t xml:space="preserve">ли в течение раунда персонаж совершает Уворот, то </w:t>
      </w:r>
      <w:r w:rsidRPr="00F8059B">
        <w:rPr>
          <w:rFonts w:ascii="Tenor Sans" w:eastAsia="SimSun" w:hAnsi="Tenor Sans" w:cs="Arial"/>
          <w:b/>
          <w:lang w:eastAsia="zh-CN"/>
        </w:rPr>
        <w:t xml:space="preserve">один куб из теста </w:t>
      </w:r>
      <w:r>
        <w:rPr>
          <w:rFonts w:ascii="Tenor Sans" w:eastAsia="SimSun" w:hAnsi="Tenor Sans" w:cs="Arial"/>
          <w:b/>
          <w:lang w:eastAsia="zh-CN"/>
        </w:rPr>
        <w:t>Уворота</w:t>
      </w:r>
      <w:r w:rsidRPr="00F8059B">
        <w:rPr>
          <w:rFonts w:ascii="Tenor Sans" w:eastAsia="SimSun" w:hAnsi="Tenor Sans" w:cs="Arial"/>
          <w:b/>
          <w:lang w:eastAsia="zh-CN"/>
        </w:rPr>
        <w:t xml:space="preserve"> никогда не может упасть ниже </w:t>
      </w:r>
      <w:r>
        <w:rPr>
          <w:rFonts w:ascii="Tenor Sans" w:eastAsia="SimSun" w:hAnsi="Tenor Sans" w:cs="Arial"/>
          <w:b/>
          <w:lang w:eastAsia="zh-CN"/>
        </w:rPr>
        <w:t>8</w:t>
      </w:r>
      <w:r w:rsidRPr="00F8059B">
        <w:rPr>
          <w:rFonts w:ascii="Tenor Sans" w:eastAsia="SimSun" w:hAnsi="Tenor Sans" w:cs="Arial"/>
          <w:b/>
          <w:lang w:eastAsia="zh-CN"/>
        </w:rPr>
        <w:t xml:space="preserve"> (замените меньший</w:t>
      </w:r>
      <w:r>
        <w:rPr>
          <w:rFonts w:ascii="Tenor Sans" w:eastAsia="SimSun" w:hAnsi="Tenor Sans" w:cs="Arial"/>
          <w:b/>
          <w:lang w:eastAsia="zh-CN"/>
        </w:rPr>
        <w:t xml:space="preserve"> результат</w:t>
      </w:r>
      <w:r w:rsidRPr="00F8059B">
        <w:rPr>
          <w:rFonts w:ascii="Tenor Sans" w:eastAsia="SimSun" w:hAnsi="Tenor Sans" w:cs="Arial"/>
          <w:b/>
          <w:lang w:eastAsia="zh-CN"/>
        </w:rPr>
        <w:t>)</w:t>
      </w:r>
      <w:r>
        <w:rPr>
          <w:rFonts w:ascii="Tenor Sans" w:eastAsia="SimSun" w:hAnsi="Tenor Sans" w:cs="Arial"/>
          <w:b/>
          <w:lang w:eastAsia="zh-CN"/>
        </w:rPr>
        <w:t>. Е</w:t>
      </w:r>
      <w:r w:rsidRPr="000A1DF3">
        <w:rPr>
          <w:rFonts w:ascii="Tenor Sans" w:eastAsia="SimSun" w:hAnsi="Tenor Sans" w:cs="Arial"/>
          <w:lang w:eastAsia="zh-CN"/>
        </w:rPr>
        <w:t>сли заменен</w:t>
      </w:r>
      <w:r>
        <w:rPr>
          <w:rFonts w:ascii="Tenor Sans" w:eastAsia="SimSun" w:hAnsi="Tenor Sans" w:cs="Arial"/>
          <w:b/>
          <w:lang w:eastAsia="zh-CN"/>
        </w:rPr>
        <w:t xml:space="preserve"> красный куб, на факт крита не влияет.</w:t>
      </w:r>
    </w:p>
    <w:p w:rsidR="00595121" w:rsidRDefault="00595121" w:rsidP="00595121">
      <w:pPr>
        <w:pStyle w:val="4"/>
        <w:spacing w:line="360" w:lineRule="auto"/>
        <w:jc w:val="both"/>
        <w:rPr>
          <w:rFonts w:ascii="Trajan Pro 3" w:hAnsi="Trajan Pro 3"/>
        </w:rPr>
      </w:pPr>
      <w:r>
        <w:rPr>
          <w:rFonts w:ascii="Trajan Pro 3" w:hAnsi="Trajan Pro 3"/>
        </w:rPr>
        <w:t>Полное избегание</w:t>
      </w:r>
    </w:p>
    <w:p w:rsidR="00595121" w:rsidRDefault="00595121" w:rsidP="00595121">
      <w:pPr>
        <w:pStyle w:val="a9"/>
        <w:numPr>
          <w:ilvl w:val="0"/>
          <w:numId w:val="20"/>
        </w:numPr>
        <w:spacing w:line="360" w:lineRule="auto"/>
        <w:jc w:val="both"/>
        <w:rPr>
          <w:rFonts w:ascii="Tenor Sans" w:hAnsi="Tenor Sans"/>
        </w:rPr>
      </w:pPr>
      <w:r>
        <w:rPr>
          <w:rFonts w:ascii="Tenor Sans" w:hAnsi="Tenor Sans"/>
        </w:rPr>
        <w:t>Цена: 2 ОД</w:t>
      </w:r>
    </w:p>
    <w:p w:rsidR="00595121" w:rsidRDefault="00595121" w:rsidP="00595121">
      <w:pPr>
        <w:pStyle w:val="a9"/>
        <w:numPr>
          <w:ilvl w:val="0"/>
          <w:numId w:val="20"/>
        </w:numPr>
        <w:spacing w:line="360" w:lineRule="auto"/>
        <w:jc w:val="both"/>
        <w:rPr>
          <w:rFonts w:ascii="Tenor Sans" w:hAnsi="Tenor Sans"/>
        </w:rPr>
      </w:pPr>
      <w:r>
        <w:rPr>
          <w:rFonts w:ascii="Tenor Sans" w:hAnsi="Tenor Sans"/>
        </w:rPr>
        <w:t>Тип: Физическое</w:t>
      </w:r>
    </w:p>
    <w:p w:rsidR="00595121" w:rsidRPr="00595121" w:rsidRDefault="00595121" w:rsidP="00595121">
      <w:pPr>
        <w:pStyle w:val="a9"/>
        <w:numPr>
          <w:ilvl w:val="0"/>
          <w:numId w:val="20"/>
        </w:numPr>
        <w:spacing w:line="360" w:lineRule="auto"/>
        <w:jc w:val="both"/>
        <w:rPr>
          <w:rFonts w:ascii="Tenor Sans" w:hAnsi="Tenor Sans"/>
        </w:rPr>
      </w:pPr>
      <w:r w:rsidRPr="002F6240">
        <w:rPr>
          <w:rFonts w:ascii="Tenor Sans" w:eastAsia="SimSun" w:hAnsi="Tenor Sans" w:cs="Arial"/>
          <w:lang w:eastAsia="zh-CN"/>
        </w:rPr>
        <w:t>Ес</w:t>
      </w:r>
      <w:r>
        <w:rPr>
          <w:rFonts w:ascii="Tenor Sans" w:eastAsia="SimSun" w:hAnsi="Tenor Sans" w:cs="Arial"/>
          <w:lang w:eastAsia="zh-CN"/>
        </w:rPr>
        <w:t xml:space="preserve">ли в течение раунда персонаж совершает Уворот, то </w:t>
      </w:r>
      <w:r>
        <w:rPr>
          <w:rFonts w:ascii="Tenor Sans" w:eastAsia="SimSun" w:hAnsi="Tenor Sans" w:cs="Arial"/>
          <w:b/>
          <w:lang w:eastAsia="zh-CN"/>
        </w:rPr>
        <w:t>два</w:t>
      </w:r>
      <w:r w:rsidRPr="00F8059B">
        <w:rPr>
          <w:rFonts w:ascii="Tenor Sans" w:eastAsia="SimSun" w:hAnsi="Tenor Sans" w:cs="Arial"/>
          <w:b/>
          <w:lang w:eastAsia="zh-CN"/>
        </w:rPr>
        <w:t xml:space="preserve"> куб</w:t>
      </w:r>
      <w:r>
        <w:rPr>
          <w:rFonts w:ascii="Tenor Sans" w:eastAsia="SimSun" w:hAnsi="Tenor Sans" w:cs="Arial"/>
          <w:b/>
          <w:lang w:eastAsia="zh-CN"/>
        </w:rPr>
        <w:t>а</w:t>
      </w:r>
      <w:r w:rsidRPr="00F8059B">
        <w:rPr>
          <w:rFonts w:ascii="Tenor Sans" w:eastAsia="SimSun" w:hAnsi="Tenor Sans" w:cs="Arial"/>
          <w:b/>
          <w:lang w:eastAsia="zh-CN"/>
        </w:rPr>
        <w:t xml:space="preserve"> из теста </w:t>
      </w:r>
      <w:r>
        <w:rPr>
          <w:rFonts w:ascii="Tenor Sans" w:eastAsia="SimSun" w:hAnsi="Tenor Sans" w:cs="Arial"/>
          <w:b/>
          <w:lang w:eastAsia="zh-CN"/>
        </w:rPr>
        <w:t>Уворота</w:t>
      </w:r>
      <w:r w:rsidR="00506AE3">
        <w:rPr>
          <w:rFonts w:ascii="Tenor Sans" w:eastAsia="SimSun" w:hAnsi="Tenor Sans" w:cs="Arial"/>
          <w:b/>
          <w:lang w:eastAsia="zh-CN"/>
        </w:rPr>
        <w:t xml:space="preserve"> никогда не могу</w:t>
      </w:r>
      <w:r w:rsidRPr="00F8059B">
        <w:rPr>
          <w:rFonts w:ascii="Tenor Sans" w:eastAsia="SimSun" w:hAnsi="Tenor Sans" w:cs="Arial"/>
          <w:b/>
          <w:lang w:eastAsia="zh-CN"/>
        </w:rPr>
        <w:t xml:space="preserve">т упасть ниже </w:t>
      </w:r>
      <w:r>
        <w:rPr>
          <w:rFonts w:ascii="Tenor Sans" w:eastAsia="SimSun" w:hAnsi="Tenor Sans" w:cs="Arial"/>
          <w:b/>
          <w:lang w:eastAsia="zh-CN"/>
        </w:rPr>
        <w:t>8</w:t>
      </w:r>
      <w:r w:rsidRPr="00F8059B">
        <w:rPr>
          <w:rFonts w:ascii="Tenor Sans" w:eastAsia="SimSun" w:hAnsi="Tenor Sans" w:cs="Arial"/>
          <w:b/>
          <w:lang w:eastAsia="zh-CN"/>
        </w:rPr>
        <w:t xml:space="preserve"> (замените </w:t>
      </w:r>
      <w:r w:rsidR="006000D7">
        <w:rPr>
          <w:rFonts w:ascii="Tenor Sans" w:eastAsia="SimSun" w:hAnsi="Tenor Sans" w:cs="Arial"/>
          <w:b/>
          <w:lang w:eastAsia="zh-CN"/>
        </w:rPr>
        <w:t xml:space="preserve">самый </w:t>
      </w:r>
      <w:r w:rsidRPr="00F8059B">
        <w:rPr>
          <w:rFonts w:ascii="Tenor Sans" w:eastAsia="SimSun" w:hAnsi="Tenor Sans" w:cs="Arial"/>
          <w:b/>
          <w:lang w:eastAsia="zh-CN"/>
        </w:rPr>
        <w:t>меньший</w:t>
      </w:r>
      <w:r>
        <w:rPr>
          <w:rFonts w:ascii="Tenor Sans" w:eastAsia="SimSun" w:hAnsi="Tenor Sans" w:cs="Arial"/>
          <w:b/>
          <w:lang w:eastAsia="zh-CN"/>
        </w:rPr>
        <w:t xml:space="preserve"> результат</w:t>
      </w:r>
      <w:r w:rsidRPr="00F8059B">
        <w:rPr>
          <w:rFonts w:ascii="Tenor Sans" w:eastAsia="SimSun" w:hAnsi="Tenor Sans" w:cs="Arial"/>
          <w:b/>
          <w:lang w:eastAsia="zh-CN"/>
        </w:rPr>
        <w:t>)</w:t>
      </w:r>
      <w:r>
        <w:rPr>
          <w:rFonts w:ascii="Tenor Sans" w:eastAsia="SimSun" w:hAnsi="Tenor Sans" w:cs="Arial"/>
          <w:b/>
          <w:lang w:eastAsia="zh-CN"/>
        </w:rPr>
        <w:t>. Е</w:t>
      </w:r>
      <w:r w:rsidRPr="000A1DF3">
        <w:rPr>
          <w:rFonts w:ascii="Tenor Sans" w:eastAsia="SimSun" w:hAnsi="Tenor Sans" w:cs="Arial"/>
          <w:lang w:eastAsia="zh-CN"/>
        </w:rPr>
        <w:t>сли заменен</w:t>
      </w:r>
      <w:r>
        <w:rPr>
          <w:rFonts w:ascii="Tenor Sans" w:eastAsia="SimSun" w:hAnsi="Tenor Sans" w:cs="Arial"/>
          <w:b/>
          <w:lang w:eastAsia="zh-CN"/>
        </w:rPr>
        <w:t xml:space="preserve"> красный куб, на факт крита не влияет.</w:t>
      </w:r>
    </w:p>
    <w:p w:rsidR="00020280" w:rsidRPr="00020280" w:rsidRDefault="00020280" w:rsidP="00020280">
      <w:pPr>
        <w:pStyle w:val="4"/>
        <w:spacing w:line="360" w:lineRule="auto"/>
        <w:jc w:val="both"/>
        <w:rPr>
          <w:rFonts w:ascii="Trajan Pro 3" w:hAnsi="Trajan Pro 3"/>
        </w:rPr>
      </w:pPr>
      <w:r w:rsidRPr="00020280">
        <w:rPr>
          <w:rFonts w:ascii="Trajan Pro 3" w:hAnsi="Trajan Pro 3"/>
        </w:rPr>
        <w:t>Парирование</w:t>
      </w:r>
    </w:p>
    <w:p w:rsidR="00145ACE" w:rsidRDefault="00145ACE" w:rsidP="00145ACE">
      <w:pPr>
        <w:pStyle w:val="a9"/>
        <w:numPr>
          <w:ilvl w:val="0"/>
          <w:numId w:val="20"/>
        </w:numPr>
        <w:spacing w:line="360" w:lineRule="auto"/>
        <w:jc w:val="both"/>
        <w:rPr>
          <w:rFonts w:ascii="Tenor Sans" w:hAnsi="Tenor Sans"/>
        </w:rPr>
      </w:pPr>
      <w:r>
        <w:rPr>
          <w:rFonts w:ascii="Tenor Sans" w:hAnsi="Tenor Sans"/>
        </w:rPr>
        <w:t>Цена: 1 Реакция</w:t>
      </w:r>
    </w:p>
    <w:p w:rsidR="00145ACE" w:rsidRDefault="00145ACE" w:rsidP="00020280">
      <w:pPr>
        <w:pStyle w:val="a9"/>
        <w:numPr>
          <w:ilvl w:val="0"/>
          <w:numId w:val="20"/>
        </w:numPr>
        <w:spacing w:line="360" w:lineRule="auto"/>
        <w:jc w:val="both"/>
        <w:rPr>
          <w:rFonts w:ascii="Tenor Sans" w:hAnsi="Tenor Sans"/>
        </w:rPr>
      </w:pPr>
      <w:r>
        <w:rPr>
          <w:rFonts w:ascii="Tenor Sans" w:hAnsi="Tenor Sans"/>
        </w:rPr>
        <w:t>Тип: Движение, Физическое</w:t>
      </w:r>
    </w:p>
    <w:p w:rsidR="002E3334" w:rsidRPr="00E9454D" w:rsidRDefault="007718FC" w:rsidP="002E3334">
      <w:pPr>
        <w:pStyle w:val="a9"/>
        <w:numPr>
          <w:ilvl w:val="0"/>
          <w:numId w:val="20"/>
        </w:numPr>
        <w:spacing w:line="360" w:lineRule="auto"/>
        <w:jc w:val="both"/>
        <w:rPr>
          <w:rFonts w:ascii="Tenor Sans" w:hAnsi="Tenor Sans"/>
        </w:rPr>
      </w:pPr>
      <w:r w:rsidRPr="007718FC">
        <w:rPr>
          <w:rFonts w:ascii="Tenor Sans" w:eastAsia="SimSun" w:hAnsi="Tenor Sans" w:cs="Arial"/>
          <w:b/>
          <w:lang w:eastAsia="zh-CN"/>
        </w:rPr>
        <w:t>Вместо Уворота</w:t>
      </w:r>
      <w:r w:rsidR="00145ACE" w:rsidRPr="00145ACE">
        <w:rPr>
          <w:rFonts w:ascii="Tenor Sans" w:eastAsia="SimSun" w:hAnsi="Tenor Sans" w:cs="Arial"/>
          <w:lang w:eastAsia="zh-CN"/>
        </w:rPr>
        <w:t xml:space="preserve"> персона</w:t>
      </w:r>
      <w:r>
        <w:rPr>
          <w:rFonts w:ascii="Tenor Sans" w:eastAsia="SimSun" w:hAnsi="Tenor Sans" w:cs="Arial"/>
          <w:lang w:eastAsia="zh-CN"/>
        </w:rPr>
        <w:t xml:space="preserve">ж </w:t>
      </w:r>
      <w:r w:rsidRPr="007718FC">
        <w:rPr>
          <w:rFonts w:ascii="Tenor Sans" w:eastAsia="SimSun" w:hAnsi="Tenor Sans" w:cs="Arial"/>
          <w:b/>
          <w:lang w:eastAsia="zh-CN"/>
        </w:rPr>
        <w:t>бросает тест фехтования</w:t>
      </w:r>
      <w:r>
        <w:rPr>
          <w:rFonts w:ascii="Tenor Sans" w:eastAsia="SimSun" w:hAnsi="Tenor Sans" w:cs="Arial"/>
          <w:lang w:eastAsia="zh-CN"/>
        </w:rPr>
        <w:t xml:space="preserve"> </w:t>
      </w:r>
      <w:r w:rsidR="00145ACE" w:rsidRPr="00145ACE">
        <w:rPr>
          <w:rFonts w:ascii="Tenor Sans" w:eastAsia="SimSun" w:hAnsi="Tenor Sans" w:cs="Arial"/>
          <w:lang w:eastAsia="zh-CN"/>
        </w:rPr>
        <w:t>против теста Бой врага. Единоборства и</w:t>
      </w:r>
      <w:r>
        <w:rPr>
          <w:rFonts w:ascii="Tenor Sans" w:eastAsia="SimSun" w:hAnsi="Tenor Sans" w:cs="Arial"/>
          <w:lang w:eastAsia="zh-CN"/>
        </w:rPr>
        <w:t xml:space="preserve">ли атрибут Бой </w:t>
      </w:r>
      <w:r w:rsidR="00145ACE" w:rsidRPr="00145ACE">
        <w:rPr>
          <w:rFonts w:ascii="Tenor Sans" w:eastAsia="SimSun" w:hAnsi="Tenor Sans" w:cs="Arial"/>
          <w:lang w:eastAsia="zh-CN"/>
        </w:rPr>
        <w:t xml:space="preserve">подойдут, но получают </w:t>
      </w:r>
      <w:r w:rsidR="005735CE">
        <w:rPr>
          <w:rFonts w:ascii="Tenor Sans" w:eastAsia="SimSun" w:hAnsi="Tenor Sans" w:cs="Arial"/>
          <w:b/>
          <w:lang w:eastAsia="zh-CN"/>
        </w:rPr>
        <w:t>штраф</w:t>
      </w:r>
      <w:r w:rsidR="006000D7">
        <w:rPr>
          <w:rFonts w:ascii="Tenor Sans" w:eastAsia="SimSun" w:hAnsi="Tenor Sans" w:cs="Arial"/>
          <w:b/>
          <w:lang w:eastAsia="zh-CN"/>
        </w:rPr>
        <w:t xml:space="preserve"> -1 успех</w:t>
      </w:r>
      <w:r w:rsidR="00145ACE" w:rsidRPr="00145ACE">
        <w:rPr>
          <w:rFonts w:ascii="Tenor Sans" w:eastAsia="SimSun" w:hAnsi="Tenor Sans" w:cs="Arial"/>
          <w:lang w:eastAsia="zh-CN"/>
        </w:rPr>
        <w:t xml:space="preserve">. В </w:t>
      </w:r>
      <w:r w:rsidR="006000D7">
        <w:rPr>
          <w:rFonts w:ascii="Tenor Sans" w:eastAsia="SimSun" w:hAnsi="Tenor Sans" w:cs="Arial"/>
          <w:lang w:eastAsia="zh-CN"/>
        </w:rPr>
        <w:t xml:space="preserve">случае успеха персонаж </w:t>
      </w:r>
      <w:r w:rsidR="006000D7" w:rsidRPr="00DA0792">
        <w:rPr>
          <w:rFonts w:ascii="Tenor Sans" w:eastAsia="SimSun" w:hAnsi="Tenor Sans" w:cs="Arial"/>
          <w:b/>
          <w:lang w:eastAsia="zh-CN"/>
        </w:rPr>
        <w:t>игнорирует а</w:t>
      </w:r>
      <w:r w:rsidR="00490717" w:rsidRPr="00DA0792">
        <w:rPr>
          <w:rFonts w:ascii="Tenor Sans" w:eastAsia="SimSun" w:hAnsi="Tenor Sans" w:cs="Arial"/>
          <w:b/>
          <w:lang w:eastAsia="zh-CN"/>
        </w:rPr>
        <w:t>таку</w:t>
      </w:r>
      <w:r w:rsidR="00490717">
        <w:rPr>
          <w:rFonts w:ascii="Tenor Sans" w:eastAsia="SimSun" w:hAnsi="Tenor Sans" w:cs="Arial"/>
          <w:lang w:eastAsia="zh-CN"/>
        </w:rPr>
        <w:t xml:space="preserve">. В случае может совершить </w:t>
      </w:r>
      <w:r w:rsidR="00490717">
        <w:rPr>
          <w:rFonts w:ascii="Tenor Sans" w:eastAsia="SimSun" w:hAnsi="Tenor Sans" w:cs="Arial"/>
          <w:lang w:eastAsia="zh-CN"/>
        </w:rPr>
        <w:lastRenderedPageBreak/>
        <w:t>ответный тест Бой</w:t>
      </w:r>
      <w:r w:rsidR="00DA0792">
        <w:rPr>
          <w:rFonts w:ascii="Tenor Sans" w:eastAsia="SimSun" w:hAnsi="Tenor Sans" w:cs="Arial"/>
          <w:lang w:eastAsia="zh-CN"/>
        </w:rPr>
        <w:t xml:space="preserve"> (0 ОД)</w:t>
      </w:r>
      <w:r w:rsidR="00145ACE" w:rsidRPr="00145ACE">
        <w:rPr>
          <w:rFonts w:ascii="Tenor Sans" w:eastAsia="SimSun" w:hAnsi="Tenor Sans" w:cs="Arial"/>
          <w:lang w:eastAsia="zh-CN"/>
        </w:rPr>
        <w:t xml:space="preserve">. Парирование работает </w:t>
      </w:r>
      <w:r w:rsidR="00145ACE" w:rsidRPr="0048468B">
        <w:rPr>
          <w:rFonts w:ascii="Tenor Sans" w:eastAsia="SimSun" w:hAnsi="Tenor Sans" w:cs="Arial"/>
          <w:b/>
          <w:lang w:eastAsia="zh-CN"/>
        </w:rPr>
        <w:t>только от атак в ближнем бою</w:t>
      </w:r>
      <w:r w:rsidR="00145ACE" w:rsidRPr="00145ACE">
        <w:rPr>
          <w:rFonts w:ascii="Tenor Sans" w:eastAsia="SimSun" w:hAnsi="Tenor Sans" w:cs="Arial"/>
          <w:lang w:eastAsia="zh-CN"/>
        </w:rPr>
        <w:t xml:space="preserve"> (в т. ч. выстрелов в рукопашной). Если </w:t>
      </w:r>
      <w:r w:rsidR="0048468B">
        <w:rPr>
          <w:rFonts w:ascii="Tenor Sans" w:eastAsia="SimSun" w:hAnsi="Tenor Sans" w:cs="Arial"/>
          <w:lang w:eastAsia="zh-CN"/>
        </w:rPr>
        <w:t>персонаж не вооружен холодным оружием</w:t>
      </w:r>
      <w:r w:rsidR="00145ACE" w:rsidRPr="00145ACE">
        <w:rPr>
          <w:rFonts w:ascii="Tenor Sans" w:eastAsia="SimSun" w:hAnsi="Tenor Sans" w:cs="Arial"/>
          <w:lang w:eastAsia="zh-CN"/>
        </w:rPr>
        <w:t xml:space="preserve"> и пытает</w:t>
      </w:r>
      <w:r w:rsidR="0048468B">
        <w:rPr>
          <w:rFonts w:ascii="Tenor Sans" w:eastAsia="SimSun" w:hAnsi="Tenor Sans" w:cs="Arial"/>
          <w:lang w:eastAsia="zh-CN"/>
        </w:rPr>
        <w:t xml:space="preserve">ся парировать атаки холодного/ естественного оружия, </w:t>
      </w:r>
      <w:r w:rsidR="00145ACE" w:rsidRPr="006000D7">
        <w:rPr>
          <w:rFonts w:ascii="Tenor Sans" w:eastAsia="SimSun" w:hAnsi="Tenor Sans" w:cs="Arial"/>
          <w:b/>
          <w:lang w:eastAsia="zh-CN"/>
        </w:rPr>
        <w:t xml:space="preserve">он получает </w:t>
      </w:r>
      <w:r w:rsidR="006000D7" w:rsidRPr="006000D7">
        <w:rPr>
          <w:rFonts w:ascii="Tenor Sans" w:eastAsia="SimSun" w:hAnsi="Tenor Sans" w:cs="Arial"/>
          <w:b/>
          <w:lang w:eastAsia="zh-CN"/>
        </w:rPr>
        <w:t>-1 успех</w:t>
      </w:r>
      <w:r w:rsidR="00145ACE" w:rsidRPr="00145ACE">
        <w:rPr>
          <w:rFonts w:ascii="Tenor Sans" w:eastAsia="SimSun" w:hAnsi="Tenor Sans" w:cs="Arial"/>
          <w:lang w:eastAsia="zh-CN"/>
        </w:rPr>
        <w:t xml:space="preserve">. Парирование атаки </w:t>
      </w:r>
      <w:r w:rsidR="0048468B">
        <w:rPr>
          <w:rFonts w:ascii="Tenor Sans" w:eastAsia="SimSun" w:hAnsi="Tenor Sans" w:cs="Arial"/>
          <w:lang w:eastAsia="zh-CN"/>
        </w:rPr>
        <w:t>врага</w:t>
      </w:r>
      <w:r w:rsidR="00145ACE" w:rsidRPr="00145ACE">
        <w:rPr>
          <w:rFonts w:ascii="Tenor Sans" w:eastAsia="SimSun" w:hAnsi="Tenor Sans" w:cs="Arial"/>
          <w:lang w:eastAsia="zh-CN"/>
        </w:rPr>
        <w:t xml:space="preserve">, который на </w:t>
      </w:r>
      <w:r w:rsidR="0048468B">
        <w:rPr>
          <w:rFonts w:ascii="Tenor Sans" w:eastAsia="SimSun" w:hAnsi="Tenor Sans" w:cs="Arial"/>
          <w:lang w:eastAsia="zh-CN"/>
        </w:rPr>
        <w:t>2</w:t>
      </w:r>
      <w:r w:rsidR="00145ACE" w:rsidRPr="00145ACE">
        <w:rPr>
          <w:rFonts w:ascii="Tenor Sans" w:eastAsia="SimSun" w:hAnsi="Tenor Sans" w:cs="Arial"/>
          <w:lang w:eastAsia="zh-CN"/>
        </w:rPr>
        <w:t xml:space="preserve"> размер</w:t>
      </w:r>
      <w:r w:rsidR="0048468B">
        <w:rPr>
          <w:rFonts w:ascii="Tenor Sans" w:eastAsia="SimSun" w:hAnsi="Tenor Sans" w:cs="Arial"/>
          <w:lang w:eastAsia="zh-CN"/>
        </w:rPr>
        <w:t>а</w:t>
      </w:r>
      <w:r w:rsidR="00145ACE" w:rsidRPr="00145ACE">
        <w:rPr>
          <w:rFonts w:ascii="Tenor Sans" w:eastAsia="SimSun" w:hAnsi="Tenor Sans" w:cs="Arial"/>
          <w:lang w:eastAsia="zh-CN"/>
        </w:rPr>
        <w:t xml:space="preserve"> больше, накладывае</w:t>
      </w:r>
      <w:r w:rsidR="006000D7">
        <w:rPr>
          <w:rFonts w:ascii="Tenor Sans" w:eastAsia="SimSun" w:hAnsi="Tenor Sans" w:cs="Arial"/>
          <w:lang w:eastAsia="zh-CN"/>
        </w:rPr>
        <w:t>т дополнительный -1 успех</w:t>
      </w:r>
      <w:r w:rsidR="0048468B">
        <w:rPr>
          <w:rFonts w:ascii="Tenor Sans" w:eastAsia="SimSun" w:hAnsi="Tenor Sans" w:cs="Arial"/>
          <w:lang w:eastAsia="zh-CN"/>
        </w:rPr>
        <w:t xml:space="preserve">, на 3 – </w:t>
      </w:r>
      <w:r w:rsidR="006000D7">
        <w:rPr>
          <w:rFonts w:ascii="Tenor Sans" w:eastAsia="SimSun" w:hAnsi="Tenor Sans" w:cs="Arial"/>
          <w:lang w:eastAsia="zh-CN"/>
        </w:rPr>
        <w:t>-2 успеха</w:t>
      </w:r>
      <w:r w:rsidR="0048468B">
        <w:rPr>
          <w:rFonts w:ascii="Tenor Sans" w:eastAsia="SimSun" w:hAnsi="Tenor Sans" w:cs="Arial"/>
          <w:lang w:eastAsia="zh-CN"/>
        </w:rPr>
        <w:t>, на 4</w:t>
      </w:r>
      <w:r w:rsidR="00145ACE" w:rsidRPr="00145ACE">
        <w:rPr>
          <w:rFonts w:ascii="Tenor Sans" w:eastAsia="SimSun" w:hAnsi="Tenor Sans" w:cs="Arial"/>
          <w:lang w:eastAsia="zh-CN"/>
        </w:rPr>
        <w:t xml:space="preserve"> размерных ка</w:t>
      </w:r>
      <w:r w:rsidR="0048468B">
        <w:rPr>
          <w:rFonts w:ascii="Tenor Sans" w:eastAsia="SimSun" w:hAnsi="Tenor Sans" w:cs="Arial"/>
          <w:lang w:eastAsia="zh-CN"/>
        </w:rPr>
        <w:t>тегории больше –</w:t>
      </w:r>
      <w:r w:rsidR="006000D7">
        <w:rPr>
          <w:rFonts w:ascii="Tenor Sans" w:eastAsia="SimSun" w:hAnsi="Tenor Sans" w:cs="Arial"/>
          <w:lang w:eastAsia="zh-CN"/>
        </w:rPr>
        <w:t>-3 успеха</w:t>
      </w:r>
      <w:r w:rsidR="0048468B">
        <w:rPr>
          <w:rFonts w:ascii="Tenor Sans" w:eastAsia="SimSun" w:hAnsi="Tenor Sans" w:cs="Arial"/>
          <w:lang w:eastAsia="zh-CN"/>
        </w:rPr>
        <w:t>, на 5</w:t>
      </w:r>
      <w:r w:rsidR="00145ACE" w:rsidRPr="00145ACE">
        <w:rPr>
          <w:rFonts w:ascii="Tenor Sans" w:eastAsia="SimSun" w:hAnsi="Tenor Sans" w:cs="Arial"/>
          <w:lang w:eastAsia="zh-CN"/>
        </w:rPr>
        <w:t xml:space="preserve"> и выше вовсе невозможно.</w:t>
      </w:r>
    </w:p>
    <w:p w:rsidR="002E3334" w:rsidRDefault="004F63CF" w:rsidP="002E3334">
      <w:pPr>
        <w:pStyle w:val="4"/>
        <w:spacing w:line="360" w:lineRule="auto"/>
        <w:jc w:val="both"/>
        <w:rPr>
          <w:rFonts w:ascii="Trajan Pro 3" w:hAnsi="Trajan Pro 3"/>
        </w:rPr>
      </w:pPr>
      <w:r>
        <w:rPr>
          <w:rFonts w:ascii="Trajan Pro 3" w:hAnsi="Trajan Pro 3"/>
        </w:rPr>
        <w:t>Натиск</w:t>
      </w:r>
    </w:p>
    <w:p w:rsidR="002E3334" w:rsidRDefault="004F63CF" w:rsidP="002E3334">
      <w:pPr>
        <w:pStyle w:val="a9"/>
        <w:numPr>
          <w:ilvl w:val="0"/>
          <w:numId w:val="20"/>
        </w:numPr>
        <w:spacing w:line="360" w:lineRule="auto"/>
        <w:jc w:val="both"/>
        <w:rPr>
          <w:rFonts w:ascii="Tenor Sans" w:hAnsi="Tenor Sans"/>
        </w:rPr>
      </w:pPr>
      <w:r>
        <w:rPr>
          <w:rFonts w:ascii="Tenor Sans" w:hAnsi="Tenor Sans"/>
        </w:rPr>
        <w:t>Цена: 2</w:t>
      </w:r>
      <w:r w:rsidR="002E3334">
        <w:rPr>
          <w:rFonts w:ascii="Tenor Sans" w:hAnsi="Tenor Sans"/>
        </w:rPr>
        <w:t xml:space="preserve"> ОД</w:t>
      </w:r>
    </w:p>
    <w:p w:rsidR="00002AC8" w:rsidRDefault="002E3334" w:rsidP="002E3334">
      <w:pPr>
        <w:pStyle w:val="a9"/>
        <w:numPr>
          <w:ilvl w:val="0"/>
          <w:numId w:val="20"/>
        </w:numPr>
        <w:spacing w:line="360" w:lineRule="auto"/>
        <w:jc w:val="both"/>
        <w:rPr>
          <w:rFonts w:ascii="Tenor Sans" w:hAnsi="Tenor Sans"/>
        </w:rPr>
      </w:pPr>
      <w:r>
        <w:rPr>
          <w:rFonts w:ascii="Tenor Sans" w:hAnsi="Tenor Sans"/>
        </w:rPr>
        <w:t xml:space="preserve">Тип: </w:t>
      </w:r>
      <w:r w:rsidR="00002AC8">
        <w:rPr>
          <w:rFonts w:ascii="Tenor Sans" w:hAnsi="Tenor Sans"/>
        </w:rPr>
        <w:t>Атака, Движение, Физическое</w:t>
      </w:r>
    </w:p>
    <w:p w:rsidR="00E9454D" w:rsidRPr="004F134C" w:rsidRDefault="00002AC8" w:rsidP="00E9454D">
      <w:pPr>
        <w:pStyle w:val="a9"/>
        <w:numPr>
          <w:ilvl w:val="0"/>
          <w:numId w:val="20"/>
        </w:numPr>
        <w:spacing w:line="360" w:lineRule="auto"/>
        <w:jc w:val="both"/>
        <w:rPr>
          <w:rFonts w:ascii="Tenor Sans" w:hAnsi="Tenor Sans"/>
        </w:rPr>
      </w:pPr>
      <w:r w:rsidRPr="00002AC8">
        <w:rPr>
          <w:rFonts w:ascii="Tenor Sans" w:eastAsia="SimSun" w:hAnsi="Tenor Sans" w:cs="Arial"/>
          <w:lang w:eastAsia="zh-CN"/>
        </w:rPr>
        <w:t xml:space="preserve">Персонаж </w:t>
      </w:r>
      <w:r w:rsidRPr="00002AC8">
        <w:rPr>
          <w:rFonts w:ascii="Tenor Sans" w:eastAsia="SimSun" w:hAnsi="Tenor Sans" w:cs="Arial"/>
          <w:b/>
          <w:lang w:eastAsia="zh-CN"/>
        </w:rPr>
        <w:t>перемещается на дистанцию</w:t>
      </w:r>
      <w:r w:rsidRPr="00002AC8">
        <w:rPr>
          <w:rFonts w:ascii="Tenor Sans" w:eastAsia="SimSun" w:hAnsi="Tenor Sans" w:cs="Arial"/>
          <w:lang w:eastAsia="zh-CN"/>
        </w:rPr>
        <w:t xml:space="preserve"> до его </w:t>
      </w:r>
      <w:r w:rsidRPr="00002AC8">
        <w:rPr>
          <w:rFonts w:ascii="Tenor Sans" w:eastAsia="SimSun" w:hAnsi="Tenor Sans" w:cs="Arial"/>
          <w:b/>
          <w:lang w:eastAsia="zh-CN"/>
        </w:rPr>
        <w:t>скорости натиска</w:t>
      </w:r>
      <w:r w:rsidRPr="00002AC8">
        <w:rPr>
          <w:rFonts w:ascii="Tenor Sans" w:eastAsia="SimSun" w:hAnsi="Tenor Sans" w:cs="Arial"/>
          <w:lang w:eastAsia="zh-CN"/>
        </w:rPr>
        <w:t xml:space="preserve"> (</w:t>
      </w:r>
      <w:r>
        <w:rPr>
          <w:rFonts w:ascii="Tenor Sans" w:eastAsia="SimSun" w:hAnsi="Tenor Sans" w:cs="Arial"/>
          <w:lang w:eastAsia="zh-CN"/>
        </w:rPr>
        <w:t xml:space="preserve">Быстрота </w:t>
      </w:r>
      <w:r w:rsidRPr="00002AC8">
        <w:rPr>
          <w:rFonts w:ascii="Tenor Sans" w:eastAsia="SimSun" w:hAnsi="Tenor Sans" w:cs="Arial"/>
          <w:lang w:eastAsia="zh-CN"/>
        </w:rPr>
        <w:t xml:space="preserve">×1,5), но </w:t>
      </w:r>
      <w:r w:rsidRPr="00002AC8">
        <w:rPr>
          <w:rFonts w:ascii="Tenor Sans" w:eastAsia="SimSun" w:hAnsi="Tenor Sans" w:cs="Arial"/>
          <w:b/>
          <w:lang w:eastAsia="zh-CN"/>
        </w:rPr>
        <w:t>не менее 3 гексов</w:t>
      </w:r>
      <w:r w:rsidRPr="00002AC8">
        <w:rPr>
          <w:rFonts w:ascii="Tenor Sans" w:eastAsia="SimSun" w:hAnsi="Tenor Sans" w:cs="Arial"/>
          <w:lang w:eastAsia="zh-CN"/>
        </w:rPr>
        <w:t xml:space="preserve">, заканчивая движение </w:t>
      </w:r>
      <w:r w:rsidRPr="00002AC8">
        <w:rPr>
          <w:rFonts w:ascii="Tenor Sans" w:eastAsia="SimSun" w:hAnsi="Tenor Sans" w:cs="Arial"/>
          <w:b/>
          <w:lang w:eastAsia="zh-CN"/>
        </w:rPr>
        <w:t>в контакте с противником</w:t>
      </w:r>
      <w:r w:rsidRPr="00002AC8">
        <w:rPr>
          <w:rFonts w:ascii="Tenor Sans" w:eastAsia="SimSun" w:hAnsi="Tenor Sans" w:cs="Arial"/>
          <w:lang w:eastAsia="zh-CN"/>
        </w:rPr>
        <w:t xml:space="preserve">, после чего </w:t>
      </w:r>
      <w:r w:rsidRPr="00002AC8">
        <w:rPr>
          <w:rFonts w:ascii="Tenor Sans" w:eastAsia="SimSun" w:hAnsi="Tenor Sans" w:cs="Arial"/>
          <w:b/>
          <w:lang w:eastAsia="zh-CN"/>
        </w:rPr>
        <w:t>делает атаку ближнего боя с перебросом в лучшую сторону</w:t>
      </w:r>
      <w:r w:rsidRPr="00002AC8">
        <w:rPr>
          <w:rFonts w:ascii="Tenor Sans" w:eastAsia="SimSun" w:hAnsi="Tenor Sans" w:cs="Arial"/>
          <w:lang w:eastAsia="zh-CN"/>
        </w:rPr>
        <w:t>.</w:t>
      </w:r>
    </w:p>
    <w:p w:rsidR="00002AC8" w:rsidRDefault="00002AC8" w:rsidP="00002AC8">
      <w:pPr>
        <w:pStyle w:val="4"/>
        <w:spacing w:line="360" w:lineRule="auto"/>
        <w:jc w:val="both"/>
        <w:rPr>
          <w:rFonts w:ascii="Trajan Pro 3" w:hAnsi="Trajan Pro 3"/>
        </w:rPr>
      </w:pPr>
      <w:r>
        <w:rPr>
          <w:rFonts w:ascii="Trajan Pro 3" w:hAnsi="Trajan Pro 3"/>
        </w:rPr>
        <w:t>Напролом</w:t>
      </w:r>
    </w:p>
    <w:p w:rsidR="00002AC8" w:rsidRDefault="00002AC8" w:rsidP="00002AC8">
      <w:pPr>
        <w:pStyle w:val="a9"/>
        <w:numPr>
          <w:ilvl w:val="0"/>
          <w:numId w:val="20"/>
        </w:numPr>
        <w:spacing w:line="360" w:lineRule="auto"/>
        <w:jc w:val="both"/>
        <w:rPr>
          <w:rFonts w:ascii="Tenor Sans" w:hAnsi="Tenor Sans"/>
        </w:rPr>
      </w:pPr>
      <w:r>
        <w:rPr>
          <w:rFonts w:ascii="Tenor Sans" w:hAnsi="Tenor Sans"/>
        </w:rPr>
        <w:t>Цена: 2 ОД</w:t>
      </w:r>
    </w:p>
    <w:p w:rsidR="00002AC8" w:rsidRDefault="00002AC8" w:rsidP="00002AC8">
      <w:pPr>
        <w:pStyle w:val="a9"/>
        <w:numPr>
          <w:ilvl w:val="0"/>
          <w:numId w:val="20"/>
        </w:numPr>
        <w:spacing w:line="360" w:lineRule="auto"/>
        <w:jc w:val="both"/>
        <w:rPr>
          <w:rFonts w:ascii="Tenor Sans" w:hAnsi="Tenor Sans"/>
        </w:rPr>
      </w:pPr>
      <w:r>
        <w:rPr>
          <w:rFonts w:ascii="Tenor Sans" w:hAnsi="Tenor Sans"/>
        </w:rPr>
        <w:t>Тип: Атака, Движение, Физическое</w:t>
      </w:r>
    </w:p>
    <w:p w:rsidR="00BF326A" w:rsidRDefault="00002AC8" w:rsidP="00002AC8">
      <w:pPr>
        <w:pStyle w:val="a9"/>
        <w:numPr>
          <w:ilvl w:val="0"/>
          <w:numId w:val="20"/>
        </w:numPr>
        <w:spacing w:line="360" w:lineRule="auto"/>
        <w:jc w:val="both"/>
        <w:rPr>
          <w:rFonts w:ascii="Tenor Sans" w:eastAsia="SimSun" w:hAnsi="Tenor Sans" w:cs="Arial"/>
          <w:lang w:eastAsia="zh-CN"/>
        </w:rPr>
      </w:pPr>
      <w:r w:rsidRPr="00002AC8">
        <w:rPr>
          <w:rFonts w:ascii="Tenor Sans" w:eastAsia="SimSun" w:hAnsi="Tenor Sans" w:cs="Arial"/>
          <w:lang w:eastAsia="zh-CN"/>
        </w:rPr>
        <w:t xml:space="preserve">Персонаж </w:t>
      </w:r>
      <w:r w:rsidRPr="00002AC8">
        <w:rPr>
          <w:rFonts w:ascii="Tenor Sans" w:eastAsia="SimSun" w:hAnsi="Tenor Sans" w:cs="Arial"/>
          <w:b/>
          <w:lang w:eastAsia="zh-CN"/>
        </w:rPr>
        <w:t>движется на дистанцию Натиска</w:t>
      </w:r>
      <w:r w:rsidRPr="00002AC8">
        <w:rPr>
          <w:rFonts w:ascii="Tenor Sans" w:eastAsia="SimSun" w:hAnsi="Tenor Sans" w:cs="Arial"/>
          <w:lang w:eastAsia="zh-CN"/>
        </w:rPr>
        <w:t>, сметая с пути все, что мешает движ</w:t>
      </w:r>
      <w:r>
        <w:rPr>
          <w:rFonts w:ascii="Tenor Sans" w:eastAsia="SimSun" w:hAnsi="Tenor Sans" w:cs="Arial"/>
          <w:lang w:eastAsia="zh-CN"/>
        </w:rPr>
        <w:t>ению. Он проходит тест Силы/</w:t>
      </w:r>
      <w:r w:rsidRPr="00002AC8">
        <w:rPr>
          <w:rFonts w:ascii="Tenor Sans" w:eastAsia="SimSun" w:hAnsi="Tenor Sans" w:cs="Arial"/>
          <w:lang w:eastAsia="zh-CN"/>
        </w:rPr>
        <w:t>Атаки (в случае п</w:t>
      </w:r>
      <w:r>
        <w:rPr>
          <w:rFonts w:ascii="Tenor Sans" w:eastAsia="SimSun" w:hAnsi="Tenor Sans" w:cs="Arial"/>
          <w:lang w:eastAsia="zh-CN"/>
        </w:rPr>
        <w:t>окемона) против тестов Силы/</w:t>
      </w:r>
      <w:r w:rsidRPr="00002AC8">
        <w:rPr>
          <w:rFonts w:ascii="Tenor Sans" w:eastAsia="SimSun" w:hAnsi="Tenor Sans" w:cs="Arial"/>
          <w:lang w:eastAsia="zh-CN"/>
        </w:rPr>
        <w:t>Атаки всех врагов на его пути (</w:t>
      </w:r>
      <w:r>
        <w:rPr>
          <w:rFonts w:ascii="Tenor Sans" w:eastAsia="SimSun" w:hAnsi="Tenor Sans" w:cs="Arial"/>
          <w:lang w:eastAsia="zh-CN"/>
        </w:rPr>
        <w:t>1</w:t>
      </w:r>
      <w:r w:rsidRPr="00002AC8">
        <w:rPr>
          <w:rFonts w:ascii="Tenor Sans" w:eastAsia="SimSun" w:hAnsi="Tenor Sans" w:cs="Arial"/>
          <w:lang w:eastAsia="zh-CN"/>
        </w:rPr>
        <w:t xml:space="preserve"> бросок против всех врагов сразу). За каждый уровень разницы в массе </w:t>
      </w:r>
      <w:r w:rsidR="00506AE3">
        <w:rPr>
          <w:rFonts w:ascii="Tenor Sans" w:eastAsia="SimSun" w:hAnsi="Tenor Sans" w:cs="Arial"/>
          <w:lang w:eastAsia="zh-CN"/>
        </w:rPr>
        <w:t xml:space="preserve">с врагом </w:t>
      </w:r>
      <w:r w:rsidRPr="00002AC8">
        <w:rPr>
          <w:rFonts w:ascii="Tenor Sans" w:eastAsia="SimSun" w:hAnsi="Tenor Sans" w:cs="Arial"/>
          <w:b/>
          <w:lang w:eastAsia="zh-CN"/>
        </w:rPr>
        <w:t>бо</w:t>
      </w:r>
      <w:r w:rsidR="004E35C5">
        <w:rPr>
          <w:rFonts w:ascii="Tenor Sans" w:eastAsia="SimSun" w:hAnsi="Tenor Sans" w:cs="Arial"/>
          <w:b/>
          <w:lang w:eastAsia="zh-CN"/>
        </w:rPr>
        <w:t>лее тяжелый персонаж получает +1</w:t>
      </w:r>
      <w:r w:rsidRPr="00002AC8">
        <w:rPr>
          <w:rFonts w:ascii="Tenor Sans" w:eastAsia="SimSun" w:hAnsi="Tenor Sans" w:cs="Arial"/>
          <w:b/>
          <w:lang w:eastAsia="zh-CN"/>
        </w:rPr>
        <w:t xml:space="preserve"> успех</w:t>
      </w:r>
      <w:r>
        <w:rPr>
          <w:rFonts w:ascii="Tenor Sans" w:eastAsia="SimSun" w:hAnsi="Tenor Sans" w:cs="Arial"/>
          <w:b/>
          <w:lang w:eastAsia="zh-CN"/>
        </w:rPr>
        <w:t xml:space="preserve"> в тесте</w:t>
      </w:r>
      <w:r w:rsidR="00506AE3">
        <w:rPr>
          <w:rFonts w:ascii="Tenor Sans" w:eastAsia="SimSun" w:hAnsi="Tenor Sans" w:cs="Arial"/>
          <w:b/>
          <w:lang w:eastAsia="zh-CN"/>
        </w:rPr>
        <w:t xml:space="preserve"> против этого </w:t>
      </w:r>
      <w:r w:rsidR="004E35C5">
        <w:rPr>
          <w:rFonts w:ascii="Tenor Sans" w:eastAsia="SimSun" w:hAnsi="Tenor Sans" w:cs="Arial"/>
          <w:b/>
          <w:lang w:eastAsia="zh-CN"/>
        </w:rPr>
        <w:t>врага</w:t>
      </w:r>
      <w:r w:rsidRPr="00002AC8">
        <w:rPr>
          <w:rFonts w:ascii="Tenor Sans" w:eastAsia="SimSun" w:hAnsi="Tenor Sans" w:cs="Arial"/>
          <w:lang w:eastAsia="zh-CN"/>
        </w:rPr>
        <w:t xml:space="preserve">. В случае успеха персонаж проходит </w:t>
      </w:r>
      <w:r>
        <w:rPr>
          <w:rFonts w:ascii="Tenor Sans" w:eastAsia="SimSun" w:hAnsi="Tenor Sans" w:cs="Arial"/>
          <w:lang w:eastAsia="zh-CN"/>
        </w:rPr>
        <w:t>дистанцию, игнорируя врагов</w:t>
      </w:r>
      <w:r w:rsidRPr="00002AC8">
        <w:rPr>
          <w:rFonts w:ascii="Tenor Sans" w:eastAsia="SimSun" w:hAnsi="Tenor Sans" w:cs="Arial"/>
          <w:lang w:eastAsia="zh-CN"/>
        </w:rPr>
        <w:t>.</w:t>
      </w:r>
      <w:r>
        <w:rPr>
          <w:rFonts w:ascii="Tenor Sans" w:eastAsia="SimSun" w:hAnsi="Tenor Sans" w:cs="Arial"/>
          <w:lang w:eastAsia="zh-CN"/>
        </w:rPr>
        <w:t xml:space="preserve"> </w:t>
      </w:r>
      <w:r w:rsidRPr="00002AC8">
        <w:rPr>
          <w:rFonts w:ascii="Tenor Sans" w:eastAsia="SimSun" w:hAnsi="Tenor Sans" w:cs="Arial"/>
          <w:lang w:eastAsia="zh-CN"/>
        </w:rPr>
        <w:t xml:space="preserve">В случае провала персонаж </w:t>
      </w:r>
      <w:r w:rsidR="00037DD1">
        <w:rPr>
          <w:rFonts w:ascii="Tenor Sans" w:eastAsia="SimSun" w:hAnsi="Tenor Sans" w:cs="Arial"/>
          <w:lang w:eastAsia="zh-CN"/>
        </w:rPr>
        <w:t>встает</w:t>
      </w:r>
      <w:r>
        <w:rPr>
          <w:rFonts w:ascii="Tenor Sans" w:eastAsia="SimSun" w:hAnsi="Tenor Sans" w:cs="Arial"/>
          <w:lang w:eastAsia="zh-CN"/>
        </w:rPr>
        <w:t xml:space="preserve"> перед первым врагом</w:t>
      </w:r>
      <w:r w:rsidRPr="00002AC8">
        <w:rPr>
          <w:rFonts w:ascii="Tenor Sans" w:eastAsia="SimSun" w:hAnsi="Tenor Sans" w:cs="Arial"/>
          <w:lang w:eastAsia="zh-CN"/>
        </w:rPr>
        <w:t xml:space="preserve"> в очереди, кот</w:t>
      </w:r>
      <w:r w:rsidR="00037DD1">
        <w:rPr>
          <w:rFonts w:ascii="Tenor Sans" w:eastAsia="SimSun" w:hAnsi="Tenor Sans" w:cs="Arial"/>
          <w:lang w:eastAsia="zh-CN"/>
        </w:rPr>
        <w:t>орый преуспел (</w:t>
      </w:r>
      <w:r w:rsidR="00037DD1" w:rsidRPr="00037DD1">
        <w:rPr>
          <w:rFonts w:ascii="Tenor Sans" w:eastAsia="SimSun" w:hAnsi="Tenor Sans" w:cs="Arial"/>
          <w:b/>
          <w:lang w:eastAsia="zh-CN"/>
        </w:rPr>
        <w:t>нанеся ему атаку</w:t>
      </w:r>
      <w:r w:rsidR="00037DD1">
        <w:rPr>
          <w:rFonts w:ascii="Tenor Sans" w:eastAsia="SimSun" w:hAnsi="Tenor Sans" w:cs="Arial"/>
          <w:lang w:eastAsia="zh-CN"/>
        </w:rPr>
        <w:t xml:space="preserve">). </w:t>
      </w:r>
      <w:r>
        <w:rPr>
          <w:rFonts w:ascii="Tenor Sans" w:eastAsia="SimSun" w:hAnsi="Tenor Sans" w:cs="Arial"/>
          <w:lang w:eastAsia="zh-CN"/>
        </w:rPr>
        <w:t>Враги</w:t>
      </w:r>
      <w:r w:rsidRPr="00002AC8">
        <w:rPr>
          <w:rFonts w:ascii="Tenor Sans" w:eastAsia="SimSun" w:hAnsi="Tenor Sans" w:cs="Arial"/>
          <w:lang w:eastAsia="zh-CN"/>
        </w:rPr>
        <w:t xml:space="preserve">, </w:t>
      </w:r>
      <w:r w:rsidR="00037DD1" w:rsidRPr="00892F39">
        <w:rPr>
          <w:rFonts w:ascii="Tenor Sans" w:eastAsia="SimSun" w:hAnsi="Tenor Sans" w:cs="Arial"/>
          <w:b/>
          <w:lang w:eastAsia="zh-CN"/>
        </w:rPr>
        <w:t>провалившие</w:t>
      </w:r>
      <w:r w:rsidR="00037DD1">
        <w:rPr>
          <w:rFonts w:ascii="Tenor Sans" w:eastAsia="SimSun" w:hAnsi="Tenor Sans" w:cs="Arial"/>
          <w:lang w:eastAsia="zh-CN"/>
        </w:rPr>
        <w:t xml:space="preserve"> </w:t>
      </w:r>
      <w:r w:rsidRPr="00002AC8">
        <w:rPr>
          <w:rFonts w:ascii="Tenor Sans" w:eastAsia="SimSun" w:hAnsi="Tenor Sans" w:cs="Arial"/>
          <w:lang w:eastAsia="zh-CN"/>
        </w:rPr>
        <w:t xml:space="preserve">тест на </w:t>
      </w:r>
      <w:r w:rsidR="004E35C5">
        <w:rPr>
          <w:rFonts w:ascii="Tenor Sans" w:eastAsia="SimSun" w:hAnsi="Tenor Sans" w:cs="Arial"/>
          <w:b/>
          <w:lang w:eastAsia="zh-CN"/>
        </w:rPr>
        <w:t>2</w:t>
      </w:r>
      <w:r w:rsidRPr="00892F39">
        <w:rPr>
          <w:rFonts w:ascii="Tenor Sans" w:eastAsia="SimSun" w:hAnsi="Tenor Sans" w:cs="Arial"/>
          <w:b/>
          <w:lang w:eastAsia="zh-CN"/>
        </w:rPr>
        <w:t xml:space="preserve"> и более</w:t>
      </w:r>
      <w:r w:rsidR="004E35C5">
        <w:rPr>
          <w:rFonts w:ascii="Tenor Sans" w:eastAsia="SimSun" w:hAnsi="Tenor Sans" w:cs="Arial"/>
          <w:lang w:eastAsia="zh-CN"/>
        </w:rPr>
        <w:t xml:space="preserve"> п</w:t>
      </w:r>
      <w:r w:rsidRPr="00002AC8">
        <w:rPr>
          <w:rFonts w:ascii="Tenor Sans" w:eastAsia="SimSun" w:hAnsi="Tenor Sans" w:cs="Arial"/>
          <w:lang w:eastAsia="zh-CN"/>
        </w:rPr>
        <w:t xml:space="preserve">ровалов, </w:t>
      </w:r>
      <w:r w:rsidRPr="00892F39">
        <w:rPr>
          <w:rFonts w:ascii="Tenor Sans" w:eastAsia="SimSun" w:hAnsi="Tenor Sans" w:cs="Arial"/>
          <w:b/>
          <w:lang w:eastAsia="zh-CN"/>
        </w:rPr>
        <w:t>сбиваются с ног</w:t>
      </w:r>
      <w:r w:rsidRPr="00002AC8">
        <w:rPr>
          <w:rFonts w:ascii="Tenor Sans" w:eastAsia="SimSun" w:hAnsi="Tenor Sans" w:cs="Arial"/>
          <w:lang w:eastAsia="zh-CN"/>
        </w:rPr>
        <w:t xml:space="preserve">, и получают </w:t>
      </w:r>
      <w:r w:rsidRPr="00892F39">
        <w:rPr>
          <w:rFonts w:ascii="Tenor Sans" w:eastAsia="SimSun" w:hAnsi="Tenor Sans" w:cs="Arial"/>
          <w:b/>
          <w:lang w:eastAsia="zh-CN"/>
        </w:rPr>
        <w:t>атаку</w:t>
      </w:r>
      <w:r w:rsidR="00892F39">
        <w:rPr>
          <w:rFonts w:ascii="Tenor Sans" w:eastAsia="SimSun" w:hAnsi="Tenor Sans" w:cs="Arial"/>
          <w:lang w:eastAsia="zh-CN"/>
        </w:rPr>
        <w:t xml:space="preserve">, равную тесту Атаки </w:t>
      </w:r>
      <w:r w:rsidRPr="00002AC8">
        <w:rPr>
          <w:rFonts w:ascii="Tenor Sans" w:eastAsia="SimSun" w:hAnsi="Tenor Sans" w:cs="Arial"/>
          <w:lang w:eastAsia="zh-CN"/>
        </w:rPr>
        <w:t>+1 НР урона за</w:t>
      </w:r>
      <w:r w:rsidR="00892F39">
        <w:rPr>
          <w:rFonts w:ascii="Tenor Sans" w:eastAsia="SimSun" w:hAnsi="Tenor Sans" w:cs="Arial"/>
          <w:lang w:eastAsia="zh-CN"/>
        </w:rPr>
        <w:t xml:space="preserve"> каждый уровень разницы в Массе</w:t>
      </w:r>
      <w:r w:rsidRPr="00002AC8">
        <w:rPr>
          <w:rFonts w:ascii="Tenor Sans" w:eastAsia="SimSun" w:hAnsi="Tenor Sans" w:cs="Arial"/>
          <w:lang w:eastAsia="zh-CN"/>
        </w:rPr>
        <w:t xml:space="preserve">. В случае покемона эта атака считается </w:t>
      </w:r>
      <w:r w:rsidRPr="00892F39">
        <w:rPr>
          <w:rFonts w:ascii="Tenor Sans" w:eastAsia="SimSun" w:hAnsi="Tenor Sans" w:cs="Arial"/>
          <w:b/>
          <w:lang w:eastAsia="zh-CN"/>
        </w:rPr>
        <w:t>Нормального</w:t>
      </w:r>
      <w:r w:rsidRPr="00002AC8">
        <w:rPr>
          <w:rFonts w:ascii="Tenor Sans" w:eastAsia="SimSun" w:hAnsi="Tenor Sans" w:cs="Arial"/>
          <w:lang w:eastAsia="zh-CN"/>
        </w:rPr>
        <w:t xml:space="preserve"> типа.</w:t>
      </w:r>
      <w:r>
        <w:rPr>
          <w:rFonts w:ascii="Tenor Sans" w:eastAsia="SimSun" w:hAnsi="Tenor Sans" w:cs="Arial"/>
          <w:lang w:eastAsia="zh-CN"/>
        </w:rPr>
        <w:t xml:space="preserve"> </w:t>
      </w:r>
      <w:r w:rsidR="00892F39">
        <w:rPr>
          <w:rFonts w:ascii="Tenor Sans" w:eastAsia="SimSun" w:hAnsi="Tenor Sans" w:cs="Arial"/>
          <w:lang w:eastAsia="zh-CN"/>
        </w:rPr>
        <w:t>Враг</w:t>
      </w:r>
      <w:r w:rsidRPr="00002AC8">
        <w:rPr>
          <w:rFonts w:ascii="Tenor Sans" w:eastAsia="SimSun" w:hAnsi="Tenor Sans" w:cs="Arial"/>
          <w:lang w:eastAsia="zh-CN"/>
        </w:rPr>
        <w:t xml:space="preserve"> может выбрать увернуться от идущего напролом персонажа, совершив </w:t>
      </w:r>
      <w:r w:rsidRPr="00892F39">
        <w:rPr>
          <w:rFonts w:ascii="Tenor Sans" w:eastAsia="SimSun" w:hAnsi="Tenor Sans" w:cs="Arial"/>
          <w:b/>
          <w:lang w:eastAsia="zh-CN"/>
        </w:rPr>
        <w:t>тест Уворота</w:t>
      </w:r>
      <w:r w:rsidR="00892F39">
        <w:rPr>
          <w:rFonts w:ascii="Tenor Sans" w:eastAsia="SimSun" w:hAnsi="Tenor Sans" w:cs="Arial"/>
          <w:lang w:eastAsia="zh-CN"/>
        </w:rPr>
        <w:t xml:space="preserve"> против </w:t>
      </w:r>
      <w:r w:rsidR="00892F39" w:rsidRPr="00BF326A">
        <w:rPr>
          <w:rFonts w:ascii="Tenor Sans" w:eastAsia="SimSun" w:hAnsi="Tenor Sans" w:cs="Arial"/>
          <w:b/>
          <w:lang w:eastAsia="zh-CN"/>
        </w:rPr>
        <w:t>Бой</w:t>
      </w:r>
      <w:r w:rsidR="00892F39">
        <w:rPr>
          <w:rFonts w:ascii="Tenor Sans" w:eastAsia="SimSun" w:hAnsi="Tenor Sans" w:cs="Arial"/>
          <w:lang w:eastAsia="zh-CN"/>
        </w:rPr>
        <w:t xml:space="preserve"> таранящего</w:t>
      </w:r>
      <w:r w:rsidRPr="00002AC8">
        <w:rPr>
          <w:rFonts w:ascii="Tenor Sans" w:eastAsia="SimSun" w:hAnsi="Tenor Sans" w:cs="Arial"/>
          <w:lang w:eastAsia="zh-CN"/>
        </w:rPr>
        <w:t>.</w:t>
      </w:r>
    </w:p>
    <w:p w:rsidR="00595C7B" w:rsidRDefault="00595C7B" w:rsidP="00595C7B">
      <w:pPr>
        <w:pStyle w:val="4"/>
        <w:spacing w:line="360" w:lineRule="auto"/>
        <w:jc w:val="both"/>
        <w:rPr>
          <w:rFonts w:ascii="Trajan Pro 3" w:hAnsi="Trajan Pro 3"/>
        </w:rPr>
      </w:pPr>
      <w:r>
        <w:rPr>
          <w:rFonts w:ascii="Trajan Pro 3" w:hAnsi="Trajan Pro 3"/>
        </w:rPr>
        <w:t>О</w:t>
      </w:r>
      <w:r w:rsidR="00327B19">
        <w:rPr>
          <w:rFonts w:ascii="Trajan Pro 3" w:hAnsi="Trajan Pro 3"/>
        </w:rPr>
        <w:t>глушение</w:t>
      </w:r>
    </w:p>
    <w:p w:rsidR="00595C7B" w:rsidRDefault="00595C7B" w:rsidP="00595C7B">
      <w:pPr>
        <w:pStyle w:val="a9"/>
        <w:numPr>
          <w:ilvl w:val="0"/>
          <w:numId w:val="20"/>
        </w:numPr>
        <w:spacing w:line="360" w:lineRule="auto"/>
        <w:jc w:val="both"/>
        <w:rPr>
          <w:rFonts w:ascii="Tenor Sans" w:hAnsi="Tenor Sans"/>
        </w:rPr>
      </w:pPr>
      <w:r>
        <w:rPr>
          <w:rFonts w:ascii="Tenor Sans" w:hAnsi="Tenor Sans"/>
        </w:rPr>
        <w:t xml:space="preserve">Цена: </w:t>
      </w:r>
      <w:r w:rsidR="00D06279">
        <w:rPr>
          <w:rFonts w:ascii="Tenor Sans" w:hAnsi="Tenor Sans"/>
        </w:rPr>
        <w:t xml:space="preserve">1 </w:t>
      </w:r>
      <w:r>
        <w:rPr>
          <w:rFonts w:ascii="Tenor Sans" w:hAnsi="Tenor Sans"/>
        </w:rPr>
        <w:t>ОД</w:t>
      </w:r>
    </w:p>
    <w:p w:rsidR="00595C7B" w:rsidRDefault="00595C7B" w:rsidP="00595C7B">
      <w:pPr>
        <w:pStyle w:val="a9"/>
        <w:numPr>
          <w:ilvl w:val="0"/>
          <w:numId w:val="20"/>
        </w:numPr>
        <w:spacing w:line="360" w:lineRule="auto"/>
        <w:jc w:val="both"/>
        <w:rPr>
          <w:rFonts w:ascii="Tenor Sans" w:hAnsi="Tenor Sans"/>
        </w:rPr>
      </w:pPr>
      <w:r>
        <w:rPr>
          <w:rFonts w:ascii="Tenor Sans" w:hAnsi="Tenor Sans"/>
        </w:rPr>
        <w:t>Тип: Атака,</w:t>
      </w:r>
      <w:r w:rsidR="00E45114">
        <w:rPr>
          <w:rFonts w:ascii="Tenor Sans" w:hAnsi="Tenor Sans"/>
        </w:rPr>
        <w:t xml:space="preserve"> </w:t>
      </w:r>
      <w:r>
        <w:rPr>
          <w:rFonts w:ascii="Tenor Sans" w:hAnsi="Tenor Sans"/>
        </w:rPr>
        <w:t>Физическое</w:t>
      </w:r>
    </w:p>
    <w:p w:rsidR="00D06279" w:rsidRPr="00E9454D" w:rsidRDefault="00595C7B" w:rsidP="00D06279">
      <w:pPr>
        <w:pStyle w:val="a9"/>
        <w:numPr>
          <w:ilvl w:val="0"/>
          <w:numId w:val="20"/>
        </w:numPr>
        <w:spacing w:line="360" w:lineRule="auto"/>
        <w:jc w:val="both"/>
        <w:rPr>
          <w:rFonts w:ascii="Tenor Sans" w:hAnsi="Tenor Sans"/>
        </w:rPr>
      </w:pPr>
      <w:r w:rsidRPr="00595C7B">
        <w:rPr>
          <w:rFonts w:ascii="Tenor Sans" w:eastAsia="SimSun" w:hAnsi="Tenor Sans" w:cs="Arial"/>
          <w:lang w:eastAsia="zh-CN"/>
        </w:rPr>
        <w:t>Пер</w:t>
      </w:r>
      <w:r>
        <w:rPr>
          <w:rFonts w:ascii="Tenor Sans" w:eastAsia="SimSun" w:hAnsi="Tenor Sans" w:cs="Arial"/>
          <w:lang w:eastAsia="zh-CN"/>
        </w:rPr>
        <w:t xml:space="preserve">сонаж делает </w:t>
      </w:r>
      <w:r w:rsidRPr="00E45114">
        <w:rPr>
          <w:rFonts w:ascii="Tenor Sans" w:eastAsia="SimSun" w:hAnsi="Tenor Sans" w:cs="Arial"/>
          <w:b/>
          <w:lang w:eastAsia="zh-CN"/>
        </w:rPr>
        <w:t>рукопашную атаку</w:t>
      </w:r>
      <w:r w:rsidRPr="00595C7B">
        <w:rPr>
          <w:rFonts w:ascii="Tenor Sans" w:eastAsia="SimSun" w:hAnsi="Tenor Sans" w:cs="Arial"/>
          <w:lang w:eastAsia="zh-CN"/>
        </w:rPr>
        <w:t xml:space="preserve"> в голову,</w:t>
      </w:r>
      <w:r>
        <w:rPr>
          <w:rFonts w:ascii="Tenor Sans" w:eastAsia="SimSun" w:hAnsi="Tenor Sans" w:cs="Arial"/>
          <w:lang w:eastAsia="zh-CN"/>
        </w:rPr>
        <w:t xml:space="preserve"> проходя тест Бой</w:t>
      </w:r>
      <w:r w:rsidR="00E45114">
        <w:rPr>
          <w:rFonts w:ascii="Tenor Sans" w:eastAsia="SimSun" w:hAnsi="Tenor Sans" w:cs="Arial"/>
          <w:lang w:eastAsia="zh-CN"/>
        </w:rPr>
        <w:t xml:space="preserve"> против </w:t>
      </w:r>
      <w:r w:rsidR="008205FD">
        <w:rPr>
          <w:rFonts w:ascii="Tenor Sans" w:eastAsia="SimSun" w:hAnsi="Tenor Sans" w:cs="Arial"/>
          <w:b/>
          <w:lang w:eastAsia="zh-CN"/>
        </w:rPr>
        <w:t>20</w:t>
      </w:r>
      <w:r w:rsidR="00E45114" w:rsidRPr="00D06279">
        <w:rPr>
          <w:rFonts w:ascii="Tenor Sans" w:eastAsia="SimSun" w:hAnsi="Tenor Sans" w:cs="Arial"/>
          <w:b/>
          <w:lang w:eastAsia="zh-CN"/>
        </w:rPr>
        <w:t>+</w:t>
      </w:r>
      <w:r w:rsidR="00D06279">
        <w:rPr>
          <w:rFonts w:ascii="Tenor Sans" w:eastAsia="SimSun" w:hAnsi="Tenor Sans" w:cs="Arial"/>
          <w:lang w:eastAsia="zh-CN"/>
        </w:rPr>
        <w:t xml:space="preserve">. </w:t>
      </w:r>
      <w:r w:rsidR="00E45114">
        <w:rPr>
          <w:rFonts w:ascii="Tenor Sans" w:eastAsia="SimSun" w:hAnsi="Tenor Sans" w:cs="Arial"/>
          <w:lang w:eastAsia="zh-CN"/>
        </w:rPr>
        <w:t xml:space="preserve">В случае </w:t>
      </w:r>
      <w:r w:rsidRPr="00595C7B">
        <w:rPr>
          <w:rFonts w:ascii="Tenor Sans" w:eastAsia="SimSun" w:hAnsi="Tenor Sans" w:cs="Arial"/>
          <w:lang w:eastAsia="zh-CN"/>
        </w:rPr>
        <w:t>попадания (</w:t>
      </w:r>
      <w:r w:rsidRPr="00E45114">
        <w:rPr>
          <w:rFonts w:ascii="Tenor Sans" w:eastAsia="SimSun" w:hAnsi="Tenor Sans" w:cs="Arial"/>
          <w:b/>
          <w:lang w:eastAsia="zh-CN"/>
        </w:rPr>
        <w:t>минимум 1 успех</w:t>
      </w:r>
      <w:r w:rsidRPr="00595C7B">
        <w:rPr>
          <w:rFonts w:ascii="Tenor Sans" w:eastAsia="SimSun" w:hAnsi="Tenor Sans" w:cs="Arial"/>
          <w:lang w:eastAsia="zh-CN"/>
        </w:rPr>
        <w:t>) и если атака нанесла урон, он игнорируется, и вместо этого цель оглушается</w:t>
      </w:r>
      <w:r w:rsidR="00E45114">
        <w:rPr>
          <w:rFonts w:ascii="Tenor Sans" w:eastAsia="SimSun" w:hAnsi="Tenor Sans" w:cs="Arial"/>
          <w:lang w:eastAsia="zh-CN"/>
        </w:rPr>
        <w:t xml:space="preserve"> на 1 ход</w:t>
      </w:r>
      <w:r w:rsidRPr="00595C7B">
        <w:rPr>
          <w:rFonts w:ascii="Tenor Sans" w:eastAsia="SimSun" w:hAnsi="Tenor Sans" w:cs="Arial"/>
          <w:lang w:eastAsia="zh-CN"/>
        </w:rPr>
        <w:t xml:space="preserve"> +1 ход</w:t>
      </w:r>
      <w:r w:rsidR="00BB252F">
        <w:rPr>
          <w:rFonts w:ascii="Tenor Sans" w:eastAsia="SimSun" w:hAnsi="Tenor Sans" w:cs="Arial"/>
          <w:lang w:eastAsia="zh-CN"/>
        </w:rPr>
        <w:t xml:space="preserve"> за каждый успех</w:t>
      </w:r>
      <w:r w:rsidRPr="00595C7B">
        <w:rPr>
          <w:rFonts w:ascii="Tenor Sans" w:eastAsia="SimSun" w:hAnsi="Tenor Sans" w:cs="Arial"/>
          <w:lang w:eastAsia="zh-CN"/>
        </w:rPr>
        <w:t>.</w:t>
      </w:r>
      <w:r w:rsidR="008205FD">
        <w:rPr>
          <w:rFonts w:ascii="Tenor Sans" w:eastAsia="SimSun" w:hAnsi="Tenor Sans" w:cs="Arial"/>
          <w:lang w:eastAsia="zh-CN"/>
        </w:rPr>
        <w:t xml:space="preserve"> Эффект не стакается. Если тест Бой провален, но персонаж все равно попал, наносится обычный урон.</w:t>
      </w:r>
    </w:p>
    <w:p w:rsidR="00D06279" w:rsidRDefault="00327B19" w:rsidP="00D06279">
      <w:pPr>
        <w:pStyle w:val="4"/>
        <w:spacing w:line="360" w:lineRule="auto"/>
        <w:jc w:val="both"/>
        <w:rPr>
          <w:rFonts w:ascii="Trajan Pro 3" w:hAnsi="Trajan Pro 3"/>
        </w:rPr>
      </w:pPr>
      <w:r>
        <w:rPr>
          <w:rFonts w:ascii="Trajan Pro 3" w:hAnsi="Trajan Pro 3"/>
        </w:rPr>
        <w:lastRenderedPageBreak/>
        <w:t>Подсечка</w:t>
      </w:r>
    </w:p>
    <w:p w:rsidR="00D06279" w:rsidRDefault="00D06279" w:rsidP="00D06279">
      <w:pPr>
        <w:pStyle w:val="a9"/>
        <w:numPr>
          <w:ilvl w:val="0"/>
          <w:numId w:val="20"/>
        </w:numPr>
        <w:spacing w:line="360" w:lineRule="auto"/>
        <w:jc w:val="both"/>
        <w:rPr>
          <w:rFonts w:ascii="Tenor Sans" w:hAnsi="Tenor Sans"/>
        </w:rPr>
      </w:pPr>
      <w:r>
        <w:rPr>
          <w:rFonts w:ascii="Tenor Sans" w:hAnsi="Tenor Sans"/>
        </w:rPr>
        <w:t>Цена: 1 ОД</w:t>
      </w:r>
    </w:p>
    <w:p w:rsidR="00327B19" w:rsidRDefault="00D06279" w:rsidP="00327B19">
      <w:pPr>
        <w:pStyle w:val="a9"/>
        <w:numPr>
          <w:ilvl w:val="0"/>
          <w:numId w:val="20"/>
        </w:numPr>
        <w:spacing w:line="360" w:lineRule="auto"/>
        <w:jc w:val="both"/>
        <w:rPr>
          <w:rFonts w:ascii="Tenor Sans" w:hAnsi="Tenor Sans"/>
        </w:rPr>
      </w:pPr>
      <w:r>
        <w:rPr>
          <w:rFonts w:ascii="Tenor Sans" w:hAnsi="Tenor Sans"/>
        </w:rPr>
        <w:t>Тип: Атака, Физическое</w:t>
      </w:r>
    </w:p>
    <w:p w:rsidR="00AF18B7" w:rsidRPr="004F134C" w:rsidRDefault="00327B19" w:rsidP="004F134C">
      <w:pPr>
        <w:pStyle w:val="a9"/>
        <w:numPr>
          <w:ilvl w:val="0"/>
          <w:numId w:val="20"/>
        </w:numPr>
        <w:spacing w:line="360" w:lineRule="auto"/>
        <w:jc w:val="both"/>
        <w:rPr>
          <w:rFonts w:ascii="Tenor Sans" w:hAnsi="Tenor Sans"/>
        </w:rPr>
      </w:pPr>
      <w:r w:rsidRPr="00327B19">
        <w:rPr>
          <w:rFonts w:ascii="Tenor Sans" w:eastAsia="SimSun" w:hAnsi="Tenor Sans" w:cs="Arial"/>
          <w:lang w:eastAsia="zh-CN"/>
        </w:rPr>
        <w:t xml:space="preserve">Персонаж и цель проходят </w:t>
      </w:r>
      <w:r w:rsidRPr="00AF18B7">
        <w:rPr>
          <w:rFonts w:ascii="Tenor Sans" w:eastAsia="SimSun" w:hAnsi="Tenor Sans" w:cs="Arial"/>
          <w:b/>
          <w:lang w:eastAsia="zh-CN"/>
        </w:rPr>
        <w:t>состязательный тест</w:t>
      </w:r>
      <w:r w:rsidR="00AF18B7">
        <w:rPr>
          <w:rFonts w:ascii="Tenor Sans" w:eastAsia="SimSun" w:hAnsi="Tenor Sans" w:cs="Arial"/>
          <w:lang w:eastAsia="zh-CN"/>
        </w:rPr>
        <w:t xml:space="preserve"> </w:t>
      </w:r>
      <w:r>
        <w:rPr>
          <w:rFonts w:ascii="Tenor Sans" w:eastAsia="SimSun" w:hAnsi="Tenor Sans" w:cs="Arial"/>
          <w:lang w:eastAsia="zh-CN"/>
        </w:rPr>
        <w:t>Сил/Бой/Навыка Борьбы/</w:t>
      </w:r>
      <w:r w:rsidRPr="00327B19">
        <w:rPr>
          <w:rFonts w:ascii="Tenor Sans" w:eastAsia="SimSun" w:hAnsi="Tenor Sans" w:cs="Arial"/>
          <w:lang w:eastAsia="zh-CN"/>
        </w:rPr>
        <w:t>Атлетики</w:t>
      </w:r>
      <w:r>
        <w:rPr>
          <w:rFonts w:ascii="Tenor Sans" w:eastAsia="SimSun" w:hAnsi="Tenor Sans" w:cs="Arial"/>
          <w:lang w:eastAsia="zh-CN"/>
        </w:rPr>
        <w:t xml:space="preserve"> (можно проходить тесты Сил/Сил, Сил/Бой или Сил</w:t>
      </w:r>
      <w:r w:rsidRPr="00327B19">
        <w:rPr>
          <w:rFonts w:ascii="Tenor Sans" w:eastAsia="SimSun" w:hAnsi="Tenor Sans" w:cs="Arial"/>
          <w:lang w:eastAsia="zh-CN"/>
        </w:rPr>
        <w:t>/Атлетика, по желанию игроков). Если персона</w:t>
      </w:r>
      <w:r>
        <w:rPr>
          <w:rFonts w:ascii="Tenor Sans" w:eastAsia="SimSun" w:hAnsi="Tenor Sans" w:cs="Arial"/>
          <w:lang w:eastAsia="zh-CN"/>
        </w:rPr>
        <w:t xml:space="preserve">ж </w:t>
      </w:r>
      <w:r w:rsidRPr="00AF18B7">
        <w:rPr>
          <w:rFonts w:ascii="Tenor Sans" w:eastAsia="SimSun" w:hAnsi="Tenor Sans" w:cs="Arial"/>
          <w:b/>
          <w:lang w:eastAsia="zh-CN"/>
        </w:rPr>
        <w:t>преуспевает, он сбивает цель с ног</w:t>
      </w:r>
      <w:r w:rsidRPr="00327B19">
        <w:rPr>
          <w:rFonts w:ascii="Tenor Sans" w:eastAsia="SimSun" w:hAnsi="Tenor Sans" w:cs="Arial"/>
          <w:lang w:eastAsia="zh-CN"/>
        </w:rPr>
        <w:t xml:space="preserve">. Если он одерживает </w:t>
      </w:r>
      <w:r w:rsidR="00FB5B45">
        <w:rPr>
          <w:rFonts w:ascii="Tenor Sans" w:eastAsia="SimSun" w:hAnsi="Tenor Sans" w:cs="Arial"/>
          <w:lang w:eastAsia="zh-CN"/>
        </w:rPr>
        <w:t>Серьезную</w:t>
      </w:r>
      <w:r w:rsidRPr="00327B19">
        <w:rPr>
          <w:rFonts w:ascii="Tenor Sans" w:eastAsia="SimSun" w:hAnsi="Tenor Sans" w:cs="Arial"/>
          <w:lang w:eastAsia="zh-CN"/>
        </w:rPr>
        <w:t xml:space="preserve"> победу</w:t>
      </w:r>
      <w:r w:rsidR="000815B1" w:rsidRPr="000815B1">
        <w:rPr>
          <w:rFonts w:ascii="Tenor Sans" w:eastAsia="SimSun" w:hAnsi="Tenor Sans" w:cs="Arial"/>
          <w:lang w:eastAsia="zh-CN"/>
        </w:rPr>
        <w:t xml:space="preserve"> </w:t>
      </w:r>
      <w:r w:rsidR="000815B1">
        <w:rPr>
          <w:rFonts w:ascii="Tenor Sans" w:eastAsia="SimSun" w:hAnsi="Tenor Sans" w:cs="Arial"/>
          <w:lang w:eastAsia="zh-CN"/>
        </w:rPr>
        <w:t>и более</w:t>
      </w:r>
      <w:r w:rsidRPr="00327B19">
        <w:rPr>
          <w:rFonts w:ascii="Tenor Sans" w:eastAsia="SimSun" w:hAnsi="Tenor Sans" w:cs="Arial"/>
          <w:lang w:eastAsia="zh-CN"/>
        </w:rPr>
        <w:t xml:space="preserve">, он </w:t>
      </w:r>
      <w:r w:rsidRPr="009938C6">
        <w:rPr>
          <w:rFonts w:ascii="Tenor Sans" w:eastAsia="SimSun" w:hAnsi="Tenor Sans" w:cs="Arial"/>
          <w:b/>
          <w:lang w:eastAsia="zh-CN"/>
        </w:rPr>
        <w:t>мо</w:t>
      </w:r>
      <w:r w:rsidR="00CC21D1" w:rsidRPr="009938C6">
        <w:rPr>
          <w:rFonts w:ascii="Tenor Sans" w:eastAsia="SimSun" w:hAnsi="Tenor Sans" w:cs="Arial"/>
          <w:b/>
          <w:lang w:eastAsia="zh-CN"/>
        </w:rPr>
        <w:t>жет нанести цели 1 НР урона</w:t>
      </w:r>
      <w:r w:rsidR="00CC21D1">
        <w:rPr>
          <w:rFonts w:ascii="Tenor Sans" w:eastAsia="SimSun" w:hAnsi="Tenor Sans" w:cs="Arial"/>
          <w:lang w:eastAsia="zh-CN"/>
        </w:rPr>
        <w:t xml:space="preserve">. </w:t>
      </w:r>
    </w:p>
    <w:p w:rsidR="00AF18B7" w:rsidRDefault="00AF18B7" w:rsidP="00AF18B7">
      <w:pPr>
        <w:pStyle w:val="4"/>
        <w:spacing w:line="360" w:lineRule="auto"/>
        <w:jc w:val="both"/>
        <w:rPr>
          <w:rFonts w:ascii="Trajan Pro 3" w:hAnsi="Trajan Pro 3"/>
        </w:rPr>
      </w:pPr>
      <w:r>
        <w:rPr>
          <w:rFonts w:ascii="Trajan Pro 3" w:hAnsi="Trajan Pro 3"/>
        </w:rPr>
        <w:t>Захват</w:t>
      </w:r>
    </w:p>
    <w:p w:rsidR="00AF18B7" w:rsidRDefault="00AF18B7" w:rsidP="00AF18B7">
      <w:pPr>
        <w:pStyle w:val="a9"/>
        <w:numPr>
          <w:ilvl w:val="0"/>
          <w:numId w:val="20"/>
        </w:numPr>
        <w:spacing w:line="360" w:lineRule="auto"/>
        <w:jc w:val="both"/>
        <w:rPr>
          <w:rFonts w:ascii="Tenor Sans" w:hAnsi="Tenor Sans"/>
        </w:rPr>
      </w:pPr>
      <w:r>
        <w:rPr>
          <w:rFonts w:ascii="Tenor Sans" w:hAnsi="Tenor Sans"/>
        </w:rPr>
        <w:t>Цена: 2 ОД</w:t>
      </w:r>
    </w:p>
    <w:p w:rsidR="00AF18B7" w:rsidRDefault="00AF18B7" w:rsidP="00AF18B7">
      <w:pPr>
        <w:pStyle w:val="a9"/>
        <w:numPr>
          <w:ilvl w:val="0"/>
          <w:numId w:val="20"/>
        </w:numPr>
        <w:spacing w:line="360" w:lineRule="auto"/>
        <w:jc w:val="both"/>
        <w:rPr>
          <w:rFonts w:ascii="Tenor Sans" w:hAnsi="Tenor Sans"/>
        </w:rPr>
      </w:pPr>
      <w:r>
        <w:rPr>
          <w:rFonts w:ascii="Tenor Sans" w:hAnsi="Tenor Sans"/>
        </w:rPr>
        <w:t>Тип: Атака, Физическое</w:t>
      </w:r>
    </w:p>
    <w:p w:rsidR="00E9454D" w:rsidRPr="00E9454D" w:rsidRDefault="00AF18B7" w:rsidP="00E9454D">
      <w:pPr>
        <w:pStyle w:val="a9"/>
        <w:numPr>
          <w:ilvl w:val="0"/>
          <w:numId w:val="20"/>
        </w:numPr>
        <w:spacing w:line="360" w:lineRule="auto"/>
        <w:jc w:val="both"/>
        <w:rPr>
          <w:rFonts w:ascii="Tenor Sans" w:eastAsia="SimSun" w:hAnsi="Tenor Sans" w:cs="Arial"/>
          <w:lang w:eastAsia="zh-CN"/>
        </w:rPr>
      </w:pPr>
      <w:r w:rsidRPr="00281FE4">
        <w:rPr>
          <w:rFonts w:ascii="Tenor Sans" w:eastAsia="SimSun" w:hAnsi="Tenor Sans" w:cs="Arial"/>
          <w:lang w:eastAsia="zh-CN"/>
        </w:rPr>
        <w:t xml:space="preserve">Персонаж проходит </w:t>
      </w:r>
      <w:r w:rsidRPr="00281FE4">
        <w:rPr>
          <w:rFonts w:ascii="Tenor Sans" w:eastAsia="SimSun" w:hAnsi="Tenor Sans" w:cs="Arial"/>
          <w:b/>
          <w:lang w:eastAsia="zh-CN"/>
        </w:rPr>
        <w:t>тест Бой против Уворота</w:t>
      </w:r>
      <w:r w:rsidRPr="00281FE4">
        <w:rPr>
          <w:rFonts w:ascii="Tenor Sans" w:eastAsia="SimSun" w:hAnsi="Tenor Sans" w:cs="Arial"/>
          <w:lang w:eastAsia="zh-CN"/>
        </w:rPr>
        <w:t xml:space="preserve"> цели. </w:t>
      </w:r>
      <w:r w:rsidR="009938C6">
        <w:rPr>
          <w:rFonts w:ascii="Tenor Sans" w:eastAsia="SimSun" w:hAnsi="Tenor Sans" w:cs="Arial"/>
          <w:lang w:eastAsia="zh-CN"/>
        </w:rPr>
        <w:t>Затем п</w:t>
      </w:r>
      <w:r w:rsidR="00281FE4" w:rsidRPr="00281FE4">
        <w:rPr>
          <w:rFonts w:ascii="Tenor Sans" w:eastAsia="SimSun" w:hAnsi="Tenor Sans" w:cs="Arial"/>
          <w:lang w:eastAsia="zh-CN"/>
        </w:rPr>
        <w:t xml:space="preserve">ерсонаж </w:t>
      </w:r>
      <w:r w:rsidRPr="00281FE4">
        <w:rPr>
          <w:rFonts w:ascii="Tenor Sans" w:eastAsia="SimSun" w:hAnsi="Tenor Sans" w:cs="Arial"/>
          <w:lang w:eastAsia="zh-CN"/>
        </w:rPr>
        <w:t xml:space="preserve">и цель проходят </w:t>
      </w:r>
      <w:r w:rsidRPr="00281FE4">
        <w:rPr>
          <w:rFonts w:ascii="Tenor Sans" w:eastAsia="SimSun" w:hAnsi="Tenor Sans" w:cs="Arial"/>
          <w:b/>
          <w:lang w:eastAsia="zh-CN"/>
        </w:rPr>
        <w:t>состязательный тест</w:t>
      </w:r>
      <w:r w:rsidRPr="00281FE4">
        <w:rPr>
          <w:rFonts w:ascii="Tenor Sans" w:eastAsia="SimSun" w:hAnsi="Tenor Sans" w:cs="Arial"/>
          <w:lang w:eastAsia="zh-CN"/>
        </w:rPr>
        <w:t xml:space="preserve"> Сил/Навыка Борьбы/Атлетики (можно проходить тесты Сил</w:t>
      </w:r>
      <w:r w:rsidR="00281FE4" w:rsidRPr="00281FE4">
        <w:rPr>
          <w:rFonts w:ascii="Tenor Sans" w:eastAsia="SimSun" w:hAnsi="Tenor Sans" w:cs="Arial"/>
          <w:lang w:eastAsia="zh-CN"/>
        </w:rPr>
        <w:t>/Сил,</w:t>
      </w:r>
      <w:r w:rsidRPr="00281FE4">
        <w:rPr>
          <w:rFonts w:ascii="Tenor Sans" w:eastAsia="SimSun" w:hAnsi="Tenor Sans" w:cs="Arial"/>
          <w:lang w:eastAsia="zh-CN"/>
        </w:rPr>
        <w:t xml:space="preserve"> Сил/Атлетика, по желанию игроков). Если персонаж </w:t>
      </w:r>
      <w:r w:rsidRPr="00281FE4">
        <w:rPr>
          <w:rFonts w:ascii="Tenor Sans" w:eastAsia="SimSun" w:hAnsi="Tenor Sans" w:cs="Arial"/>
          <w:b/>
          <w:lang w:eastAsia="zh-CN"/>
        </w:rPr>
        <w:t xml:space="preserve">преуспевает, он </w:t>
      </w:r>
      <w:r w:rsidR="00281FE4">
        <w:rPr>
          <w:rFonts w:ascii="Tenor Sans" w:eastAsia="SimSun" w:hAnsi="Tenor Sans" w:cs="Arial"/>
          <w:b/>
          <w:lang w:eastAsia="zh-CN"/>
        </w:rPr>
        <w:t>берет цель в зажим</w:t>
      </w:r>
      <w:r w:rsidR="00281FE4">
        <w:rPr>
          <w:rFonts w:ascii="Tenor Sans" w:eastAsia="SimSun" w:hAnsi="Tenor Sans" w:cs="Arial"/>
          <w:lang w:eastAsia="zh-CN"/>
        </w:rPr>
        <w:t>. Цель не может двигаться, пока не преуспеет в тесте Сил (проходить каждый раунд). Захват нельзя проводить против цели на 2 категории роста/массы больше персонажа.</w:t>
      </w:r>
    </w:p>
    <w:p w:rsidR="00467025" w:rsidRPr="00E9454D" w:rsidRDefault="007E2BFA" w:rsidP="00E9454D">
      <w:pPr>
        <w:pStyle w:val="4"/>
        <w:rPr>
          <w:rFonts w:ascii="Trajan Pro 3" w:eastAsia="SimSun" w:hAnsi="Trajan Pro 3" w:cs="Arial"/>
          <w:lang w:eastAsia="zh-CN"/>
        </w:rPr>
      </w:pPr>
      <w:r w:rsidRPr="00E9454D">
        <w:rPr>
          <w:rFonts w:ascii="Trajan Pro 3" w:hAnsi="Trajan Pro 3"/>
        </w:rPr>
        <w:t>Финт</w:t>
      </w:r>
    </w:p>
    <w:p w:rsidR="00467025" w:rsidRDefault="00467025" w:rsidP="00467025">
      <w:pPr>
        <w:pStyle w:val="a9"/>
        <w:numPr>
          <w:ilvl w:val="0"/>
          <w:numId w:val="20"/>
        </w:numPr>
        <w:spacing w:line="360" w:lineRule="auto"/>
        <w:jc w:val="both"/>
        <w:rPr>
          <w:rFonts w:ascii="Tenor Sans" w:hAnsi="Tenor Sans"/>
        </w:rPr>
      </w:pPr>
      <w:r>
        <w:rPr>
          <w:rFonts w:ascii="Tenor Sans" w:hAnsi="Tenor Sans"/>
        </w:rPr>
        <w:t xml:space="preserve">Цена: </w:t>
      </w:r>
      <w:r w:rsidR="009938C6">
        <w:rPr>
          <w:rFonts w:ascii="Tenor Sans" w:hAnsi="Tenor Sans"/>
        </w:rPr>
        <w:t>1 Реакция</w:t>
      </w:r>
    </w:p>
    <w:p w:rsidR="007E2BFA" w:rsidRDefault="00467025" w:rsidP="00467025">
      <w:pPr>
        <w:pStyle w:val="a9"/>
        <w:numPr>
          <w:ilvl w:val="0"/>
          <w:numId w:val="20"/>
        </w:numPr>
        <w:spacing w:line="360" w:lineRule="auto"/>
        <w:jc w:val="both"/>
        <w:rPr>
          <w:rFonts w:ascii="Tenor Sans" w:hAnsi="Tenor Sans"/>
        </w:rPr>
      </w:pPr>
      <w:r>
        <w:rPr>
          <w:rFonts w:ascii="Tenor Sans" w:hAnsi="Tenor Sans"/>
        </w:rPr>
        <w:t>Тип: Атака, Физическое</w:t>
      </w:r>
    </w:p>
    <w:p w:rsidR="00882684" w:rsidRPr="00E9454D" w:rsidRDefault="00467025" w:rsidP="00882684">
      <w:pPr>
        <w:pStyle w:val="a9"/>
        <w:numPr>
          <w:ilvl w:val="0"/>
          <w:numId w:val="20"/>
        </w:numPr>
        <w:spacing w:line="360" w:lineRule="auto"/>
        <w:jc w:val="both"/>
        <w:rPr>
          <w:rFonts w:ascii="Tenor Sans" w:hAnsi="Tenor Sans"/>
        </w:rPr>
      </w:pPr>
      <w:r w:rsidRPr="007E2BFA">
        <w:rPr>
          <w:rFonts w:ascii="Tenor Sans" w:eastAsia="SimSun" w:hAnsi="Tenor Sans" w:cs="Arial"/>
          <w:lang w:eastAsia="zh-CN"/>
        </w:rPr>
        <w:t xml:space="preserve">Персонаж </w:t>
      </w:r>
      <w:r w:rsidR="007E2BFA" w:rsidRPr="007E2BFA">
        <w:rPr>
          <w:rFonts w:ascii="Tenor Sans" w:eastAsia="SimSun" w:hAnsi="Tenor Sans" w:cs="Arial"/>
          <w:lang w:eastAsia="zh-CN"/>
        </w:rPr>
        <w:t>и цель проходя</w:t>
      </w:r>
      <w:r w:rsidRPr="007E2BFA">
        <w:rPr>
          <w:rFonts w:ascii="Tenor Sans" w:eastAsia="SimSun" w:hAnsi="Tenor Sans" w:cs="Arial"/>
          <w:lang w:eastAsia="zh-CN"/>
        </w:rPr>
        <w:t xml:space="preserve">т </w:t>
      </w:r>
      <w:r w:rsidR="007E2BFA" w:rsidRPr="007E2BFA">
        <w:rPr>
          <w:rFonts w:ascii="Tenor Sans" w:eastAsia="SimSun" w:hAnsi="Tenor Sans" w:cs="Arial"/>
          <w:lang w:eastAsia="zh-CN"/>
        </w:rPr>
        <w:t xml:space="preserve">состязательный </w:t>
      </w:r>
      <w:r w:rsidRPr="007E2BFA">
        <w:rPr>
          <w:rFonts w:ascii="Tenor Sans" w:eastAsia="SimSun" w:hAnsi="Tenor Sans" w:cs="Arial"/>
          <w:b/>
          <w:lang w:eastAsia="zh-CN"/>
        </w:rPr>
        <w:t>тест Бой</w:t>
      </w:r>
      <w:r w:rsidRPr="007E2BFA">
        <w:rPr>
          <w:rFonts w:ascii="Tenor Sans" w:eastAsia="SimSun" w:hAnsi="Tenor Sans" w:cs="Arial"/>
          <w:lang w:eastAsia="zh-CN"/>
        </w:rPr>
        <w:t xml:space="preserve">. </w:t>
      </w:r>
      <w:r w:rsidR="007E2BFA">
        <w:rPr>
          <w:rFonts w:ascii="Tenor Sans" w:eastAsia="SimSun" w:hAnsi="Tenor Sans" w:cs="Arial"/>
          <w:lang w:eastAsia="zh-CN"/>
        </w:rPr>
        <w:t xml:space="preserve">Если персонаж выигрывает, то цель получает </w:t>
      </w:r>
      <w:r w:rsidR="009938C6">
        <w:rPr>
          <w:rFonts w:ascii="Tenor Sans" w:eastAsia="SimSun" w:hAnsi="Tenor Sans" w:cs="Arial"/>
          <w:lang w:eastAsia="zh-CN"/>
        </w:rPr>
        <w:t>-1 успех</w:t>
      </w:r>
      <w:r w:rsidR="007E2BFA">
        <w:rPr>
          <w:rFonts w:ascii="Tenor Sans" w:eastAsia="SimSun" w:hAnsi="Tenor Sans" w:cs="Arial"/>
          <w:lang w:eastAsia="zh-CN"/>
        </w:rPr>
        <w:t xml:space="preserve"> на </w:t>
      </w:r>
      <w:r w:rsidR="007E2BFA" w:rsidRPr="00BB72BD">
        <w:rPr>
          <w:rFonts w:ascii="Tenor Sans" w:eastAsia="SimSun" w:hAnsi="Tenor Sans" w:cs="Arial"/>
          <w:b/>
          <w:lang w:eastAsia="zh-CN"/>
        </w:rPr>
        <w:t>Уворот</w:t>
      </w:r>
      <w:r w:rsidR="00BB72BD">
        <w:rPr>
          <w:rFonts w:ascii="Tenor Sans" w:eastAsia="SimSun" w:hAnsi="Tenor Sans" w:cs="Arial"/>
          <w:lang w:eastAsia="zh-CN"/>
        </w:rPr>
        <w:t xml:space="preserve"> от следующей рукопашной атаки</w:t>
      </w:r>
      <w:r w:rsidR="000815B1">
        <w:rPr>
          <w:rFonts w:ascii="Tenor Sans" w:eastAsia="SimSun" w:hAnsi="Tenor Sans" w:cs="Arial"/>
          <w:lang w:eastAsia="zh-CN"/>
        </w:rPr>
        <w:t xml:space="preserve"> этого или другого персонажа</w:t>
      </w:r>
      <w:r w:rsidR="00BB72BD">
        <w:rPr>
          <w:rFonts w:ascii="Tenor Sans" w:eastAsia="SimSun" w:hAnsi="Tenor Sans" w:cs="Arial"/>
          <w:lang w:eastAsia="zh-CN"/>
        </w:rPr>
        <w:t>.</w:t>
      </w:r>
    </w:p>
    <w:p w:rsidR="00882684" w:rsidRDefault="004B0687" w:rsidP="00882684">
      <w:pPr>
        <w:pStyle w:val="4"/>
        <w:spacing w:line="360" w:lineRule="auto"/>
        <w:jc w:val="both"/>
        <w:rPr>
          <w:rFonts w:ascii="Trajan Pro 3" w:hAnsi="Trajan Pro 3"/>
        </w:rPr>
      </w:pPr>
      <w:r>
        <w:rPr>
          <w:rFonts w:ascii="Trajan Pro 3" w:hAnsi="Trajan Pro 3"/>
        </w:rPr>
        <w:t>Точный удар</w:t>
      </w:r>
    </w:p>
    <w:p w:rsidR="00882684" w:rsidRDefault="00882684" w:rsidP="00882684">
      <w:pPr>
        <w:pStyle w:val="a9"/>
        <w:numPr>
          <w:ilvl w:val="0"/>
          <w:numId w:val="20"/>
        </w:numPr>
        <w:spacing w:line="360" w:lineRule="auto"/>
        <w:jc w:val="both"/>
        <w:rPr>
          <w:rFonts w:ascii="Tenor Sans" w:hAnsi="Tenor Sans"/>
        </w:rPr>
      </w:pPr>
      <w:r>
        <w:rPr>
          <w:rFonts w:ascii="Tenor Sans" w:hAnsi="Tenor Sans"/>
        </w:rPr>
        <w:t>Цена: 1 ОД</w:t>
      </w:r>
    </w:p>
    <w:p w:rsidR="00882684" w:rsidRDefault="00882684" w:rsidP="00882684">
      <w:pPr>
        <w:pStyle w:val="a9"/>
        <w:numPr>
          <w:ilvl w:val="0"/>
          <w:numId w:val="20"/>
        </w:numPr>
        <w:spacing w:line="360" w:lineRule="auto"/>
        <w:jc w:val="both"/>
        <w:rPr>
          <w:rFonts w:ascii="Tenor Sans" w:hAnsi="Tenor Sans"/>
        </w:rPr>
      </w:pPr>
      <w:r>
        <w:rPr>
          <w:rFonts w:ascii="Tenor Sans" w:hAnsi="Tenor Sans"/>
        </w:rPr>
        <w:t>Тип: Атака, Физическое</w:t>
      </w:r>
    </w:p>
    <w:p w:rsidR="006C1DDD" w:rsidRPr="004F134C" w:rsidRDefault="00882684" w:rsidP="004F134C">
      <w:pPr>
        <w:pStyle w:val="a9"/>
        <w:numPr>
          <w:ilvl w:val="0"/>
          <w:numId w:val="20"/>
        </w:numPr>
        <w:spacing w:line="360" w:lineRule="auto"/>
        <w:jc w:val="both"/>
        <w:rPr>
          <w:rFonts w:ascii="Tenor Sans" w:eastAsia="SimSun" w:hAnsi="Tenor Sans" w:cs="Arial"/>
          <w:lang w:eastAsia="zh-CN"/>
        </w:rPr>
      </w:pPr>
      <w:r w:rsidRPr="003A3738">
        <w:rPr>
          <w:rFonts w:ascii="Tenor Sans" w:eastAsia="SimSun" w:hAnsi="Tenor Sans" w:cs="Arial"/>
          <w:lang w:eastAsia="zh-CN"/>
        </w:rPr>
        <w:t xml:space="preserve">Персонаж </w:t>
      </w:r>
      <w:r w:rsidR="00CD248E" w:rsidRPr="00CD248E">
        <w:rPr>
          <w:rFonts w:ascii="Tenor Sans" w:eastAsia="SimSun" w:hAnsi="Tenor Sans" w:cs="Arial"/>
          <w:b/>
          <w:lang w:eastAsia="zh-CN"/>
        </w:rPr>
        <w:t xml:space="preserve">заявляет </w:t>
      </w:r>
      <w:r w:rsidR="000815B1">
        <w:rPr>
          <w:rFonts w:ascii="Tenor Sans" w:eastAsia="SimSun" w:hAnsi="Tenor Sans" w:cs="Arial"/>
          <w:b/>
          <w:lang w:eastAsia="zh-CN"/>
        </w:rPr>
        <w:t>область</w:t>
      </w:r>
      <w:r w:rsidR="00CD248E" w:rsidRPr="00CD248E">
        <w:rPr>
          <w:rFonts w:ascii="Tenor Sans" w:eastAsia="SimSun" w:hAnsi="Tenor Sans" w:cs="Arial"/>
          <w:b/>
          <w:lang w:eastAsia="zh-CN"/>
        </w:rPr>
        <w:t xml:space="preserve"> на теле цели</w:t>
      </w:r>
      <w:r w:rsidR="00CD248E">
        <w:rPr>
          <w:rFonts w:ascii="Tenor Sans" w:eastAsia="SimSun" w:hAnsi="Tenor Sans" w:cs="Arial"/>
          <w:lang w:eastAsia="zh-CN"/>
        </w:rPr>
        <w:t xml:space="preserve">, куда бьет и </w:t>
      </w:r>
      <w:r w:rsidRPr="003A3738">
        <w:rPr>
          <w:rFonts w:ascii="Tenor Sans" w:eastAsia="SimSun" w:hAnsi="Tenor Sans" w:cs="Arial"/>
          <w:lang w:eastAsia="zh-CN"/>
        </w:rPr>
        <w:t>проход</w:t>
      </w:r>
      <w:r w:rsidR="004B0687" w:rsidRPr="003A3738">
        <w:rPr>
          <w:rFonts w:ascii="Tenor Sans" w:eastAsia="SimSun" w:hAnsi="Tenor Sans" w:cs="Arial"/>
          <w:lang w:eastAsia="zh-CN"/>
        </w:rPr>
        <w:t>и</w:t>
      </w:r>
      <w:r w:rsidRPr="003A3738">
        <w:rPr>
          <w:rFonts w:ascii="Tenor Sans" w:eastAsia="SimSun" w:hAnsi="Tenor Sans" w:cs="Arial"/>
          <w:lang w:eastAsia="zh-CN"/>
        </w:rPr>
        <w:t xml:space="preserve">т </w:t>
      </w:r>
      <w:r w:rsidRPr="003A3738">
        <w:rPr>
          <w:rFonts w:ascii="Tenor Sans" w:eastAsia="SimSun" w:hAnsi="Tenor Sans" w:cs="Arial"/>
          <w:b/>
          <w:lang w:eastAsia="zh-CN"/>
        </w:rPr>
        <w:t>тест Бой</w:t>
      </w:r>
      <w:r w:rsidR="004B0687" w:rsidRPr="003A3738">
        <w:rPr>
          <w:rFonts w:ascii="Tenor Sans" w:eastAsia="SimSun" w:hAnsi="Tenor Sans" w:cs="Arial"/>
          <w:b/>
          <w:lang w:eastAsia="zh-CN"/>
        </w:rPr>
        <w:t xml:space="preserve">/боевых искусств/стрельбы против 25+ и против Уворота цели </w:t>
      </w:r>
      <w:r w:rsidRPr="003A3738">
        <w:rPr>
          <w:rFonts w:ascii="Tenor Sans" w:eastAsia="SimSun" w:hAnsi="Tenor Sans" w:cs="Arial"/>
          <w:lang w:eastAsia="zh-CN"/>
        </w:rPr>
        <w:t>. Если персонаж выигрывает</w:t>
      </w:r>
      <w:r w:rsidR="004B0687" w:rsidRPr="003A3738">
        <w:rPr>
          <w:rFonts w:ascii="Tenor Sans" w:eastAsia="SimSun" w:hAnsi="Tenor Sans" w:cs="Arial"/>
          <w:lang w:eastAsia="zh-CN"/>
        </w:rPr>
        <w:t xml:space="preserve"> оба порога</w:t>
      </w:r>
      <w:r w:rsidRPr="003A3738">
        <w:rPr>
          <w:rFonts w:ascii="Tenor Sans" w:eastAsia="SimSun" w:hAnsi="Tenor Sans" w:cs="Arial"/>
          <w:lang w:eastAsia="zh-CN"/>
        </w:rPr>
        <w:t xml:space="preserve">, </w:t>
      </w:r>
      <w:r w:rsidR="003A3738">
        <w:rPr>
          <w:rFonts w:ascii="Tenor Sans" w:eastAsia="SimSun" w:hAnsi="Tenor Sans" w:cs="Arial"/>
          <w:b/>
          <w:lang w:eastAsia="zh-CN"/>
        </w:rPr>
        <w:t xml:space="preserve">цель проходит </w:t>
      </w:r>
      <w:r w:rsidR="009938C6">
        <w:rPr>
          <w:rFonts w:ascii="Tenor Sans" w:eastAsia="SimSun" w:hAnsi="Tenor Sans" w:cs="Arial"/>
          <w:b/>
          <w:lang w:eastAsia="zh-CN"/>
        </w:rPr>
        <w:t xml:space="preserve">обычный </w:t>
      </w:r>
      <w:r w:rsidR="003A3738">
        <w:rPr>
          <w:rFonts w:ascii="Tenor Sans" w:eastAsia="SimSun" w:hAnsi="Tenor Sans" w:cs="Arial"/>
          <w:b/>
          <w:lang w:eastAsia="zh-CN"/>
        </w:rPr>
        <w:t>тест на Травму (см.ниже).</w:t>
      </w:r>
      <w:r w:rsidR="00597889">
        <w:rPr>
          <w:rFonts w:ascii="Tenor Sans" w:eastAsia="SimSun" w:hAnsi="Tenor Sans" w:cs="Arial"/>
          <w:b/>
          <w:lang w:eastAsia="zh-CN"/>
        </w:rPr>
        <w:t xml:space="preserve"> </w:t>
      </w:r>
      <w:r w:rsidR="009938C6">
        <w:rPr>
          <w:rFonts w:ascii="Tenor Sans" w:eastAsia="SimSun" w:hAnsi="Tenor Sans" w:cs="Arial"/>
          <w:lang w:eastAsia="zh-CN"/>
        </w:rPr>
        <w:t>Даже е</w:t>
      </w:r>
      <w:r w:rsidR="00CD248E">
        <w:rPr>
          <w:rFonts w:ascii="Tenor Sans" w:eastAsia="SimSun" w:hAnsi="Tenor Sans" w:cs="Arial"/>
          <w:lang w:eastAsia="zh-CN"/>
        </w:rPr>
        <w:t xml:space="preserve">сли </w:t>
      </w:r>
      <w:r w:rsidR="005D3547">
        <w:rPr>
          <w:rFonts w:ascii="Tenor Sans" w:eastAsia="SimSun" w:hAnsi="Tenor Sans" w:cs="Arial"/>
          <w:b/>
          <w:lang w:eastAsia="zh-CN"/>
        </w:rPr>
        <w:t>Травма не получена</w:t>
      </w:r>
      <w:r w:rsidR="00CD248E">
        <w:rPr>
          <w:rFonts w:ascii="Tenor Sans" w:eastAsia="SimSun" w:hAnsi="Tenor Sans" w:cs="Arial"/>
          <w:lang w:eastAsia="zh-CN"/>
        </w:rPr>
        <w:t xml:space="preserve">, то цель получает </w:t>
      </w:r>
      <w:r w:rsidR="009938C6">
        <w:rPr>
          <w:rFonts w:ascii="Tenor Sans" w:eastAsia="SimSun" w:hAnsi="Tenor Sans" w:cs="Arial"/>
          <w:b/>
          <w:lang w:eastAsia="zh-CN"/>
        </w:rPr>
        <w:t>-1 успех</w:t>
      </w:r>
      <w:r w:rsidR="00CD248E">
        <w:rPr>
          <w:rFonts w:ascii="Tenor Sans" w:eastAsia="SimSun" w:hAnsi="Tenor Sans" w:cs="Arial"/>
          <w:lang w:eastAsia="zh-CN"/>
        </w:rPr>
        <w:t xml:space="preserve"> на тесты, сопряженные с </w:t>
      </w:r>
      <w:r w:rsidR="00CD248E" w:rsidRPr="00B42857">
        <w:rPr>
          <w:rFonts w:ascii="Tenor Sans" w:eastAsia="SimSun" w:hAnsi="Tenor Sans" w:cs="Arial"/>
          <w:b/>
          <w:lang w:eastAsia="zh-CN"/>
        </w:rPr>
        <w:t>органом</w:t>
      </w:r>
      <w:r w:rsidR="00CD248E">
        <w:rPr>
          <w:rFonts w:ascii="Tenor Sans" w:eastAsia="SimSun" w:hAnsi="Tenor Sans" w:cs="Arial"/>
          <w:lang w:eastAsia="zh-CN"/>
        </w:rPr>
        <w:t xml:space="preserve">, который был поражен (например, глаза, колено или солнечное сплетение). </w:t>
      </w:r>
      <w:r w:rsidR="00B42857">
        <w:rPr>
          <w:rFonts w:ascii="Tenor Sans" w:eastAsia="SimSun" w:hAnsi="Tenor Sans" w:cs="Arial"/>
          <w:lang w:eastAsia="zh-CN"/>
        </w:rPr>
        <w:t xml:space="preserve">Чтобы снять эффект, цель </w:t>
      </w:r>
      <w:r w:rsidR="00B42857" w:rsidRPr="009938C6">
        <w:rPr>
          <w:rFonts w:ascii="Tenor Sans" w:eastAsia="SimSun" w:hAnsi="Tenor Sans" w:cs="Arial"/>
          <w:b/>
          <w:lang w:eastAsia="zh-CN"/>
        </w:rPr>
        <w:t xml:space="preserve">проходит тесты Вын </w:t>
      </w:r>
      <w:r w:rsidR="00D3268B">
        <w:rPr>
          <w:rFonts w:ascii="Tenor Sans" w:eastAsia="SimSun" w:hAnsi="Tenor Sans" w:cs="Arial"/>
          <w:b/>
          <w:lang w:eastAsia="zh-CN"/>
        </w:rPr>
        <w:t>против 18</w:t>
      </w:r>
      <w:r w:rsidR="009938C6" w:rsidRPr="009938C6">
        <w:rPr>
          <w:rFonts w:ascii="Tenor Sans" w:eastAsia="SimSun" w:hAnsi="Tenor Sans" w:cs="Arial"/>
          <w:b/>
          <w:lang w:eastAsia="zh-CN"/>
        </w:rPr>
        <w:t>+</w:t>
      </w:r>
      <w:r w:rsidR="009938C6">
        <w:rPr>
          <w:rFonts w:ascii="Tenor Sans" w:eastAsia="SimSun" w:hAnsi="Tenor Sans" w:cs="Arial"/>
          <w:lang w:eastAsia="zh-CN"/>
        </w:rPr>
        <w:t xml:space="preserve"> </w:t>
      </w:r>
      <w:r w:rsidR="009F6818">
        <w:rPr>
          <w:rFonts w:ascii="Tenor Sans" w:eastAsia="SimSun" w:hAnsi="Tenor Sans" w:cs="Arial"/>
          <w:lang w:eastAsia="zh-CN"/>
        </w:rPr>
        <w:t>через 2 раунда. В случае провала эффект остается до конца боя или персонаж тратит</w:t>
      </w:r>
      <w:r w:rsidR="00B42857">
        <w:rPr>
          <w:rFonts w:ascii="Tenor Sans" w:eastAsia="SimSun" w:hAnsi="Tenor Sans" w:cs="Arial"/>
          <w:lang w:eastAsia="zh-CN"/>
        </w:rPr>
        <w:t xml:space="preserve"> ОС.</w:t>
      </w:r>
      <w:r w:rsidR="006C1DDD" w:rsidRPr="004F134C">
        <w:rPr>
          <w:rFonts w:ascii="Tenor Sans" w:eastAsia="SimSun" w:hAnsi="Tenor Sans" w:cs="Arial"/>
          <w:lang w:eastAsia="zh-CN"/>
        </w:rPr>
        <w:br w:type="page"/>
      </w:r>
    </w:p>
    <w:p w:rsidR="00153952" w:rsidRPr="00FF363D" w:rsidRDefault="00153952" w:rsidP="00FF363D">
      <w:pPr>
        <w:pStyle w:val="3"/>
        <w:spacing w:line="360" w:lineRule="auto"/>
        <w:rPr>
          <w:rFonts w:ascii="Trajan Pro 3" w:hAnsi="Trajan Pro 3"/>
        </w:rPr>
      </w:pPr>
      <w:bookmarkStart w:id="61" w:name="_Toc207419596"/>
      <w:bookmarkStart w:id="62" w:name="_Toc228733593"/>
      <w:r w:rsidRPr="00FF363D">
        <w:rPr>
          <w:rFonts w:ascii="Trajan Pro 3" w:hAnsi="Trajan Pro 3"/>
        </w:rPr>
        <w:lastRenderedPageBreak/>
        <w:t>4.3.3. Умения Телепатии</w:t>
      </w:r>
      <w:bookmarkEnd w:id="61"/>
      <w:bookmarkEnd w:id="62"/>
    </w:p>
    <w:p w:rsidR="002F6240" w:rsidRDefault="00153952" w:rsidP="00FF363D">
      <w:pPr>
        <w:spacing w:line="360" w:lineRule="auto"/>
        <w:jc w:val="both"/>
        <w:rPr>
          <w:rFonts w:ascii="Tenor Sans" w:hAnsi="Tenor Sans"/>
        </w:rPr>
      </w:pPr>
      <w:r>
        <w:rPr>
          <w:rFonts w:ascii="Tenor Sans" w:hAnsi="Tenor Sans"/>
        </w:rPr>
        <w:tab/>
      </w:r>
      <w:r w:rsidR="00AE2F9A">
        <w:rPr>
          <w:rFonts w:ascii="Tenor Sans" w:hAnsi="Tenor Sans"/>
        </w:rPr>
        <w:t xml:space="preserve">Эти Умения доступны, </w:t>
      </w:r>
      <w:r w:rsidR="00AE2F9A" w:rsidRPr="00AE2F9A">
        <w:rPr>
          <w:rFonts w:ascii="Tenor Sans" w:hAnsi="Tenor Sans"/>
          <w:b/>
        </w:rPr>
        <w:t>если есть Навык «Телепатия» той или иной степени</w:t>
      </w:r>
      <w:r w:rsidR="00AE2F9A">
        <w:rPr>
          <w:rFonts w:ascii="Tenor Sans" w:hAnsi="Tenor Sans"/>
        </w:rPr>
        <w:t xml:space="preserve">. Они подходят для покемонов Психического типа и людей-телепатов. </w:t>
      </w:r>
      <w:r w:rsidR="00BF7CBF">
        <w:rPr>
          <w:rFonts w:ascii="Tenor Sans" w:hAnsi="Tenor Sans"/>
        </w:rPr>
        <w:t>Е</w:t>
      </w:r>
      <w:r w:rsidR="00030699">
        <w:rPr>
          <w:rFonts w:ascii="Tenor Sans" w:hAnsi="Tenor Sans"/>
        </w:rPr>
        <w:t xml:space="preserve">сли </w:t>
      </w:r>
      <w:r w:rsidR="00030699" w:rsidRPr="00030699">
        <w:rPr>
          <w:rFonts w:ascii="Tenor Sans" w:hAnsi="Tenor Sans"/>
          <w:b/>
        </w:rPr>
        <w:t>телепат взаимодействует с чужеродным сознанием</w:t>
      </w:r>
      <w:r w:rsidR="00030699">
        <w:rPr>
          <w:rFonts w:ascii="Tenor Sans" w:hAnsi="Tenor Sans"/>
        </w:rPr>
        <w:t xml:space="preserve"> (для людей </w:t>
      </w:r>
      <w:r w:rsidR="003B52A5">
        <w:rPr>
          <w:rFonts w:ascii="Tenor Sans" w:hAnsi="Tenor Sans"/>
        </w:rPr>
        <w:t>–</w:t>
      </w:r>
      <w:r w:rsidR="00030699">
        <w:rPr>
          <w:rFonts w:ascii="Tenor Sans" w:hAnsi="Tenor Sans"/>
        </w:rPr>
        <w:t xml:space="preserve"> </w:t>
      </w:r>
      <w:r w:rsidR="003B52A5">
        <w:rPr>
          <w:rFonts w:ascii="Tenor Sans" w:hAnsi="Tenor Sans"/>
        </w:rPr>
        <w:t xml:space="preserve">животное, </w:t>
      </w:r>
      <w:r w:rsidR="00030699">
        <w:rPr>
          <w:rFonts w:ascii="Tenor Sans" w:hAnsi="Tenor Sans"/>
        </w:rPr>
        <w:t xml:space="preserve">покемон, пришелец), он получает </w:t>
      </w:r>
      <w:r w:rsidR="009938C6">
        <w:rPr>
          <w:rFonts w:ascii="Tenor Sans" w:hAnsi="Tenor Sans"/>
          <w:b/>
        </w:rPr>
        <w:t>-2 успеха</w:t>
      </w:r>
      <w:r w:rsidR="00030699">
        <w:rPr>
          <w:rFonts w:ascii="Tenor Sans" w:hAnsi="Tenor Sans"/>
        </w:rPr>
        <w:t xml:space="preserve"> в тесте. С 3-го уровня штраф падает до </w:t>
      </w:r>
      <w:r w:rsidR="009938C6">
        <w:rPr>
          <w:rFonts w:ascii="Tenor Sans" w:hAnsi="Tenor Sans"/>
          <w:b/>
        </w:rPr>
        <w:t>-1 успеха</w:t>
      </w:r>
      <w:r w:rsidR="00030699">
        <w:rPr>
          <w:rFonts w:ascii="Tenor Sans" w:hAnsi="Tenor Sans"/>
        </w:rPr>
        <w:t xml:space="preserve">, на 4-м </w:t>
      </w:r>
      <w:r w:rsidR="00030699" w:rsidRPr="00741246">
        <w:rPr>
          <w:rFonts w:ascii="Tenor Sans" w:hAnsi="Tenor Sans"/>
          <w:b/>
        </w:rPr>
        <w:t>исчезает</w:t>
      </w:r>
      <w:r w:rsidR="00030699">
        <w:rPr>
          <w:rFonts w:ascii="Tenor Sans" w:hAnsi="Tenor Sans"/>
        </w:rPr>
        <w:t xml:space="preserve">. </w:t>
      </w:r>
      <w:r w:rsidR="003228F8">
        <w:rPr>
          <w:rFonts w:ascii="Tenor Sans" w:hAnsi="Tenor Sans"/>
        </w:rPr>
        <w:t xml:space="preserve">При воздействии с существами, имеющими значение дайсов Инт </w:t>
      </w:r>
      <w:r w:rsidR="003228F8" w:rsidRPr="003228F8">
        <w:rPr>
          <w:rFonts w:ascii="Tenor Sans" w:hAnsi="Tenor Sans"/>
          <w:b/>
        </w:rPr>
        <w:t>3к10</w:t>
      </w:r>
      <w:r w:rsidR="003228F8">
        <w:rPr>
          <w:rFonts w:ascii="Tenor Sans" w:hAnsi="Tenor Sans"/>
        </w:rPr>
        <w:t xml:space="preserve"> телепат получает штраф -1 успех, -1 успех за каждый дайс выше. </w:t>
      </w:r>
      <w:r w:rsidR="00AE2F9A">
        <w:rPr>
          <w:rFonts w:ascii="Tenor Sans" w:hAnsi="Tenor Sans"/>
        </w:rPr>
        <w:t xml:space="preserve">Существует 5 уровней Умений в </w:t>
      </w:r>
      <w:r w:rsidR="00AE2F9A" w:rsidRPr="006C1DDD">
        <w:rPr>
          <w:rFonts w:ascii="Tenor Sans" w:hAnsi="Tenor Sans"/>
          <w:b/>
        </w:rPr>
        <w:t>зависимости от требуемого уровня</w:t>
      </w:r>
      <w:r w:rsidR="00AE2F9A">
        <w:rPr>
          <w:rFonts w:ascii="Tenor Sans" w:hAnsi="Tenor Sans"/>
        </w:rPr>
        <w:t xml:space="preserve"> Навыка «Телепатия»:</w:t>
      </w:r>
    </w:p>
    <w:p w:rsidR="00D82B05" w:rsidRDefault="007A3940" w:rsidP="00153952">
      <w:pPr>
        <w:spacing w:line="360" w:lineRule="auto"/>
        <w:jc w:val="both"/>
        <w:rPr>
          <w:rFonts w:ascii="Tenor Sans" w:hAnsi="Tenor Sans"/>
        </w:rPr>
      </w:pPr>
      <w:r>
        <w:rPr>
          <w:rFonts w:ascii="Tenor Sans" w:hAnsi="Tenor Sans"/>
          <w:noProof/>
          <w:lang w:eastAsia="ru-RU"/>
        </w:rPr>
        <w:drawing>
          <wp:inline distT="0" distB="0" distL="0" distR="0" wp14:anchorId="26DD98C5" wp14:editId="1E3A78E9">
            <wp:extent cx="6048000" cy="3240000"/>
            <wp:effectExtent l="38100" t="0" r="10160" b="0"/>
            <wp:docPr id="35" name="Схема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9" r:lo="rId100" r:qs="rId101" r:cs="rId102"/>
              </a:graphicData>
            </a:graphic>
          </wp:inline>
        </w:drawing>
      </w:r>
    </w:p>
    <w:p w:rsidR="00725727" w:rsidRDefault="00725727" w:rsidP="00153952">
      <w:pPr>
        <w:spacing w:line="360" w:lineRule="auto"/>
        <w:jc w:val="both"/>
        <w:rPr>
          <w:rFonts w:ascii="Tenor Sans" w:hAnsi="Tenor Sans"/>
        </w:rPr>
      </w:pPr>
      <w:r>
        <w:rPr>
          <w:rFonts w:ascii="Tenor Sans" w:hAnsi="Tenor Sans"/>
        </w:rPr>
        <w:tab/>
        <w:t xml:space="preserve">Внимание: Покемоны </w:t>
      </w:r>
      <w:r w:rsidRPr="00725727">
        <w:rPr>
          <w:rFonts w:ascii="Tenor Sans" w:hAnsi="Tenor Sans"/>
          <w:b/>
        </w:rPr>
        <w:t>Тёмного</w:t>
      </w:r>
      <w:r>
        <w:rPr>
          <w:rFonts w:ascii="Tenor Sans" w:hAnsi="Tenor Sans"/>
        </w:rPr>
        <w:t xml:space="preserve"> типа имеют </w:t>
      </w:r>
      <w:r w:rsidRPr="00725727">
        <w:rPr>
          <w:rFonts w:ascii="Tenor Sans" w:hAnsi="Tenor Sans"/>
          <w:b/>
        </w:rPr>
        <w:t>особое</w:t>
      </w:r>
      <w:r>
        <w:rPr>
          <w:rFonts w:ascii="Tenor Sans" w:hAnsi="Tenor Sans"/>
        </w:rPr>
        <w:t xml:space="preserve"> взаимодействие с Телепатией. Им </w:t>
      </w:r>
      <w:r w:rsidRPr="00725727">
        <w:rPr>
          <w:rFonts w:ascii="Tenor Sans" w:hAnsi="Tenor Sans"/>
          <w:b/>
        </w:rPr>
        <w:t>нельзя</w:t>
      </w:r>
      <w:r>
        <w:rPr>
          <w:rFonts w:ascii="Tenor Sans" w:hAnsi="Tenor Sans"/>
        </w:rPr>
        <w:t xml:space="preserve"> нанести урон </w:t>
      </w:r>
      <w:r w:rsidRPr="00725727">
        <w:rPr>
          <w:rFonts w:ascii="Tenor Sans" w:hAnsi="Tenor Sans"/>
          <w:b/>
        </w:rPr>
        <w:t>любыми</w:t>
      </w:r>
      <w:r>
        <w:rPr>
          <w:rFonts w:ascii="Tenor Sans" w:hAnsi="Tenor Sans"/>
        </w:rPr>
        <w:t xml:space="preserve"> Умениями Телепатии. Ментальный вред </w:t>
      </w:r>
      <w:r w:rsidR="004C5E5E">
        <w:rPr>
          <w:rFonts w:ascii="Tenor Sans" w:hAnsi="Tenor Sans"/>
        </w:rPr>
        <w:t xml:space="preserve">по Тёмному покемону проходит только если тот в бессознательном состоянии, либо по обоюдному согласию. </w:t>
      </w:r>
      <w:r w:rsidR="009F6818">
        <w:rPr>
          <w:rFonts w:ascii="Tenor Sans" w:hAnsi="Tenor Sans"/>
        </w:rPr>
        <w:t>Безвредное м</w:t>
      </w:r>
      <w:r w:rsidR="004C5E5E">
        <w:rPr>
          <w:rFonts w:ascii="Tenor Sans" w:hAnsi="Tenor Sans"/>
        </w:rPr>
        <w:t>ентальное воздействие – по общим правилам.</w:t>
      </w:r>
    </w:p>
    <w:p w:rsidR="00A271EB" w:rsidRDefault="003E1B8E" w:rsidP="00A271EB">
      <w:pPr>
        <w:spacing w:line="360" w:lineRule="auto"/>
        <w:ind w:firstLine="708"/>
        <w:jc w:val="both"/>
        <w:rPr>
          <w:rFonts w:ascii="Tenor Sans" w:hAnsi="Tenor Sans"/>
        </w:rPr>
      </w:pPr>
      <w:r>
        <w:rPr>
          <w:rFonts w:ascii="Tenor Sans" w:hAnsi="Tenor Sans"/>
        </w:rPr>
        <w:t xml:space="preserve">Обозначение </w:t>
      </w:r>
      <w:r w:rsidRPr="00E41A18">
        <w:rPr>
          <w:rFonts w:ascii="Tenor Sans" w:hAnsi="Tenor Sans"/>
          <w:b/>
        </w:rPr>
        <w:t>Хар/Вол</w:t>
      </w:r>
      <w:r>
        <w:rPr>
          <w:rFonts w:ascii="Tenor Sans" w:hAnsi="Tenor Sans"/>
        </w:rPr>
        <w:t xml:space="preserve">, встречаемое в тексте, значит что бросок можно делать </w:t>
      </w:r>
      <w:r w:rsidRPr="003E1B8E">
        <w:rPr>
          <w:rFonts w:ascii="Tenor Sans" w:hAnsi="Tenor Sans"/>
          <w:b/>
        </w:rPr>
        <w:t>на выбор</w:t>
      </w:r>
      <w:r>
        <w:rPr>
          <w:rFonts w:ascii="Tenor Sans" w:hAnsi="Tenor Sans"/>
        </w:rPr>
        <w:t xml:space="preserve"> с атрибутом Хар </w:t>
      </w:r>
      <w:r w:rsidRPr="003E1B8E">
        <w:rPr>
          <w:rFonts w:ascii="Tenor Sans" w:hAnsi="Tenor Sans"/>
          <w:b/>
        </w:rPr>
        <w:t>или</w:t>
      </w:r>
      <w:r>
        <w:rPr>
          <w:rFonts w:ascii="Tenor Sans" w:hAnsi="Tenor Sans"/>
        </w:rPr>
        <w:t xml:space="preserve"> В</w:t>
      </w:r>
      <w:r w:rsidR="00A271EB">
        <w:rPr>
          <w:rFonts w:ascii="Tenor Sans" w:hAnsi="Tenor Sans"/>
        </w:rPr>
        <w:t>ол.</w:t>
      </w:r>
    </w:p>
    <w:p w:rsidR="00542253" w:rsidRDefault="00542253" w:rsidP="00A271EB">
      <w:pPr>
        <w:spacing w:line="360" w:lineRule="auto"/>
        <w:ind w:firstLine="708"/>
        <w:jc w:val="both"/>
        <w:rPr>
          <w:rFonts w:ascii="Tenor Sans" w:hAnsi="Tenor Sans"/>
        </w:rPr>
      </w:pPr>
      <w:r>
        <w:rPr>
          <w:rFonts w:ascii="Tenor Sans" w:hAnsi="Tenor Sans"/>
        </w:rPr>
        <w:t>Если в Цене указано «1 бросок», то вне боевых сцен персонаж может сделать только 1 одиночный тест за сцену. Количество протяженных тестов не ограничено, но расход времени соответствует (ГМ может отказать, если у персонажа нет подходящей обстановки для такой траты времени).</w:t>
      </w:r>
    </w:p>
    <w:p w:rsidR="00A271EB" w:rsidRPr="00725727" w:rsidRDefault="00A271EB" w:rsidP="00A271EB">
      <w:pPr>
        <w:rPr>
          <w:rFonts w:ascii="Tenor Sans" w:hAnsi="Tenor Sans"/>
        </w:rPr>
      </w:pPr>
      <w:r>
        <w:rPr>
          <w:rFonts w:ascii="Tenor Sans" w:hAnsi="Tenor Sans"/>
        </w:rPr>
        <w:br w:type="page"/>
      </w:r>
    </w:p>
    <w:p w:rsidR="00D82B05" w:rsidRPr="00D82B05" w:rsidRDefault="00D82B05" w:rsidP="00D82B05">
      <w:pPr>
        <w:pStyle w:val="4"/>
        <w:spacing w:line="360" w:lineRule="auto"/>
        <w:rPr>
          <w:rFonts w:ascii="Trajan Pro 3" w:hAnsi="Trajan Pro 3"/>
        </w:rPr>
      </w:pPr>
      <w:r w:rsidRPr="00D82B05">
        <w:rPr>
          <w:rFonts w:ascii="Trajan Pro 3" w:hAnsi="Trajan Pro 3"/>
        </w:rPr>
        <w:lastRenderedPageBreak/>
        <w:t>Обнаружение разума</w:t>
      </w:r>
    </w:p>
    <w:p w:rsidR="00FE1E91" w:rsidRDefault="00B5028D" w:rsidP="00FE1E91">
      <w:pPr>
        <w:pStyle w:val="a9"/>
        <w:numPr>
          <w:ilvl w:val="0"/>
          <w:numId w:val="20"/>
        </w:numPr>
        <w:spacing w:line="360" w:lineRule="auto"/>
        <w:jc w:val="both"/>
        <w:rPr>
          <w:rFonts w:ascii="Tenor Sans" w:hAnsi="Tenor Sans"/>
        </w:rPr>
      </w:pPr>
      <w:r>
        <w:rPr>
          <w:rFonts w:ascii="Tenor Sans" w:hAnsi="Tenor Sans"/>
        </w:rPr>
        <w:t xml:space="preserve">Цена: </w:t>
      </w:r>
      <w:r w:rsidR="00547CF5">
        <w:rPr>
          <w:rFonts w:ascii="Tenor Sans" w:hAnsi="Tenor Sans"/>
        </w:rPr>
        <w:t>1 Реакция</w:t>
      </w:r>
      <w:r w:rsidR="00542253">
        <w:rPr>
          <w:rFonts w:ascii="Tenor Sans" w:hAnsi="Tenor Sans"/>
        </w:rPr>
        <w:t>/1 Бросок</w:t>
      </w:r>
      <w:r w:rsidR="00547CF5">
        <w:rPr>
          <w:rFonts w:ascii="Tenor Sans" w:hAnsi="Tenor Sans"/>
        </w:rPr>
        <w:t xml:space="preserve"> (начиная с уровня Опытный - </w:t>
      </w:r>
      <w:r>
        <w:rPr>
          <w:rFonts w:ascii="Tenor Sans" w:hAnsi="Tenor Sans"/>
        </w:rPr>
        <w:t>Свободное действие</w:t>
      </w:r>
      <w:r w:rsidR="00547CF5">
        <w:rPr>
          <w:rFonts w:ascii="Tenor Sans" w:hAnsi="Tenor Sans"/>
        </w:rPr>
        <w:t>)</w:t>
      </w:r>
    </w:p>
    <w:p w:rsidR="00FE1E91" w:rsidRDefault="00FE1E91" w:rsidP="00FE1E91">
      <w:pPr>
        <w:pStyle w:val="a9"/>
        <w:numPr>
          <w:ilvl w:val="0"/>
          <w:numId w:val="20"/>
        </w:numPr>
        <w:spacing w:line="360" w:lineRule="auto"/>
        <w:jc w:val="both"/>
        <w:rPr>
          <w:rFonts w:ascii="Tenor Sans" w:hAnsi="Tenor Sans"/>
        </w:rPr>
      </w:pPr>
      <w:r>
        <w:rPr>
          <w:rFonts w:ascii="Tenor Sans" w:hAnsi="Tenor Sans"/>
        </w:rPr>
        <w:t xml:space="preserve">Тип: </w:t>
      </w:r>
      <w:r w:rsidR="00E94249">
        <w:rPr>
          <w:rFonts w:ascii="Tenor Sans" w:hAnsi="Tenor Sans"/>
        </w:rPr>
        <w:t>Ментальное</w:t>
      </w:r>
    </w:p>
    <w:p w:rsidR="00896A29" w:rsidRDefault="00896A29" w:rsidP="00FE1E91">
      <w:pPr>
        <w:pStyle w:val="a9"/>
        <w:numPr>
          <w:ilvl w:val="0"/>
          <w:numId w:val="20"/>
        </w:numPr>
        <w:spacing w:line="360" w:lineRule="auto"/>
        <w:jc w:val="both"/>
        <w:rPr>
          <w:rFonts w:ascii="Tenor Sans" w:hAnsi="Tenor Sans"/>
        </w:rPr>
      </w:pPr>
      <w:r>
        <w:rPr>
          <w:rFonts w:ascii="Tenor Sans" w:hAnsi="Tenor Sans"/>
        </w:rPr>
        <w:t>Предпосылки: Телепатия (Новичок)</w:t>
      </w:r>
    </w:p>
    <w:p w:rsidR="007065F0" w:rsidRPr="00432ACF" w:rsidRDefault="00896A29" w:rsidP="007065F0">
      <w:pPr>
        <w:pStyle w:val="a9"/>
        <w:numPr>
          <w:ilvl w:val="0"/>
          <w:numId w:val="20"/>
        </w:numPr>
        <w:spacing w:line="360" w:lineRule="auto"/>
        <w:jc w:val="both"/>
        <w:rPr>
          <w:rFonts w:ascii="Tenor Sans" w:eastAsia="SimSun" w:hAnsi="Tenor Sans" w:cs="Arial"/>
          <w:lang w:eastAsia="zh-CN"/>
        </w:rPr>
      </w:pPr>
      <w:r>
        <w:rPr>
          <w:rFonts w:ascii="Tenor Sans" w:eastAsia="SimSun" w:hAnsi="Tenor Sans" w:cs="Arial"/>
          <w:lang w:eastAsia="zh-CN"/>
        </w:rPr>
        <w:t xml:space="preserve">Определяет </w:t>
      </w:r>
      <w:r w:rsidRPr="00F34D45">
        <w:rPr>
          <w:rFonts w:ascii="Tenor Sans" w:eastAsia="SimSun" w:hAnsi="Tenor Sans" w:cs="Arial"/>
          <w:b/>
          <w:lang w:eastAsia="zh-CN"/>
        </w:rPr>
        <w:t>наличие разумного сознания</w:t>
      </w:r>
      <w:r w:rsidR="00C566E9">
        <w:rPr>
          <w:rFonts w:ascii="Tenor Sans" w:eastAsia="SimSun" w:hAnsi="Tenor Sans" w:cs="Arial"/>
          <w:lang w:eastAsia="zh-CN"/>
        </w:rPr>
        <w:t xml:space="preserve">, количество </w:t>
      </w:r>
      <w:r w:rsidR="00DB7172">
        <w:rPr>
          <w:rFonts w:ascii="Tenor Sans" w:eastAsia="SimSun" w:hAnsi="Tenor Sans" w:cs="Arial"/>
          <w:lang w:eastAsia="zh-CN"/>
        </w:rPr>
        <w:t xml:space="preserve">и </w:t>
      </w:r>
      <w:r w:rsidR="00C566E9">
        <w:rPr>
          <w:rFonts w:ascii="Tenor Sans" w:eastAsia="SimSun" w:hAnsi="Tenor Sans" w:cs="Arial"/>
          <w:lang w:eastAsia="zh-CN"/>
        </w:rPr>
        <w:t>их</w:t>
      </w:r>
      <w:r w:rsidR="00DB7172">
        <w:rPr>
          <w:rFonts w:ascii="Tenor Sans" w:eastAsia="SimSun" w:hAnsi="Tenor Sans" w:cs="Arial"/>
          <w:lang w:eastAsia="zh-CN"/>
        </w:rPr>
        <w:t xml:space="preserve"> </w:t>
      </w:r>
      <w:r w:rsidR="00DB7172">
        <w:rPr>
          <w:rFonts w:ascii="Tenor Sans" w:eastAsia="SimSun" w:hAnsi="Tenor Sans" w:cs="Arial"/>
          <w:b/>
          <w:bCs/>
          <w:lang w:eastAsia="zh-CN"/>
        </w:rPr>
        <w:t>базовое состояние</w:t>
      </w:r>
      <w:r w:rsidR="00DB7172" w:rsidRPr="00DB7172">
        <w:rPr>
          <w:rFonts w:ascii="Tenor Sans" w:eastAsia="SimSun" w:hAnsi="Tenor Sans" w:cs="Arial"/>
          <w:lang w:eastAsia="zh-CN"/>
        </w:rPr>
        <w:t xml:space="preserve"> (бодрствование, сон, кома, гипнотический транс, одержимость</w:t>
      </w:r>
      <w:r w:rsidR="00DB7172">
        <w:rPr>
          <w:rFonts w:ascii="Tenor Sans" w:eastAsia="SimSun" w:hAnsi="Tenor Sans" w:cs="Arial"/>
          <w:lang w:eastAsia="zh-CN"/>
        </w:rPr>
        <w:t>)</w:t>
      </w:r>
      <w:r w:rsidR="00DB7172" w:rsidRPr="00DB7172">
        <w:rPr>
          <w:rFonts w:ascii="Tenor Sans" w:eastAsia="SimSun" w:hAnsi="Tenor Sans" w:cs="Arial"/>
          <w:lang w:eastAsia="zh-CN"/>
        </w:rPr>
        <w:t xml:space="preserve"> </w:t>
      </w:r>
      <w:r w:rsidR="00DB7172">
        <w:rPr>
          <w:rFonts w:ascii="Tenor Sans" w:eastAsia="SimSun" w:hAnsi="Tenor Sans" w:cs="Arial"/>
          <w:lang w:eastAsia="zh-CN"/>
        </w:rPr>
        <w:t xml:space="preserve">в пределах досягаемости </w:t>
      </w:r>
      <w:r>
        <w:rPr>
          <w:rFonts w:ascii="Tenor Sans" w:eastAsia="SimSun" w:hAnsi="Tenor Sans" w:cs="Arial"/>
          <w:lang w:eastAsia="zh-CN"/>
        </w:rPr>
        <w:t>(разнятся в завис</w:t>
      </w:r>
      <w:r w:rsidR="00F34D45">
        <w:rPr>
          <w:rFonts w:ascii="Tenor Sans" w:eastAsia="SimSun" w:hAnsi="Tenor Sans" w:cs="Arial"/>
          <w:lang w:eastAsia="zh-CN"/>
        </w:rPr>
        <w:t>имости от уровня Телепатии: 10/50/100/200/500м)</w:t>
      </w:r>
      <w:r w:rsidR="00230936">
        <w:rPr>
          <w:rFonts w:ascii="Tenor Sans" w:eastAsia="SimSun" w:hAnsi="Tenor Sans" w:cs="Arial"/>
          <w:lang w:eastAsia="zh-CN"/>
        </w:rPr>
        <w:t xml:space="preserve">, если </w:t>
      </w:r>
      <w:r w:rsidR="00230936" w:rsidRPr="008C30D3">
        <w:rPr>
          <w:rFonts w:ascii="Tenor Sans" w:eastAsia="SimSun" w:hAnsi="Tenor Sans" w:cs="Arial"/>
          <w:b/>
          <w:lang w:eastAsia="zh-CN"/>
        </w:rPr>
        <w:t>оно не маскируется</w:t>
      </w:r>
      <w:r w:rsidR="00230936">
        <w:rPr>
          <w:rFonts w:ascii="Tenor Sans" w:eastAsia="SimSun" w:hAnsi="Tenor Sans" w:cs="Arial"/>
          <w:lang w:eastAsia="zh-CN"/>
        </w:rPr>
        <w:t>.</w:t>
      </w:r>
      <w:r w:rsidR="00F34D45">
        <w:rPr>
          <w:rFonts w:ascii="Tenor Sans" w:eastAsia="SimSun" w:hAnsi="Tenor Sans" w:cs="Arial"/>
          <w:lang w:eastAsia="zh-CN"/>
        </w:rPr>
        <w:t xml:space="preserve"> Не </w:t>
      </w:r>
      <w:r w:rsidR="00F34D45" w:rsidRPr="007D09E3">
        <w:rPr>
          <w:rFonts w:ascii="Tenor Sans" w:eastAsia="SimSun" w:hAnsi="Tenor Sans" w:cs="Arial"/>
          <w:b/>
          <w:lang w:eastAsia="zh-CN"/>
        </w:rPr>
        <w:t>определяет тип</w:t>
      </w:r>
      <w:r w:rsidR="00F34D45">
        <w:rPr>
          <w:rFonts w:ascii="Tenor Sans" w:eastAsia="SimSun" w:hAnsi="Tenor Sans" w:cs="Arial"/>
          <w:lang w:eastAsia="zh-CN"/>
        </w:rPr>
        <w:t xml:space="preserve"> </w:t>
      </w:r>
      <w:r w:rsidR="00F34D45" w:rsidRPr="00F34D45">
        <w:rPr>
          <w:rFonts w:ascii="Tenor Sans" w:eastAsia="SimSun" w:hAnsi="Tenor Sans" w:cs="Arial"/>
          <w:lang w:eastAsia="zh-CN"/>
        </w:rPr>
        <w:t xml:space="preserve">существа, только </w:t>
      </w:r>
      <w:r w:rsidR="00F34D45" w:rsidRPr="007D09E3">
        <w:rPr>
          <w:rFonts w:ascii="Tenor Sans" w:eastAsia="SimSun" w:hAnsi="Tenor Sans" w:cs="Arial"/>
          <w:b/>
          <w:lang w:eastAsia="zh-CN"/>
        </w:rPr>
        <w:t>факт наличия</w:t>
      </w:r>
      <w:r w:rsidR="00F34D45" w:rsidRPr="00F34D45">
        <w:rPr>
          <w:rFonts w:ascii="Tenor Sans" w:eastAsia="SimSun" w:hAnsi="Tenor Sans" w:cs="Arial"/>
          <w:lang w:eastAsia="zh-CN"/>
        </w:rPr>
        <w:t xml:space="preserve"> разума</w:t>
      </w:r>
      <w:r w:rsidR="00F34D45">
        <w:rPr>
          <w:rFonts w:ascii="Tenor Sans" w:eastAsia="SimSun" w:hAnsi="Tenor Sans" w:cs="Arial"/>
          <w:lang w:eastAsia="zh-CN"/>
        </w:rPr>
        <w:t>.</w:t>
      </w:r>
      <w:r w:rsidR="00230936">
        <w:rPr>
          <w:rFonts w:ascii="Tenor Sans" w:eastAsia="SimSun" w:hAnsi="Tenor Sans" w:cs="Arial"/>
          <w:lang w:eastAsia="zh-CN"/>
        </w:rPr>
        <w:t xml:space="preserve"> </w:t>
      </w:r>
      <w:r w:rsidR="00230936" w:rsidRPr="008C30D3">
        <w:rPr>
          <w:rFonts w:ascii="Tenor Sans" w:eastAsia="SimSun" w:hAnsi="Tenor Sans" w:cs="Arial"/>
          <w:b/>
          <w:lang w:eastAsia="zh-CN"/>
        </w:rPr>
        <w:t>Тест Вос+Телепатия</w:t>
      </w:r>
      <w:r w:rsidR="00230936">
        <w:rPr>
          <w:rFonts w:ascii="Tenor Sans" w:eastAsia="SimSun" w:hAnsi="Tenor Sans" w:cs="Arial"/>
          <w:lang w:eastAsia="zh-CN"/>
        </w:rPr>
        <w:t xml:space="preserve"> против </w:t>
      </w:r>
      <w:r w:rsidR="00A70E13">
        <w:rPr>
          <w:rFonts w:ascii="Tenor Sans" w:eastAsia="SimSun" w:hAnsi="Tenor Sans" w:cs="Arial"/>
          <w:lang w:eastAsia="zh-CN"/>
        </w:rPr>
        <w:t>15</w:t>
      </w:r>
      <w:r w:rsidR="00230936">
        <w:rPr>
          <w:rFonts w:ascii="Tenor Sans" w:eastAsia="SimSun" w:hAnsi="Tenor Sans" w:cs="Arial"/>
          <w:lang w:eastAsia="zh-CN"/>
        </w:rPr>
        <w:t>+.</w:t>
      </w:r>
    </w:p>
    <w:p w:rsidR="007065F0" w:rsidRPr="00D82B05" w:rsidRDefault="00AC2A22" w:rsidP="007065F0">
      <w:pPr>
        <w:pStyle w:val="4"/>
        <w:spacing w:line="360" w:lineRule="auto"/>
        <w:rPr>
          <w:rFonts w:ascii="Trajan Pro 3" w:hAnsi="Trajan Pro 3"/>
        </w:rPr>
      </w:pPr>
      <w:r>
        <w:rPr>
          <w:rFonts w:ascii="Trajan Pro 3" w:hAnsi="Trajan Pro 3"/>
        </w:rPr>
        <w:t xml:space="preserve">Диагностика </w:t>
      </w:r>
      <w:r w:rsidR="007065F0" w:rsidRPr="00D82B05">
        <w:rPr>
          <w:rFonts w:ascii="Trajan Pro 3" w:hAnsi="Trajan Pro 3"/>
        </w:rPr>
        <w:t>разума</w:t>
      </w:r>
    </w:p>
    <w:p w:rsidR="007065F0" w:rsidRDefault="007065F0" w:rsidP="007065F0">
      <w:pPr>
        <w:pStyle w:val="a9"/>
        <w:numPr>
          <w:ilvl w:val="0"/>
          <w:numId w:val="20"/>
        </w:numPr>
        <w:spacing w:line="360" w:lineRule="auto"/>
        <w:jc w:val="both"/>
        <w:rPr>
          <w:rFonts w:ascii="Tenor Sans" w:hAnsi="Tenor Sans"/>
        </w:rPr>
      </w:pPr>
      <w:r>
        <w:rPr>
          <w:rFonts w:ascii="Tenor Sans" w:hAnsi="Tenor Sans"/>
        </w:rPr>
        <w:t xml:space="preserve">Цена: </w:t>
      </w:r>
      <w:r w:rsidR="00AC2A22">
        <w:rPr>
          <w:rFonts w:ascii="Tenor Sans" w:hAnsi="Tenor Sans"/>
        </w:rPr>
        <w:t>1 ОД</w:t>
      </w:r>
      <w:r w:rsidR="00542253">
        <w:rPr>
          <w:rFonts w:ascii="Tenor Sans" w:hAnsi="Tenor Sans"/>
        </w:rPr>
        <w:t>/1 Бросок</w:t>
      </w:r>
    </w:p>
    <w:p w:rsidR="007065F0" w:rsidRDefault="007065F0" w:rsidP="007065F0">
      <w:pPr>
        <w:pStyle w:val="a9"/>
        <w:numPr>
          <w:ilvl w:val="0"/>
          <w:numId w:val="20"/>
        </w:numPr>
        <w:spacing w:line="360" w:lineRule="auto"/>
        <w:jc w:val="both"/>
        <w:rPr>
          <w:rFonts w:ascii="Tenor Sans" w:hAnsi="Tenor Sans"/>
        </w:rPr>
      </w:pPr>
      <w:r>
        <w:rPr>
          <w:rFonts w:ascii="Tenor Sans" w:hAnsi="Tenor Sans"/>
        </w:rPr>
        <w:t>Тип: Ментальное</w:t>
      </w:r>
    </w:p>
    <w:p w:rsidR="007065F0" w:rsidRDefault="007065F0" w:rsidP="007065F0">
      <w:pPr>
        <w:pStyle w:val="a9"/>
        <w:numPr>
          <w:ilvl w:val="0"/>
          <w:numId w:val="20"/>
        </w:numPr>
        <w:spacing w:line="360" w:lineRule="auto"/>
        <w:jc w:val="both"/>
        <w:rPr>
          <w:rFonts w:ascii="Tenor Sans" w:hAnsi="Tenor Sans"/>
        </w:rPr>
      </w:pPr>
      <w:r>
        <w:rPr>
          <w:rFonts w:ascii="Tenor Sans" w:hAnsi="Tenor Sans"/>
        </w:rPr>
        <w:t>Предпосылки: Телепатия (Новичок)</w:t>
      </w:r>
      <w:r w:rsidR="008C30D3">
        <w:rPr>
          <w:rFonts w:ascii="Tenor Sans" w:hAnsi="Tenor Sans"/>
        </w:rPr>
        <w:t xml:space="preserve">, </w:t>
      </w:r>
      <w:r w:rsidR="008C30D3" w:rsidRPr="0054661E">
        <w:rPr>
          <w:rFonts w:ascii="Tenor Sans" w:hAnsi="Tenor Sans"/>
          <w:b/>
        </w:rPr>
        <w:t>любой навык</w:t>
      </w:r>
      <w:r w:rsidR="008C30D3">
        <w:rPr>
          <w:rFonts w:ascii="Tenor Sans" w:hAnsi="Tenor Sans"/>
        </w:rPr>
        <w:t>, связанный с врачеванием</w:t>
      </w:r>
      <w:r w:rsidR="00FC1677">
        <w:rPr>
          <w:rFonts w:ascii="Tenor Sans" w:hAnsi="Tenor Sans"/>
        </w:rPr>
        <w:t>, эмпатией</w:t>
      </w:r>
      <w:r w:rsidR="008C30D3">
        <w:rPr>
          <w:rFonts w:ascii="Tenor Sans" w:hAnsi="Tenor Sans"/>
        </w:rPr>
        <w:t xml:space="preserve"> и</w:t>
      </w:r>
      <w:r w:rsidR="00FC1677">
        <w:rPr>
          <w:rFonts w:ascii="Tenor Sans" w:hAnsi="Tenor Sans"/>
        </w:rPr>
        <w:t>ли</w:t>
      </w:r>
      <w:r w:rsidR="008C30D3">
        <w:rPr>
          <w:rFonts w:ascii="Tenor Sans" w:hAnsi="Tenor Sans"/>
        </w:rPr>
        <w:t xml:space="preserve"> психологией (Новичок).</w:t>
      </w:r>
    </w:p>
    <w:p w:rsidR="007065F0" w:rsidRDefault="00DB7172" w:rsidP="00542253">
      <w:pPr>
        <w:pStyle w:val="a9"/>
        <w:numPr>
          <w:ilvl w:val="0"/>
          <w:numId w:val="20"/>
        </w:numPr>
        <w:spacing w:line="360" w:lineRule="auto"/>
        <w:jc w:val="both"/>
        <w:rPr>
          <w:rFonts w:ascii="Tenor Sans" w:eastAsia="SimSun" w:hAnsi="Tenor Sans" w:cs="Arial"/>
          <w:lang w:eastAsia="zh-CN"/>
        </w:rPr>
      </w:pPr>
      <w:r>
        <w:rPr>
          <w:rFonts w:ascii="Tenor Sans" w:eastAsia="SimSun" w:hAnsi="Tenor Sans" w:cs="Arial"/>
          <w:lang w:eastAsia="zh-CN"/>
        </w:rPr>
        <w:t>Считывает</w:t>
      </w:r>
      <w:r w:rsidR="00AC2A22">
        <w:rPr>
          <w:rFonts w:ascii="Tenor Sans" w:eastAsia="SimSun" w:hAnsi="Tenor Sans" w:cs="Arial"/>
          <w:lang w:eastAsia="zh-CN"/>
        </w:rPr>
        <w:t xml:space="preserve"> г</w:t>
      </w:r>
      <w:r w:rsidR="00AC2A22" w:rsidRPr="00AC2A22">
        <w:rPr>
          <w:rFonts w:ascii="Tenor Sans" w:eastAsia="SimSun" w:hAnsi="Tenor Sans" w:cs="Arial"/>
          <w:lang w:eastAsia="zh-CN"/>
        </w:rPr>
        <w:t xml:space="preserve">рубые психические аномалии (например, </w:t>
      </w:r>
      <w:r w:rsidR="001A52D2">
        <w:rPr>
          <w:rFonts w:ascii="Tenor Sans" w:eastAsia="SimSun" w:hAnsi="Tenor Sans" w:cs="Arial"/>
          <w:lang w:eastAsia="zh-CN"/>
        </w:rPr>
        <w:t>острый психоз или галлюцинации</w:t>
      </w:r>
      <w:r w:rsidR="00AC2A22">
        <w:rPr>
          <w:rFonts w:ascii="Tenor Sans" w:eastAsia="SimSun" w:hAnsi="Tenor Sans" w:cs="Arial"/>
          <w:lang w:eastAsia="zh-CN"/>
        </w:rPr>
        <w:t>).</w:t>
      </w:r>
      <w:r w:rsidR="0054661E">
        <w:rPr>
          <w:rFonts w:ascii="Tenor Sans" w:eastAsia="SimSun" w:hAnsi="Tenor Sans" w:cs="Arial"/>
          <w:lang w:eastAsia="zh-CN"/>
        </w:rPr>
        <w:t xml:space="preserve"> </w:t>
      </w:r>
      <w:r w:rsidR="001A52D2">
        <w:rPr>
          <w:rFonts w:ascii="Tenor Sans" w:eastAsia="SimSun" w:hAnsi="Tenor Sans" w:cs="Arial"/>
          <w:lang w:eastAsia="zh-CN"/>
        </w:rPr>
        <w:t xml:space="preserve">Работает только в пределах видимости. </w:t>
      </w:r>
      <w:r w:rsidR="0054661E" w:rsidRPr="0054661E">
        <w:rPr>
          <w:rFonts w:ascii="Tenor Sans" w:eastAsia="SimSun" w:hAnsi="Tenor Sans" w:cs="Arial"/>
          <w:b/>
          <w:lang w:eastAsia="zh-CN"/>
        </w:rPr>
        <w:t xml:space="preserve">Тест </w:t>
      </w:r>
      <w:r w:rsidR="0054661E">
        <w:rPr>
          <w:rFonts w:ascii="Tenor Sans" w:eastAsia="SimSun" w:hAnsi="Tenor Sans" w:cs="Arial"/>
          <w:b/>
          <w:lang w:eastAsia="zh-CN"/>
        </w:rPr>
        <w:t>Инт</w:t>
      </w:r>
      <w:r w:rsidR="0054661E" w:rsidRPr="0054661E">
        <w:rPr>
          <w:rFonts w:ascii="Tenor Sans" w:eastAsia="SimSun" w:hAnsi="Tenor Sans" w:cs="Arial"/>
          <w:b/>
          <w:lang w:eastAsia="zh-CN"/>
        </w:rPr>
        <w:t>+Телепатия</w:t>
      </w:r>
      <w:r w:rsidR="0054661E" w:rsidRPr="0054661E">
        <w:rPr>
          <w:rFonts w:ascii="Tenor Sans" w:eastAsia="SimSun" w:hAnsi="Tenor Sans" w:cs="Arial"/>
          <w:lang w:eastAsia="zh-CN"/>
        </w:rPr>
        <w:t xml:space="preserve"> против </w:t>
      </w:r>
      <w:r w:rsidR="0054661E">
        <w:rPr>
          <w:rFonts w:ascii="Tenor Sans" w:eastAsia="SimSun" w:hAnsi="Tenor Sans" w:cs="Arial"/>
          <w:lang w:eastAsia="zh-CN"/>
        </w:rPr>
        <w:t>1</w:t>
      </w:r>
      <w:r w:rsidR="0054661E" w:rsidRPr="0054661E">
        <w:rPr>
          <w:rFonts w:ascii="Tenor Sans" w:eastAsia="SimSun" w:hAnsi="Tenor Sans" w:cs="Arial"/>
          <w:lang w:eastAsia="zh-CN"/>
        </w:rPr>
        <w:t>8+</w:t>
      </w:r>
      <w:r w:rsidR="00FC1677">
        <w:rPr>
          <w:rFonts w:ascii="Tenor Sans" w:eastAsia="SimSun" w:hAnsi="Tenor Sans" w:cs="Arial"/>
          <w:lang w:eastAsia="zh-CN"/>
        </w:rPr>
        <w:t xml:space="preserve">. Если цель не желает быть диагностированной, тест становится </w:t>
      </w:r>
      <w:r w:rsidR="0057468E">
        <w:rPr>
          <w:rFonts w:ascii="Tenor Sans" w:eastAsia="SimSun" w:hAnsi="Tenor Sans" w:cs="Arial"/>
          <w:lang w:eastAsia="zh-CN"/>
        </w:rPr>
        <w:t xml:space="preserve">непрямым </w:t>
      </w:r>
      <w:r w:rsidR="00FC1677">
        <w:rPr>
          <w:rFonts w:ascii="Tenor Sans" w:eastAsia="SimSun" w:hAnsi="Tenor Sans" w:cs="Arial"/>
          <w:lang w:eastAsia="zh-CN"/>
        </w:rPr>
        <w:t>состязательным (против Вол или Инт цели со всеми уместными модификаторами)</w:t>
      </w:r>
      <w:r w:rsidR="0054661E" w:rsidRPr="0054661E">
        <w:rPr>
          <w:rFonts w:ascii="Tenor Sans" w:eastAsia="SimSun" w:hAnsi="Tenor Sans" w:cs="Arial"/>
          <w:lang w:eastAsia="zh-CN"/>
        </w:rPr>
        <w:t>.</w:t>
      </w:r>
    </w:p>
    <w:p w:rsidR="007D09E3" w:rsidRPr="00D82B05" w:rsidRDefault="007D09E3" w:rsidP="007D09E3">
      <w:pPr>
        <w:pStyle w:val="4"/>
        <w:spacing w:line="360" w:lineRule="auto"/>
        <w:rPr>
          <w:rFonts w:ascii="Trajan Pro 3" w:hAnsi="Trajan Pro 3"/>
        </w:rPr>
      </w:pPr>
      <w:r>
        <w:rPr>
          <w:rFonts w:ascii="Trajan Pro 3" w:hAnsi="Trajan Pro 3"/>
        </w:rPr>
        <w:t>Ощущение влияния</w:t>
      </w:r>
    </w:p>
    <w:p w:rsidR="007D09E3" w:rsidRDefault="007D09E3" w:rsidP="007D09E3">
      <w:pPr>
        <w:pStyle w:val="a9"/>
        <w:numPr>
          <w:ilvl w:val="0"/>
          <w:numId w:val="20"/>
        </w:numPr>
        <w:spacing w:line="360" w:lineRule="auto"/>
        <w:jc w:val="both"/>
        <w:rPr>
          <w:rFonts w:ascii="Tenor Sans" w:hAnsi="Tenor Sans"/>
        </w:rPr>
      </w:pPr>
      <w:r>
        <w:rPr>
          <w:rFonts w:ascii="Tenor Sans" w:hAnsi="Tenor Sans"/>
        </w:rPr>
        <w:t>Цена: 1 ОД</w:t>
      </w:r>
      <w:r w:rsidR="00FC1677">
        <w:rPr>
          <w:rFonts w:ascii="Tenor Sans" w:hAnsi="Tenor Sans"/>
        </w:rPr>
        <w:t>/1 Бросок</w:t>
      </w:r>
    </w:p>
    <w:p w:rsidR="007D09E3" w:rsidRDefault="007D09E3" w:rsidP="007D09E3">
      <w:pPr>
        <w:pStyle w:val="a9"/>
        <w:numPr>
          <w:ilvl w:val="0"/>
          <w:numId w:val="20"/>
        </w:numPr>
        <w:spacing w:line="360" w:lineRule="auto"/>
        <w:jc w:val="both"/>
        <w:rPr>
          <w:rFonts w:ascii="Tenor Sans" w:hAnsi="Tenor Sans"/>
        </w:rPr>
      </w:pPr>
      <w:r>
        <w:rPr>
          <w:rFonts w:ascii="Tenor Sans" w:hAnsi="Tenor Sans"/>
        </w:rPr>
        <w:t>Тип: Ментальное</w:t>
      </w:r>
    </w:p>
    <w:p w:rsidR="007D09E3" w:rsidRPr="007D09E3" w:rsidRDefault="007D09E3" w:rsidP="007D09E3">
      <w:pPr>
        <w:pStyle w:val="a9"/>
        <w:numPr>
          <w:ilvl w:val="0"/>
          <w:numId w:val="20"/>
        </w:numPr>
        <w:spacing w:line="360" w:lineRule="auto"/>
        <w:jc w:val="both"/>
        <w:rPr>
          <w:rFonts w:ascii="Tenor Sans" w:eastAsia="SimSun" w:hAnsi="Tenor Sans" w:cs="Arial"/>
          <w:lang w:eastAsia="zh-CN"/>
        </w:rPr>
      </w:pPr>
      <w:r w:rsidRPr="007D09E3">
        <w:rPr>
          <w:rFonts w:ascii="Tenor Sans" w:hAnsi="Tenor Sans"/>
        </w:rPr>
        <w:t>Предпосылки: Телепатия (Новичок)</w:t>
      </w:r>
      <w:r>
        <w:rPr>
          <w:rFonts w:ascii="Tenor Sans" w:hAnsi="Tenor Sans"/>
        </w:rPr>
        <w:t>.</w:t>
      </w:r>
    </w:p>
    <w:p w:rsidR="00F87676" w:rsidRDefault="007D09E3" w:rsidP="007D09E3">
      <w:pPr>
        <w:pStyle w:val="a9"/>
        <w:numPr>
          <w:ilvl w:val="0"/>
          <w:numId w:val="20"/>
        </w:numPr>
        <w:spacing w:line="360" w:lineRule="auto"/>
        <w:jc w:val="both"/>
        <w:rPr>
          <w:rFonts w:ascii="Tenor Sans" w:eastAsia="SimSun" w:hAnsi="Tenor Sans" w:cs="Arial"/>
          <w:lang w:eastAsia="zh-CN"/>
        </w:rPr>
      </w:pPr>
      <w:r w:rsidRPr="007D09E3">
        <w:rPr>
          <w:rFonts w:ascii="Tenor Sans" w:eastAsia="SimSun" w:hAnsi="Tenor Sans" w:cs="Arial"/>
          <w:lang w:eastAsia="zh-CN"/>
        </w:rPr>
        <w:t>Чувствует </w:t>
      </w:r>
      <w:r w:rsidRPr="007D09E3">
        <w:rPr>
          <w:rFonts w:ascii="Tenor Sans" w:eastAsia="SimSun" w:hAnsi="Tenor Sans" w:cs="Arial"/>
          <w:b/>
          <w:bCs/>
          <w:lang w:eastAsia="zh-CN"/>
        </w:rPr>
        <w:t>активное ментальное влияние</w:t>
      </w:r>
      <w:r w:rsidRPr="007D09E3">
        <w:rPr>
          <w:rFonts w:ascii="Tenor Sans" w:eastAsia="SimSun" w:hAnsi="Tenor Sans" w:cs="Arial"/>
          <w:lang w:eastAsia="zh-CN"/>
        </w:rPr>
        <w:t> на цель (например, чтение мыслей, контроль, иллюзии).</w:t>
      </w:r>
      <w:r>
        <w:rPr>
          <w:rFonts w:ascii="Tenor Sans" w:eastAsia="SimSun" w:hAnsi="Tenor Sans" w:cs="Arial"/>
          <w:lang w:eastAsia="zh-CN"/>
        </w:rPr>
        <w:t xml:space="preserve"> </w:t>
      </w:r>
      <w:r w:rsidR="00FC1677">
        <w:rPr>
          <w:rFonts w:ascii="Tenor Sans" w:eastAsia="SimSun" w:hAnsi="Tenor Sans" w:cs="Arial"/>
          <w:b/>
          <w:lang w:eastAsia="zh-CN"/>
        </w:rPr>
        <w:t>При Ощутимой или менее победе не</w:t>
      </w:r>
      <w:r w:rsidRPr="00291181">
        <w:rPr>
          <w:rFonts w:ascii="Tenor Sans" w:eastAsia="SimSun" w:hAnsi="Tenor Sans" w:cs="Arial"/>
          <w:b/>
          <w:lang w:eastAsia="zh-CN"/>
        </w:rPr>
        <w:t xml:space="preserve"> определяет источник или тип воздействия</w:t>
      </w:r>
      <w:r w:rsidRPr="007D09E3">
        <w:rPr>
          <w:rFonts w:ascii="Tenor Sans" w:eastAsia="SimSun" w:hAnsi="Tenor Sans" w:cs="Arial"/>
          <w:lang w:eastAsia="zh-CN"/>
        </w:rPr>
        <w:t xml:space="preserve"> — только </w:t>
      </w:r>
      <w:r w:rsidRPr="00291181">
        <w:rPr>
          <w:rFonts w:ascii="Tenor Sans" w:eastAsia="SimSun" w:hAnsi="Tenor Sans" w:cs="Arial"/>
          <w:b/>
          <w:lang w:eastAsia="zh-CN"/>
        </w:rPr>
        <w:t>факт вмешательства</w:t>
      </w:r>
      <w:r w:rsidRPr="007D09E3">
        <w:rPr>
          <w:rFonts w:ascii="Tenor Sans" w:eastAsia="SimSun" w:hAnsi="Tenor Sans" w:cs="Arial"/>
          <w:lang w:eastAsia="zh-CN"/>
        </w:rPr>
        <w:t>.</w:t>
      </w:r>
      <w:r w:rsidR="001A52D2">
        <w:rPr>
          <w:rFonts w:ascii="Tenor Sans" w:eastAsia="SimSun" w:hAnsi="Tenor Sans" w:cs="Arial"/>
          <w:lang w:eastAsia="zh-CN"/>
        </w:rPr>
        <w:t xml:space="preserve"> </w:t>
      </w:r>
      <w:r w:rsidR="00FC1677">
        <w:rPr>
          <w:rFonts w:ascii="Tenor Sans" w:eastAsia="SimSun" w:hAnsi="Tenor Sans" w:cs="Arial"/>
          <w:lang w:eastAsia="zh-CN"/>
        </w:rPr>
        <w:t xml:space="preserve">Серьезная победа дает возможность определить тип воздействия, а Критическая и выше – узнать источник. </w:t>
      </w:r>
      <w:r w:rsidR="001A52D2">
        <w:rPr>
          <w:rFonts w:ascii="Tenor Sans" w:eastAsia="SimSun" w:hAnsi="Tenor Sans" w:cs="Arial"/>
          <w:lang w:eastAsia="zh-CN"/>
        </w:rPr>
        <w:t xml:space="preserve">Работает только в пределах видимости. </w:t>
      </w:r>
      <w:r w:rsidRPr="007D09E3">
        <w:rPr>
          <w:rFonts w:ascii="Tenor Sans" w:eastAsia="SimSun" w:hAnsi="Tenor Sans" w:cs="Arial"/>
          <w:lang w:eastAsia="zh-CN"/>
        </w:rPr>
        <w:t>Работает даже если цель сама не осознаёт воздействия.</w:t>
      </w:r>
      <w:r w:rsidR="00291181">
        <w:rPr>
          <w:rFonts w:ascii="Tenor Sans" w:eastAsia="SimSun" w:hAnsi="Tenor Sans" w:cs="Arial"/>
          <w:lang w:eastAsia="zh-CN"/>
        </w:rPr>
        <w:t xml:space="preserve"> Тест </w:t>
      </w:r>
      <w:r w:rsidR="00291181" w:rsidRPr="00FA5E75">
        <w:rPr>
          <w:rFonts w:ascii="Tenor Sans" w:eastAsia="SimSun" w:hAnsi="Tenor Sans" w:cs="Arial"/>
          <w:b/>
          <w:lang w:eastAsia="zh-CN"/>
        </w:rPr>
        <w:t>Вос+Телепатия</w:t>
      </w:r>
      <w:r w:rsidR="00291181">
        <w:rPr>
          <w:rFonts w:ascii="Tenor Sans" w:eastAsia="SimSun" w:hAnsi="Tenor Sans" w:cs="Arial"/>
          <w:lang w:eastAsia="zh-CN"/>
        </w:rPr>
        <w:t xml:space="preserve"> против 18+.</w:t>
      </w:r>
    </w:p>
    <w:p w:rsidR="007D09E3" w:rsidRPr="00F87676" w:rsidRDefault="00F87676" w:rsidP="00F87676">
      <w:pPr>
        <w:rPr>
          <w:rFonts w:ascii="Tenor Sans" w:eastAsia="SimSun" w:hAnsi="Tenor Sans" w:cs="Arial"/>
          <w:lang w:eastAsia="zh-CN"/>
        </w:rPr>
      </w:pPr>
      <w:r>
        <w:rPr>
          <w:rFonts w:ascii="Tenor Sans" w:eastAsia="SimSun" w:hAnsi="Tenor Sans" w:cs="Arial"/>
          <w:lang w:eastAsia="zh-CN"/>
        </w:rPr>
        <w:br w:type="page"/>
      </w:r>
    </w:p>
    <w:p w:rsidR="00A44F67" w:rsidRPr="00D82B05" w:rsidRDefault="00462857" w:rsidP="00A44F67">
      <w:pPr>
        <w:pStyle w:val="4"/>
        <w:spacing w:line="360" w:lineRule="auto"/>
        <w:rPr>
          <w:rFonts w:ascii="Trajan Pro 3" w:hAnsi="Trajan Pro 3"/>
        </w:rPr>
      </w:pPr>
      <w:r>
        <w:rPr>
          <w:rFonts w:ascii="Trajan Pro 3" w:hAnsi="Trajan Pro 3"/>
        </w:rPr>
        <w:lastRenderedPageBreak/>
        <w:t>Чтение поверхностного сознания</w:t>
      </w:r>
    </w:p>
    <w:p w:rsidR="00A44F67" w:rsidRDefault="00A44F67" w:rsidP="00A44F67">
      <w:pPr>
        <w:pStyle w:val="a9"/>
        <w:numPr>
          <w:ilvl w:val="0"/>
          <w:numId w:val="20"/>
        </w:numPr>
        <w:spacing w:line="360" w:lineRule="auto"/>
        <w:jc w:val="both"/>
        <w:rPr>
          <w:rFonts w:ascii="Tenor Sans" w:hAnsi="Tenor Sans"/>
        </w:rPr>
      </w:pPr>
      <w:r>
        <w:rPr>
          <w:rFonts w:ascii="Tenor Sans" w:hAnsi="Tenor Sans"/>
        </w:rPr>
        <w:t>Цена: 1 ОД</w:t>
      </w:r>
      <w:r w:rsidR="00EB0D8D">
        <w:rPr>
          <w:rFonts w:ascii="Tenor Sans" w:hAnsi="Tenor Sans"/>
        </w:rPr>
        <w:t>/1 Бросок</w:t>
      </w:r>
    </w:p>
    <w:p w:rsidR="00A44F67" w:rsidRDefault="00A44F67" w:rsidP="00A44F67">
      <w:pPr>
        <w:pStyle w:val="a9"/>
        <w:numPr>
          <w:ilvl w:val="0"/>
          <w:numId w:val="20"/>
        </w:numPr>
        <w:spacing w:line="360" w:lineRule="auto"/>
        <w:jc w:val="both"/>
        <w:rPr>
          <w:rFonts w:ascii="Tenor Sans" w:hAnsi="Tenor Sans"/>
        </w:rPr>
      </w:pPr>
      <w:r>
        <w:rPr>
          <w:rFonts w:ascii="Tenor Sans" w:hAnsi="Tenor Sans"/>
        </w:rPr>
        <w:t>Тип: Ментальное</w:t>
      </w:r>
      <w:r w:rsidR="00024209">
        <w:rPr>
          <w:rFonts w:ascii="Tenor Sans" w:hAnsi="Tenor Sans"/>
        </w:rPr>
        <w:t>, Концентрация</w:t>
      </w:r>
    </w:p>
    <w:p w:rsidR="00FA5E75" w:rsidRPr="00FA5E75" w:rsidRDefault="00A44F67" w:rsidP="00D82B05">
      <w:pPr>
        <w:pStyle w:val="a9"/>
        <w:numPr>
          <w:ilvl w:val="0"/>
          <w:numId w:val="20"/>
        </w:numPr>
        <w:spacing w:line="360" w:lineRule="auto"/>
        <w:jc w:val="both"/>
        <w:rPr>
          <w:rFonts w:ascii="Tenor Sans" w:eastAsia="SimSun" w:hAnsi="Tenor Sans" w:cs="Arial"/>
          <w:lang w:eastAsia="zh-CN"/>
        </w:rPr>
      </w:pPr>
      <w:r w:rsidRPr="007D09E3">
        <w:rPr>
          <w:rFonts w:ascii="Tenor Sans" w:hAnsi="Tenor Sans"/>
        </w:rPr>
        <w:t>Предпосылки: Телепатия (</w:t>
      </w:r>
      <w:r w:rsidR="00C75FB0">
        <w:rPr>
          <w:rFonts w:ascii="Tenor Sans" w:hAnsi="Tenor Sans"/>
        </w:rPr>
        <w:t>Базовый</w:t>
      </w:r>
      <w:r w:rsidRPr="007D09E3">
        <w:rPr>
          <w:rFonts w:ascii="Tenor Sans" w:hAnsi="Tenor Sans"/>
        </w:rPr>
        <w:t>)</w:t>
      </w:r>
      <w:r>
        <w:rPr>
          <w:rFonts w:ascii="Tenor Sans" w:hAnsi="Tenor Sans"/>
        </w:rPr>
        <w:t>.</w:t>
      </w:r>
    </w:p>
    <w:p w:rsidR="00FA5E75" w:rsidRPr="00FA5E75" w:rsidRDefault="00FA5E75" w:rsidP="0057468E">
      <w:pPr>
        <w:pStyle w:val="a9"/>
        <w:numPr>
          <w:ilvl w:val="0"/>
          <w:numId w:val="20"/>
        </w:numPr>
        <w:spacing w:line="360" w:lineRule="auto"/>
        <w:jc w:val="both"/>
        <w:rPr>
          <w:rFonts w:ascii="Tenor Sans" w:eastAsia="SimSun" w:hAnsi="Tenor Sans" w:cs="Arial"/>
          <w:lang w:eastAsia="zh-CN"/>
        </w:rPr>
      </w:pPr>
      <w:r w:rsidRPr="00FA5E75">
        <w:rPr>
          <w:rFonts w:ascii="Tenor Sans" w:eastAsia="SimSun" w:hAnsi="Tenor Sans" w:cs="Arial"/>
          <w:lang w:eastAsia="zh-CN"/>
        </w:rPr>
        <w:t>Слышать </w:t>
      </w:r>
      <w:r w:rsidRPr="00FA5E75">
        <w:rPr>
          <w:rFonts w:ascii="Tenor Sans" w:eastAsia="SimSun" w:hAnsi="Tenor Sans" w:cs="Arial"/>
          <w:b/>
          <w:bCs/>
          <w:lang w:eastAsia="zh-CN"/>
        </w:rPr>
        <w:t>текущий поток сознания</w:t>
      </w:r>
      <w:r w:rsidRPr="00FA5E75">
        <w:rPr>
          <w:rFonts w:ascii="Tenor Sans" w:eastAsia="SimSun" w:hAnsi="Tenor Sans" w:cs="Arial"/>
          <w:lang w:eastAsia="zh-CN"/>
        </w:rPr>
        <w:t> цели (то, о чём она думает в данный момент).Мысли передаются в сыром виде (без контекста или интерпретации). Не даёт доступа к глубинным воспоминаниям, подсознанию или памяти.</w:t>
      </w:r>
      <w:r w:rsidR="0057468E" w:rsidRPr="0057468E">
        <w:t xml:space="preserve"> </w:t>
      </w:r>
      <w:r w:rsidR="0057468E" w:rsidRPr="0057468E">
        <w:rPr>
          <w:rFonts w:ascii="Tenor Sans" w:eastAsia="SimSun" w:hAnsi="Tenor Sans" w:cs="Arial"/>
          <w:lang w:eastAsia="zh-CN"/>
        </w:rPr>
        <w:t xml:space="preserve">При Ощутимой или менее победе </w:t>
      </w:r>
      <w:r w:rsidR="0057468E">
        <w:rPr>
          <w:rFonts w:ascii="Tenor Sans" w:eastAsia="SimSun" w:hAnsi="Tenor Sans" w:cs="Arial"/>
          <w:lang w:eastAsia="zh-CN"/>
        </w:rPr>
        <w:t>только обрывки мыслей</w:t>
      </w:r>
      <w:r w:rsidR="0057468E" w:rsidRPr="0057468E">
        <w:rPr>
          <w:rFonts w:ascii="Tenor Sans" w:eastAsia="SimSun" w:hAnsi="Tenor Sans" w:cs="Arial"/>
          <w:lang w:eastAsia="zh-CN"/>
        </w:rPr>
        <w:t xml:space="preserve">. Серьезная победа дает </w:t>
      </w:r>
      <w:r w:rsidR="0057468E">
        <w:rPr>
          <w:rFonts w:ascii="Tenor Sans" w:eastAsia="SimSun" w:hAnsi="Tenor Sans" w:cs="Arial"/>
          <w:lang w:eastAsia="zh-CN"/>
        </w:rPr>
        <w:t>четкий поток сознания.</w:t>
      </w:r>
      <w:r w:rsidR="00BF07C4">
        <w:rPr>
          <w:rFonts w:ascii="Tenor Sans" w:eastAsia="SimSun" w:hAnsi="Tenor Sans" w:cs="Arial"/>
          <w:lang w:eastAsia="zh-CN"/>
        </w:rPr>
        <w:t xml:space="preserve"> </w:t>
      </w:r>
      <w:r w:rsidRPr="00FA5E75">
        <w:rPr>
          <w:rFonts w:ascii="Tenor Sans" w:eastAsia="SimSun" w:hAnsi="Tenor Sans" w:cs="Arial"/>
          <w:lang w:eastAsia="zh-CN"/>
        </w:rPr>
        <w:t xml:space="preserve">Тест </w:t>
      </w:r>
      <w:r w:rsidRPr="00FA5E75">
        <w:rPr>
          <w:rFonts w:ascii="Tenor Sans" w:eastAsia="SimSun" w:hAnsi="Tenor Sans" w:cs="Arial"/>
          <w:b/>
          <w:lang w:eastAsia="zh-CN"/>
        </w:rPr>
        <w:t>Вос+Телепатия</w:t>
      </w:r>
      <w:r w:rsidR="00BF07C4">
        <w:rPr>
          <w:rFonts w:ascii="Tenor Sans" w:eastAsia="SimSun" w:hAnsi="Tenor Sans" w:cs="Arial"/>
          <w:lang w:eastAsia="zh-CN"/>
        </w:rPr>
        <w:t xml:space="preserve"> против 18</w:t>
      </w:r>
      <w:r w:rsidRPr="00FA5E75">
        <w:rPr>
          <w:rFonts w:ascii="Tenor Sans" w:eastAsia="SimSun" w:hAnsi="Tenor Sans" w:cs="Arial"/>
          <w:lang w:eastAsia="zh-CN"/>
        </w:rPr>
        <w:t>+</w:t>
      </w:r>
      <w:r>
        <w:rPr>
          <w:rFonts w:ascii="Tenor Sans" w:eastAsia="SimSun" w:hAnsi="Tenor Sans" w:cs="Arial"/>
          <w:lang w:eastAsia="zh-CN"/>
        </w:rPr>
        <w:t xml:space="preserve"> (</w:t>
      </w:r>
      <w:r w:rsidRPr="00357014">
        <w:rPr>
          <w:rFonts w:ascii="Tenor Sans" w:eastAsia="SimSun" w:hAnsi="Tenor Sans" w:cs="Arial"/>
          <w:b/>
          <w:lang w:eastAsia="zh-CN"/>
        </w:rPr>
        <w:t>одна цель</w:t>
      </w:r>
      <w:r w:rsidR="00BF07C4">
        <w:rPr>
          <w:rFonts w:ascii="Tenor Sans" w:eastAsia="SimSun" w:hAnsi="Tenor Sans" w:cs="Arial"/>
          <w:lang w:eastAsia="zh-CN"/>
        </w:rPr>
        <w:t>) +5 за каждую цель помимо первой</w:t>
      </w:r>
      <w:r w:rsidRPr="00FA5E75">
        <w:rPr>
          <w:rFonts w:ascii="Tenor Sans" w:eastAsia="SimSun" w:hAnsi="Tenor Sans" w:cs="Arial"/>
          <w:lang w:eastAsia="zh-CN"/>
        </w:rPr>
        <w:t>.</w:t>
      </w:r>
      <w:r w:rsidR="00EB0D8D" w:rsidRPr="00EB0D8D">
        <w:t xml:space="preserve"> </w:t>
      </w:r>
      <w:r w:rsidR="00EB0D8D" w:rsidRPr="00EB0D8D">
        <w:rPr>
          <w:rFonts w:ascii="Tenor Sans" w:eastAsia="SimSun" w:hAnsi="Tenor Sans" w:cs="Arial"/>
          <w:lang w:eastAsia="zh-CN"/>
        </w:rPr>
        <w:t>Если цель не желает быть диагностированной</w:t>
      </w:r>
      <w:r w:rsidR="00EB0D8D">
        <w:rPr>
          <w:rFonts w:ascii="Tenor Sans" w:eastAsia="SimSun" w:hAnsi="Tenor Sans" w:cs="Arial"/>
          <w:lang w:eastAsia="zh-CN"/>
        </w:rPr>
        <w:t xml:space="preserve">, телепат должен дополнительно пройти </w:t>
      </w:r>
      <w:r w:rsidR="009B7CF5">
        <w:rPr>
          <w:rFonts w:ascii="Tenor Sans" w:eastAsia="SimSun" w:hAnsi="Tenor Sans" w:cs="Arial"/>
          <w:lang w:eastAsia="zh-CN"/>
        </w:rPr>
        <w:t xml:space="preserve">непрямой </w:t>
      </w:r>
      <w:r w:rsidR="00EB0D8D">
        <w:rPr>
          <w:rFonts w:ascii="Tenor Sans" w:eastAsia="SimSun" w:hAnsi="Tenor Sans" w:cs="Arial"/>
          <w:lang w:eastAsia="zh-CN"/>
        </w:rPr>
        <w:t xml:space="preserve">состязательный тест </w:t>
      </w:r>
      <w:r w:rsidR="00EB0D8D" w:rsidRPr="00EB0D8D">
        <w:rPr>
          <w:rFonts w:ascii="Tenor Sans" w:eastAsia="SimSun" w:hAnsi="Tenor Sans" w:cs="Arial"/>
          <w:lang w:eastAsia="zh-CN"/>
        </w:rPr>
        <w:t>против Вол цели со всеми уместными мо</w:t>
      </w:r>
      <w:r w:rsidR="00EB0D8D">
        <w:rPr>
          <w:rFonts w:ascii="Tenor Sans" w:eastAsia="SimSun" w:hAnsi="Tenor Sans" w:cs="Arial"/>
          <w:lang w:eastAsia="zh-CN"/>
        </w:rPr>
        <w:t>дификаторами</w:t>
      </w:r>
      <w:r w:rsidR="00EB0D8D" w:rsidRPr="00EB0D8D">
        <w:rPr>
          <w:rFonts w:ascii="Tenor Sans" w:eastAsia="SimSun" w:hAnsi="Tenor Sans" w:cs="Arial"/>
          <w:lang w:eastAsia="zh-CN"/>
        </w:rPr>
        <w:t>.</w:t>
      </w:r>
    </w:p>
    <w:p w:rsidR="00C75FB0" w:rsidRPr="00D82B05" w:rsidRDefault="00C75FB0" w:rsidP="00C75FB0">
      <w:pPr>
        <w:pStyle w:val="4"/>
        <w:spacing w:line="360" w:lineRule="auto"/>
        <w:rPr>
          <w:rFonts w:ascii="Trajan Pro 3" w:hAnsi="Trajan Pro 3"/>
        </w:rPr>
      </w:pPr>
      <w:r>
        <w:rPr>
          <w:rFonts w:ascii="Trajan Pro 3" w:hAnsi="Trajan Pro 3"/>
        </w:rPr>
        <w:t>Влияние на эмоции</w:t>
      </w:r>
    </w:p>
    <w:p w:rsidR="00C75FB0" w:rsidRDefault="00C75FB0" w:rsidP="00C75FB0">
      <w:pPr>
        <w:pStyle w:val="a9"/>
        <w:numPr>
          <w:ilvl w:val="0"/>
          <w:numId w:val="20"/>
        </w:numPr>
        <w:spacing w:line="360" w:lineRule="auto"/>
        <w:jc w:val="both"/>
        <w:rPr>
          <w:rFonts w:ascii="Tenor Sans" w:hAnsi="Tenor Sans"/>
        </w:rPr>
      </w:pPr>
      <w:r>
        <w:rPr>
          <w:rFonts w:ascii="Tenor Sans" w:hAnsi="Tenor Sans"/>
        </w:rPr>
        <w:t xml:space="preserve">Цена: </w:t>
      </w:r>
      <w:r w:rsidR="00024209">
        <w:rPr>
          <w:rFonts w:ascii="Tenor Sans" w:hAnsi="Tenor Sans"/>
        </w:rPr>
        <w:t>2</w:t>
      </w:r>
      <w:r>
        <w:rPr>
          <w:rFonts w:ascii="Tenor Sans" w:hAnsi="Tenor Sans"/>
        </w:rPr>
        <w:t xml:space="preserve"> ОД</w:t>
      </w:r>
    </w:p>
    <w:p w:rsidR="00C75FB0" w:rsidRDefault="00C75FB0" w:rsidP="00C75FB0">
      <w:pPr>
        <w:pStyle w:val="a9"/>
        <w:numPr>
          <w:ilvl w:val="0"/>
          <w:numId w:val="20"/>
        </w:numPr>
        <w:spacing w:line="360" w:lineRule="auto"/>
        <w:jc w:val="both"/>
        <w:rPr>
          <w:rFonts w:ascii="Tenor Sans" w:hAnsi="Tenor Sans"/>
        </w:rPr>
      </w:pPr>
      <w:r>
        <w:rPr>
          <w:rFonts w:ascii="Tenor Sans" w:hAnsi="Tenor Sans"/>
        </w:rPr>
        <w:t>Тип: Ментальное</w:t>
      </w:r>
      <w:r w:rsidR="00024209">
        <w:rPr>
          <w:rFonts w:ascii="Tenor Sans" w:hAnsi="Tenor Sans"/>
        </w:rPr>
        <w:t>, Концентрация</w:t>
      </w:r>
    </w:p>
    <w:p w:rsidR="00C75FB0" w:rsidRPr="00FA5E75" w:rsidRDefault="00C75FB0" w:rsidP="00C75FB0">
      <w:pPr>
        <w:pStyle w:val="a9"/>
        <w:numPr>
          <w:ilvl w:val="0"/>
          <w:numId w:val="20"/>
        </w:numPr>
        <w:spacing w:line="360" w:lineRule="auto"/>
        <w:jc w:val="both"/>
        <w:rPr>
          <w:rFonts w:ascii="Tenor Sans" w:eastAsia="SimSun" w:hAnsi="Tenor Sans" w:cs="Arial"/>
          <w:lang w:eastAsia="zh-CN"/>
        </w:rPr>
      </w:pPr>
      <w:r w:rsidRPr="007D09E3">
        <w:rPr>
          <w:rFonts w:ascii="Tenor Sans" w:hAnsi="Tenor Sans"/>
        </w:rPr>
        <w:t>Предпосылки: Телепатия (</w:t>
      </w:r>
      <w:r w:rsidR="00754EDD">
        <w:rPr>
          <w:rFonts w:ascii="Tenor Sans" w:hAnsi="Tenor Sans"/>
        </w:rPr>
        <w:t>Базовый</w:t>
      </w:r>
      <w:r w:rsidRPr="007D09E3">
        <w:rPr>
          <w:rFonts w:ascii="Tenor Sans" w:hAnsi="Tenor Sans"/>
        </w:rPr>
        <w:t>)</w:t>
      </w:r>
      <w:r>
        <w:rPr>
          <w:rFonts w:ascii="Tenor Sans" w:hAnsi="Tenor Sans"/>
        </w:rPr>
        <w:t>.</w:t>
      </w:r>
    </w:p>
    <w:p w:rsidR="00A44F67" w:rsidRPr="00754EDD" w:rsidRDefault="00754EDD" w:rsidP="00BB0023">
      <w:pPr>
        <w:pStyle w:val="a9"/>
        <w:numPr>
          <w:ilvl w:val="0"/>
          <w:numId w:val="20"/>
        </w:numPr>
        <w:spacing w:line="360" w:lineRule="auto"/>
        <w:jc w:val="both"/>
        <w:rPr>
          <w:rFonts w:ascii="Tenor Sans" w:eastAsia="SimSun" w:hAnsi="Tenor Sans" w:cs="Arial"/>
          <w:lang w:eastAsia="zh-CN"/>
        </w:rPr>
      </w:pPr>
      <w:r w:rsidRPr="00754EDD">
        <w:rPr>
          <w:rFonts w:ascii="Tenor Sans" w:eastAsia="SimSun" w:hAnsi="Tenor Sans" w:cs="Arial"/>
          <w:bCs/>
          <w:lang w:eastAsia="zh-CN"/>
        </w:rPr>
        <w:t>Усиление или подавление базовых эмоций (с</w:t>
      </w:r>
      <w:r>
        <w:rPr>
          <w:rFonts w:ascii="Tenor Sans" w:eastAsia="SimSun" w:hAnsi="Tenor Sans" w:cs="Arial"/>
          <w:bCs/>
          <w:lang w:eastAsia="zh-CN"/>
        </w:rPr>
        <w:t xml:space="preserve">трах, гнев, радость, спокойствие). </w:t>
      </w:r>
      <w:r w:rsidRPr="00754EDD">
        <w:rPr>
          <w:rFonts w:ascii="Tenor Sans" w:eastAsia="SimSun" w:hAnsi="Tenor Sans" w:cs="Arial"/>
          <w:bCs/>
          <w:lang w:eastAsia="zh-CN"/>
        </w:rPr>
        <w:t>Не может кардинально изменить личность (трус не станет героем).</w:t>
      </w:r>
      <w:r>
        <w:rPr>
          <w:rFonts w:ascii="Tenor Sans" w:eastAsia="SimSun" w:hAnsi="Tenor Sans" w:cs="Arial"/>
          <w:bCs/>
          <w:lang w:eastAsia="zh-CN"/>
        </w:rPr>
        <w:t xml:space="preserve"> </w:t>
      </w:r>
      <w:r w:rsidR="008D0CFB">
        <w:rPr>
          <w:rFonts w:ascii="Tenor Sans" w:eastAsia="SimSun" w:hAnsi="Tenor Sans" w:cs="Arial"/>
          <w:bCs/>
          <w:lang w:eastAsia="zh-CN"/>
        </w:rPr>
        <w:t xml:space="preserve">Эффекты воздействия и их степень в зависимости от успеха определяет ГМ. </w:t>
      </w:r>
      <w:r w:rsidR="0028725F">
        <w:rPr>
          <w:rFonts w:ascii="Tenor Sans" w:eastAsia="SimSun" w:hAnsi="Tenor Sans" w:cs="Arial"/>
          <w:bCs/>
          <w:lang w:eastAsia="zh-CN"/>
        </w:rPr>
        <w:t xml:space="preserve">Эффект вне боя длится 3к6 минуты (+к6 за </w:t>
      </w:r>
      <w:r w:rsidR="0057468E">
        <w:rPr>
          <w:rFonts w:ascii="Tenor Sans" w:eastAsia="SimSun" w:hAnsi="Tenor Sans" w:cs="Arial"/>
          <w:bCs/>
          <w:lang w:eastAsia="zh-CN"/>
        </w:rPr>
        <w:t>каждый успех выше Среднего</w:t>
      </w:r>
      <w:r w:rsidR="0028725F">
        <w:rPr>
          <w:rFonts w:ascii="Tenor Sans" w:eastAsia="SimSun" w:hAnsi="Tenor Sans" w:cs="Arial"/>
          <w:bCs/>
          <w:lang w:eastAsia="zh-CN"/>
        </w:rPr>
        <w:t xml:space="preserve">). </w:t>
      </w:r>
      <w:r>
        <w:rPr>
          <w:rFonts w:ascii="Tenor Sans" w:eastAsia="SimSun" w:hAnsi="Tenor Sans" w:cs="Arial"/>
          <w:bCs/>
          <w:lang w:eastAsia="zh-CN"/>
        </w:rPr>
        <w:t xml:space="preserve">Эффект </w:t>
      </w:r>
      <w:r w:rsidR="0028725F">
        <w:rPr>
          <w:rFonts w:ascii="Tenor Sans" w:eastAsia="SimSun" w:hAnsi="Tenor Sans" w:cs="Arial"/>
          <w:bCs/>
          <w:lang w:eastAsia="zh-CN"/>
        </w:rPr>
        <w:t xml:space="preserve">в бою </w:t>
      </w:r>
      <w:r>
        <w:rPr>
          <w:rFonts w:ascii="Tenor Sans" w:eastAsia="SimSun" w:hAnsi="Tenor Sans" w:cs="Arial"/>
          <w:bCs/>
          <w:lang w:eastAsia="zh-CN"/>
        </w:rPr>
        <w:t xml:space="preserve">длится </w:t>
      </w:r>
      <w:r w:rsidR="0028725F">
        <w:rPr>
          <w:rFonts w:ascii="Tenor Sans" w:eastAsia="SimSun" w:hAnsi="Tenor Sans" w:cs="Arial"/>
          <w:b/>
          <w:bCs/>
          <w:lang w:eastAsia="zh-CN"/>
        </w:rPr>
        <w:t xml:space="preserve">1 раунд </w:t>
      </w:r>
      <w:r w:rsidR="0028725F">
        <w:rPr>
          <w:rFonts w:ascii="Tenor Sans" w:eastAsia="SimSun" w:hAnsi="Tenor Sans" w:cs="Arial"/>
          <w:bCs/>
          <w:lang w:eastAsia="zh-CN"/>
        </w:rPr>
        <w:t>(+1</w:t>
      </w:r>
      <w:r>
        <w:rPr>
          <w:rFonts w:ascii="Tenor Sans" w:eastAsia="SimSun" w:hAnsi="Tenor Sans" w:cs="Arial"/>
          <w:bCs/>
          <w:lang w:eastAsia="zh-CN"/>
        </w:rPr>
        <w:t xml:space="preserve"> за каждый </w:t>
      </w:r>
      <w:r w:rsidR="0057468E">
        <w:rPr>
          <w:rFonts w:ascii="Tenor Sans" w:eastAsia="SimSun" w:hAnsi="Tenor Sans" w:cs="Arial"/>
          <w:bCs/>
          <w:lang w:eastAsia="zh-CN"/>
        </w:rPr>
        <w:t>успех выше Среднего</w:t>
      </w:r>
      <w:r>
        <w:rPr>
          <w:rFonts w:ascii="Tenor Sans" w:eastAsia="SimSun" w:hAnsi="Tenor Sans" w:cs="Arial"/>
          <w:bCs/>
          <w:lang w:eastAsia="zh-CN"/>
        </w:rPr>
        <w:t>)</w:t>
      </w:r>
      <w:r w:rsidRPr="00754EDD">
        <w:rPr>
          <w:rFonts w:ascii="Tenor Sans" w:eastAsia="SimSun" w:hAnsi="Tenor Sans" w:cs="Arial"/>
          <w:bCs/>
          <w:lang w:eastAsia="zh-CN"/>
        </w:rPr>
        <w:t xml:space="preserve"> (ес</w:t>
      </w:r>
      <w:r>
        <w:rPr>
          <w:rFonts w:ascii="Tenor Sans" w:eastAsia="SimSun" w:hAnsi="Tenor Sans" w:cs="Arial"/>
          <w:bCs/>
          <w:lang w:eastAsia="zh-CN"/>
        </w:rPr>
        <w:t>ли не прерван контрмерами</w:t>
      </w:r>
      <w:r w:rsidRPr="00754EDD">
        <w:rPr>
          <w:rFonts w:ascii="Tenor Sans" w:eastAsia="SimSun" w:hAnsi="Tenor Sans" w:cs="Arial"/>
          <w:bCs/>
          <w:lang w:eastAsia="zh-CN"/>
        </w:rPr>
        <w:t>).</w:t>
      </w:r>
      <w:r>
        <w:rPr>
          <w:rFonts w:ascii="Tenor Sans" w:eastAsia="SimSun" w:hAnsi="Tenor Sans" w:cs="Arial"/>
          <w:bCs/>
          <w:lang w:eastAsia="zh-CN"/>
        </w:rPr>
        <w:t xml:space="preserve"> Тест </w:t>
      </w:r>
      <w:r w:rsidR="0028725F" w:rsidRPr="0028725F">
        <w:rPr>
          <w:rFonts w:ascii="Tenor Sans" w:eastAsia="SimSun" w:hAnsi="Tenor Sans" w:cs="Arial"/>
          <w:b/>
          <w:bCs/>
          <w:lang w:eastAsia="zh-CN"/>
        </w:rPr>
        <w:t>Хар</w:t>
      </w:r>
      <w:r w:rsidR="0028725F">
        <w:rPr>
          <w:rFonts w:ascii="Tenor Sans" w:eastAsia="SimSun" w:hAnsi="Tenor Sans" w:cs="Arial"/>
          <w:bCs/>
          <w:lang w:eastAsia="zh-CN"/>
        </w:rPr>
        <w:t>/</w:t>
      </w:r>
      <w:r w:rsidR="0028725F">
        <w:rPr>
          <w:rFonts w:ascii="Tenor Sans" w:eastAsia="SimSun" w:hAnsi="Tenor Sans" w:cs="Arial"/>
          <w:b/>
          <w:bCs/>
          <w:lang w:eastAsia="zh-CN"/>
        </w:rPr>
        <w:t>Вол</w:t>
      </w:r>
      <w:r w:rsidRPr="00754EDD">
        <w:rPr>
          <w:rFonts w:ascii="Tenor Sans" w:eastAsia="SimSun" w:hAnsi="Tenor Sans" w:cs="Arial"/>
          <w:b/>
          <w:bCs/>
          <w:lang w:eastAsia="zh-CN"/>
        </w:rPr>
        <w:t>+Телепатия</w:t>
      </w:r>
      <w:r>
        <w:rPr>
          <w:rFonts w:ascii="Tenor Sans" w:eastAsia="SimSun" w:hAnsi="Tenor Sans" w:cs="Arial"/>
          <w:bCs/>
          <w:lang w:eastAsia="zh-CN"/>
        </w:rPr>
        <w:t xml:space="preserve"> </w:t>
      </w:r>
      <w:r>
        <w:rPr>
          <w:rFonts w:ascii="Tenor Sans" w:eastAsia="SimSun" w:hAnsi="Tenor Sans" w:cs="Arial"/>
          <w:lang w:eastAsia="zh-CN"/>
        </w:rPr>
        <w:t xml:space="preserve">против </w:t>
      </w:r>
      <w:r w:rsidR="00BB0023" w:rsidRPr="00BB0023">
        <w:rPr>
          <w:rFonts w:ascii="Tenor Sans" w:eastAsia="SimSun" w:hAnsi="Tenor Sans" w:cs="Arial"/>
          <w:lang w:eastAsia="zh-CN"/>
        </w:rPr>
        <w:t xml:space="preserve">18+ (одна цель) +5 за каждую цель помимо первой </w:t>
      </w:r>
      <w:r w:rsidR="00EC6572">
        <w:rPr>
          <w:rFonts w:ascii="Tenor Sans" w:eastAsia="SimSun" w:hAnsi="Tenor Sans" w:cs="Arial"/>
          <w:lang w:eastAsia="zh-CN"/>
        </w:rPr>
        <w:t xml:space="preserve">и </w:t>
      </w:r>
      <w:r w:rsidR="00EC6572" w:rsidRPr="00EC6572">
        <w:rPr>
          <w:rFonts w:ascii="Tenor Sans" w:eastAsia="SimSun" w:hAnsi="Tenor Sans" w:cs="Arial"/>
          <w:b/>
          <w:lang w:eastAsia="zh-CN"/>
        </w:rPr>
        <w:t>Ментальной З</w:t>
      </w:r>
      <w:r w:rsidR="00EC6572">
        <w:rPr>
          <w:rFonts w:ascii="Tenor Sans" w:eastAsia="SimSun" w:hAnsi="Tenor Sans" w:cs="Arial"/>
          <w:b/>
          <w:lang w:eastAsia="zh-CN"/>
        </w:rPr>
        <w:t>ащиты целей</w:t>
      </w:r>
      <w:r w:rsidRPr="00FA5E75">
        <w:rPr>
          <w:rFonts w:ascii="Tenor Sans" w:eastAsia="SimSun" w:hAnsi="Tenor Sans" w:cs="Arial"/>
          <w:lang w:eastAsia="zh-CN"/>
        </w:rPr>
        <w:t>.</w:t>
      </w:r>
    </w:p>
    <w:p w:rsidR="00EC6572" w:rsidRPr="00D82B05" w:rsidRDefault="00EC6572" w:rsidP="00EC6572">
      <w:pPr>
        <w:pStyle w:val="4"/>
        <w:spacing w:line="360" w:lineRule="auto"/>
        <w:rPr>
          <w:rFonts w:ascii="Trajan Pro 3" w:hAnsi="Trajan Pro 3"/>
        </w:rPr>
      </w:pPr>
      <w:r>
        <w:rPr>
          <w:rFonts w:ascii="Trajan Pro 3" w:hAnsi="Trajan Pro 3"/>
        </w:rPr>
        <w:t>Обнаружение лжи</w:t>
      </w:r>
    </w:p>
    <w:p w:rsidR="00EC6572" w:rsidRDefault="00EC6572" w:rsidP="00EC6572">
      <w:pPr>
        <w:pStyle w:val="a9"/>
        <w:numPr>
          <w:ilvl w:val="0"/>
          <w:numId w:val="20"/>
        </w:numPr>
        <w:spacing w:line="360" w:lineRule="auto"/>
        <w:jc w:val="both"/>
        <w:rPr>
          <w:rFonts w:ascii="Tenor Sans" w:hAnsi="Tenor Sans"/>
        </w:rPr>
      </w:pPr>
      <w:r>
        <w:rPr>
          <w:rFonts w:ascii="Tenor Sans" w:hAnsi="Tenor Sans"/>
        </w:rPr>
        <w:t xml:space="preserve">Цена: </w:t>
      </w:r>
      <w:r w:rsidR="005F5D7E">
        <w:rPr>
          <w:rFonts w:ascii="Tenor Sans" w:hAnsi="Tenor Sans"/>
        </w:rPr>
        <w:t>1 ОД/1 Бросок</w:t>
      </w:r>
    </w:p>
    <w:p w:rsidR="00EC6572" w:rsidRDefault="00EC6572" w:rsidP="00EC6572">
      <w:pPr>
        <w:pStyle w:val="a9"/>
        <w:numPr>
          <w:ilvl w:val="0"/>
          <w:numId w:val="20"/>
        </w:numPr>
        <w:spacing w:line="360" w:lineRule="auto"/>
        <w:jc w:val="both"/>
        <w:rPr>
          <w:rFonts w:ascii="Tenor Sans" w:hAnsi="Tenor Sans"/>
        </w:rPr>
      </w:pPr>
      <w:r>
        <w:rPr>
          <w:rFonts w:ascii="Tenor Sans" w:hAnsi="Tenor Sans"/>
        </w:rPr>
        <w:t>Тип: Ментальное</w:t>
      </w:r>
    </w:p>
    <w:p w:rsidR="00EC6572" w:rsidRPr="00FA5E75" w:rsidRDefault="00EC6572" w:rsidP="00EC6572">
      <w:pPr>
        <w:pStyle w:val="a9"/>
        <w:numPr>
          <w:ilvl w:val="0"/>
          <w:numId w:val="20"/>
        </w:numPr>
        <w:spacing w:line="360" w:lineRule="auto"/>
        <w:jc w:val="both"/>
        <w:rPr>
          <w:rFonts w:ascii="Tenor Sans" w:eastAsia="SimSun" w:hAnsi="Tenor Sans" w:cs="Arial"/>
          <w:lang w:eastAsia="zh-CN"/>
        </w:rPr>
      </w:pPr>
      <w:r w:rsidRPr="007D09E3">
        <w:rPr>
          <w:rFonts w:ascii="Tenor Sans" w:hAnsi="Tenor Sans"/>
        </w:rPr>
        <w:t>Предпосылки: Телепатия (</w:t>
      </w:r>
      <w:r>
        <w:rPr>
          <w:rFonts w:ascii="Tenor Sans" w:hAnsi="Tenor Sans"/>
        </w:rPr>
        <w:t>Базовый</w:t>
      </w:r>
      <w:r w:rsidRPr="007D09E3">
        <w:rPr>
          <w:rFonts w:ascii="Tenor Sans" w:hAnsi="Tenor Sans"/>
        </w:rPr>
        <w:t>)</w:t>
      </w:r>
      <w:r>
        <w:rPr>
          <w:rFonts w:ascii="Tenor Sans" w:hAnsi="Tenor Sans"/>
        </w:rPr>
        <w:t>.</w:t>
      </w:r>
    </w:p>
    <w:p w:rsidR="00564FD1" w:rsidRDefault="00BD239E" w:rsidP="005F5D7E">
      <w:pPr>
        <w:pStyle w:val="a9"/>
        <w:numPr>
          <w:ilvl w:val="0"/>
          <w:numId w:val="20"/>
        </w:numPr>
        <w:spacing w:line="360" w:lineRule="auto"/>
        <w:jc w:val="both"/>
        <w:rPr>
          <w:rFonts w:ascii="Tenor Sans" w:eastAsia="SimSun" w:hAnsi="Tenor Sans" w:cs="Arial"/>
          <w:lang w:eastAsia="zh-CN"/>
        </w:rPr>
      </w:pPr>
      <w:r w:rsidRPr="005F5D7E">
        <w:rPr>
          <w:rFonts w:ascii="Tenor Sans" w:eastAsia="SimSun" w:hAnsi="Tenor Sans" w:cs="Arial"/>
          <w:bCs/>
          <w:lang w:eastAsia="zh-CN"/>
        </w:rPr>
        <w:t>Чувствует </w:t>
      </w:r>
      <w:r w:rsidRPr="005F5D7E">
        <w:rPr>
          <w:rFonts w:ascii="Tenor Sans" w:eastAsia="SimSun" w:hAnsi="Tenor Sans" w:cs="Arial"/>
          <w:b/>
          <w:bCs/>
          <w:lang w:eastAsia="zh-CN"/>
        </w:rPr>
        <w:t>сознательную ложь</w:t>
      </w:r>
      <w:r w:rsidRPr="005F5D7E">
        <w:rPr>
          <w:rFonts w:ascii="Tenor Sans" w:eastAsia="SimSun" w:hAnsi="Tenor Sans" w:cs="Arial"/>
          <w:bCs/>
          <w:lang w:eastAsia="zh-CN"/>
        </w:rPr>
        <w:t> через анализ мыслей</w:t>
      </w:r>
      <w:r w:rsidR="00EC6572" w:rsidRPr="005F5D7E">
        <w:rPr>
          <w:rFonts w:ascii="Tenor Sans" w:eastAsia="SimSun" w:hAnsi="Tenor Sans" w:cs="Arial"/>
          <w:lang w:eastAsia="zh-CN"/>
        </w:rPr>
        <w:t>.</w:t>
      </w:r>
      <w:r w:rsidRPr="005F5D7E">
        <w:rPr>
          <w:rFonts w:ascii="Tenor Sans" w:eastAsia="SimSun" w:hAnsi="Tenor Sans" w:cs="Arial"/>
          <w:lang w:eastAsia="zh-CN"/>
        </w:rPr>
        <w:t xml:space="preserve"> Не работает против </w:t>
      </w:r>
      <w:r w:rsidRPr="005F5D7E">
        <w:rPr>
          <w:rFonts w:ascii="Tenor Sans" w:eastAsia="SimSun" w:hAnsi="Tenor Sans" w:cs="Arial"/>
          <w:b/>
          <w:lang w:eastAsia="zh-CN"/>
        </w:rPr>
        <w:t>заблуждений или самообмана</w:t>
      </w:r>
      <w:r w:rsidRPr="005F5D7E">
        <w:rPr>
          <w:rFonts w:ascii="Tenor Sans" w:eastAsia="SimSun" w:hAnsi="Tenor Sans" w:cs="Arial"/>
          <w:lang w:eastAsia="zh-CN"/>
        </w:rPr>
        <w:t xml:space="preserve">. Не раскрывает правду — только факт обмана. </w:t>
      </w:r>
      <w:r w:rsidR="0028725F" w:rsidRPr="005F5D7E">
        <w:rPr>
          <w:rFonts w:ascii="Tenor Sans" w:eastAsia="SimSun" w:hAnsi="Tenor Sans" w:cs="Arial"/>
          <w:b/>
          <w:lang w:eastAsia="zh-CN"/>
        </w:rPr>
        <w:t>Тест Инт</w:t>
      </w:r>
      <w:r w:rsidRPr="005F5D7E">
        <w:rPr>
          <w:rFonts w:ascii="Tenor Sans" w:eastAsia="SimSun" w:hAnsi="Tenor Sans" w:cs="Arial"/>
          <w:b/>
          <w:lang w:eastAsia="zh-CN"/>
        </w:rPr>
        <w:t>+Телепатия против 20+</w:t>
      </w:r>
      <w:r w:rsidR="00E71D52" w:rsidRPr="005F5D7E">
        <w:rPr>
          <w:rFonts w:ascii="Tenor Sans" w:eastAsia="SimSun" w:hAnsi="Tenor Sans" w:cs="Arial"/>
          <w:lang w:eastAsia="zh-CN"/>
        </w:rPr>
        <w:t>.</w:t>
      </w:r>
      <w:r w:rsidR="005F5D7E" w:rsidRPr="005F5D7E">
        <w:t xml:space="preserve"> </w:t>
      </w:r>
      <w:r w:rsidR="005F5D7E" w:rsidRPr="005F5D7E">
        <w:rPr>
          <w:rFonts w:ascii="Tenor Sans" w:eastAsia="SimSun" w:hAnsi="Tenor Sans" w:cs="Arial"/>
          <w:lang w:eastAsia="zh-CN"/>
        </w:rPr>
        <w:t>Если цель не желает быть диагностированной, телепат должен дополнительно пройти непрямой состязательный тест против Вол цели со всеми уместными модификаторами.</w:t>
      </w:r>
    </w:p>
    <w:p w:rsidR="00EC6572" w:rsidRPr="00564FD1" w:rsidRDefault="00564FD1" w:rsidP="00564FD1">
      <w:pPr>
        <w:rPr>
          <w:rFonts w:ascii="Tenor Sans" w:eastAsia="SimSun" w:hAnsi="Tenor Sans" w:cs="Arial"/>
          <w:lang w:eastAsia="zh-CN"/>
        </w:rPr>
      </w:pPr>
      <w:r>
        <w:rPr>
          <w:rFonts w:ascii="Tenor Sans" w:eastAsia="SimSun" w:hAnsi="Tenor Sans" w:cs="Arial"/>
          <w:lang w:eastAsia="zh-CN"/>
        </w:rPr>
        <w:br w:type="page"/>
      </w:r>
    </w:p>
    <w:p w:rsidR="000B70B8" w:rsidRPr="00D82B05" w:rsidRDefault="000B70B8" w:rsidP="000B70B8">
      <w:pPr>
        <w:pStyle w:val="4"/>
        <w:spacing w:line="360" w:lineRule="auto"/>
        <w:rPr>
          <w:rFonts w:ascii="Trajan Pro 3" w:hAnsi="Trajan Pro 3"/>
        </w:rPr>
      </w:pPr>
      <w:r>
        <w:rPr>
          <w:rFonts w:ascii="Trajan Pro 3" w:hAnsi="Trajan Pro 3"/>
        </w:rPr>
        <w:lastRenderedPageBreak/>
        <w:t>Ментальный шепот</w:t>
      </w:r>
    </w:p>
    <w:p w:rsidR="006104F8" w:rsidRPr="006104F8" w:rsidRDefault="0028725F" w:rsidP="006104F8">
      <w:pPr>
        <w:pStyle w:val="a9"/>
        <w:numPr>
          <w:ilvl w:val="0"/>
          <w:numId w:val="20"/>
        </w:numPr>
        <w:spacing w:line="360" w:lineRule="auto"/>
        <w:jc w:val="both"/>
        <w:rPr>
          <w:rFonts w:ascii="Tenor Sans" w:hAnsi="Tenor Sans"/>
        </w:rPr>
      </w:pPr>
      <w:r w:rsidRPr="006104F8">
        <w:rPr>
          <w:rFonts w:ascii="Tenor Sans" w:hAnsi="Tenor Sans"/>
        </w:rPr>
        <w:t xml:space="preserve">Цена: </w:t>
      </w:r>
      <w:r w:rsidR="006104F8">
        <w:rPr>
          <w:rFonts w:ascii="Tenor Sans" w:hAnsi="Tenor Sans"/>
        </w:rPr>
        <w:t>Свободное действие</w:t>
      </w:r>
    </w:p>
    <w:p w:rsidR="000B70B8" w:rsidRPr="006104F8" w:rsidRDefault="000B70B8" w:rsidP="000B70B8">
      <w:pPr>
        <w:pStyle w:val="a9"/>
        <w:numPr>
          <w:ilvl w:val="0"/>
          <w:numId w:val="20"/>
        </w:numPr>
        <w:spacing w:line="360" w:lineRule="auto"/>
        <w:jc w:val="both"/>
        <w:rPr>
          <w:rFonts w:ascii="Tenor Sans" w:hAnsi="Tenor Sans"/>
        </w:rPr>
      </w:pPr>
      <w:r w:rsidRPr="006104F8">
        <w:rPr>
          <w:rFonts w:ascii="Tenor Sans" w:hAnsi="Tenor Sans"/>
        </w:rPr>
        <w:t>Тип: Ментальное</w:t>
      </w:r>
    </w:p>
    <w:p w:rsidR="000B70B8" w:rsidRPr="000B70B8" w:rsidRDefault="000B70B8" w:rsidP="000B70B8">
      <w:pPr>
        <w:pStyle w:val="a9"/>
        <w:numPr>
          <w:ilvl w:val="0"/>
          <w:numId w:val="20"/>
        </w:numPr>
        <w:spacing w:line="360" w:lineRule="auto"/>
        <w:jc w:val="both"/>
        <w:rPr>
          <w:rFonts w:ascii="Tenor Sans" w:eastAsia="SimSun" w:hAnsi="Tenor Sans" w:cs="Arial"/>
          <w:lang w:eastAsia="zh-CN"/>
        </w:rPr>
      </w:pPr>
      <w:r w:rsidRPr="007D09E3">
        <w:rPr>
          <w:rFonts w:ascii="Tenor Sans" w:hAnsi="Tenor Sans"/>
        </w:rPr>
        <w:t>Предпосылки: Телепатия (</w:t>
      </w:r>
      <w:r>
        <w:rPr>
          <w:rFonts w:ascii="Tenor Sans" w:hAnsi="Tenor Sans"/>
        </w:rPr>
        <w:t>Базовый</w:t>
      </w:r>
      <w:r w:rsidRPr="007D09E3">
        <w:rPr>
          <w:rFonts w:ascii="Tenor Sans" w:hAnsi="Tenor Sans"/>
        </w:rPr>
        <w:t>)</w:t>
      </w:r>
      <w:r>
        <w:rPr>
          <w:rFonts w:ascii="Tenor Sans" w:hAnsi="Tenor Sans"/>
        </w:rPr>
        <w:t>.</w:t>
      </w:r>
    </w:p>
    <w:p w:rsidR="000B70B8" w:rsidRPr="0053672E" w:rsidRDefault="000B70B8" w:rsidP="001D01C0">
      <w:pPr>
        <w:pStyle w:val="a9"/>
        <w:numPr>
          <w:ilvl w:val="0"/>
          <w:numId w:val="20"/>
        </w:numPr>
        <w:spacing w:line="360" w:lineRule="auto"/>
        <w:jc w:val="both"/>
        <w:rPr>
          <w:rFonts w:ascii="Tenor Sans" w:eastAsia="SimSun" w:hAnsi="Tenor Sans" w:cs="Arial"/>
          <w:bCs/>
          <w:lang w:eastAsia="zh-CN"/>
        </w:rPr>
      </w:pPr>
      <w:r w:rsidRPr="000B70B8">
        <w:rPr>
          <w:rFonts w:ascii="Tenor Sans" w:eastAsia="SimSun" w:hAnsi="Tenor Sans" w:cs="Arial"/>
          <w:bCs/>
          <w:lang w:eastAsia="zh-CN"/>
        </w:rPr>
        <w:t>Передача </w:t>
      </w:r>
      <w:r w:rsidRPr="000B70B8">
        <w:rPr>
          <w:rFonts w:ascii="Tenor Sans" w:eastAsia="SimSun" w:hAnsi="Tenor Sans" w:cs="Arial"/>
          <w:b/>
          <w:bCs/>
          <w:lang w:eastAsia="zh-CN"/>
        </w:rPr>
        <w:t>коротких фраз</w:t>
      </w:r>
      <w:r>
        <w:rPr>
          <w:rFonts w:ascii="Tenor Sans" w:eastAsia="SimSun" w:hAnsi="Tenor Sans" w:cs="Arial"/>
          <w:bCs/>
          <w:lang w:eastAsia="zh-CN"/>
        </w:rPr>
        <w:t> прямо в разум цели</w:t>
      </w:r>
      <w:r>
        <w:rPr>
          <w:rFonts w:ascii="Segoe UI" w:eastAsia="Times New Roman" w:hAnsi="Segoe UI" w:cs="Segoe UI"/>
          <w:color w:val="404040"/>
          <w:sz w:val="24"/>
          <w:szCs w:val="24"/>
          <w:lang w:eastAsia="ru-RU"/>
        </w:rPr>
        <w:t xml:space="preserve">. </w:t>
      </w:r>
      <w:r w:rsidRPr="000B70B8">
        <w:rPr>
          <w:rFonts w:ascii="Tenor Sans" w:eastAsia="SimSun" w:hAnsi="Tenor Sans" w:cs="Arial"/>
          <w:bCs/>
          <w:lang w:eastAsia="zh-CN"/>
        </w:rPr>
        <w:t>Цель сл</w:t>
      </w:r>
      <w:r>
        <w:rPr>
          <w:rFonts w:ascii="Tenor Sans" w:eastAsia="SimSun" w:hAnsi="Tenor Sans" w:cs="Arial"/>
          <w:bCs/>
          <w:lang w:eastAsia="zh-CN"/>
        </w:rPr>
        <w:t>ышит это как «внутренний голос»</w:t>
      </w:r>
      <w:r w:rsidRPr="000B70B8">
        <w:rPr>
          <w:rFonts w:ascii="Tenor Sans" w:eastAsia="SimSun" w:hAnsi="Tenor Sans" w:cs="Arial"/>
          <w:lang w:eastAsia="zh-CN"/>
        </w:rPr>
        <w:t>.</w:t>
      </w:r>
      <w:r w:rsidRPr="000B70B8">
        <w:rPr>
          <w:rFonts w:ascii="Segoe UI" w:hAnsi="Segoe UI" w:cs="Segoe UI"/>
          <w:color w:val="404040"/>
          <w:shd w:val="clear" w:color="auto" w:fill="FFFFFF"/>
        </w:rPr>
        <w:t xml:space="preserve"> </w:t>
      </w:r>
      <w:r w:rsidR="00C43D87">
        <w:rPr>
          <w:rFonts w:ascii="Tenor Sans" w:eastAsia="SimSun" w:hAnsi="Tenor Sans" w:cs="Arial"/>
          <w:lang w:eastAsia="zh-CN"/>
        </w:rPr>
        <w:t xml:space="preserve">Не является двусторонней связью. </w:t>
      </w:r>
      <w:r w:rsidR="006104F8" w:rsidRPr="006104F8">
        <w:rPr>
          <w:rFonts w:ascii="Tenor Sans" w:eastAsia="SimSun" w:hAnsi="Tenor Sans" w:cs="Arial"/>
          <w:lang w:eastAsia="zh-CN"/>
        </w:rPr>
        <w:t xml:space="preserve">) </w:t>
      </w:r>
      <w:r w:rsidR="006104F8">
        <w:rPr>
          <w:rFonts w:ascii="Tenor Sans" w:eastAsia="SimSun" w:hAnsi="Tenor Sans" w:cs="Arial"/>
          <w:lang w:eastAsia="zh-CN"/>
        </w:rPr>
        <w:t xml:space="preserve">Работает </w:t>
      </w:r>
      <w:r w:rsidR="006104F8" w:rsidRPr="006104F8">
        <w:rPr>
          <w:rFonts w:ascii="Tenor Sans" w:eastAsia="SimSun" w:hAnsi="Tenor Sans" w:cs="Arial"/>
          <w:lang w:eastAsia="zh-CN"/>
        </w:rPr>
        <w:t>в пределах досягаемости (разнятся в зависимости от уровня Телепатии: 10/50/100/200/500м)</w:t>
      </w:r>
      <w:r w:rsidR="00C43D87">
        <w:rPr>
          <w:rFonts w:ascii="Tenor Sans" w:eastAsia="SimSun" w:hAnsi="Tenor Sans" w:cs="Arial"/>
          <w:lang w:eastAsia="zh-CN"/>
        </w:rPr>
        <w:t xml:space="preserve">. Тест </w:t>
      </w:r>
      <w:r w:rsidR="009F611D" w:rsidRPr="009F611D">
        <w:rPr>
          <w:rFonts w:ascii="Tenor Sans" w:eastAsia="SimSun" w:hAnsi="Tenor Sans" w:cs="Arial"/>
          <w:b/>
          <w:lang w:eastAsia="zh-CN"/>
        </w:rPr>
        <w:t>Хар/</w:t>
      </w:r>
      <w:r w:rsidR="00C43D87" w:rsidRPr="009F611D">
        <w:rPr>
          <w:rFonts w:ascii="Tenor Sans" w:eastAsia="SimSun" w:hAnsi="Tenor Sans" w:cs="Arial"/>
          <w:b/>
          <w:lang w:eastAsia="zh-CN"/>
        </w:rPr>
        <w:t>Вол+Телепатия</w:t>
      </w:r>
      <w:r w:rsidR="0028725F">
        <w:rPr>
          <w:rFonts w:ascii="Tenor Sans" w:eastAsia="SimSun" w:hAnsi="Tenor Sans" w:cs="Arial"/>
          <w:lang w:eastAsia="zh-CN"/>
        </w:rPr>
        <w:t xml:space="preserve"> против </w:t>
      </w:r>
      <w:r w:rsidR="00BB0023">
        <w:rPr>
          <w:rFonts w:ascii="Tenor Sans" w:eastAsia="SimSun" w:hAnsi="Tenor Sans" w:cs="Arial"/>
          <w:lang w:eastAsia="zh-CN"/>
        </w:rPr>
        <w:t>8+ (одна цель) +3</w:t>
      </w:r>
      <w:r w:rsidR="00BB0023" w:rsidRPr="00BB0023">
        <w:rPr>
          <w:rFonts w:ascii="Tenor Sans" w:eastAsia="SimSun" w:hAnsi="Tenor Sans" w:cs="Arial"/>
          <w:lang w:eastAsia="zh-CN"/>
        </w:rPr>
        <w:t xml:space="preserve"> за каждую цель помимо первой</w:t>
      </w:r>
      <w:r w:rsidR="00431035">
        <w:rPr>
          <w:rFonts w:ascii="Tenor Sans" w:eastAsia="SimSun" w:hAnsi="Tenor Sans" w:cs="Arial"/>
          <w:lang w:eastAsia="zh-CN"/>
        </w:rPr>
        <w:t>.</w:t>
      </w:r>
      <w:r w:rsidR="001D01C0" w:rsidRPr="001D01C0">
        <w:t xml:space="preserve"> </w:t>
      </w:r>
      <w:r w:rsidR="001D01C0" w:rsidRPr="001D01C0">
        <w:rPr>
          <w:rFonts w:ascii="Tenor Sans" w:eastAsia="SimSun" w:hAnsi="Tenor Sans" w:cs="Arial"/>
          <w:lang w:eastAsia="zh-CN"/>
        </w:rPr>
        <w:t xml:space="preserve">Если цель не желает </w:t>
      </w:r>
      <w:r w:rsidR="001D01C0">
        <w:rPr>
          <w:rFonts w:ascii="Tenor Sans" w:eastAsia="SimSun" w:hAnsi="Tenor Sans" w:cs="Arial"/>
          <w:lang w:eastAsia="zh-CN"/>
        </w:rPr>
        <w:t>слышать</w:t>
      </w:r>
      <w:r w:rsidR="001D01C0" w:rsidRPr="001D01C0">
        <w:rPr>
          <w:rFonts w:ascii="Tenor Sans" w:eastAsia="SimSun" w:hAnsi="Tenor Sans" w:cs="Arial"/>
          <w:lang w:eastAsia="zh-CN"/>
        </w:rPr>
        <w:t>, телепат должен дополнительно пройти непрямой состязательный тест против Вол цели со всеми уместными модификаторами.</w:t>
      </w:r>
    </w:p>
    <w:p w:rsidR="0053672E" w:rsidRPr="0053672E" w:rsidRDefault="00764E09" w:rsidP="0053672E">
      <w:pPr>
        <w:keepNext/>
        <w:keepLines/>
        <w:spacing w:before="200" w:after="0" w:line="360" w:lineRule="auto"/>
        <w:outlineLvl w:val="3"/>
        <w:rPr>
          <w:rFonts w:ascii="Trajan Pro 3" w:eastAsiaTheme="majorEastAsia" w:hAnsi="Trajan Pro 3" w:cstheme="majorBidi"/>
          <w:b/>
          <w:bCs/>
          <w:i/>
          <w:iCs/>
          <w:color w:val="4F81BD" w:themeColor="accent1"/>
        </w:rPr>
      </w:pPr>
      <w:r>
        <w:rPr>
          <w:rFonts w:ascii="Trajan Pro 3" w:eastAsiaTheme="majorEastAsia" w:hAnsi="Trajan Pro 3" w:cstheme="majorBidi"/>
          <w:b/>
          <w:bCs/>
          <w:i/>
          <w:iCs/>
          <w:color w:val="4F81BD" w:themeColor="accent1"/>
        </w:rPr>
        <w:t>Ментальная броня</w:t>
      </w:r>
    </w:p>
    <w:p w:rsidR="0053672E" w:rsidRPr="0053672E" w:rsidRDefault="0053672E" w:rsidP="0053672E">
      <w:pPr>
        <w:numPr>
          <w:ilvl w:val="0"/>
          <w:numId w:val="20"/>
        </w:numPr>
        <w:spacing w:line="360" w:lineRule="auto"/>
        <w:contextualSpacing/>
        <w:jc w:val="both"/>
        <w:rPr>
          <w:rFonts w:ascii="Tenor Sans" w:hAnsi="Tenor Sans"/>
        </w:rPr>
      </w:pPr>
      <w:r w:rsidRPr="0053672E">
        <w:rPr>
          <w:rFonts w:ascii="Tenor Sans" w:hAnsi="Tenor Sans"/>
        </w:rPr>
        <w:t xml:space="preserve">Цена: </w:t>
      </w:r>
      <w:r w:rsidR="00764E09">
        <w:rPr>
          <w:rFonts w:ascii="Tenor Sans" w:hAnsi="Tenor Sans"/>
        </w:rPr>
        <w:t>10 минут концентрации</w:t>
      </w:r>
      <w:r w:rsidRPr="0053672E">
        <w:rPr>
          <w:rFonts w:ascii="Tenor Sans" w:hAnsi="Tenor Sans"/>
        </w:rPr>
        <w:t>/2 ОД</w:t>
      </w:r>
      <w:r w:rsidR="00630544">
        <w:rPr>
          <w:rFonts w:ascii="Tenor Sans" w:hAnsi="Tenor Sans"/>
        </w:rPr>
        <w:t>/1 Бросок</w:t>
      </w:r>
    </w:p>
    <w:p w:rsidR="0053672E" w:rsidRPr="0053672E" w:rsidRDefault="0053672E" w:rsidP="0053672E">
      <w:pPr>
        <w:numPr>
          <w:ilvl w:val="0"/>
          <w:numId w:val="20"/>
        </w:numPr>
        <w:spacing w:line="360" w:lineRule="auto"/>
        <w:contextualSpacing/>
        <w:jc w:val="both"/>
        <w:rPr>
          <w:rFonts w:ascii="Tenor Sans" w:hAnsi="Tenor Sans"/>
        </w:rPr>
      </w:pPr>
      <w:r w:rsidRPr="0053672E">
        <w:rPr>
          <w:rFonts w:ascii="Tenor Sans" w:hAnsi="Tenor Sans"/>
        </w:rPr>
        <w:t>Тип: Ментальное, Концентрация</w:t>
      </w:r>
    </w:p>
    <w:p w:rsidR="0053672E" w:rsidRPr="0053672E" w:rsidRDefault="0053672E" w:rsidP="0053672E">
      <w:pPr>
        <w:numPr>
          <w:ilvl w:val="0"/>
          <w:numId w:val="20"/>
        </w:numPr>
        <w:spacing w:line="360" w:lineRule="auto"/>
        <w:contextualSpacing/>
        <w:jc w:val="both"/>
        <w:rPr>
          <w:rFonts w:ascii="Tenor Sans" w:eastAsia="SimSun" w:hAnsi="Tenor Sans" w:cs="Arial"/>
          <w:lang w:eastAsia="zh-CN"/>
        </w:rPr>
      </w:pPr>
      <w:r w:rsidRPr="0053672E">
        <w:rPr>
          <w:rFonts w:ascii="Tenor Sans" w:hAnsi="Tenor Sans"/>
        </w:rPr>
        <w:t>Предпосылки: Телепатия (Базовый).</w:t>
      </w:r>
    </w:p>
    <w:p w:rsidR="0053672E" w:rsidRPr="003F239B" w:rsidRDefault="00D81B84" w:rsidP="003F239B">
      <w:pPr>
        <w:numPr>
          <w:ilvl w:val="0"/>
          <w:numId w:val="20"/>
        </w:numPr>
        <w:spacing w:line="360" w:lineRule="auto"/>
        <w:contextualSpacing/>
        <w:jc w:val="both"/>
        <w:rPr>
          <w:rFonts w:ascii="Tenor Sans" w:eastAsia="SimSun" w:hAnsi="Tenor Sans" w:cs="Arial"/>
          <w:lang w:eastAsia="zh-CN"/>
        </w:rPr>
      </w:pPr>
      <w:r>
        <w:rPr>
          <w:rFonts w:ascii="Tenor Sans" w:hAnsi="Tenor Sans"/>
        </w:rPr>
        <w:t xml:space="preserve">Усиливает стойкость </w:t>
      </w:r>
      <w:r w:rsidR="00423F0E">
        <w:rPr>
          <w:rFonts w:ascii="Tenor Sans" w:hAnsi="Tenor Sans"/>
        </w:rPr>
        <w:t xml:space="preserve">цели </w:t>
      </w:r>
      <w:r>
        <w:rPr>
          <w:rFonts w:ascii="Tenor Sans" w:hAnsi="Tenor Sans"/>
        </w:rPr>
        <w:t xml:space="preserve">к ментальному </w:t>
      </w:r>
      <w:r w:rsidRPr="003F239B">
        <w:rPr>
          <w:rFonts w:ascii="Tenor Sans" w:hAnsi="Tenor Sans"/>
          <w:b/>
        </w:rPr>
        <w:t>воздействию</w:t>
      </w:r>
      <w:r w:rsidR="003F239B" w:rsidRPr="003F239B">
        <w:rPr>
          <w:rFonts w:ascii="Tenor Sans" w:hAnsi="Tenor Sans"/>
          <w:b/>
        </w:rPr>
        <w:t xml:space="preserve"> на 12 часов</w:t>
      </w:r>
      <w:r w:rsidR="003F239B">
        <w:rPr>
          <w:rFonts w:ascii="Tenor Sans" w:hAnsi="Tenor Sans"/>
        </w:rPr>
        <w:t xml:space="preserve"> (+6 за каждый успех выше Малого)</w:t>
      </w:r>
      <w:r w:rsidR="00564FD1">
        <w:rPr>
          <w:rFonts w:ascii="Tenor Sans" w:hAnsi="Tenor Sans"/>
        </w:rPr>
        <w:t xml:space="preserve">. Дает </w:t>
      </w:r>
      <w:r w:rsidR="00564FD1" w:rsidRPr="003F239B">
        <w:rPr>
          <w:rFonts w:ascii="Tenor Sans" w:hAnsi="Tenor Sans"/>
          <w:b/>
        </w:rPr>
        <w:t>+10 к Ментальной защите</w:t>
      </w:r>
      <w:r w:rsidR="00564FD1">
        <w:rPr>
          <w:rFonts w:ascii="Tenor Sans" w:hAnsi="Tenor Sans"/>
        </w:rPr>
        <w:t xml:space="preserve"> против телепатического влияния</w:t>
      </w:r>
      <w:r w:rsidR="003F239B">
        <w:rPr>
          <w:rFonts w:ascii="Tenor Sans" w:hAnsi="Tenor Sans"/>
        </w:rPr>
        <w:t xml:space="preserve"> (</w:t>
      </w:r>
      <w:r w:rsidR="00564FD1">
        <w:rPr>
          <w:rFonts w:ascii="Tenor Sans" w:hAnsi="Tenor Sans"/>
        </w:rPr>
        <w:t>+1 за каждый успех выше Малого</w:t>
      </w:r>
      <w:r w:rsidR="003F239B">
        <w:rPr>
          <w:rFonts w:ascii="Tenor Sans" w:hAnsi="Tenor Sans"/>
        </w:rPr>
        <w:t>)</w:t>
      </w:r>
      <w:r w:rsidR="00630544">
        <w:rPr>
          <w:rFonts w:ascii="Tenor Sans" w:hAnsi="Tenor Sans"/>
        </w:rPr>
        <w:t>. Сложность 13+, +5 за каждую цель</w:t>
      </w:r>
      <w:r w:rsidR="00564FD1">
        <w:rPr>
          <w:rFonts w:ascii="Tenor Sans" w:hAnsi="Tenor Sans"/>
        </w:rPr>
        <w:t>.</w:t>
      </w:r>
      <w:r w:rsidR="00423F0E">
        <w:rPr>
          <w:rFonts w:ascii="Tenor Sans" w:hAnsi="Tenor Sans"/>
        </w:rPr>
        <w:t xml:space="preserve"> Не требует поддержания телепатом после наложения.</w:t>
      </w:r>
    </w:p>
    <w:p w:rsidR="00C82E6B" w:rsidRPr="00D82B05" w:rsidRDefault="009700F7" w:rsidP="00C82E6B">
      <w:pPr>
        <w:pStyle w:val="4"/>
        <w:spacing w:line="360" w:lineRule="auto"/>
        <w:rPr>
          <w:rFonts w:ascii="Trajan Pro 3" w:hAnsi="Trajan Pro 3"/>
        </w:rPr>
      </w:pPr>
      <w:r>
        <w:rPr>
          <w:rFonts w:ascii="Trajan Pro 3" w:hAnsi="Trajan Pro 3"/>
        </w:rPr>
        <w:t>Щ</w:t>
      </w:r>
      <w:r w:rsidR="00C82E6B">
        <w:rPr>
          <w:rFonts w:ascii="Trajan Pro 3" w:hAnsi="Trajan Pro 3"/>
        </w:rPr>
        <w:t>ит разума</w:t>
      </w:r>
    </w:p>
    <w:p w:rsidR="00C82E6B" w:rsidRDefault="00C82E6B" w:rsidP="00C82E6B">
      <w:pPr>
        <w:pStyle w:val="a9"/>
        <w:numPr>
          <w:ilvl w:val="0"/>
          <w:numId w:val="20"/>
        </w:numPr>
        <w:spacing w:line="360" w:lineRule="auto"/>
        <w:jc w:val="both"/>
        <w:rPr>
          <w:rFonts w:ascii="Tenor Sans" w:hAnsi="Tenor Sans"/>
        </w:rPr>
      </w:pPr>
      <w:r>
        <w:rPr>
          <w:rFonts w:ascii="Tenor Sans" w:hAnsi="Tenor Sans"/>
        </w:rPr>
        <w:t xml:space="preserve">Цена: </w:t>
      </w:r>
      <w:r w:rsidR="00630544">
        <w:rPr>
          <w:rFonts w:ascii="Tenor Sans" w:hAnsi="Tenor Sans"/>
        </w:rPr>
        <w:t>10 минут концентрации</w:t>
      </w:r>
      <w:r w:rsidR="00360B19">
        <w:rPr>
          <w:rFonts w:ascii="Tenor Sans" w:hAnsi="Tenor Sans"/>
        </w:rPr>
        <w:t>/</w:t>
      </w:r>
      <w:r w:rsidR="00630544">
        <w:rPr>
          <w:rFonts w:ascii="Tenor Sans" w:hAnsi="Tenor Sans"/>
        </w:rPr>
        <w:t>2 ОД/1 Бросок</w:t>
      </w:r>
    </w:p>
    <w:p w:rsidR="00C82E6B" w:rsidRDefault="00C82E6B" w:rsidP="00C82E6B">
      <w:pPr>
        <w:pStyle w:val="a9"/>
        <w:numPr>
          <w:ilvl w:val="0"/>
          <w:numId w:val="20"/>
        </w:numPr>
        <w:spacing w:line="360" w:lineRule="auto"/>
        <w:jc w:val="both"/>
        <w:rPr>
          <w:rFonts w:ascii="Tenor Sans" w:hAnsi="Tenor Sans"/>
        </w:rPr>
      </w:pPr>
      <w:r>
        <w:rPr>
          <w:rFonts w:ascii="Tenor Sans" w:hAnsi="Tenor Sans"/>
        </w:rPr>
        <w:t>Тип: Ментальное, Концентрация</w:t>
      </w:r>
    </w:p>
    <w:p w:rsidR="00431035" w:rsidRPr="003F4B35" w:rsidRDefault="00C82E6B" w:rsidP="00431035">
      <w:pPr>
        <w:pStyle w:val="a9"/>
        <w:numPr>
          <w:ilvl w:val="0"/>
          <w:numId w:val="20"/>
        </w:numPr>
        <w:spacing w:line="360" w:lineRule="auto"/>
        <w:jc w:val="both"/>
        <w:rPr>
          <w:rFonts w:ascii="Tenor Sans" w:eastAsia="SimSun" w:hAnsi="Tenor Sans" w:cs="Arial"/>
          <w:lang w:eastAsia="zh-CN"/>
        </w:rPr>
      </w:pPr>
      <w:r w:rsidRPr="007D09E3">
        <w:rPr>
          <w:rFonts w:ascii="Tenor Sans" w:hAnsi="Tenor Sans"/>
        </w:rPr>
        <w:t>Предпосылки: Телепатия (</w:t>
      </w:r>
      <w:r w:rsidR="00630544">
        <w:rPr>
          <w:rFonts w:ascii="Tenor Sans" w:hAnsi="Tenor Sans"/>
        </w:rPr>
        <w:t>Опытный</w:t>
      </w:r>
      <w:r w:rsidRPr="007D09E3">
        <w:rPr>
          <w:rFonts w:ascii="Tenor Sans" w:hAnsi="Tenor Sans"/>
        </w:rPr>
        <w:t>)</w:t>
      </w:r>
      <w:r>
        <w:rPr>
          <w:rFonts w:ascii="Tenor Sans" w:hAnsi="Tenor Sans"/>
        </w:rPr>
        <w:t>.</w:t>
      </w:r>
    </w:p>
    <w:p w:rsidR="00DD1689" w:rsidRDefault="00360B19" w:rsidP="003E1B8E">
      <w:pPr>
        <w:pStyle w:val="a9"/>
        <w:numPr>
          <w:ilvl w:val="0"/>
          <w:numId w:val="31"/>
        </w:numPr>
        <w:spacing w:line="360" w:lineRule="auto"/>
        <w:jc w:val="both"/>
        <w:rPr>
          <w:rFonts w:ascii="Tenor Sans" w:hAnsi="Tenor Sans"/>
        </w:rPr>
      </w:pPr>
      <w:r w:rsidRPr="00A365E8">
        <w:rPr>
          <w:rFonts w:ascii="Tenor Sans" w:hAnsi="Tenor Sans"/>
        </w:rPr>
        <w:t xml:space="preserve">Защищает </w:t>
      </w:r>
      <w:r w:rsidR="00423F0E" w:rsidRPr="00A365E8">
        <w:rPr>
          <w:rFonts w:ascii="Tenor Sans" w:hAnsi="Tenor Sans"/>
        </w:rPr>
        <w:t xml:space="preserve">цель </w:t>
      </w:r>
      <w:r w:rsidRPr="00A365E8">
        <w:rPr>
          <w:rFonts w:ascii="Tenor Sans" w:hAnsi="Tenor Sans"/>
        </w:rPr>
        <w:t>от ментального влияния</w:t>
      </w:r>
      <w:r w:rsidR="00DD1689">
        <w:rPr>
          <w:rFonts w:ascii="Tenor Sans" w:hAnsi="Tenor Sans"/>
        </w:rPr>
        <w:t xml:space="preserve"> вне боя на </w:t>
      </w:r>
      <w:r w:rsidR="00423F0E" w:rsidRPr="00A365E8">
        <w:rPr>
          <w:rFonts w:ascii="Tenor Sans" w:hAnsi="Tenor Sans"/>
        </w:rPr>
        <w:t>3 часа (в бою на 10 раундов)</w:t>
      </w:r>
      <w:r w:rsidR="00A365E8" w:rsidRPr="00A365E8">
        <w:rPr>
          <w:rFonts w:ascii="Tenor Sans" w:hAnsi="Tenor Sans"/>
        </w:rPr>
        <w:t>, +1 час (+1 раунд) за каждый успех выше Малого</w:t>
      </w:r>
      <w:r w:rsidR="00A365E8">
        <w:rPr>
          <w:rFonts w:ascii="Tenor Sans" w:hAnsi="Tenor Sans"/>
        </w:rPr>
        <w:t>. Д</w:t>
      </w:r>
      <w:r w:rsidR="006C0C74">
        <w:rPr>
          <w:rFonts w:ascii="Tenor Sans" w:hAnsi="Tenor Sans"/>
        </w:rPr>
        <w:t>ает порог 25</w:t>
      </w:r>
      <w:r w:rsidR="00A365E8">
        <w:rPr>
          <w:rFonts w:ascii="Tenor Sans" w:hAnsi="Tenor Sans"/>
        </w:rPr>
        <w:t>+</w:t>
      </w:r>
      <w:r w:rsidR="006C0C74">
        <w:rPr>
          <w:rFonts w:ascii="Tenor Sans" w:hAnsi="Tenor Sans"/>
        </w:rPr>
        <w:t>, который нужно преодолеть вредоносным тестом Телепатии (+5 за каждый успех выше Малого). Сложность 18+, +5 за каждую цель. Если телепат, наложивший Щит разума, без сознания, мертв</w:t>
      </w:r>
      <w:r w:rsidR="00DE17D2">
        <w:rPr>
          <w:rFonts w:ascii="Tenor Sans" w:hAnsi="Tenor Sans"/>
        </w:rPr>
        <w:t xml:space="preserve"> или еще каким-либо образом нейтрализован, Щит исчезает.</w:t>
      </w:r>
    </w:p>
    <w:p w:rsidR="00A365E8" w:rsidRPr="00DD1689" w:rsidRDefault="00DD1689" w:rsidP="00DD1689">
      <w:pPr>
        <w:rPr>
          <w:rFonts w:ascii="Tenor Sans" w:hAnsi="Tenor Sans"/>
        </w:rPr>
      </w:pPr>
      <w:r>
        <w:rPr>
          <w:rFonts w:ascii="Tenor Sans" w:hAnsi="Tenor Sans"/>
        </w:rPr>
        <w:br w:type="page"/>
      </w:r>
    </w:p>
    <w:p w:rsidR="00374929" w:rsidRPr="00D82B05" w:rsidRDefault="00374929" w:rsidP="00374929">
      <w:pPr>
        <w:pStyle w:val="4"/>
        <w:spacing w:line="360" w:lineRule="auto"/>
        <w:rPr>
          <w:rFonts w:ascii="Trajan Pro 3" w:hAnsi="Trajan Pro 3"/>
        </w:rPr>
      </w:pPr>
      <w:r>
        <w:rPr>
          <w:rFonts w:ascii="Trajan Pro 3" w:hAnsi="Trajan Pro 3"/>
        </w:rPr>
        <w:lastRenderedPageBreak/>
        <w:t>Ментальный шум</w:t>
      </w:r>
    </w:p>
    <w:p w:rsidR="00374929" w:rsidRDefault="00374929" w:rsidP="00374929">
      <w:pPr>
        <w:pStyle w:val="a9"/>
        <w:numPr>
          <w:ilvl w:val="0"/>
          <w:numId w:val="20"/>
        </w:numPr>
        <w:spacing w:line="360" w:lineRule="auto"/>
        <w:jc w:val="both"/>
        <w:rPr>
          <w:rFonts w:ascii="Tenor Sans" w:hAnsi="Tenor Sans"/>
        </w:rPr>
      </w:pPr>
      <w:r>
        <w:rPr>
          <w:rFonts w:ascii="Tenor Sans" w:hAnsi="Tenor Sans"/>
        </w:rPr>
        <w:t>Цена: 2 ОД</w:t>
      </w:r>
      <w:r w:rsidR="001D1F87">
        <w:rPr>
          <w:rFonts w:ascii="Tenor Sans" w:hAnsi="Tenor Sans"/>
        </w:rPr>
        <w:t>/1 Бросок</w:t>
      </w:r>
    </w:p>
    <w:p w:rsidR="00374929" w:rsidRDefault="00374929" w:rsidP="00374929">
      <w:pPr>
        <w:pStyle w:val="a9"/>
        <w:numPr>
          <w:ilvl w:val="0"/>
          <w:numId w:val="20"/>
        </w:numPr>
        <w:spacing w:line="360" w:lineRule="auto"/>
        <w:jc w:val="both"/>
        <w:rPr>
          <w:rFonts w:ascii="Tenor Sans" w:hAnsi="Tenor Sans"/>
        </w:rPr>
      </w:pPr>
      <w:r>
        <w:rPr>
          <w:rFonts w:ascii="Tenor Sans" w:hAnsi="Tenor Sans"/>
        </w:rPr>
        <w:t>Тип: Ментальное, Концентрация</w:t>
      </w:r>
    </w:p>
    <w:p w:rsidR="00374929" w:rsidRPr="003F4B35" w:rsidRDefault="00374929" w:rsidP="00374929">
      <w:pPr>
        <w:pStyle w:val="a9"/>
        <w:numPr>
          <w:ilvl w:val="0"/>
          <w:numId w:val="20"/>
        </w:numPr>
        <w:spacing w:line="360" w:lineRule="auto"/>
        <w:jc w:val="both"/>
        <w:rPr>
          <w:rFonts w:ascii="Tenor Sans" w:eastAsia="SimSun" w:hAnsi="Tenor Sans" w:cs="Arial"/>
          <w:lang w:eastAsia="zh-CN"/>
        </w:rPr>
      </w:pPr>
      <w:r w:rsidRPr="007D09E3">
        <w:rPr>
          <w:rFonts w:ascii="Tenor Sans" w:hAnsi="Tenor Sans"/>
        </w:rPr>
        <w:t>Предпосылки: Телепатия (</w:t>
      </w:r>
      <w:r w:rsidR="004E369D">
        <w:rPr>
          <w:rFonts w:ascii="Tenor Sans" w:hAnsi="Tenor Sans"/>
        </w:rPr>
        <w:t>Опытный</w:t>
      </w:r>
      <w:r w:rsidRPr="007D09E3">
        <w:rPr>
          <w:rFonts w:ascii="Tenor Sans" w:hAnsi="Tenor Sans"/>
        </w:rPr>
        <w:t>)</w:t>
      </w:r>
      <w:r>
        <w:rPr>
          <w:rFonts w:ascii="Tenor Sans" w:hAnsi="Tenor Sans"/>
        </w:rPr>
        <w:t>.</w:t>
      </w:r>
    </w:p>
    <w:p w:rsidR="00374929" w:rsidRPr="00374929" w:rsidRDefault="00374929" w:rsidP="004E369D">
      <w:pPr>
        <w:pStyle w:val="a9"/>
        <w:numPr>
          <w:ilvl w:val="0"/>
          <w:numId w:val="20"/>
        </w:numPr>
        <w:spacing w:line="360" w:lineRule="auto"/>
        <w:jc w:val="both"/>
        <w:rPr>
          <w:rFonts w:ascii="Tenor Sans" w:eastAsia="SimSun" w:hAnsi="Tenor Sans" w:cs="Arial"/>
          <w:lang w:eastAsia="zh-CN"/>
        </w:rPr>
      </w:pPr>
      <w:r w:rsidRPr="00374929">
        <w:rPr>
          <w:rFonts w:ascii="Tenor Sans" w:hAnsi="Tenor Sans"/>
        </w:rPr>
        <w:t xml:space="preserve">Усложняет ментальные манипуляции в </w:t>
      </w:r>
      <w:r w:rsidRPr="00374929">
        <w:rPr>
          <w:rFonts w:ascii="Tenor Sans" w:eastAsia="SimSun" w:hAnsi="Tenor Sans" w:cs="Arial"/>
          <w:lang w:eastAsia="zh-CN"/>
        </w:rPr>
        <w:t>пределах досягаемости (разнятся в зависимости от уровня Телепатии: 50/100/200/500м)</w:t>
      </w:r>
      <w:r w:rsidR="00F02E40">
        <w:rPr>
          <w:rFonts w:ascii="Tenor Sans" w:eastAsia="SimSun" w:hAnsi="Tenor Sans" w:cs="Arial"/>
          <w:lang w:eastAsia="zh-CN"/>
        </w:rPr>
        <w:t xml:space="preserve">. </w:t>
      </w:r>
      <w:r w:rsidR="004E369D">
        <w:rPr>
          <w:rFonts w:ascii="Tenor Sans" w:eastAsia="SimSun" w:hAnsi="Tenor Sans" w:cs="Arial"/>
          <w:lang w:eastAsia="zh-CN"/>
        </w:rPr>
        <w:t xml:space="preserve">Телепат проходит </w:t>
      </w:r>
      <w:r w:rsidR="004E369D" w:rsidRPr="004E369D">
        <w:rPr>
          <w:rFonts w:ascii="Tenor Sans" w:eastAsia="SimSun" w:hAnsi="Tenor Sans" w:cs="Arial"/>
          <w:lang w:eastAsia="zh-CN"/>
        </w:rPr>
        <w:t>Инт+Телепатия против 20+.</w:t>
      </w:r>
      <w:r w:rsidR="00F02E40">
        <w:rPr>
          <w:rFonts w:ascii="Tenor Sans" w:eastAsia="SimSun" w:hAnsi="Tenor Sans" w:cs="Arial"/>
          <w:lang w:eastAsia="zh-CN"/>
        </w:rPr>
        <w:t xml:space="preserve">Накладывает всем телепатам в пределах досягаемости штраф -1 успех к </w:t>
      </w:r>
      <w:r w:rsidR="004E369D">
        <w:rPr>
          <w:rFonts w:ascii="Tenor Sans" w:eastAsia="SimSun" w:hAnsi="Tenor Sans" w:cs="Arial"/>
          <w:lang w:eastAsia="zh-CN"/>
        </w:rPr>
        <w:t>тестам, -1 за каждый успех в тесте Инт выше Ощутимого.</w:t>
      </w:r>
    </w:p>
    <w:p w:rsidR="00230E78" w:rsidRPr="00D82B05" w:rsidRDefault="00230E78" w:rsidP="00230E78">
      <w:pPr>
        <w:pStyle w:val="4"/>
        <w:spacing w:line="360" w:lineRule="auto"/>
        <w:rPr>
          <w:rFonts w:ascii="Trajan Pro 3" w:hAnsi="Trajan Pro 3"/>
        </w:rPr>
      </w:pPr>
      <w:r>
        <w:rPr>
          <w:rFonts w:ascii="Trajan Pro 3" w:hAnsi="Trajan Pro 3"/>
        </w:rPr>
        <w:t>Глубокая телепатия</w:t>
      </w:r>
    </w:p>
    <w:p w:rsidR="00230E78" w:rsidRDefault="00230E78" w:rsidP="00230E78">
      <w:pPr>
        <w:pStyle w:val="a9"/>
        <w:numPr>
          <w:ilvl w:val="0"/>
          <w:numId w:val="20"/>
        </w:numPr>
        <w:spacing w:line="360" w:lineRule="auto"/>
        <w:jc w:val="both"/>
        <w:rPr>
          <w:rFonts w:ascii="Tenor Sans" w:hAnsi="Tenor Sans"/>
        </w:rPr>
      </w:pPr>
      <w:r>
        <w:rPr>
          <w:rFonts w:ascii="Tenor Sans" w:hAnsi="Tenor Sans"/>
        </w:rPr>
        <w:t xml:space="preserve">Цена: </w:t>
      </w:r>
      <w:r w:rsidR="001D01C0">
        <w:rPr>
          <w:rFonts w:ascii="Tenor Sans" w:hAnsi="Tenor Sans"/>
        </w:rPr>
        <w:t>Свободное действие</w:t>
      </w:r>
      <w:r w:rsidR="00D80918">
        <w:rPr>
          <w:rFonts w:ascii="Tenor Sans" w:hAnsi="Tenor Sans"/>
        </w:rPr>
        <w:t xml:space="preserve"> </w:t>
      </w:r>
    </w:p>
    <w:p w:rsidR="00230E78" w:rsidRDefault="00230E78" w:rsidP="00230E78">
      <w:pPr>
        <w:pStyle w:val="a9"/>
        <w:numPr>
          <w:ilvl w:val="0"/>
          <w:numId w:val="20"/>
        </w:numPr>
        <w:spacing w:line="360" w:lineRule="auto"/>
        <w:jc w:val="both"/>
        <w:rPr>
          <w:rFonts w:ascii="Tenor Sans" w:hAnsi="Tenor Sans"/>
        </w:rPr>
      </w:pPr>
      <w:r>
        <w:rPr>
          <w:rFonts w:ascii="Tenor Sans" w:hAnsi="Tenor Sans"/>
        </w:rPr>
        <w:t>Тип: Ментальное</w:t>
      </w:r>
    </w:p>
    <w:p w:rsidR="00230E78" w:rsidRPr="00FA5E75" w:rsidRDefault="00230E78" w:rsidP="00230E78">
      <w:pPr>
        <w:pStyle w:val="a9"/>
        <w:numPr>
          <w:ilvl w:val="0"/>
          <w:numId w:val="20"/>
        </w:numPr>
        <w:spacing w:line="360" w:lineRule="auto"/>
        <w:jc w:val="both"/>
        <w:rPr>
          <w:rFonts w:ascii="Tenor Sans" w:eastAsia="SimSun" w:hAnsi="Tenor Sans" w:cs="Arial"/>
          <w:lang w:eastAsia="zh-CN"/>
        </w:rPr>
      </w:pPr>
      <w:r w:rsidRPr="007D09E3">
        <w:rPr>
          <w:rFonts w:ascii="Tenor Sans" w:hAnsi="Tenor Sans"/>
        </w:rPr>
        <w:t>Предпосылки: Телепатия (</w:t>
      </w:r>
      <w:r w:rsidR="00AC7015">
        <w:rPr>
          <w:rFonts w:ascii="Tenor Sans" w:hAnsi="Tenor Sans"/>
        </w:rPr>
        <w:t>Опытны</w:t>
      </w:r>
      <w:r>
        <w:rPr>
          <w:rFonts w:ascii="Tenor Sans" w:hAnsi="Tenor Sans"/>
        </w:rPr>
        <w:t>й</w:t>
      </w:r>
      <w:r w:rsidRPr="007D09E3">
        <w:rPr>
          <w:rFonts w:ascii="Tenor Sans" w:hAnsi="Tenor Sans"/>
        </w:rPr>
        <w:t>)</w:t>
      </w:r>
      <w:r>
        <w:rPr>
          <w:rFonts w:ascii="Tenor Sans" w:hAnsi="Tenor Sans"/>
        </w:rPr>
        <w:t>.</w:t>
      </w:r>
    </w:p>
    <w:p w:rsidR="004409AF" w:rsidRPr="00C91DC6" w:rsidRDefault="00AC7015" w:rsidP="00302F4F">
      <w:pPr>
        <w:pStyle w:val="a9"/>
        <w:numPr>
          <w:ilvl w:val="0"/>
          <w:numId w:val="20"/>
        </w:numPr>
        <w:spacing w:line="360" w:lineRule="auto"/>
        <w:jc w:val="both"/>
        <w:rPr>
          <w:rFonts w:ascii="Tenor Sans" w:eastAsia="SimSun" w:hAnsi="Tenor Sans" w:cs="Arial"/>
          <w:lang w:eastAsia="zh-CN"/>
        </w:rPr>
      </w:pPr>
      <w:r w:rsidRPr="00AC7015">
        <w:rPr>
          <w:rFonts w:ascii="Tenor Sans" w:eastAsia="SimSun" w:hAnsi="Tenor Sans" w:cs="Arial"/>
          <w:lang w:eastAsia="zh-CN"/>
        </w:rPr>
        <w:t xml:space="preserve">Двусторонний диалог с </w:t>
      </w:r>
      <w:r w:rsidR="00D86803">
        <w:rPr>
          <w:rFonts w:ascii="Tenor Sans" w:eastAsia="SimSun" w:hAnsi="Tenor Sans" w:cs="Arial"/>
          <w:lang w:eastAsia="zh-CN"/>
        </w:rPr>
        <w:t xml:space="preserve">одной </w:t>
      </w:r>
      <w:r>
        <w:rPr>
          <w:rFonts w:ascii="Tenor Sans" w:eastAsia="SimSun" w:hAnsi="Tenor Sans" w:cs="Arial"/>
          <w:lang w:eastAsia="zh-CN"/>
        </w:rPr>
        <w:t>целью.</w:t>
      </w:r>
      <w:r w:rsidRPr="00AC7015">
        <w:rPr>
          <w:rFonts w:ascii="Segoe UI" w:hAnsi="Segoe UI" w:cs="Segoe UI"/>
          <w:color w:val="404040"/>
          <w:shd w:val="clear" w:color="auto" w:fill="FFFFFF"/>
        </w:rPr>
        <w:t xml:space="preserve"> </w:t>
      </w:r>
      <w:r w:rsidRPr="00AC7015">
        <w:rPr>
          <w:rFonts w:ascii="Tenor Sans" w:eastAsia="SimSun" w:hAnsi="Tenor Sans" w:cs="Arial"/>
          <w:lang w:eastAsia="zh-CN"/>
        </w:rPr>
        <w:t>Возможность вести полноценный мысленный диалог</w:t>
      </w:r>
      <w:r>
        <w:rPr>
          <w:rFonts w:ascii="Tenor Sans" w:eastAsia="SimSun" w:hAnsi="Tenor Sans" w:cs="Arial"/>
          <w:lang w:eastAsia="zh-CN"/>
        </w:rPr>
        <w:t xml:space="preserve">, передача </w:t>
      </w:r>
      <w:r w:rsidRPr="00AC7015">
        <w:rPr>
          <w:rFonts w:ascii="Tenor Sans" w:eastAsia="SimSun" w:hAnsi="Tenor Sans" w:cs="Arial"/>
          <w:lang w:eastAsia="zh-CN"/>
        </w:rPr>
        <w:t>сложных концепций, образов, воспоминаний</w:t>
      </w:r>
      <w:r>
        <w:rPr>
          <w:rFonts w:ascii="Tenor Sans" w:eastAsia="SimSun" w:hAnsi="Tenor Sans" w:cs="Arial"/>
          <w:lang w:eastAsia="zh-CN"/>
        </w:rPr>
        <w:t xml:space="preserve">. </w:t>
      </w:r>
      <w:r w:rsidR="00EC073F" w:rsidRPr="00EC073F">
        <w:rPr>
          <w:rFonts w:ascii="Tenor Sans" w:eastAsia="SimSun" w:hAnsi="Tenor Sans" w:cs="Arial"/>
          <w:lang w:eastAsia="zh-CN"/>
        </w:rPr>
        <w:t>Работает в пределах досягаемости (разнятся в зависимости от уровня Телепатии: 10/50/100/200/500м).</w:t>
      </w:r>
      <w:r w:rsidR="00EC073F">
        <w:rPr>
          <w:rFonts w:ascii="Tenor Sans" w:eastAsia="SimSun" w:hAnsi="Tenor Sans" w:cs="Arial"/>
          <w:lang w:eastAsia="zh-CN"/>
        </w:rPr>
        <w:t xml:space="preserve"> Тест Хар/Вол+Телепатия против 13</w:t>
      </w:r>
      <w:r w:rsidR="00EC073F" w:rsidRPr="00EC073F">
        <w:rPr>
          <w:rFonts w:ascii="Tenor Sans" w:eastAsia="SimSun" w:hAnsi="Tenor Sans" w:cs="Arial"/>
          <w:lang w:eastAsia="zh-CN"/>
        </w:rPr>
        <w:t>+ (одна цель) +3 за каждую цель помимо первой.</w:t>
      </w:r>
      <w:r w:rsidR="00EC073F">
        <w:rPr>
          <w:rFonts w:ascii="Tenor Sans" w:eastAsia="SimSun" w:hAnsi="Tenor Sans" w:cs="Arial"/>
          <w:lang w:eastAsia="zh-CN"/>
        </w:rPr>
        <w:t xml:space="preserve"> </w:t>
      </w:r>
      <w:r w:rsidR="00D80918" w:rsidRPr="00D80918">
        <w:rPr>
          <w:rFonts w:ascii="Tenor Sans" w:eastAsia="SimSun" w:hAnsi="Tenor Sans" w:cs="Arial"/>
          <w:lang w:eastAsia="zh-CN"/>
        </w:rPr>
        <w:t>Если цель не желает</w:t>
      </w:r>
      <w:r w:rsidR="001D01C0">
        <w:rPr>
          <w:rFonts w:ascii="Tenor Sans" w:eastAsia="SimSun" w:hAnsi="Tenor Sans" w:cs="Arial"/>
          <w:lang w:eastAsia="zh-CN"/>
        </w:rPr>
        <w:t xml:space="preserve"> слышать</w:t>
      </w:r>
      <w:r w:rsidR="00D80918" w:rsidRPr="00D80918">
        <w:rPr>
          <w:rFonts w:ascii="Tenor Sans" w:eastAsia="SimSun" w:hAnsi="Tenor Sans" w:cs="Arial"/>
          <w:lang w:eastAsia="zh-CN"/>
        </w:rPr>
        <w:t>, телепат должен дополнительно пройти непрямой состязательный тест против Вол цели со</w:t>
      </w:r>
      <w:r w:rsidR="00D80918">
        <w:rPr>
          <w:rFonts w:ascii="Tenor Sans" w:eastAsia="SimSun" w:hAnsi="Tenor Sans" w:cs="Arial"/>
          <w:lang w:eastAsia="zh-CN"/>
        </w:rPr>
        <w:t xml:space="preserve"> всеми уместными модификаторами</w:t>
      </w:r>
      <w:r w:rsidR="008B61A1">
        <w:rPr>
          <w:rFonts w:ascii="Tenor Sans" w:eastAsia="SimSun" w:hAnsi="Tenor Sans" w:cs="Arial"/>
          <w:lang w:eastAsia="zh-CN"/>
        </w:rPr>
        <w:t>.</w:t>
      </w:r>
    </w:p>
    <w:p w:rsidR="008B61A1" w:rsidRPr="00D82B05" w:rsidRDefault="008B61A1" w:rsidP="008B61A1">
      <w:pPr>
        <w:pStyle w:val="4"/>
        <w:spacing w:line="360" w:lineRule="auto"/>
        <w:rPr>
          <w:rFonts w:ascii="Trajan Pro 3" w:hAnsi="Trajan Pro 3"/>
        </w:rPr>
      </w:pPr>
      <w:r>
        <w:rPr>
          <w:rFonts w:ascii="Trajan Pro 3" w:hAnsi="Trajan Pro 3"/>
        </w:rPr>
        <w:t>Стирание кратковременной памяти</w:t>
      </w:r>
    </w:p>
    <w:p w:rsidR="008B61A1" w:rsidRDefault="008B61A1" w:rsidP="008B61A1">
      <w:pPr>
        <w:pStyle w:val="a9"/>
        <w:numPr>
          <w:ilvl w:val="0"/>
          <w:numId w:val="20"/>
        </w:numPr>
        <w:spacing w:line="360" w:lineRule="auto"/>
        <w:jc w:val="both"/>
        <w:rPr>
          <w:rFonts w:ascii="Tenor Sans" w:hAnsi="Tenor Sans"/>
        </w:rPr>
      </w:pPr>
      <w:r>
        <w:rPr>
          <w:rFonts w:ascii="Tenor Sans" w:hAnsi="Tenor Sans"/>
        </w:rPr>
        <w:t>Цена:</w:t>
      </w:r>
      <w:r w:rsidR="0069764B">
        <w:rPr>
          <w:rFonts w:ascii="Tenor Sans" w:hAnsi="Tenor Sans"/>
        </w:rPr>
        <w:t xml:space="preserve"> 3 минуты концентрации/</w:t>
      </w:r>
      <w:r>
        <w:rPr>
          <w:rFonts w:ascii="Tenor Sans" w:hAnsi="Tenor Sans"/>
        </w:rPr>
        <w:t xml:space="preserve"> </w:t>
      </w:r>
      <w:r w:rsidR="0069764B">
        <w:rPr>
          <w:rFonts w:ascii="Tenor Sans" w:hAnsi="Tenor Sans"/>
        </w:rPr>
        <w:t>1 Бросок (в бою недоступно)</w:t>
      </w:r>
    </w:p>
    <w:p w:rsidR="008B61A1" w:rsidRDefault="008B61A1" w:rsidP="008B61A1">
      <w:pPr>
        <w:pStyle w:val="a9"/>
        <w:numPr>
          <w:ilvl w:val="0"/>
          <w:numId w:val="20"/>
        </w:numPr>
        <w:spacing w:line="360" w:lineRule="auto"/>
        <w:jc w:val="both"/>
        <w:rPr>
          <w:rFonts w:ascii="Tenor Sans" w:hAnsi="Tenor Sans"/>
        </w:rPr>
      </w:pPr>
      <w:r>
        <w:rPr>
          <w:rFonts w:ascii="Tenor Sans" w:hAnsi="Tenor Sans"/>
        </w:rPr>
        <w:t>Тип: Ментальное, Концентрация</w:t>
      </w:r>
    </w:p>
    <w:p w:rsidR="008B61A1" w:rsidRPr="003F4B35" w:rsidRDefault="008B61A1" w:rsidP="008B61A1">
      <w:pPr>
        <w:pStyle w:val="a9"/>
        <w:numPr>
          <w:ilvl w:val="0"/>
          <w:numId w:val="20"/>
        </w:numPr>
        <w:spacing w:line="360" w:lineRule="auto"/>
        <w:jc w:val="both"/>
        <w:rPr>
          <w:rFonts w:ascii="Tenor Sans" w:eastAsia="SimSun" w:hAnsi="Tenor Sans" w:cs="Arial"/>
          <w:lang w:eastAsia="zh-CN"/>
        </w:rPr>
      </w:pPr>
      <w:r w:rsidRPr="007D09E3">
        <w:rPr>
          <w:rFonts w:ascii="Tenor Sans" w:hAnsi="Tenor Sans"/>
        </w:rPr>
        <w:t>Предпосылки: Телепатия (</w:t>
      </w:r>
      <w:r>
        <w:rPr>
          <w:rFonts w:ascii="Tenor Sans" w:hAnsi="Tenor Sans"/>
        </w:rPr>
        <w:t>Опытный</w:t>
      </w:r>
      <w:r w:rsidRPr="007D09E3">
        <w:rPr>
          <w:rFonts w:ascii="Tenor Sans" w:hAnsi="Tenor Sans"/>
        </w:rPr>
        <w:t>)</w:t>
      </w:r>
      <w:r>
        <w:rPr>
          <w:rFonts w:ascii="Tenor Sans" w:hAnsi="Tenor Sans"/>
        </w:rPr>
        <w:t>.</w:t>
      </w:r>
    </w:p>
    <w:p w:rsidR="00C91DC6" w:rsidRDefault="008B61A1" w:rsidP="0069764B">
      <w:pPr>
        <w:pStyle w:val="a9"/>
        <w:numPr>
          <w:ilvl w:val="0"/>
          <w:numId w:val="20"/>
        </w:numPr>
        <w:spacing w:line="360" w:lineRule="auto"/>
        <w:jc w:val="both"/>
        <w:rPr>
          <w:rFonts w:ascii="Tenor Sans" w:eastAsia="SimSun" w:hAnsi="Tenor Sans" w:cs="Arial"/>
          <w:lang w:eastAsia="zh-CN"/>
        </w:rPr>
      </w:pPr>
      <w:r w:rsidRPr="008B61A1">
        <w:rPr>
          <w:rFonts w:ascii="Tenor Sans" w:eastAsia="SimSun" w:hAnsi="Tenor Sans" w:cs="Arial"/>
          <w:lang w:eastAsia="zh-CN"/>
        </w:rPr>
        <w:t>Удаление или изменение воспом</w:t>
      </w:r>
      <w:r>
        <w:rPr>
          <w:rFonts w:ascii="Tenor Sans" w:eastAsia="SimSun" w:hAnsi="Tenor Sans" w:cs="Arial"/>
          <w:lang w:eastAsia="zh-CN"/>
        </w:rPr>
        <w:t>инаний о последних минутах</w:t>
      </w:r>
      <w:r w:rsidR="0069764B">
        <w:rPr>
          <w:rFonts w:ascii="Tenor Sans" w:eastAsia="SimSun" w:hAnsi="Tenor Sans" w:cs="Arial"/>
          <w:lang w:eastAsia="zh-CN"/>
        </w:rPr>
        <w:t xml:space="preserve"> или часах.</w:t>
      </w:r>
      <w:r w:rsidRPr="008B61A1">
        <w:rPr>
          <w:rFonts w:ascii="Tenor Sans" w:eastAsia="SimSun" w:hAnsi="Tenor Sans" w:cs="Arial"/>
          <w:lang w:eastAsia="zh-CN"/>
        </w:rPr>
        <w:t>Не влияет на глубинные воспоминания или личность.</w:t>
      </w:r>
      <w:r>
        <w:rPr>
          <w:rFonts w:ascii="Tenor Sans" w:eastAsia="SimSun" w:hAnsi="Tenor Sans" w:cs="Arial"/>
          <w:lang w:eastAsia="zh-CN"/>
        </w:rPr>
        <w:t xml:space="preserve"> </w:t>
      </w:r>
      <w:r w:rsidR="0069764B">
        <w:rPr>
          <w:rFonts w:ascii="Tenor Sans" w:eastAsia="SimSun" w:hAnsi="Tenor Sans" w:cs="Arial"/>
          <w:lang w:eastAsia="zh-CN"/>
        </w:rPr>
        <w:t xml:space="preserve">Телепат проходит </w:t>
      </w:r>
      <w:r w:rsidR="0069764B" w:rsidRPr="0069764B">
        <w:rPr>
          <w:rFonts w:ascii="Tenor Sans" w:eastAsia="SimSun" w:hAnsi="Tenor Sans" w:cs="Arial"/>
          <w:lang w:eastAsia="zh-CN"/>
        </w:rPr>
        <w:t xml:space="preserve">тест </w:t>
      </w:r>
      <w:r w:rsidR="0069764B" w:rsidRPr="0069764B">
        <w:rPr>
          <w:rFonts w:ascii="Tenor Sans" w:eastAsia="SimSun" w:hAnsi="Tenor Sans" w:cs="Arial"/>
          <w:b/>
          <w:lang w:eastAsia="zh-CN"/>
        </w:rPr>
        <w:t>Хар/Вол+Телепатия против 20+</w:t>
      </w:r>
      <w:r w:rsidR="0069764B" w:rsidRPr="0069764B">
        <w:rPr>
          <w:rFonts w:ascii="Tenor Sans" w:eastAsia="SimSun" w:hAnsi="Tenor Sans" w:cs="Arial"/>
          <w:lang w:eastAsia="zh-CN"/>
        </w:rPr>
        <w:t>.</w:t>
      </w:r>
      <w:r w:rsidR="0069764B">
        <w:rPr>
          <w:rFonts w:ascii="Tenor Sans" w:eastAsia="SimSun" w:hAnsi="Tenor Sans" w:cs="Arial"/>
          <w:lang w:eastAsia="zh-CN"/>
        </w:rPr>
        <w:t xml:space="preserve"> Если цель враждебна и/или не желает терять память</w:t>
      </w:r>
      <w:r w:rsidR="0069764B" w:rsidRPr="0069764B">
        <w:rPr>
          <w:rFonts w:ascii="Tenor Sans" w:eastAsia="SimSun" w:hAnsi="Tenor Sans" w:cs="Arial"/>
          <w:lang w:eastAsia="zh-CN"/>
        </w:rPr>
        <w:t>, телепат должен дополнительно пройти непрямой состязательный тест против Вол цели со всеми уместными модификаторами.</w:t>
      </w:r>
      <w:r w:rsidR="0069764B">
        <w:rPr>
          <w:rFonts w:ascii="Tenor Sans" w:eastAsia="SimSun" w:hAnsi="Tenor Sans" w:cs="Arial"/>
          <w:lang w:eastAsia="zh-CN"/>
        </w:rPr>
        <w:t xml:space="preserve"> Малый успех стирает воспоминания о последних 5 минутах, Ощутимый – о последнем получасе, Серьезный -  о последнем часе, Критический – о 3 часах, Эпический – о всем дне.</w:t>
      </w:r>
    </w:p>
    <w:p w:rsidR="008B61A1" w:rsidRPr="00C91DC6" w:rsidRDefault="00C91DC6" w:rsidP="00C91DC6">
      <w:pPr>
        <w:rPr>
          <w:rFonts w:ascii="Tenor Sans" w:eastAsia="SimSun" w:hAnsi="Tenor Sans" w:cs="Arial"/>
          <w:lang w:eastAsia="zh-CN"/>
        </w:rPr>
      </w:pPr>
      <w:r>
        <w:rPr>
          <w:rFonts w:ascii="Tenor Sans" w:eastAsia="SimSun" w:hAnsi="Tenor Sans" w:cs="Arial"/>
          <w:lang w:eastAsia="zh-CN"/>
        </w:rPr>
        <w:br w:type="page"/>
      </w:r>
    </w:p>
    <w:p w:rsidR="00170623" w:rsidRPr="00D82B05" w:rsidRDefault="00170623" w:rsidP="00170623">
      <w:pPr>
        <w:pStyle w:val="4"/>
        <w:spacing w:line="360" w:lineRule="auto"/>
        <w:rPr>
          <w:rFonts w:ascii="Trajan Pro 3" w:hAnsi="Trajan Pro 3"/>
        </w:rPr>
      </w:pPr>
      <w:r>
        <w:rPr>
          <w:rFonts w:ascii="Trajan Pro 3" w:hAnsi="Trajan Pro 3"/>
        </w:rPr>
        <w:lastRenderedPageBreak/>
        <w:t>Ментальные иллюзии</w:t>
      </w:r>
    </w:p>
    <w:p w:rsidR="00170623" w:rsidRDefault="00170623" w:rsidP="00170623">
      <w:pPr>
        <w:pStyle w:val="a9"/>
        <w:numPr>
          <w:ilvl w:val="0"/>
          <w:numId w:val="20"/>
        </w:numPr>
        <w:spacing w:line="360" w:lineRule="auto"/>
        <w:jc w:val="both"/>
        <w:rPr>
          <w:rFonts w:ascii="Tenor Sans" w:hAnsi="Tenor Sans"/>
        </w:rPr>
      </w:pPr>
      <w:r>
        <w:rPr>
          <w:rFonts w:ascii="Tenor Sans" w:hAnsi="Tenor Sans"/>
        </w:rPr>
        <w:t>Цена: 2 ОД</w:t>
      </w:r>
    </w:p>
    <w:p w:rsidR="00170623" w:rsidRDefault="00170623" w:rsidP="00170623">
      <w:pPr>
        <w:pStyle w:val="a9"/>
        <w:numPr>
          <w:ilvl w:val="0"/>
          <w:numId w:val="20"/>
        </w:numPr>
        <w:spacing w:line="360" w:lineRule="auto"/>
        <w:jc w:val="both"/>
        <w:rPr>
          <w:rFonts w:ascii="Tenor Sans" w:hAnsi="Tenor Sans"/>
        </w:rPr>
      </w:pPr>
      <w:r>
        <w:rPr>
          <w:rFonts w:ascii="Tenor Sans" w:hAnsi="Tenor Sans"/>
        </w:rPr>
        <w:t>Тип: Ментальное, Концентрация</w:t>
      </w:r>
    </w:p>
    <w:p w:rsidR="00170623" w:rsidRPr="003F4B35" w:rsidRDefault="00170623" w:rsidP="00170623">
      <w:pPr>
        <w:pStyle w:val="a9"/>
        <w:numPr>
          <w:ilvl w:val="0"/>
          <w:numId w:val="20"/>
        </w:numPr>
        <w:spacing w:line="360" w:lineRule="auto"/>
        <w:jc w:val="both"/>
        <w:rPr>
          <w:rFonts w:ascii="Tenor Sans" w:eastAsia="SimSun" w:hAnsi="Tenor Sans" w:cs="Arial"/>
          <w:lang w:eastAsia="zh-CN"/>
        </w:rPr>
      </w:pPr>
      <w:r w:rsidRPr="007D09E3">
        <w:rPr>
          <w:rFonts w:ascii="Tenor Sans" w:hAnsi="Tenor Sans"/>
        </w:rPr>
        <w:t>Предпосылки: Телепатия (</w:t>
      </w:r>
      <w:r w:rsidR="00AD4E7F">
        <w:rPr>
          <w:rFonts w:ascii="Tenor Sans" w:hAnsi="Tenor Sans"/>
        </w:rPr>
        <w:t>Опытный</w:t>
      </w:r>
      <w:r w:rsidRPr="007D09E3">
        <w:rPr>
          <w:rFonts w:ascii="Tenor Sans" w:hAnsi="Tenor Sans"/>
        </w:rPr>
        <w:t>)</w:t>
      </w:r>
      <w:r>
        <w:rPr>
          <w:rFonts w:ascii="Tenor Sans" w:hAnsi="Tenor Sans"/>
        </w:rPr>
        <w:t>.</w:t>
      </w:r>
    </w:p>
    <w:p w:rsidR="00170623" w:rsidRPr="00B27BC1" w:rsidRDefault="00170623" w:rsidP="009B3A06">
      <w:pPr>
        <w:pStyle w:val="a9"/>
        <w:numPr>
          <w:ilvl w:val="0"/>
          <w:numId w:val="20"/>
        </w:numPr>
        <w:spacing w:line="360" w:lineRule="auto"/>
        <w:jc w:val="both"/>
        <w:rPr>
          <w:rFonts w:ascii="Tenor Sans" w:eastAsia="SimSun" w:hAnsi="Tenor Sans" w:cs="Arial"/>
          <w:lang w:eastAsia="zh-CN"/>
        </w:rPr>
      </w:pPr>
      <w:r w:rsidRPr="00B27BC1">
        <w:rPr>
          <w:rFonts w:ascii="Tenor Sans" w:hAnsi="Tenor Sans"/>
        </w:rPr>
        <w:t>Создание простых иллюзий в сознании цели</w:t>
      </w:r>
      <w:r w:rsidRPr="00B27BC1">
        <w:rPr>
          <w:rFonts w:ascii="Tenor Sans" w:eastAsia="SimSun" w:hAnsi="Tenor Sans" w:cs="Arial"/>
          <w:lang w:eastAsia="zh-CN"/>
        </w:rPr>
        <w:t>.</w:t>
      </w:r>
      <w:r w:rsidR="00AD4E7F" w:rsidRPr="00B27BC1">
        <w:rPr>
          <w:rFonts w:ascii="Tenor Sans" w:eastAsia="SimSun" w:hAnsi="Tenor Sans" w:cs="Arial"/>
          <w:lang w:eastAsia="zh-CN"/>
        </w:rPr>
        <w:t xml:space="preserve"> </w:t>
      </w:r>
      <w:r w:rsidR="00BE4453" w:rsidRPr="00B27BC1">
        <w:rPr>
          <w:rFonts w:ascii="Tenor Sans" w:eastAsia="SimSun" w:hAnsi="Tenor Sans" w:cs="Arial"/>
          <w:lang w:eastAsia="zh-CN"/>
        </w:rPr>
        <w:t xml:space="preserve">Иллюзии существуют только в разуме цели (другие их не видят). Могут включать звуки, образы, тактильные ощущения. Тест </w:t>
      </w:r>
      <w:r w:rsidR="009F611D" w:rsidRPr="00B27BC1">
        <w:rPr>
          <w:rFonts w:ascii="Tenor Sans" w:eastAsia="SimSun" w:hAnsi="Tenor Sans" w:cs="Arial"/>
          <w:b/>
          <w:lang w:eastAsia="zh-CN"/>
        </w:rPr>
        <w:t>Хар/</w:t>
      </w:r>
      <w:r w:rsidR="00BE4453" w:rsidRPr="00B27BC1">
        <w:rPr>
          <w:rFonts w:ascii="Tenor Sans" w:eastAsia="SimSun" w:hAnsi="Tenor Sans" w:cs="Arial"/>
          <w:b/>
          <w:lang w:eastAsia="zh-CN"/>
        </w:rPr>
        <w:t>Вол+Телепатия</w:t>
      </w:r>
      <w:r w:rsidR="00BE4453" w:rsidRPr="00B27BC1">
        <w:rPr>
          <w:rFonts w:ascii="Tenor Sans" w:eastAsia="SimSun" w:hAnsi="Tenor Sans" w:cs="Arial"/>
          <w:lang w:eastAsia="zh-CN"/>
        </w:rPr>
        <w:t xml:space="preserve"> против 15+ (</w:t>
      </w:r>
      <w:r w:rsidR="00BE4453" w:rsidRPr="00B27BC1">
        <w:rPr>
          <w:rFonts w:ascii="Tenor Sans" w:eastAsia="SimSun" w:hAnsi="Tenor Sans" w:cs="Arial"/>
          <w:b/>
          <w:lang w:eastAsia="zh-CN"/>
        </w:rPr>
        <w:t>одна цель</w:t>
      </w:r>
      <w:r w:rsidR="00511783" w:rsidRPr="00B27BC1">
        <w:rPr>
          <w:rFonts w:ascii="Tenor Sans" w:eastAsia="SimSun" w:hAnsi="Tenor Sans" w:cs="Arial"/>
          <w:lang w:eastAsia="zh-CN"/>
        </w:rPr>
        <w:t>) +</w:t>
      </w:r>
      <w:r w:rsidR="00B27BC1" w:rsidRPr="00B27BC1">
        <w:rPr>
          <w:rFonts w:ascii="Tenor Sans" w:eastAsia="SimSun" w:hAnsi="Tenor Sans" w:cs="Arial"/>
          <w:lang w:eastAsia="zh-CN"/>
        </w:rPr>
        <w:t>5</w:t>
      </w:r>
      <w:r w:rsidR="00511783" w:rsidRPr="00B27BC1">
        <w:rPr>
          <w:rFonts w:ascii="Tenor Sans" w:eastAsia="SimSun" w:hAnsi="Tenor Sans" w:cs="Arial"/>
          <w:lang w:eastAsia="zh-CN"/>
        </w:rPr>
        <w:t xml:space="preserve"> за каждую последующую цель.</w:t>
      </w:r>
      <w:r w:rsidR="00B27BC1" w:rsidRPr="00B27BC1">
        <w:rPr>
          <w:rFonts w:ascii="Tenor Sans" w:eastAsia="SimSun" w:hAnsi="Tenor Sans" w:cs="Arial"/>
          <w:lang w:eastAsia="zh-CN"/>
        </w:rPr>
        <w:t xml:space="preserve"> Малый успех </w:t>
      </w:r>
      <w:r w:rsidR="00D82F26">
        <w:rPr>
          <w:rFonts w:ascii="Tenor Sans" w:eastAsia="SimSun" w:hAnsi="Tenor Sans" w:cs="Arial"/>
          <w:lang w:eastAsia="zh-CN"/>
        </w:rPr>
        <w:t>создает иллюзию одного небольшого предмета, отдельного звука или запаха</w:t>
      </w:r>
      <w:r w:rsidR="00B27BC1" w:rsidRPr="00B27BC1">
        <w:rPr>
          <w:rFonts w:ascii="Tenor Sans" w:eastAsia="SimSun" w:hAnsi="Tenor Sans" w:cs="Arial"/>
          <w:lang w:eastAsia="zh-CN"/>
        </w:rPr>
        <w:t>, Ощутимый –</w:t>
      </w:r>
      <w:r w:rsidR="00D82F26">
        <w:rPr>
          <w:rFonts w:ascii="Tenor Sans" w:eastAsia="SimSun" w:hAnsi="Tenor Sans" w:cs="Arial"/>
          <w:lang w:eastAsia="zh-CN"/>
        </w:rPr>
        <w:t xml:space="preserve"> несколько предметов или один большой, более сложный или осмысленный звук</w:t>
      </w:r>
      <w:r w:rsidR="00B27BC1" w:rsidRPr="00B27BC1">
        <w:rPr>
          <w:rFonts w:ascii="Tenor Sans" w:eastAsia="SimSun" w:hAnsi="Tenor Sans" w:cs="Arial"/>
          <w:lang w:eastAsia="zh-CN"/>
        </w:rPr>
        <w:t xml:space="preserve">, Серьезный -  </w:t>
      </w:r>
      <w:r w:rsidR="00625C6F">
        <w:rPr>
          <w:rFonts w:ascii="Tenor Sans" w:eastAsia="SimSun" w:hAnsi="Tenor Sans" w:cs="Arial"/>
          <w:lang w:eastAsia="zh-CN"/>
        </w:rPr>
        <w:t>н</w:t>
      </w:r>
      <w:r w:rsidR="008D4037">
        <w:rPr>
          <w:rFonts w:ascii="Tenor Sans" w:eastAsia="SimSun" w:hAnsi="Tenor Sans" w:cs="Arial"/>
          <w:lang w:eastAsia="zh-CN"/>
        </w:rPr>
        <w:t>есколько крупных предметов, пассивное изменение атмосферы вокруг (иллюзия пасмурного дня в солнечный, фоновый шум или музыка, сильная вонь в воздухе, чувство жжения или мороз)</w:t>
      </w:r>
      <w:r w:rsidR="00B27BC1" w:rsidRPr="00B27BC1">
        <w:rPr>
          <w:rFonts w:ascii="Tenor Sans" w:eastAsia="SimSun" w:hAnsi="Tenor Sans" w:cs="Arial"/>
          <w:lang w:eastAsia="zh-CN"/>
        </w:rPr>
        <w:t xml:space="preserve">, Критический – </w:t>
      </w:r>
      <w:r w:rsidR="008D4037">
        <w:rPr>
          <w:rFonts w:ascii="Tenor Sans" w:eastAsia="SimSun" w:hAnsi="Tenor Sans" w:cs="Arial"/>
          <w:lang w:eastAsia="zh-CN"/>
        </w:rPr>
        <w:t>иллюзия, активно взаимодействующа</w:t>
      </w:r>
      <w:r w:rsidR="00F00F0B">
        <w:rPr>
          <w:rFonts w:ascii="Tenor Sans" w:eastAsia="SimSun" w:hAnsi="Tenor Sans" w:cs="Arial"/>
          <w:lang w:eastAsia="zh-CN"/>
        </w:rPr>
        <w:t>я с целью (кардинальное изменение реальности вокруг), Эпический – те же эффекты, что у Критической иллюзии, но способные нанести реальный (хоть и ослабленный) вред цели</w:t>
      </w:r>
      <w:r w:rsidR="00B27BC1" w:rsidRPr="00B27BC1">
        <w:rPr>
          <w:rFonts w:ascii="Tenor Sans" w:eastAsia="SimSun" w:hAnsi="Tenor Sans" w:cs="Arial"/>
          <w:lang w:eastAsia="zh-CN"/>
        </w:rPr>
        <w:t>.</w:t>
      </w:r>
      <w:r w:rsidR="009B3A06" w:rsidRPr="009B3A06">
        <w:t xml:space="preserve"> </w:t>
      </w:r>
      <w:r w:rsidR="009B3A06" w:rsidRPr="009B3A06">
        <w:rPr>
          <w:rFonts w:ascii="Tenor Sans" w:eastAsia="SimSun" w:hAnsi="Tenor Sans" w:cs="Arial"/>
          <w:lang w:eastAsia="zh-CN"/>
        </w:rPr>
        <w:t xml:space="preserve">Если цель враждебна и/или не желает </w:t>
      </w:r>
      <w:r w:rsidR="009B3A06">
        <w:rPr>
          <w:rFonts w:ascii="Tenor Sans" w:eastAsia="SimSun" w:hAnsi="Tenor Sans" w:cs="Arial"/>
          <w:lang w:eastAsia="zh-CN"/>
        </w:rPr>
        <w:t>видеть иллюзии</w:t>
      </w:r>
      <w:r w:rsidR="009B3A06" w:rsidRPr="009B3A06">
        <w:rPr>
          <w:rFonts w:ascii="Tenor Sans" w:eastAsia="SimSun" w:hAnsi="Tenor Sans" w:cs="Arial"/>
          <w:lang w:eastAsia="zh-CN"/>
        </w:rPr>
        <w:t>, телепат должен дополнительно пройти непрямой состязательный тест против Вол цели со всеми уместными модификаторами.</w:t>
      </w:r>
    </w:p>
    <w:p w:rsidR="00473309" w:rsidRPr="00D82B05" w:rsidRDefault="00473309" w:rsidP="00473309">
      <w:pPr>
        <w:pStyle w:val="4"/>
        <w:spacing w:line="360" w:lineRule="auto"/>
        <w:rPr>
          <w:rFonts w:ascii="Trajan Pro 3" w:hAnsi="Trajan Pro 3"/>
        </w:rPr>
      </w:pPr>
      <w:r>
        <w:rPr>
          <w:rFonts w:ascii="Trajan Pro 3" w:hAnsi="Trajan Pro 3"/>
        </w:rPr>
        <w:t>Ментальное нападение</w:t>
      </w:r>
    </w:p>
    <w:p w:rsidR="00473309" w:rsidRDefault="00D40344" w:rsidP="00473309">
      <w:pPr>
        <w:pStyle w:val="a9"/>
        <w:numPr>
          <w:ilvl w:val="0"/>
          <w:numId w:val="20"/>
        </w:numPr>
        <w:spacing w:line="360" w:lineRule="auto"/>
        <w:jc w:val="both"/>
        <w:rPr>
          <w:rFonts w:ascii="Tenor Sans" w:hAnsi="Tenor Sans"/>
        </w:rPr>
      </w:pPr>
      <w:r>
        <w:rPr>
          <w:rFonts w:ascii="Tenor Sans" w:hAnsi="Tenor Sans"/>
        </w:rPr>
        <w:t>Цена: в зависимости от приема</w:t>
      </w:r>
    </w:p>
    <w:p w:rsidR="00473309" w:rsidRDefault="00473309" w:rsidP="00473309">
      <w:pPr>
        <w:pStyle w:val="a9"/>
        <w:numPr>
          <w:ilvl w:val="0"/>
          <w:numId w:val="20"/>
        </w:numPr>
        <w:spacing w:line="360" w:lineRule="auto"/>
        <w:jc w:val="both"/>
        <w:rPr>
          <w:rFonts w:ascii="Tenor Sans" w:hAnsi="Tenor Sans"/>
        </w:rPr>
      </w:pPr>
      <w:r>
        <w:rPr>
          <w:rFonts w:ascii="Tenor Sans" w:hAnsi="Tenor Sans"/>
        </w:rPr>
        <w:t>Тип: Атака</w:t>
      </w:r>
    </w:p>
    <w:p w:rsidR="00170623" w:rsidRPr="00473309" w:rsidRDefault="00473309" w:rsidP="00170623">
      <w:pPr>
        <w:pStyle w:val="a9"/>
        <w:numPr>
          <w:ilvl w:val="0"/>
          <w:numId w:val="20"/>
        </w:numPr>
        <w:spacing w:line="360" w:lineRule="auto"/>
        <w:jc w:val="both"/>
        <w:rPr>
          <w:rFonts w:ascii="Tenor Sans" w:eastAsia="SimSun" w:hAnsi="Tenor Sans" w:cs="Arial"/>
          <w:lang w:eastAsia="zh-CN"/>
        </w:rPr>
      </w:pPr>
      <w:r w:rsidRPr="007D09E3">
        <w:rPr>
          <w:rFonts w:ascii="Tenor Sans" w:hAnsi="Tenor Sans"/>
        </w:rPr>
        <w:t>Предпосылки: Телепатия (</w:t>
      </w:r>
      <w:r>
        <w:rPr>
          <w:rFonts w:ascii="Tenor Sans" w:hAnsi="Tenor Sans"/>
        </w:rPr>
        <w:t>Опытный</w:t>
      </w:r>
      <w:r w:rsidRPr="007D09E3">
        <w:rPr>
          <w:rFonts w:ascii="Tenor Sans" w:hAnsi="Tenor Sans"/>
        </w:rPr>
        <w:t>)</w:t>
      </w:r>
      <w:r>
        <w:rPr>
          <w:rFonts w:ascii="Tenor Sans" w:hAnsi="Tenor Sans"/>
        </w:rPr>
        <w:t>.</w:t>
      </w:r>
    </w:p>
    <w:p w:rsidR="00ED3204" w:rsidRPr="00ED3204" w:rsidRDefault="00473309" w:rsidP="00ED3204">
      <w:pPr>
        <w:pStyle w:val="a9"/>
        <w:numPr>
          <w:ilvl w:val="0"/>
          <w:numId w:val="20"/>
        </w:numPr>
        <w:spacing w:line="360" w:lineRule="auto"/>
        <w:jc w:val="both"/>
        <w:rPr>
          <w:rFonts w:ascii="Tenor Sans" w:hAnsi="Tenor Sans"/>
        </w:rPr>
      </w:pPr>
      <w:r>
        <w:rPr>
          <w:rFonts w:ascii="Tenor Sans" w:hAnsi="Tenor Sans"/>
        </w:rPr>
        <w:t xml:space="preserve">Телепат-человек использует </w:t>
      </w:r>
      <w:r w:rsidR="00ED3204">
        <w:rPr>
          <w:rFonts w:ascii="Tenor Sans" w:hAnsi="Tenor Sans"/>
        </w:rPr>
        <w:t xml:space="preserve">покемоньи </w:t>
      </w:r>
      <w:r w:rsidR="00D40344">
        <w:rPr>
          <w:rFonts w:ascii="Tenor Sans" w:hAnsi="Tenor Sans"/>
        </w:rPr>
        <w:t>атаки Психического типа</w:t>
      </w:r>
      <w:r>
        <w:rPr>
          <w:rFonts w:ascii="Tenor Sans" w:hAnsi="Tenor Sans"/>
        </w:rPr>
        <w:t xml:space="preserve">. </w:t>
      </w:r>
      <w:r w:rsidR="002F729A" w:rsidRPr="002F729A">
        <w:rPr>
          <w:rFonts w:ascii="Tenor Sans" w:hAnsi="Tenor Sans"/>
        </w:rPr>
        <w:t xml:space="preserve">Телепат проходит тест </w:t>
      </w:r>
      <w:r w:rsidR="002F729A" w:rsidRPr="002F729A">
        <w:rPr>
          <w:rFonts w:ascii="Tenor Sans" w:hAnsi="Tenor Sans"/>
          <w:b/>
        </w:rPr>
        <w:t>Хар/Вол</w:t>
      </w:r>
      <w:r w:rsidR="002F729A">
        <w:rPr>
          <w:rFonts w:ascii="Tenor Sans" w:hAnsi="Tenor Sans"/>
          <w:b/>
        </w:rPr>
        <w:t xml:space="preserve">/Инт </w:t>
      </w:r>
      <w:r w:rsidR="002F729A" w:rsidRPr="002F729A">
        <w:rPr>
          <w:rFonts w:ascii="Tenor Sans" w:hAnsi="Tenor Sans"/>
          <w:b/>
        </w:rPr>
        <w:t xml:space="preserve">+Телепатия против </w:t>
      </w:r>
      <w:r w:rsidR="002F729A">
        <w:rPr>
          <w:rFonts w:ascii="Tenor Sans" w:hAnsi="Tenor Sans"/>
          <w:b/>
        </w:rPr>
        <w:t>порога (см.ниже).</w:t>
      </w:r>
      <w:r>
        <w:rPr>
          <w:rFonts w:ascii="Tenor Sans" w:hAnsi="Tenor Sans"/>
        </w:rPr>
        <w:t xml:space="preserve"> </w:t>
      </w:r>
      <w:r w:rsidR="002F729A">
        <w:rPr>
          <w:rFonts w:ascii="Tenor Sans" w:hAnsi="Tenor Sans"/>
        </w:rPr>
        <w:t>При Ощутимой неудаче</w:t>
      </w:r>
      <w:r w:rsidR="005E6AA4">
        <w:rPr>
          <w:rFonts w:ascii="Tenor Sans" w:hAnsi="Tenor Sans"/>
        </w:rPr>
        <w:t xml:space="preserve"> теста Телепатии</w:t>
      </w:r>
      <w:r w:rsidR="002F729A">
        <w:rPr>
          <w:rFonts w:ascii="Tenor Sans" w:hAnsi="Tenor Sans"/>
        </w:rPr>
        <w:t xml:space="preserve"> телепат наносит себе 1 НР урона+</w:t>
      </w:r>
      <w:r w:rsidR="005E6AA4">
        <w:rPr>
          <w:rFonts w:ascii="Tenor Sans" w:hAnsi="Tenor Sans"/>
        </w:rPr>
        <w:t>1 за каждый провал выше О</w:t>
      </w:r>
      <w:r w:rsidR="002F729A">
        <w:rPr>
          <w:rFonts w:ascii="Tenor Sans" w:hAnsi="Tenor Sans"/>
        </w:rPr>
        <w:t>щутимого.</w:t>
      </w:r>
    </w:p>
    <w:tbl>
      <w:tblPr>
        <w:tblStyle w:val="ab"/>
        <w:tblW w:w="0" w:type="auto"/>
        <w:tblLook w:val="04A0" w:firstRow="1" w:lastRow="0" w:firstColumn="1" w:lastColumn="0" w:noHBand="0" w:noVBand="1"/>
      </w:tblPr>
      <w:tblGrid>
        <w:gridCol w:w="2302"/>
        <w:gridCol w:w="2303"/>
        <w:gridCol w:w="1173"/>
        <w:gridCol w:w="3433"/>
      </w:tblGrid>
      <w:tr w:rsidR="00ED3204" w:rsidTr="005E6AA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11" w:type="dxa"/>
            <w:gridSpan w:val="4"/>
          </w:tcPr>
          <w:p w:rsidR="00ED3204" w:rsidRDefault="00ED3204" w:rsidP="00ED3204">
            <w:pPr>
              <w:spacing w:line="360" w:lineRule="auto"/>
              <w:jc w:val="center"/>
              <w:rPr>
                <w:rFonts w:ascii="Tenor Sans" w:hAnsi="Tenor Sans"/>
              </w:rPr>
            </w:pPr>
            <w:r>
              <w:rPr>
                <w:rFonts w:ascii="Tenor Sans" w:hAnsi="Tenor Sans"/>
              </w:rPr>
              <w:t>Таблица 11. Психические приемы телепата</w:t>
            </w:r>
          </w:p>
        </w:tc>
      </w:tr>
      <w:tr w:rsidR="00ED3204" w:rsidTr="005E6A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2" w:type="dxa"/>
          </w:tcPr>
          <w:p w:rsidR="00ED3204" w:rsidRDefault="00ED3204" w:rsidP="002F729A">
            <w:pPr>
              <w:spacing w:line="360" w:lineRule="auto"/>
              <w:jc w:val="both"/>
              <w:rPr>
                <w:rFonts w:ascii="Tenor Sans" w:hAnsi="Tenor Sans"/>
              </w:rPr>
            </w:pPr>
            <w:r>
              <w:rPr>
                <w:rFonts w:ascii="Tenor Sans" w:hAnsi="Tenor Sans"/>
              </w:rPr>
              <w:t>Название</w:t>
            </w:r>
          </w:p>
        </w:tc>
        <w:tc>
          <w:tcPr>
            <w:tcW w:w="2303" w:type="dxa"/>
          </w:tcPr>
          <w:p w:rsidR="00ED3204" w:rsidRPr="00ED3204" w:rsidRDefault="00AF4775" w:rsidP="002F729A">
            <w:pPr>
              <w:spacing w:line="360" w:lineRule="auto"/>
              <w:jc w:val="both"/>
              <w:cnfStyle w:val="000000100000" w:firstRow="0" w:lastRow="0" w:firstColumn="0" w:lastColumn="0" w:oddVBand="0" w:evenVBand="0" w:oddHBand="1" w:evenHBand="0" w:firstRowFirstColumn="0" w:firstRowLastColumn="0" w:lastRowFirstColumn="0" w:lastRowLastColumn="0"/>
              <w:rPr>
                <w:rFonts w:ascii="Tenor Sans" w:hAnsi="Tenor Sans"/>
                <w:b/>
              </w:rPr>
            </w:pPr>
            <w:r>
              <w:rPr>
                <w:rFonts w:ascii="Tenor Sans" w:hAnsi="Tenor Sans"/>
                <w:b/>
              </w:rPr>
              <w:t>Уровень Телепатии</w:t>
            </w:r>
          </w:p>
        </w:tc>
        <w:tc>
          <w:tcPr>
            <w:tcW w:w="1173" w:type="dxa"/>
          </w:tcPr>
          <w:p w:rsidR="00ED3204" w:rsidRPr="00ED3204" w:rsidRDefault="00ED3204" w:rsidP="002F729A">
            <w:pPr>
              <w:spacing w:line="360" w:lineRule="auto"/>
              <w:jc w:val="both"/>
              <w:cnfStyle w:val="000000100000" w:firstRow="0" w:lastRow="0" w:firstColumn="0" w:lastColumn="0" w:oddVBand="0" w:evenVBand="0" w:oddHBand="1" w:evenHBand="0" w:firstRowFirstColumn="0" w:firstRowLastColumn="0" w:lastRowFirstColumn="0" w:lastRowLastColumn="0"/>
              <w:rPr>
                <w:rFonts w:ascii="Tenor Sans" w:hAnsi="Tenor Sans"/>
                <w:b/>
              </w:rPr>
            </w:pPr>
            <w:r w:rsidRPr="00ED3204">
              <w:rPr>
                <w:rFonts w:ascii="Tenor Sans" w:hAnsi="Tenor Sans"/>
                <w:b/>
              </w:rPr>
              <w:t>ОД</w:t>
            </w:r>
          </w:p>
        </w:tc>
        <w:tc>
          <w:tcPr>
            <w:tcW w:w="3433" w:type="dxa"/>
          </w:tcPr>
          <w:p w:rsidR="00ED3204" w:rsidRPr="00AF4775" w:rsidRDefault="00AF4775" w:rsidP="002F729A">
            <w:pPr>
              <w:spacing w:line="360" w:lineRule="auto"/>
              <w:jc w:val="both"/>
              <w:cnfStyle w:val="000000100000" w:firstRow="0" w:lastRow="0" w:firstColumn="0" w:lastColumn="0" w:oddVBand="0" w:evenVBand="0" w:oddHBand="1" w:evenHBand="0" w:firstRowFirstColumn="0" w:firstRowLastColumn="0" w:lastRowFirstColumn="0" w:lastRowLastColumn="0"/>
              <w:rPr>
                <w:rFonts w:ascii="Tenor Sans" w:hAnsi="Tenor Sans"/>
                <w:b/>
              </w:rPr>
            </w:pPr>
            <w:r>
              <w:rPr>
                <w:rFonts w:ascii="Tenor Sans" w:hAnsi="Tenor Sans"/>
                <w:b/>
              </w:rPr>
              <w:t>Тест</w:t>
            </w:r>
            <w:r w:rsidR="00141FC1">
              <w:rPr>
                <w:rFonts w:ascii="Tenor Sans" w:hAnsi="Tenor Sans"/>
                <w:b/>
              </w:rPr>
              <w:t xml:space="preserve"> Телепатии</w:t>
            </w:r>
          </w:p>
        </w:tc>
      </w:tr>
      <w:tr w:rsidR="00ED3204" w:rsidTr="005E6AA4">
        <w:tc>
          <w:tcPr>
            <w:cnfStyle w:val="001000000000" w:firstRow="0" w:lastRow="0" w:firstColumn="1" w:lastColumn="0" w:oddVBand="0" w:evenVBand="0" w:oddHBand="0" w:evenHBand="0" w:firstRowFirstColumn="0" w:firstRowLastColumn="0" w:lastRowFirstColumn="0" w:lastRowLastColumn="0"/>
            <w:tcW w:w="2302" w:type="dxa"/>
          </w:tcPr>
          <w:p w:rsidR="00ED3204" w:rsidRPr="00AF4775" w:rsidRDefault="00AF4775" w:rsidP="002F729A">
            <w:pPr>
              <w:spacing w:line="360" w:lineRule="auto"/>
              <w:jc w:val="both"/>
              <w:rPr>
                <w:rFonts w:ascii="Tenor Sans" w:hAnsi="Tenor Sans"/>
                <w:lang w:val="en-US"/>
              </w:rPr>
            </w:pPr>
            <w:r>
              <w:rPr>
                <w:rFonts w:ascii="Tenor Sans" w:hAnsi="Tenor Sans"/>
                <w:lang w:val="en-US"/>
              </w:rPr>
              <w:t>Confusion</w:t>
            </w:r>
          </w:p>
        </w:tc>
        <w:tc>
          <w:tcPr>
            <w:tcW w:w="2303" w:type="dxa"/>
          </w:tcPr>
          <w:p w:rsidR="00ED3204" w:rsidRDefault="005E6AA4" w:rsidP="002F729A">
            <w:pPr>
              <w:spacing w:line="360" w:lineRule="auto"/>
              <w:jc w:val="both"/>
              <w:cnfStyle w:val="000000000000" w:firstRow="0" w:lastRow="0" w:firstColumn="0" w:lastColumn="0" w:oddVBand="0" w:evenVBand="0" w:oddHBand="0" w:evenHBand="0" w:firstRowFirstColumn="0" w:firstRowLastColumn="0" w:lastRowFirstColumn="0" w:lastRowLastColumn="0"/>
              <w:rPr>
                <w:rFonts w:ascii="Tenor Sans" w:hAnsi="Tenor Sans"/>
              </w:rPr>
            </w:pPr>
            <w:r>
              <w:rPr>
                <w:rFonts w:ascii="Tenor Sans" w:hAnsi="Tenor Sans"/>
              </w:rPr>
              <w:t>Опытный</w:t>
            </w:r>
          </w:p>
        </w:tc>
        <w:tc>
          <w:tcPr>
            <w:tcW w:w="1173" w:type="dxa"/>
          </w:tcPr>
          <w:p w:rsidR="00ED3204" w:rsidRDefault="005E6AA4" w:rsidP="002F729A">
            <w:pPr>
              <w:spacing w:line="360" w:lineRule="auto"/>
              <w:jc w:val="both"/>
              <w:cnfStyle w:val="000000000000" w:firstRow="0" w:lastRow="0" w:firstColumn="0" w:lastColumn="0" w:oddVBand="0" w:evenVBand="0" w:oddHBand="0" w:evenHBand="0" w:firstRowFirstColumn="0" w:firstRowLastColumn="0" w:lastRowFirstColumn="0" w:lastRowLastColumn="0"/>
              <w:rPr>
                <w:rFonts w:ascii="Tenor Sans" w:hAnsi="Tenor Sans"/>
              </w:rPr>
            </w:pPr>
            <w:r>
              <w:rPr>
                <w:rFonts w:ascii="Tenor Sans" w:hAnsi="Tenor Sans"/>
              </w:rPr>
              <w:t>1 ОД</w:t>
            </w:r>
          </w:p>
        </w:tc>
        <w:tc>
          <w:tcPr>
            <w:tcW w:w="3433" w:type="dxa"/>
          </w:tcPr>
          <w:p w:rsidR="00ED3204" w:rsidRDefault="005E6AA4" w:rsidP="002F729A">
            <w:pPr>
              <w:spacing w:line="360" w:lineRule="auto"/>
              <w:jc w:val="both"/>
              <w:cnfStyle w:val="000000000000" w:firstRow="0" w:lastRow="0" w:firstColumn="0" w:lastColumn="0" w:oddVBand="0" w:evenVBand="0" w:oddHBand="0" w:evenHBand="0" w:firstRowFirstColumn="0" w:firstRowLastColumn="0" w:lastRowFirstColumn="0" w:lastRowLastColumn="0"/>
              <w:rPr>
                <w:rFonts w:ascii="Tenor Sans" w:hAnsi="Tenor Sans"/>
              </w:rPr>
            </w:pPr>
            <w:r>
              <w:rPr>
                <w:rFonts w:ascii="Tenor Sans" w:hAnsi="Tenor Sans"/>
              </w:rPr>
              <w:t>Хар/Вол/Инт 15+</w:t>
            </w:r>
          </w:p>
        </w:tc>
      </w:tr>
      <w:tr w:rsidR="00ED3204" w:rsidTr="005E6A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2" w:type="dxa"/>
          </w:tcPr>
          <w:p w:rsidR="00ED3204" w:rsidRPr="00AF4775" w:rsidRDefault="00AF4775" w:rsidP="002F729A">
            <w:pPr>
              <w:spacing w:line="360" w:lineRule="auto"/>
              <w:jc w:val="both"/>
              <w:rPr>
                <w:rFonts w:ascii="Tenor Sans" w:hAnsi="Tenor Sans"/>
                <w:lang w:val="en-US"/>
              </w:rPr>
            </w:pPr>
            <w:r>
              <w:rPr>
                <w:rFonts w:ascii="Tenor Sans" w:hAnsi="Tenor Sans"/>
                <w:lang w:val="en-US"/>
              </w:rPr>
              <w:t>Psybeam</w:t>
            </w:r>
          </w:p>
        </w:tc>
        <w:tc>
          <w:tcPr>
            <w:tcW w:w="2303" w:type="dxa"/>
          </w:tcPr>
          <w:p w:rsidR="00ED3204" w:rsidRDefault="005E6AA4" w:rsidP="002F729A">
            <w:pPr>
              <w:spacing w:line="360" w:lineRule="auto"/>
              <w:jc w:val="both"/>
              <w:cnfStyle w:val="000000100000" w:firstRow="0" w:lastRow="0" w:firstColumn="0" w:lastColumn="0" w:oddVBand="0" w:evenVBand="0" w:oddHBand="1" w:evenHBand="0" w:firstRowFirstColumn="0" w:firstRowLastColumn="0" w:lastRowFirstColumn="0" w:lastRowLastColumn="0"/>
              <w:rPr>
                <w:rFonts w:ascii="Tenor Sans" w:hAnsi="Tenor Sans"/>
              </w:rPr>
            </w:pPr>
            <w:r>
              <w:rPr>
                <w:rFonts w:ascii="Tenor Sans" w:hAnsi="Tenor Sans"/>
              </w:rPr>
              <w:t>Опытный</w:t>
            </w:r>
          </w:p>
        </w:tc>
        <w:tc>
          <w:tcPr>
            <w:tcW w:w="1173" w:type="dxa"/>
          </w:tcPr>
          <w:p w:rsidR="00ED3204" w:rsidRDefault="005E6AA4" w:rsidP="002F729A">
            <w:pPr>
              <w:spacing w:line="360" w:lineRule="auto"/>
              <w:jc w:val="both"/>
              <w:cnfStyle w:val="000000100000" w:firstRow="0" w:lastRow="0" w:firstColumn="0" w:lastColumn="0" w:oddVBand="0" w:evenVBand="0" w:oddHBand="1" w:evenHBand="0" w:firstRowFirstColumn="0" w:firstRowLastColumn="0" w:lastRowFirstColumn="0" w:lastRowLastColumn="0"/>
              <w:rPr>
                <w:rFonts w:ascii="Tenor Sans" w:hAnsi="Tenor Sans"/>
              </w:rPr>
            </w:pPr>
            <w:r>
              <w:rPr>
                <w:rFonts w:ascii="Tenor Sans" w:hAnsi="Tenor Sans"/>
              </w:rPr>
              <w:t>1 ОД</w:t>
            </w:r>
          </w:p>
        </w:tc>
        <w:tc>
          <w:tcPr>
            <w:tcW w:w="3433" w:type="dxa"/>
          </w:tcPr>
          <w:p w:rsidR="00ED3204" w:rsidRDefault="00141FC1" w:rsidP="002F729A">
            <w:pPr>
              <w:spacing w:line="360" w:lineRule="auto"/>
              <w:jc w:val="both"/>
              <w:cnfStyle w:val="000000100000" w:firstRow="0" w:lastRow="0" w:firstColumn="0" w:lastColumn="0" w:oddVBand="0" w:evenVBand="0" w:oddHBand="1" w:evenHBand="0" w:firstRowFirstColumn="0" w:firstRowLastColumn="0" w:lastRowFirstColumn="0" w:lastRowLastColumn="0"/>
              <w:rPr>
                <w:rFonts w:ascii="Tenor Sans" w:hAnsi="Tenor Sans"/>
              </w:rPr>
            </w:pPr>
            <w:r>
              <w:rPr>
                <w:rFonts w:ascii="Tenor Sans" w:hAnsi="Tenor Sans"/>
              </w:rPr>
              <w:t>Хар/Вол/Инт 18</w:t>
            </w:r>
            <w:r w:rsidR="005E6AA4" w:rsidRPr="005E6AA4">
              <w:rPr>
                <w:rFonts w:ascii="Tenor Sans" w:hAnsi="Tenor Sans"/>
              </w:rPr>
              <w:t>+</w:t>
            </w:r>
          </w:p>
        </w:tc>
      </w:tr>
      <w:tr w:rsidR="00ED3204" w:rsidTr="005E6AA4">
        <w:tc>
          <w:tcPr>
            <w:cnfStyle w:val="001000000000" w:firstRow="0" w:lastRow="0" w:firstColumn="1" w:lastColumn="0" w:oddVBand="0" w:evenVBand="0" w:oddHBand="0" w:evenHBand="0" w:firstRowFirstColumn="0" w:firstRowLastColumn="0" w:lastRowFirstColumn="0" w:lastRowLastColumn="0"/>
            <w:tcW w:w="2302" w:type="dxa"/>
          </w:tcPr>
          <w:p w:rsidR="00ED3204" w:rsidRPr="00AF4775" w:rsidRDefault="00AF4775" w:rsidP="002F729A">
            <w:pPr>
              <w:spacing w:line="360" w:lineRule="auto"/>
              <w:jc w:val="both"/>
              <w:rPr>
                <w:rFonts w:ascii="Tenor Sans" w:hAnsi="Tenor Sans"/>
                <w:lang w:val="en-US"/>
              </w:rPr>
            </w:pPr>
            <w:r>
              <w:rPr>
                <w:rFonts w:ascii="Tenor Sans" w:hAnsi="Tenor Sans"/>
                <w:lang w:val="en-US"/>
              </w:rPr>
              <w:t>Psychic</w:t>
            </w:r>
          </w:p>
        </w:tc>
        <w:tc>
          <w:tcPr>
            <w:tcW w:w="2303" w:type="dxa"/>
          </w:tcPr>
          <w:p w:rsidR="00ED3204" w:rsidRDefault="00AF4775" w:rsidP="002F729A">
            <w:pPr>
              <w:spacing w:line="360" w:lineRule="auto"/>
              <w:jc w:val="both"/>
              <w:cnfStyle w:val="000000000000" w:firstRow="0" w:lastRow="0" w:firstColumn="0" w:lastColumn="0" w:oddVBand="0" w:evenVBand="0" w:oddHBand="0" w:evenHBand="0" w:firstRowFirstColumn="0" w:firstRowLastColumn="0" w:lastRowFirstColumn="0" w:lastRowLastColumn="0"/>
              <w:rPr>
                <w:rFonts w:ascii="Tenor Sans" w:hAnsi="Tenor Sans"/>
              </w:rPr>
            </w:pPr>
            <w:r>
              <w:rPr>
                <w:rFonts w:ascii="Tenor Sans" w:hAnsi="Tenor Sans"/>
              </w:rPr>
              <w:t>Эксперт</w:t>
            </w:r>
          </w:p>
        </w:tc>
        <w:tc>
          <w:tcPr>
            <w:tcW w:w="1173" w:type="dxa"/>
          </w:tcPr>
          <w:p w:rsidR="00ED3204" w:rsidRDefault="005E6AA4" w:rsidP="002F729A">
            <w:pPr>
              <w:spacing w:line="360" w:lineRule="auto"/>
              <w:jc w:val="both"/>
              <w:cnfStyle w:val="000000000000" w:firstRow="0" w:lastRow="0" w:firstColumn="0" w:lastColumn="0" w:oddVBand="0" w:evenVBand="0" w:oddHBand="0" w:evenHBand="0" w:firstRowFirstColumn="0" w:firstRowLastColumn="0" w:lastRowFirstColumn="0" w:lastRowLastColumn="0"/>
              <w:rPr>
                <w:rFonts w:ascii="Tenor Sans" w:hAnsi="Tenor Sans"/>
              </w:rPr>
            </w:pPr>
            <w:r>
              <w:rPr>
                <w:rFonts w:ascii="Tenor Sans" w:hAnsi="Tenor Sans"/>
              </w:rPr>
              <w:t>2 ОД</w:t>
            </w:r>
          </w:p>
        </w:tc>
        <w:tc>
          <w:tcPr>
            <w:tcW w:w="3433" w:type="dxa"/>
          </w:tcPr>
          <w:p w:rsidR="00ED3204" w:rsidRDefault="00141FC1" w:rsidP="002F729A">
            <w:pPr>
              <w:spacing w:line="360" w:lineRule="auto"/>
              <w:jc w:val="both"/>
              <w:cnfStyle w:val="000000000000" w:firstRow="0" w:lastRow="0" w:firstColumn="0" w:lastColumn="0" w:oddVBand="0" w:evenVBand="0" w:oddHBand="0" w:evenHBand="0" w:firstRowFirstColumn="0" w:firstRowLastColumn="0" w:lastRowFirstColumn="0" w:lastRowLastColumn="0"/>
              <w:rPr>
                <w:rFonts w:ascii="Tenor Sans" w:hAnsi="Tenor Sans"/>
              </w:rPr>
            </w:pPr>
            <w:r>
              <w:rPr>
                <w:rFonts w:ascii="Tenor Sans" w:hAnsi="Tenor Sans"/>
              </w:rPr>
              <w:t>Хар/Вол/Инт 20</w:t>
            </w:r>
            <w:r w:rsidRPr="00141FC1">
              <w:rPr>
                <w:rFonts w:ascii="Tenor Sans" w:hAnsi="Tenor Sans"/>
              </w:rPr>
              <w:t>+</w:t>
            </w:r>
          </w:p>
        </w:tc>
      </w:tr>
      <w:tr w:rsidR="00AF4775" w:rsidTr="005E6A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2" w:type="dxa"/>
          </w:tcPr>
          <w:p w:rsidR="00AF4775" w:rsidRDefault="00AF4775" w:rsidP="002F729A">
            <w:pPr>
              <w:spacing w:line="360" w:lineRule="auto"/>
              <w:jc w:val="both"/>
              <w:rPr>
                <w:rFonts w:ascii="Tenor Sans" w:hAnsi="Tenor Sans"/>
                <w:lang w:val="en-US"/>
              </w:rPr>
            </w:pPr>
            <w:r>
              <w:rPr>
                <w:rFonts w:ascii="Tenor Sans" w:hAnsi="Tenor Sans"/>
                <w:lang w:val="en-US"/>
              </w:rPr>
              <w:t>Future Sight</w:t>
            </w:r>
          </w:p>
        </w:tc>
        <w:tc>
          <w:tcPr>
            <w:tcW w:w="2303" w:type="dxa"/>
          </w:tcPr>
          <w:p w:rsidR="00AF4775" w:rsidRDefault="005E6AA4" w:rsidP="002F729A">
            <w:pPr>
              <w:spacing w:line="360" w:lineRule="auto"/>
              <w:jc w:val="both"/>
              <w:cnfStyle w:val="000000100000" w:firstRow="0" w:lastRow="0" w:firstColumn="0" w:lastColumn="0" w:oddVBand="0" w:evenVBand="0" w:oddHBand="1" w:evenHBand="0" w:firstRowFirstColumn="0" w:firstRowLastColumn="0" w:lastRowFirstColumn="0" w:lastRowLastColumn="0"/>
              <w:rPr>
                <w:rFonts w:ascii="Tenor Sans" w:hAnsi="Tenor Sans"/>
              </w:rPr>
            </w:pPr>
            <w:r>
              <w:rPr>
                <w:rFonts w:ascii="Tenor Sans" w:hAnsi="Tenor Sans"/>
              </w:rPr>
              <w:t>Эксперт</w:t>
            </w:r>
          </w:p>
        </w:tc>
        <w:tc>
          <w:tcPr>
            <w:tcW w:w="1173" w:type="dxa"/>
          </w:tcPr>
          <w:p w:rsidR="00AF4775" w:rsidRDefault="005E6AA4" w:rsidP="002F729A">
            <w:pPr>
              <w:spacing w:line="360" w:lineRule="auto"/>
              <w:jc w:val="both"/>
              <w:cnfStyle w:val="000000100000" w:firstRow="0" w:lastRow="0" w:firstColumn="0" w:lastColumn="0" w:oddVBand="0" w:evenVBand="0" w:oddHBand="1" w:evenHBand="0" w:firstRowFirstColumn="0" w:firstRowLastColumn="0" w:lastRowFirstColumn="0" w:lastRowLastColumn="0"/>
              <w:rPr>
                <w:rFonts w:ascii="Tenor Sans" w:hAnsi="Tenor Sans"/>
              </w:rPr>
            </w:pPr>
            <w:r>
              <w:rPr>
                <w:rFonts w:ascii="Tenor Sans" w:hAnsi="Tenor Sans"/>
              </w:rPr>
              <w:t>2 ОД</w:t>
            </w:r>
          </w:p>
        </w:tc>
        <w:tc>
          <w:tcPr>
            <w:tcW w:w="3433" w:type="dxa"/>
          </w:tcPr>
          <w:p w:rsidR="00AF4775" w:rsidRDefault="00141FC1" w:rsidP="002F729A">
            <w:pPr>
              <w:spacing w:line="360" w:lineRule="auto"/>
              <w:jc w:val="both"/>
              <w:cnfStyle w:val="000000100000" w:firstRow="0" w:lastRow="0" w:firstColumn="0" w:lastColumn="0" w:oddVBand="0" w:evenVBand="0" w:oddHBand="1" w:evenHBand="0" w:firstRowFirstColumn="0" w:firstRowLastColumn="0" w:lastRowFirstColumn="0" w:lastRowLastColumn="0"/>
              <w:rPr>
                <w:rFonts w:ascii="Tenor Sans" w:hAnsi="Tenor Sans"/>
              </w:rPr>
            </w:pPr>
            <w:r>
              <w:rPr>
                <w:rFonts w:ascii="Tenor Sans" w:hAnsi="Tenor Sans"/>
              </w:rPr>
              <w:t>Хар/Вол/Инт 20</w:t>
            </w:r>
            <w:r w:rsidRPr="00141FC1">
              <w:rPr>
                <w:rFonts w:ascii="Tenor Sans" w:hAnsi="Tenor Sans"/>
              </w:rPr>
              <w:t>+</w:t>
            </w:r>
          </w:p>
        </w:tc>
      </w:tr>
      <w:tr w:rsidR="00AF4775" w:rsidTr="005E6AA4">
        <w:tc>
          <w:tcPr>
            <w:cnfStyle w:val="001000000000" w:firstRow="0" w:lastRow="0" w:firstColumn="1" w:lastColumn="0" w:oddVBand="0" w:evenVBand="0" w:oddHBand="0" w:evenHBand="0" w:firstRowFirstColumn="0" w:firstRowLastColumn="0" w:lastRowFirstColumn="0" w:lastRowLastColumn="0"/>
            <w:tcW w:w="2302" w:type="dxa"/>
          </w:tcPr>
          <w:p w:rsidR="00AF4775" w:rsidRDefault="00AF4775" w:rsidP="002F729A">
            <w:pPr>
              <w:spacing w:line="360" w:lineRule="auto"/>
              <w:jc w:val="both"/>
              <w:rPr>
                <w:rFonts w:ascii="Tenor Sans" w:hAnsi="Tenor Sans"/>
                <w:lang w:val="en-US"/>
              </w:rPr>
            </w:pPr>
            <w:r>
              <w:rPr>
                <w:rFonts w:ascii="Tenor Sans" w:hAnsi="Tenor Sans"/>
                <w:lang w:val="en-US"/>
              </w:rPr>
              <w:t>Zen Headbutt</w:t>
            </w:r>
          </w:p>
        </w:tc>
        <w:tc>
          <w:tcPr>
            <w:tcW w:w="2303" w:type="dxa"/>
          </w:tcPr>
          <w:p w:rsidR="00AF4775" w:rsidRDefault="005E6AA4" w:rsidP="002F729A">
            <w:pPr>
              <w:spacing w:line="360" w:lineRule="auto"/>
              <w:jc w:val="both"/>
              <w:cnfStyle w:val="000000000000" w:firstRow="0" w:lastRow="0" w:firstColumn="0" w:lastColumn="0" w:oddVBand="0" w:evenVBand="0" w:oddHBand="0" w:evenHBand="0" w:firstRowFirstColumn="0" w:firstRowLastColumn="0" w:lastRowFirstColumn="0" w:lastRowLastColumn="0"/>
              <w:rPr>
                <w:rFonts w:ascii="Tenor Sans" w:hAnsi="Tenor Sans"/>
              </w:rPr>
            </w:pPr>
            <w:r>
              <w:rPr>
                <w:rFonts w:ascii="Tenor Sans" w:hAnsi="Tenor Sans"/>
              </w:rPr>
              <w:t>Опытный</w:t>
            </w:r>
          </w:p>
        </w:tc>
        <w:tc>
          <w:tcPr>
            <w:tcW w:w="1173" w:type="dxa"/>
          </w:tcPr>
          <w:p w:rsidR="00AF4775" w:rsidRDefault="005E6AA4" w:rsidP="002F729A">
            <w:pPr>
              <w:spacing w:line="360" w:lineRule="auto"/>
              <w:jc w:val="both"/>
              <w:cnfStyle w:val="000000000000" w:firstRow="0" w:lastRow="0" w:firstColumn="0" w:lastColumn="0" w:oddVBand="0" w:evenVBand="0" w:oddHBand="0" w:evenHBand="0" w:firstRowFirstColumn="0" w:firstRowLastColumn="0" w:lastRowFirstColumn="0" w:lastRowLastColumn="0"/>
              <w:rPr>
                <w:rFonts w:ascii="Tenor Sans" w:hAnsi="Tenor Sans"/>
              </w:rPr>
            </w:pPr>
            <w:r>
              <w:rPr>
                <w:rFonts w:ascii="Tenor Sans" w:hAnsi="Tenor Sans"/>
              </w:rPr>
              <w:t>1 ОД</w:t>
            </w:r>
          </w:p>
        </w:tc>
        <w:tc>
          <w:tcPr>
            <w:tcW w:w="3433" w:type="dxa"/>
          </w:tcPr>
          <w:p w:rsidR="00AF4775" w:rsidRDefault="00141FC1" w:rsidP="002F729A">
            <w:pPr>
              <w:spacing w:line="360" w:lineRule="auto"/>
              <w:jc w:val="both"/>
              <w:cnfStyle w:val="000000000000" w:firstRow="0" w:lastRow="0" w:firstColumn="0" w:lastColumn="0" w:oddVBand="0" w:evenVBand="0" w:oddHBand="0" w:evenHBand="0" w:firstRowFirstColumn="0" w:firstRowLastColumn="0" w:lastRowFirstColumn="0" w:lastRowLastColumn="0"/>
              <w:rPr>
                <w:rFonts w:ascii="Tenor Sans" w:hAnsi="Tenor Sans"/>
              </w:rPr>
            </w:pPr>
            <w:r>
              <w:rPr>
                <w:rFonts w:ascii="Tenor Sans" w:hAnsi="Tenor Sans"/>
              </w:rPr>
              <w:t>Бой 15+</w:t>
            </w:r>
          </w:p>
        </w:tc>
      </w:tr>
    </w:tbl>
    <w:p w:rsidR="00473309" w:rsidRPr="002F729A" w:rsidRDefault="00473309" w:rsidP="002F729A">
      <w:pPr>
        <w:spacing w:line="360" w:lineRule="auto"/>
        <w:ind w:left="360"/>
        <w:jc w:val="both"/>
        <w:rPr>
          <w:rFonts w:ascii="Tenor Sans" w:hAnsi="Tenor Sans"/>
        </w:rPr>
      </w:pPr>
    </w:p>
    <w:p w:rsidR="008362F9" w:rsidRPr="00D82B05" w:rsidRDefault="0033182E" w:rsidP="008362F9">
      <w:pPr>
        <w:pStyle w:val="4"/>
        <w:spacing w:line="360" w:lineRule="auto"/>
        <w:rPr>
          <w:rFonts w:ascii="Trajan Pro 3" w:hAnsi="Trajan Pro 3"/>
        </w:rPr>
      </w:pPr>
      <w:r>
        <w:rPr>
          <w:rFonts w:ascii="Trajan Pro 3" w:hAnsi="Trajan Pro 3"/>
        </w:rPr>
        <w:lastRenderedPageBreak/>
        <w:t>Полное чтение памяти</w:t>
      </w:r>
    </w:p>
    <w:p w:rsidR="0059156D" w:rsidRPr="0059156D" w:rsidRDefault="0059156D" w:rsidP="0059156D">
      <w:pPr>
        <w:pStyle w:val="a9"/>
        <w:numPr>
          <w:ilvl w:val="0"/>
          <w:numId w:val="20"/>
        </w:numPr>
        <w:spacing w:line="360" w:lineRule="auto"/>
        <w:jc w:val="both"/>
        <w:rPr>
          <w:rFonts w:ascii="Tenor Sans" w:hAnsi="Tenor Sans"/>
        </w:rPr>
      </w:pPr>
      <w:r w:rsidRPr="0059156D">
        <w:rPr>
          <w:rFonts w:ascii="Tenor Sans" w:hAnsi="Tenor Sans"/>
        </w:rPr>
        <w:t>Цена: 1 ОД/1 Бросок</w:t>
      </w:r>
    </w:p>
    <w:p w:rsidR="008362F9" w:rsidRDefault="008362F9" w:rsidP="0059156D">
      <w:pPr>
        <w:pStyle w:val="a9"/>
        <w:numPr>
          <w:ilvl w:val="0"/>
          <w:numId w:val="20"/>
        </w:numPr>
        <w:spacing w:line="360" w:lineRule="auto"/>
        <w:jc w:val="both"/>
        <w:rPr>
          <w:rFonts w:ascii="Tenor Sans" w:hAnsi="Tenor Sans"/>
        </w:rPr>
      </w:pPr>
      <w:r>
        <w:rPr>
          <w:rFonts w:ascii="Tenor Sans" w:hAnsi="Tenor Sans"/>
        </w:rPr>
        <w:t>Тип: Ментальное, Концентрация</w:t>
      </w:r>
    </w:p>
    <w:p w:rsidR="008362F9" w:rsidRPr="00FA5E75" w:rsidRDefault="008362F9" w:rsidP="008362F9">
      <w:pPr>
        <w:pStyle w:val="a9"/>
        <w:numPr>
          <w:ilvl w:val="0"/>
          <w:numId w:val="20"/>
        </w:numPr>
        <w:spacing w:line="360" w:lineRule="auto"/>
        <w:jc w:val="both"/>
        <w:rPr>
          <w:rFonts w:ascii="Tenor Sans" w:eastAsia="SimSun" w:hAnsi="Tenor Sans" w:cs="Arial"/>
          <w:lang w:eastAsia="zh-CN"/>
        </w:rPr>
      </w:pPr>
      <w:r w:rsidRPr="007D09E3">
        <w:rPr>
          <w:rFonts w:ascii="Tenor Sans" w:hAnsi="Tenor Sans"/>
        </w:rPr>
        <w:t>Предпосылки: Телепатия (</w:t>
      </w:r>
      <w:r w:rsidR="0033182E">
        <w:rPr>
          <w:rFonts w:ascii="Tenor Sans" w:hAnsi="Tenor Sans"/>
        </w:rPr>
        <w:t>Эксперт</w:t>
      </w:r>
      <w:r w:rsidRPr="007D09E3">
        <w:rPr>
          <w:rFonts w:ascii="Tenor Sans" w:hAnsi="Tenor Sans"/>
        </w:rPr>
        <w:t>)</w:t>
      </w:r>
      <w:r>
        <w:rPr>
          <w:rFonts w:ascii="Tenor Sans" w:hAnsi="Tenor Sans"/>
        </w:rPr>
        <w:t>.</w:t>
      </w:r>
    </w:p>
    <w:p w:rsidR="00C91DC6" w:rsidRDefault="0033182E" w:rsidP="00A271EB">
      <w:pPr>
        <w:pStyle w:val="a9"/>
        <w:numPr>
          <w:ilvl w:val="0"/>
          <w:numId w:val="20"/>
        </w:numPr>
        <w:spacing w:line="360" w:lineRule="auto"/>
        <w:jc w:val="both"/>
        <w:rPr>
          <w:rFonts w:ascii="Tenor Sans" w:eastAsia="SimSun" w:hAnsi="Tenor Sans" w:cs="Arial"/>
          <w:lang w:eastAsia="zh-CN"/>
        </w:rPr>
      </w:pPr>
      <w:r w:rsidRPr="0033182E">
        <w:rPr>
          <w:rFonts w:ascii="Tenor Sans" w:eastAsia="SimSun" w:hAnsi="Tenor Sans" w:cs="Arial"/>
          <w:lang w:eastAsia="zh-CN"/>
        </w:rPr>
        <w:t>Доступ ко </w:t>
      </w:r>
      <w:r w:rsidRPr="0033182E">
        <w:rPr>
          <w:rFonts w:ascii="Tenor Sans" w:eastAsia="SimSun" w:hAnsi="Tenor Sans" w:cs="Arial"/>
          <w:b/>
          <w:bCs/>
          <w:lang w:eastAsia="zh-CN"/>
        </w:rPr>
        <w:t>всем воспоминаниям</w:t>
      </w:r>
      <w:r w:rsidRPr="0033182E">
        <w:rPr>
          <w:rFonts w:ascii="Tenor Sans" w:eastAsia="SimSun" w:hAnsi="Tenor Sans" w:cs="Arial"/>
          <w:lang w:eastAsia="zh-CN"/>
        </w:rPr>
        <w:t> цели, включая подавленные и подсознательные</w:t>
      </w:r>
      <w:r>
        <w:rPr>
          <w:rFonts w:ascii="Tenor Sans" w:eastAsia="SimSun" w:hAnsi="Tenor Sans" w:cs="Arial"/>
          <w:lang w:eastAsia="zh-CN"/>
        </w:rPr>
        <w:t xml:space="preserve">. </w:t>
      </w:r>
      <w:r w:rsidRPr="0033182E">
        <w:rPr>
          <w:rFonts w:ascii="Tenor Sans" w:eastAsia="SimSun" w:hAnsi="Tenor Sans" w:cs="Arial"/>
          <w:lang w:eastAsia="zh-CN"/>
        </w:rPr>
        <w:t>Возможность просматривать, копировать или изменять воспоминания</w:t>
      </w:r>
      <w:r>
        <w:rPr>
          <w:rFonts w:ascii="Tenor Sans" w:eastAsia="SimSun" w:hAnsi="Tenor Sans" w:cs="Arial"/>
          <w:lang w:eastAsia="zh-CN"/>
        </w:rPr>
        <w:t xml:space="preserve"> (для каждой манипуляции изменения </w:t>
      </w:r>
      <w:r w:rsidRPr="0033182E">
        <w:rPr>
          <w:rFonts w:ascii="Tenor Sans" w:eastAsia="SimSun" w:hAnsi="Tenor Sans" w:cs="Arial"/>
          <w:b/>
          <w:lang w:eastAsia="zh-CN"/>
        </w:rPr>
        <w:t>свой тест</w:t>
      </w:r>
      <w:r>
        <w:rPr>
          <w:rFonts w:ascii="Tenor Sans" w:eastAsia="SimSun" w:hAnsi="Tenor Sans" w:cs="Arial"/>
          <w:lang w:eastAsia="zh-CN"/>
        </w:rPr>
        <w:t>)</w:t>
      </w:r>
      <w:r w:rsidRPr="0033182E">
        <w:rPr>
          <w:rFonts w:ascii="Tenor Sans" w:eastAsia="SimSun" w:hAnsi="Tenor Sans" w:cs="Arial"/>
          <w:lang w:eastAsia="zh-CN"/>
        </w:rPr>
        <w:t>.</w:t>
      </w:r>
      <w:r>
        <w:rPr>
          <w:rFonts w:ascii="Tenor Sans" w:eastAsia="SimSun" w:hAnsi="Tenor Sans" w:cs="Arial"/>
          <w:lang w:eastAsia="zh-CN"/>
        </w:rPr>
        <w:t xml:space="preserve"> </w:t>
      </w:r>
      <w:r w:rsidRPr="0033182E">
        <w:rPr>
          <w:rFonts w:ascii="Tenor Sans" w:eastAsia="SimSun" w:hAnsi="Tenor Sans" w:cs="Arial"/>
          <w:lang w:eastAsia="zh-CN"/>
        </w:rPr>
        <w:t xml:space="preserve">Можно обнаружить психологические травмы или скрытые мотивы. </w:t>
      </w:r>
    </w:p>
    <w:p w:rsidR="00A271EB" w:rsidRPr="000B3797" w:rsidRDefault="0059156D" w:rsidP="00C91DC6">
      <w:pPr>
        <w:pStyle w:val="a9"/>
        <w:numPr>
          <w:ilvl w:val="0"/>
          <w:numId w:val="20"/>
        </w:numPr>
        <w:spacing w:line="360" w:lineRule="auto"/>
        <w:jc w:val="both"/>
        <w:rPr>
          <w:rFonts w:ascii="Tenor Sans" w:eastAsia="SimSun" w:hAnsi="Tenor Sans" w:cs="Arial"/>
          <w:lang w:eastAsia="zh-CN"/>
        </w:rPr>
      </w:pPr>
      <w:r w:rsidRPr="0059156D">
        <w:rPr>
          <w:rFonts w:ascii="Tenor Sans" w:eastAsia="SimSun" w:hAnsi="Tenor Sans" w:cs="Arial"/>
          <w:lang w:eastAsia="zh-CN"/>
        </w:rPr>
        <w:t xml:space="preserve">При </w:t>
      </w:r>
      <w:r>
        <w:rPr>
          <w:rFonts w:ascii="Tenor Sans" w:eastAsia="SimSun" w:hAnsi="Tenor Sans" w:cs="Arial"/>
          <w:lang w:eastAsia="zh-CN"/>
        </w:rPr>
        <w:t xml:space="preserve">Малой </w:t>
      </w:r>
      <w:r w:rsidRPr="0059156D">
        <w:rPr>
          <w:rFonts w:ascii="Tenor Sans" w:eastAsia="SimSun" w:hAnsi="Tenor Sans" w:cs="Arial"/>
          <w:lang w:eastAsia="zh-CN"/>
        </w:rPr>
        <w:t xml:space="preserve">победе </w:t>
      </w:r>
      <w:r>
        <w:rPr>
          <w:rFonts w:ascii="Tenor Sans" w:eastAsia="SimSun" w:hAnsi="Tenor Sans" w:cs="Arial"/>
          <w:lang w:eastAsia="zh-CN"/>
        </w:rPr>
        <w:t>все скрытые мысли</w:t>
      </w:r>
      <w:r w:rsidR="0030795F">
        <w:rPr>
          <w:rFonts w:ascii="Tenor Sans" w:eastAsia="SimSun" w:hAnsi="Tenor Sans" w:cs="Arial"/>
          <w:lang w:eastAsia="zh-CN"/>
        </w:rPr>
        <w:t xml:space="preserve"> и воспоминания за ближайший месяц</w:t>
      </w:r>
      <w:r w:rsidRPr="0059156D">
        <w:rPr>
          <w:rFonts w:ascii="Tenor Sans" w:eastAsia="SimSun" w:hAnsi="Tenor Sans" w:cs="Arial"/>
          <w:lang w:eastAsia="zh-CN"/>
        </w:rPr>
        <w:t xml:space="preserve">. </w:t>
      </w:r>
      <w:r>
        <w:rPr>
          <w:rFonts w:ascii="Tenor Sans" w:eastAsia="SimSun" w:hAnsi="Tenor Sans" w:cs="Arial"/>
          <w:lang w:eastAsia="zh-CN"/>
        </w:rPr>
        <w:t xml:space="preserve">Ощутимая победа – все </w:t>
      </w:r>
      <w:r w:rsidR="0030795F">
        <w:rPr>
          <w:rFonts w:ascii="Tenor Sans" w:eastAsia="SimSun" w:hAnsi="Tenor Sans" w:cs="Arial"/>
          <w:lang w:eastAsia="zh-CN"/>
        </w:rPr>
        <w:t>воспоминания за год</w:t>
      </w:r>
      <w:r>
        <w:rPr>
          <w:rFonts w:ascii="Tenor Sans" w:eastAsia="SimSun" w:hAnsi="Tenor Sans" w:cs="Arial"/>
          <w:lang w:eastAsia="zh-CN"/>
        </w:rPr>
        <w:t xml:space="preserve"> и глубинные страхи, желания и надежды. </w:t>
      </w:r>
      <w:r w:rsidRPr="0059156D">
        <w:rPr>
          <w:rFonts w:ascii="Tenor Sans" w:eastAsia="SimSun" w:hAnsi="Tenor Sans" w:cs="Arial"/>
          <w:lang w:eastAsia="zh-CN"/>
        </w:rPr>
        <w:t>Серьезная победа дает</w:t>
      </w:r>
      <w:r w:rsidR="0030795F">
        <w:rPr>
          <w:rFonts w:ascii="Tenor Sans" w:eastAsia="SimSun" w:hAnsi="Tenor Sans" w:cs="Arial"/>
          <w:lang w:eastAsia="zh-CN"/>
        </w:rPr>
        <w:t xml:space="preserve"> полный обзор памяти</w:t>
      </w:r>
      <w:r>
        <w:rPr>
          <w:rFonts w:ascii="Tenor Sans" w:eastAsia="SimSun" w:hAnsi="Tenor Sans" w:cs="Arial"/>
          <w:lang w:eastAsia="zh-CN"/>
        </w:rPr>
        <w:t>. Тест Вос+Телепатия против 25</w:t>
      </w:r>
      <w:r w:rsidRPr="0059156D">
        <w:rPr>
          <w:rFonts w:ascii="Tenor Sans" w:eastAsia="SimSun" w:hAnsi="Tenor Sans" w:cs="Arial"/>
          <w:lang w:eastAsia="zh-CN"/>
        </w:rPr>
        <w:t>+ (одна цель) +5 за каждую цель помимо первой. Если цель не желает быть диагностированной, телепат должен дополнительно пройти непрямой состязательный тест против Вол цели со всеми уместными модификаторами.</w:t>
      </w:r>
    </w:p>
    <w:p w:rsidR="00B56F21" w:rsidRPr="00D82B05" w:rsidRDefault="00FE6D8E" w:rsidP="00B56F21">
      <w:pPr>
        <w:pStyle w:val="4"/>
        <w:spacing w:line="360" w:lineRule="auto"/>
        <w:rPr>
          <w:rFonts w:ascii="Trajan Pro 3" w:hAnsi="Trajan Pro 3"/>
        </w:rPr>
      </w:pPr>
      <w:r>
        <w:rPr>
          <w:rFonts w:ascii="Trajan Pro 3" w:hAnsi="Trajan Pro 3"/>
        </w:rPr>
        <w:t>Прямой контроль</w:t>
      </w:r>
    </w:p>
    <w:p w:rsidR="00B56F21" w:rsidRDefault="00B56F21" w:rsidP="00B56F21">
      <w:pPr>
        <w:pStyle w:val="a9"/>
        <w:numPr>
          <w:ilvl w:val="0"/>
          <w:numId w:val="20"/>
        </w:numPr>
        <w:spacing w:line="360" w:lineRule="auto"/>
        <w:jc w:val="both"/>
        <w:rPr>
          <w:rFonts w:ascii="Tenor Sans" w:hAnsi="Tenor Sans"/>
        </w:rPr>
      </w:pPr>
      <w:r>
        <w:rPr>
          <w:rFonts w:ascii="Tenor Sans" w:hAnsi="Tenor Sans"/>
        </w:rPr>
        <w:t xml:space="preserve">Цена: </w:t>
      </w:r>
      <w:r w:rsidR="00426488">
        <w:rPr>
          <w:rFonts w:ascii="Tenor Sans" w:hAnsi="Tenor Sans"/>
        </w:rPr>
        <w:t>2 ОД/1 Бросок</w:t>
      </w:r>
    </w:p>
    <w:p w:rsidR="00B56F21" w:rsidRDefault="00B56F21" w:rsidP="00B56F21">
      <w:pPr>
        <w:pStyle w:val="a9"/>
        <w:numPr>
          <w:ilvl w:val="0"/>
          <w:numId w:val="20"/>
        </w:numPr>
        <w:spacing w:line="360" w:lineRule="auto"/>
        <w:jc w:val="both"/>
        <w:rPr>
          <w:rFonts w:ascii="Tenor Sans" w:hAnsi="Tenor Sans"/>
        </w:rPr>
      </w:pPr>
      <w:r>
        <w:rPr>
          <w:rFonts w:ascii="Tenor Sans" w:hAnsi="Tenor Sans"/>
        </w:rPr>
        <w:t>Тип: Ментальное, Концентрация</w:t>
      </w:r>
    </w:p>
    <w:p w:rsidR="00B56F21" w:rsidRPr="00FA5E75" w:rsidRDefault="00B56F21" w:rsidP="00B56F21">
      <w:pPr>
        <w:pStyle w:val="a9"/>
        <w:numPr>
          <w:ilvl w:val="0"/>
          <w:numId w:val="20"/>
        </w:numPr>
        <w:spacing w:line="360" w:lineRule="auto"/>
        <w:jc w:val="both"/>
        <w:rPr>
          <w:rFonts w:ascii="Tenor Sans" w:eastAsia="SimSun" w:hAnsi="Tenor Sans" w:cs="Arial"/>
          <w:lang w:eastAsia="zh-CN"/>
        </w:rPr>
      </w:pPr>
      <w:r w:rsidRPr="007D09E3">
        <w:rPr>
          <w:rFonts w:ascii="Tenor Sans" w:hAnsi="Tenor Sans"/>
        </w:rPr>
        <w:t>Предпосылки: Телепатия (</w:t>
      </w:r>
      <w:r>
        <w:rPr>
          <w:rFonts w:ascii="Tenor Sans" w:hAnsi="Tenor Sans"/>
        </w:rPr>
        <w:t>Эксперт</w:t>
      </w:r>
      <w:r w:rsidRPr="007D09E3">
        <w:rPr>
          <w:rFonts w:ascii="Tenor Sans" w:hAnsi="Tenor Sans"/>
        </w:rPr>
        <w:t>)</w:t>
      </w:r>
      <w:r w:rsidR="00E444A1">
        <w:rPr>
          <w:rFonts w:ascii="Tenor Sans" w:hAnsi="Tenor Sans"/>
        </w:rPr>
        <w:t>.</w:t>
      </w:r>
    </w:p>
    <w:p w:rsidR="00E444A1" w:rsidRDefault="00FE6D8E" w:rsidP="00E444A1">
      <w:pPr>
        <w:pStyle w:val="a9"/>
        <w:numPr>
          <w:ilvl w:val="0"/>
          <w:numId w:val="20"/>
        </w:numPr>
        <w:spacing w:line="360" w:lineRule="auto"/>
        <w:jc w:val="both"/>
        <w:rPr>
          <w:rFonts w:ascii="Tenor Sans" w:eastAsia="SimSun" w:hAnsi="Tenor Sans" w:cs="Arial"/>
          <w:lang w:eastAsia="zh-CN"/>
        </w:rPr>
      </w:pPr>
      <w:r w:rsidRPr="00FE6D8E">
        <w:rPr>
          <w:rFonts w:ascii="Tenor Sans" w:eastAsia="SimSun" w:hAnsi="Tenor Sans" w:cs="Arial"/>
          <w:b/>
          <w:lang w:eastAsia="zh-CN"/>
        </w:rPr>
        <w:t>Полный контроль</w:t>
      </w:r>
      <w:r w:rsidRPr="00FE6D8E">
        <w:rPr>
          <w:rFonts w:ascii="Tenor Sans" w:eastAsia="SimSun" w:hAnsi="Tenor Sans" w:cs="Arial"/>
          <w:lang w:eastAsia="zh-CN"/>
        </w:rPr>
        <w:t xml:space="preserve"> </w:t>
      </w:r>
      <w:r>
        <w:rPr>
          <w:rFonts w:ascii="Tenor Sans" w:eastAsia="SimSun" w:hAnsi="Tenor Sans" w:cs="Arial"/>
          <w:lang w:eastAsia="zh-CN"/>
        </w:rPr>
        <w:t xml:space="preserve">над действиями цели на </w:t>
      </w:r>
      <w:r w:rsidRPr="00FE6D8E">
        <w:rPr>
          <w:rFonts w:ascii="Tenor Sans" w:eastAsia="SimSun" w:hAnsi="Tenor Sans" w:cs="Arial"/>
          <w:b/>
          <w:lang w:eastAsia="zh-CN"/>
        </w:rPr>
        <w:t>различный период</w:t>
      </w:r>
      <w:r>
        <w:rPr>
          <w:rFonts w:ascii="Tenor Sans" w:eastAsia="SimSun" w:hAnsi="Tenor Sans" w:cs="Arial"/>
          <w:lang w:eastAsia="zh-CN"/>
        </w:rPr>
        <w:t xml:space="preserve"> времени. </w:t>
      </w:r>
      <w:r w:rsidRPr="00FE6D8E">
        <w:rPr>
          <w:rFonts w:ascii="Tenor Sans" w:eastAsia="SimSun" w:hAnsi="Tenor Sans" w:cs="Arial"/>
          <w:lang w:eastAsia="zh-CN"/>
        </w:rPr>
        <w:t xml:space="preserve">Можно заставить цель выполнять </w:t>
      </w:r>
      <w:r w:rsidRPr="00FE6D8E">
        <w:rPr>
          <w:rFonts w:ascii="Tenor Sans" w:eastAsia="SimSun" w:hAnsi="Tenor Sans" w:cs="Arial"/>
          <w:b/>
          <w:lang w:eastAsia="zh-CN"/>
        </w:rPr>
        <w:t>сложные действия</w:t>
      </w:r>
      <w:r w:rsidRPr="00FE6D8E">
        <w:rPr>
          <w:rFonts w:ascii="Tenor Sans" w:eastAsia="SimSun" w:hAnsi="Tenor Sans" w:cs="Arial"/>
          <w:lang w:eastAsia="zh-CN"/>
        </w:rPr>
        <w:t xml:space="preserve"> (сражаться, говорить, использовать способности).</w:t>
      </w:r>
      <w:r w:rsidRPr="00FE6D8E">
        <w:rPr>
          <w:rFonts w:ascii="Segoe UI" w:hAnsi="Segoe UI" w:cs="Segoe UI"/>
          <w:color w:val="404040"/>
          <w:shd w:val="clear" w:color="auto" w:fill="FFFFFF"/>
        </w:rPr>
        <w:t xml:space="preserve"> </w:t>
      </w:r>
      <w:r w:rsidRPr="00FE6D8E">
        <w:rPr>
          <w:rFonts w:ascii="Tenor Sans" w:eastAsia="SimSun" w:hAnsi="Tenor Sans" w:cs="Arial"/>
          <w:lang w:eastAsia="zh-CN"/>
        </w:rPr>
        <w:t xml:space="preserve">Не </w:t>
      </w:r>
      <w:r w:rsidRPr="00FE6D8E">
        <w:rPr>
          <w:rFonts w:ascii="Tenor Sans" w:eastAsia="SimSun" w:hAnsi="Tenor Sans" w:cs="Arial"/>
          <w:b/>
          <w:lang w:eastAsia="zh-CN"/>
        </w:rPr>
        <w:t>может заставить цель действовать</w:t>
      </w:r>
      <w:r w:rsidRPr="00FE6D8E">
        <w:rPr>
          <w:rFonts w:ascii="Tenor Sans" w:eastAsia="SimSun" w:hAnsi="Tenor Sans" w:cs="Arial"/>
          <w:lang w:eastAsia="zh-CN"/>
        </w:rPr>
        <w:t xml:space="preserve"> против её природы (например, совершить самоубийство)</w:t>
      </w:r>
      <w:r w:rsidR="00426488">
        <w:rPr>
          <w:rFonts w:ascii="Tenor Sans" w:eastAsia="SimSun" w:hAnsi="Tenor Sans" w:cs="Arial"/>
          <w:lang w:eastAsia="zh-CN"/>
        </w:rPr>
        <w:t>.</w:t>
      </w:r>
      <w:r w:rsidR="00E444A1">
        <w:rPr>
          <w:rFonts w:ascii="Tenor Sans" w:eastAsia="SimSun" w:hAnsi="Tenor Sans" w:cs="Arial"/>
          <w:lang w:eastAsia="zh-CN"/>
        </w:rPr>
        <w:t xml:space="preserve"> На уровне </w:t>
      </w:r>
      <w:r w:rsidR="00E444A1" w:rsidRPr="00E444A1">
        <w:rPr>
          <w:rFonts w:ascii="Tenor Sans" w:eastAsia="SimSun" w:hAnsi="Tenor Sans" w:cs="Arial"/>
          <w:b/>
          <w:lang w:eastAsia="zh-CN"/>
        </w:rPr>
        <w:t>Гений</w:t>
      </w:r>
      <w:r w:rsidR="00E444A1">
        <w:rPr>
          <w:rFonts w:ascii="Tenor Sans" w:eastAsia="SimSun" w:hAnsi="Tenor Sans" w:cs="Arial"/>
          <w:lang w:eastAsia="zh-CN"/>
        </w:rPr>
        <w:t xml:space="preserve"> телепат способен заставить цель делать </w:t>
      </w:r>
      <w:r w:rsidR="00E444A1" w:rsidRPr="00E444A1">
        <w:rPr>
          <w:rFonts w:ascii="Tenor Sans" w:eastAsia="SimSun" w:hAnsi="Tenor Sans" w:cs="Arial"/>
          <w:b/>
          <w:lang w:eastAsia="zh-CN"/>
        </w:rPr>
        <w:t>даже то, что противоречит ее природе</w:t>
      </w:r>
      <w:r w:rsidR="00E444A1">
        <w:rPr>
          <w:rFonts w:ascii="Tenor Sans" w:eastAsia="SimSun" w:hAnsi="Tenor Sans" w:cs="Arial"/>
          <w:lang w:eastAsia="zh-CN"/>
        </w:rPr>
        <w:t>.</w:t>
      </w:r>
    </w:p>
    <w:p w:rsidR="00B56F21" w:rsidRPr="00E444A1" w:rsidRDefault="00A31B22" w:rsidP="00E444A1">
      <w:pPr>
        <w:pStyle w:val="a9"/>
        <w:numPr>
          <w:ilvl w:val="0"/>
          <w:numId w:val="20"/>
        </w:numPr>
        <w:spacing w:line="360" w:lineRule="auto"/>
        <w:jc w:val="both"/>
        <w:rPr>
          <w:rFonts w:ascii="Tenor Sans" w:eastAsia="SimSun" w:hAnsi="Tenor Sans" w:cs="Arial"/>
          <w:lang w:eastAsia="zh-CN"/>
        </w:rPr>
      </w:pPr>
      <w:r w:rsidRPr="00E444A1">
        <w:rPr>
          <w:rFonts w:ascii="Tenor Sans" w:eastAsia="SimSun" w:hAnsi="Tenor Sans" w:cs="Arial"/>
          <w:lang w:eastAsia="zh-CN"/>
        </w:rPr>
        <w:t xml:space="preserve">Тест Вос+Телепатия против 25+ (одна цель) +5 за каждую цель помимо первой. Если цель не желает быть диагностированной, телепат должен дополнительно пройти непрямой состязательный тест против Вол цели со всеми уместными модификаторами. </w:t>
      </w:r>
      <w:r w:rsidR="00FE6D8E" w:rsidRPr="00E444A1">
        <w:rPr>
          <w:rFonts w:ascii="Tenor Sans" w:eastAsia="SimSun" w:hAnsi="Tenor Sans" w:cs="Arial"/>
          <w:lang w:eastAsia="zh-CN"/>
        </w:rPr>
        <w:t xml:space="preserve">В бою – контроль на 1 раунд + 1 </w:t>
      </w:r>
      <w:r w:rsidR="00CB7071" w:rsidRPr="00E444A1">
        <w:rPr>
          <w:rFonts w:ascii="Tenor Sans" w:eastAsia="SimSun" w:hAnsi="Tenor Sans" w:cs="Arial"/>
          <w:lang w:eastAsia="zh-CN"/>
        </w:rPr>
        <w:t xml:space="preserve">за каждый успех выше 1-го в тесте атаки. Вне боя </w:t>
      </w:r>
      <w:r w:rsidR="004148FF" w:rsidRPr="00E444A1">
        <w:rPr>
          <w:rFonts w:ascii="Tenor Sans" w:eastAsia="SimSun" w:hAnsi="Tenor Sans" w:cs="Arial"/>
          <w:lang w:eastAsia="zh-CN"/>
        </w:rPr>
        <w:t>–</w:t>
      </w:r>
      <w:r w:rsidR="00CB7071" w:rsidRPr="00E444A1">
        <w:rPr>
          <w:rFonts w:ascii="Tenor Sans" w:eastAsia="SimSun" w:hAnsi="Tenor Sans" w:cs="Arial"/>
          <w:lang w:eastAsia="zh-CN"/>
        </w:rPr>
        <w:t xml:space="preserve"> </w:t>
      </w:r>
      <w:r w:rsidR="004148FF" w:rsidRPr="00E444A1">
        <w:rPr>
          <w:rFonts w:ascii="Tenor Sans" w:eastAsia="SimSun" w:hAnsi="Tenor Sans" w:cs="Arial"/>
          <w:b/>
          <w:lang w:eastAsia="zh-CN"/>
        </w:rPr>
        <w:t>1 час контроля</w:t>
      </w:r>
      <w:r w:rsidR="004148FF" w:rsidRPr="00E444A1">
        <w:rPr>
          <w:rFonts w:ascii="Tenor Sans" w:eastAsia="SimSun" w:hAnsi="Tenor Sans" w:cs="Arial"/>
          <w:lang w:eastAsia="zh-CN"/>
        </w:rPr>
        <w:t xml:space="preserve"> за каждые </w:t>
      </w:r>
      <w:r w:rsidR="004148FF" w:rsidRPr="00E444A1">
        <w:rPr>
          <w:rFonts w:ascii="Tenor Sans" w:eastAsia="SimSun" w:hAnsi="Tenor Sans" w:cs="Arial"/>
          <w:b/>
          <w:lang w:eastAsia="zh-CN"/>
        </w:rPr>
        <w:t>30 минут</w:t>
      </w:r>
      <w:r w:rsidR="004148FF" w:rsidRPr="00E444A1">
        <w:rPr>
          <w:rFonts w:ascii="Tenor Sans" w:eastAsia="SimSun" w:hAnsi="Tenor Sans" w:cs="Arial"/>
          <w:lang w:eastAsia="zh-CN"/>
        </w:rPr>
        <w:t xml:space="preserve"> подготовки и успешный тест атаки.</w:t>
      </w:r>
    </w:p>
    <w:p w:rsidR="00173C7A" w:rsidRPr="00173C7A" w:rsidRDefault="00173C7A" w:rsidP="00173C7A">
      <w:pPr>
        <w:rPr>
          <w:rFonts w:ascii="Tenor Sans" w:eastAsia="SimSun" w:hAnsi="Tenor Sans" w:cs="Arial"/>
          <w:lang w:eastAsia="zh-CN"/>
        </w:rPr>
      </w:pPr>
      <w:r>
        <w:rPr>
          <w:rFonts w:ascii="Tenor Sans" w:eastAsia="SimSun" w:hAnsi="Tenor Sans" w:cs="Arial"/>
          <w:lang w:eastAsia="zh-CN"/>
        </w:rPr>
        <w:br w:type="page"/>
      </w:r>
    </w:p>
    <w:p w:rsidR="004148FF" w:rsidRPr="00D82B05" w:rsidRDefault="004148FF" w:rsidP="004148FF">
      <w:pPr>
        <w:pStyle w:val="4"/>
        <w:spacing w:line="360" w:lineRule="auto"/>
        <w:rPr>
          <w:rFonts w:ascii="Trajan Pro 3" w:hAnsi="Trajan Pro 3"/>
        </w:rPr>
      </w:pPr>
      <w:r>
        <w:rPr>
          <w:rFonts w:ascii="Trajan Pro 3" w:hAnsi="Trajan Pro 3"/>
        </w:rPr>
        <w:lastRenderedPageBreak/>
        <w:t>Ментальная маскировка</w:t>
      </w:r>
    </w:p>
    <w:p w:rsidR="004148FF" w:rsidRDefault="004148FF" w:rsidP="004148FF">
      <w:pPr>
        <w:pStyle w:val="a9"/>
        <w:numPr>
          <w:ilvl w:val="0"/>
          <w:numId w:val="20"/>
        </w:numPr>
        <w:spacing w:line="360" w:lineRule="auto"/>
        <w:jc w:val="both"/>
        <w:rPr>
          <w:rFonts w:ascii="Tenor Sans" w:hAnsi="Tenor Sans"/>
        </w:rPr>
      </w:pPr>
      <w:r>
        <w:rPr>
          <w:rFonts w:ascii="Tenor Sans" w:hAnsi="Tenor Sans"/>
        </w:rPr>
        <w:t>Цена: 2 ОД</w:t>
      </w:r>
      <w:r w:rsidR="0031764D">
        <w:rPr>
          <w:rFonts w:ascii="Tenor Sans" w:hAnsi="Tenor Sans"/>
        </w:rPr>
        <w:t>/1 Бросок</w:t>
      </w:r>
    </w:p>
    <w:p w:rsidR="004148FF" w:rsidRDefault="004148FF" w:rsidP="004148FF">
      <w:pPr>
        <w:pStyle w:val="a9"/>
        <w:numPr>
          <w:ilvl w:val="0"/>
          <w:numId w:val="20"/>
        </w:numPr>
        <w:spacing w:line="360" w:lineRule="auto"/>
        <w:jc w:val="both"/>
        <w:rPr>
          <w:rFonts w:ascii="Tenor Sans" w:hAnsi="Tenor Sans"/>
        </w:rPr>
      </w:pPr>
      <w:r>
        <w:rPr>
          <w:rFonts w:ascii="Tenor Sans" w:hAnsi="Tenor Sans"/>
        </w:rPr>
        <w:t>Тип: Ментальное, Концентрация</w:t>
      </w:r>
    </w:p>
    <w:p w:rsidR="004148FF" w:rsidRPr="003F4B35" w:rsidRDefault="004148FF" w:rsidP="004148FF">
      <w:pPr>
        <w:pStyle w:val="a9"/>
        <w:numPr>
          <w:ilvl w:val="0"/>
          <w:numId w:val="20"/>
        </w:numPr>
        <w:spacing w:line="360" w:lineRule="auto"/>
        <w:jc w:val="both"/>
        <w:rPr>
          <w:rFonts w:ascii="Tenor Sans" w:eastAsia="SimSun" w:hAnsi="Tenor Sans" w:cs="Arial"/>
          <w:lang w:eastAsia="zh-CN"/>
        </w:rPr>
      </w:pPr>
      <w:r w:rsidRPr="007D09E3">
        <w:rPr>
          <w:rFonts w:ascii="Tenor Sans" w:hAnsi="Tenor Sans"/>
        </w:rPr>
        <w:t>Предпосылки: Телепатия (</w:t>
      </w:r>
      <w:r w:rsidR="00B728EC">
        <w:rPr>
          <w:rFonts w:ascii="Tenor Sans" w:hAnsi="Tenor Sans"/>
        </w:rPr>
        <w:t>Эксперт</w:t>
      </w:r>
      <w:r w:rsidRPr="007D09E3">
        <w:rPr>
          <w:rFonts w:ascii="Tenor Sans" w:hAnsi="Tenor Sans"/>
        </w:rPr>
        <w:t>)</w:t>
      </w:r>
      <w:r>
        <w:rPr>
          <w:rFonts w:ascii="Tenor Sans" w:hAnsi="Tenor Sans"/>
        </w:rPr>
        <w:t>.</w:t>
      </w:r>
    </w:p>
    <w:p w:rsidR="000158BD" w:rsidRDefault="00B728EC" w:rsidP="004148FF">
      <w:pPr>
        <w:pStyle w:val="a9"/>
        <w:numPr>
          <w:ilvl w:val="0"/>
          <w:numId w:val="20"/>
        </w:numPr>
        <w:spacing w:line="360" w:lineRule="auto"/>
        <w:jc w:val="both"/>
        <w:rPr>
          <w:rFonts w:ascii="Tenor Sans" w:hAnsi="Tenor Sans"/>
          <w:b/>
        </w:rPr>
      </w:pPr>
      <w:r w:rsidRPr="00B728EC">
        <w:rPr>
          <w:rFonts w:ascii="Tenor Sans" w:hAnsi="Tenor Sans"/>
        </w:rPr>
        <w:t>Сокрытие мыслей и присутствия от других ментальных сканеров</w:t>
      </w:r>
      <w:r w:rsidR="00312C33">
        <w:rPr>
          <w:rFonts w:ascii="Tenor Sans" w:hAnsi="Tenor Sans"/>
        </w:rPr>
        <w:t xml:space="preserve">. </w:t>
      </w:r>
      <w:r w:rsidR="0031764D" w:rsidRPr="0031764D">
        <w:rPr>
          <w:rFonts w:ascii="Tenor Sans" w:hAnsi="Tenor Sans"/>
        </w:rPr>
        <w:t>Все тесты</w:t>
      </w:r>
      <w:r w:rsidR="0031764D">
        <w:rPr>
          <w:rFonts w:ascii="Tenor Sans" w:hAnsi="Tenor Sans"/>
        </w:rPr>
        <w:t xml:space="preserve"> Телепатии , направленные на обнаружение персонажа, получают 2 провала, +1 за каждый успех Ментальной маскировки выше Ощутимого. </w:t>
      </w:r>
      <w:r w:rsidR="00686479">
        <w:rPr>
          <w:rFonts w:ascii="Tenor Sans" w:hAnsi="Tenor Sans"/>
        </w:rPr>
        <w:t xml:space="preserve">Тест </w:t>
      </w:r>
      <w:r w:rsidR="0031764D">
        <w:rPr>
          <w:rFonts w:ascii="Tenor Sans" w:hAnsi="Tenor Sans"/>
          <w:b/>
        </w:rPr>
        <w:t>Вол+Телепатия против 15</w:t>
      </w:r>
      <w:r w:rsidR="00686479" w:rsidRPr="00686479">
        <w:rPr>
          <w:rFonts w:ascii="Tenor Sans" w:hAnsi="Tenor Sans"/>
          <w:b/>
        </w:rPr>
        <w:t>+.</w:t>
      </w:r>
    </w:p>
    <w:p w:rsidR="009642D5" w:rsidRPr="00D82B05" w:rsidRDefault="009642D5" w:rsidP="009642D5">
      <w:pPr>
        <w:pStyle w:val="4"/>
        <w:spacing w:line="360" w:lineRule="auto"/>
        <w:rPr>
          <w:rFonts w:ascii="Trajan Pro 3" w:hAnsi="Trajan Pro 3"/>
        </w:rPr>
      </w:pPr>
      <w:r>
        <w:rPr>
          <w:rFonts w:ascii="Trajan Pro 3" w:hAnsi="Trajan Pro 3"/>
        </w:rPr>
        <w:t>Переписывание личности</w:t>
      </w:r>
    </w:p>
    <w:p w:rsidR="009642D5" w:rsidRDefault="009642D5" w:rsidP="009642D5">
      <w:pPr>
        <w:pStyle w:val="a9"/>
        <w:numPr>
          <w:ilvl w:val="0"/>
          <w:numId w:val="20"/>
        </w:numPr>
        <w:spacing w:line="360" w:lineRule="auto"/>
        <w:jc w:val="both"/>
        <w:rPr>
          <w:rFonts w:ascii="Tenor Sans" w:hAnsi="Tenor Sans"/>
        </w:rPr>
      </w:pPr>
      <w:r>
        <w:rPr>
          <w:rFonts w:ascii="Tenor Sans" w:hAnsi="Tenor Sans"/>
        </w:rPr>
        <w:t>Цена: 2 ОД/1 Бросок</w:t>
      </w:r>
    </w:p>
    <w:p w:rsidR="009642D5" w:rsidRDefault="009642D5" w:rsidP="009642D5">
      <w:pPr>
        <w:pStyle w:val="a9"/>
        <w:numPr>
          <w:ilvl w:val="0"/>
          <w:numId w:val="20"/>
        </w:numPr>
        <w:spacing w:line="360" w:lineRule="auto"/>
        <w:jc w:val="both"/>
        <w:rPr>
          <w:rFonts w:ascii="Tenor Sans" w:hAnsi="Tenor Sans"/>
        </w:rPr>
      </w:pPr>
      <w:r>
        <w:rPr>
          <w:rFonts w:ascii="Tenor Sans" w:hAnsi="Tenor Sans"/>
        </w:rPr>
        <w:t>Тип: Ментальное, Концентрация</w:t>
      </w:r>
    </w:p>
    <w:p w:rsidR="009642D5" w:rsidRPr="00FA5E75" w:rsidRDefault="009642D5" w:rsidP="009642D5">
      <w:pPr>
        <w:pStyle w:val="a9"/>
        <w:numPr>
          <w:ilvl w:val="0"/>
          <w:numId w:val="20"/>
        </w:numPr>
        <w:spacing w:line="360" w:lineRule="auto"/>
        <w:jc w:val="both"/>
        <w:rPr>
          <w:rFonts w:ascii="Tenor Sans" w:eastAsia="SimSun" w:hAnsi="Tenor Sans" w:cs="Arial"/>
          <w:lang w:eastAsia="zh-CN"/>
        </w:rPr>
      </w:pPr>
      <w:r w:rsidRPr="007D09E3">
        <w:rPr>
          <w:rFonts w:ascii="Tenor Sans" w:hAnsi="Tenor Sans"/>
        </w:rPr>
        <w:t>Предпосылки: Телепатия (</w:t>
      </w:r>
      <w:r>
        <w:rPr>
          <w:rFonts w:ascii="Tenor Sans" w:hAnsi="Tenor Sans"/>
        </w:rPr>
        <w:t>Гений</w:t>
      </w:r>
      <w:r w:rsidRPr="007D09E3">
        <w:rPr>
          <w:rFonts w:ascii="Tenor Sans" w:hAnsi="Tenor Sans"/>
        </w:rPr>
        <w:t>)</w:t>
      </w:r>
      <w:r>
        <w:rPr>
          <w:rFonts w:ascii="Tenor Sans" w:hAnsi="Tenor Sans"/>
        </w:rPr>
        <w:t>.</w:t>
      </w:r>
    </w:p>
    <w:p w:rsidR="009642D5" w:rsidRPr="00A271EB" w:rsidRDefault="009642D5" w:rsidP="00467B4D">
      <w:pPr>
        <w:pStyle w:val="a9"/>
        <w:numPr>
          <w:ilvl w:val="0"/>
          <w:numId w:val="20"/>
        </w:numPr>
        <w:spacing w:line="360" w:lineRule="auto"/>
        <w:jc w:val="both"/>
        <w:rPr>
          <w:rFonts w:ascii="Tenor Sans" w:eastAsia="SimSun" w:hAnsi="Tenor Sans" w:cs="Arial"/>
          <w:lang w:eastAsia="zh-CN"/>
        </w:rPr>
      </w:pPr>
      <w:r w:rsidRPr="002D4BDA">
        <w:rPr>
          <w:rFonts w:ascii="Tenor Sans" w:eastAsia="SimSun" w:hAnsi="Tenor Sans" w:cs="Arial"/>
          <w:b/>
          <w:lang w:eastAsia="zh-CN"/>
        </w:rPr>
        <w:t>Полное изменение личности, убеждений и воспоминаний цели.</w:t>
      </w:r>
      <w:r>
        <w:rPr>
          <w:rFonts w:ascii="Tenor Sans" w:eastAsia="SimSun" w:hAnsi="Tenor Sans" w:cs="Arial"/>
          <w:b/>
          <w:lang w:eastAsia="zh-CN"/>
        </w:rPr>
        <w:t xml:space="preserve"> </w:t>
      </w:r>
      <w:r>
        <w:rPr>
          <w:rFonts w:ascii="Tenor Sans" w:eastAsia="SimSun" w:hAnsi="Tenor Sans" w:cs="Arial"/>
          <w:lang w:eastAsia="zh-CN"/>
        </w:rPr>
        <w:t xml:space="preserve">Можно создать новую личность или стереть ее полностью. Изменения перманентны, если не будет другого вмешательства. </w:t>
      </w:r>
      <w:r w:rsidRPr="00FE6D8E">
        <w:rPr>
          <w:rFonts w:ascii="Tenor Sans" w:eastAsia="SimSun" w:hAnsi="Tenor Sans" w:cs="Arial"/>
          <w:lang w:eastAsia="zh-CN"/>
        </w:rPr>
        <w:t xml:space="preserve">Тест </w:t>
      </w:r>
      <w:r>
        <w:rPr>
          <w:rFonts w:ascii="Tenor Sans" w:eastAsia="SimSun" w:hAnsi="Tenor Sans" w:cs="Arial"/>
          <w:lang w:eastAsia="zh-CN"/>
        </w:rPr>
        <w:t xml:space="preserve">активации </w:t>
      </w:r>
      <w:r>
        <w:rPr>
          <w:rFonts w:ascii="Tenor Sans" w:eastAsia="SimSun" w:hAnsi="Tenor Sans" w:cs="Arial"/>
          <w:b/>
          <w:lang w:eastAsia="zh-CN"/>
        </w:rPr>
        <w:t>Вол/Хар</w:t>
      </w:r>
      <w:r w:rsidRPr="00FE6D8E">
        <w:rPr>
          <w:rFonts w:ascii="Tenor Sans" w:eastAsia="SimSun" w:hAnsi="Tenor Sans" w:cs="Arial"/>
          <w:b/>
          <w:lang w:eastAsia="zh-CN"/>
        </w:rPr>
        <w:t>+Телепатия</w:t>
      </w:r>
      <w:r w:rsidR="00467B4D">
        <w:rPr>
          <w:rFonts w:ascii="Tenor Sans" w:eastAsia="SimSun" w:hAnsi="Tenor Sans" w:cs="Arial"/>
          <w:lang w:eastAsia="zh-CN"/>
        </w:rPr>
        <w:t xml:space="preserve"> против 40</w:t>
      </w:r>
      <w:r w:rsidRPr="00FE6D8E">
        <w:rPr>
          <w:rFonts w:ascii="Tenor Sans" w:eastAsia="SimSun" w:hAnsi="Tenor Sans" w:cs="Arial"/>
          <w:lang w:eastAsia="zh-CN"/>
        </w:rPr>
        <w:t>+ (</w:t>
      </w:r>
      <w:r w:rsidRPr="00FE6D8E">
        <w:rPr>
          <w:rFonts w:ascii="Tenor Sans" w:eastAsia="SimSun" w:hAnsi="Tenor Sans" w:cs="Arial"/>
          <w:b/>
          <w:lang w:eastAsia="zh-CN"/>
        </w:rPr>
        <w:t>одна цель</w:t>
      </w:r>
      <w:r>
        <w:rPr>
          <w:rFonts w:ascii="Tenor Sans" w:eastAsia="SimSun" w:hAnsi="Tenor Sans" w:cs="Arial"/>
          <w:lang w:eastAsia="zh-CN"/>
        </w:rPr>
        <w:t>)</w:t>
      </w:r>
      <w:r w:rsidR="00467B4D" w:rsidRPr="00467B4D">
        <w:t xml:space="preserve"> </w:t>
      </w:r>
      <w:r w:rsidR="00467B4D" w:rsidRPr="00467B4D">
        <w:rPr>
          <w:rFonts w:ascii="Tenor Sans" w:eastAsia="SimSun" w:hAnsi="Tenor Sans" w:cs="Arial"/>
          <w:lang w:eastAsia="zh-CN"/>
        </w:rPr>
        <w:t>+5 за каждую цель помимо первой.</w:t>
      </w:r>
      <w:r>
        <w:rPr>
          <w:rFonts w:ascii="Tenor Sans" w:eastAsia="SimSun" w:hAnsi="Tenor Sans" w:cs="Arial"/>
          <w:lang w:eastAsia="zh-CN"/>
        </w:rPr>
        <w:t xml:space="preserve"> При провале 2 ступени и более – телепат проходит тест психической Травмы. Вне боя </w:t>
      </w:r>
      <w:r w:rsidRPr="004148FF">
        <w:rPr>
          <w:rFonts w:ascii="Tenor Sans" w:eastAsia="SimSun" w:hAnsi="Tenor Sans" w:cs="Arial"/>
          <w:b/>
          <w:lang w:eastAsia="zh-CN"/>
        </w:rPr>
        <w:t>30 минут</w:t>
      </w:r>
      <w:r>
        <w:rPr>
          <w:rFonts w:ascii="Tenor Sans" w:eastAsia="SimSun" w:hAnsi="Tenor Sans" w:cs="Arial"/>
          <w:lang w:eastAsia="zh-CN"/>
        </w:rPr>
        <w:t xml:space="preserve"> подготовки</w:t>
      </w:r>
      <w:r w:rsidR="009202BF">
        <w:rPr>
          <w:rFonts w:ascii="Tenor Sans" w:eastAsia="SimSun" w:hAnsi="Tenor Sans" w:cs="Arial"/>
          <w:lang w:eastAsia="zh-CN"/>
        </w:rPr>
        <w:t xml:space="preserve"> и успешный тест</w:t>
      </w:r>
      <w:r>
        <w:rPr>
          <w:rFonts w:ascii="Tenor Sans" w:eastAsia="SimSun" w:hAnsi="Tenor Sans" w:cs="Arial"/>
          <w:lang w:eastAsia="zh-CN"/>
        </w:rPr>
        <w:t>.</w:t>
      </w:r>
    </w:p>
    <w:p w:rsidR="009642D5" w:rsidRPr="009642D5" w:rsidRDefault="00467B4D" w:rsidP="009642D5">
      <w:pPr>
        <w:spacing w:line="360" w:lineRule="auto"/>
        <w:jc w:val="both"/>
        <w:rPr>
          <w:rFonts w:ascii="Tenor Sans" w:hAnsi="Tenor Sans"/>
          <w:b/>
        </w:rPr>
      </w:pPr>
      <w:r>
        <w:rPr>
          <w:rFonts w:ascii="Tenor Sans" w:hAnsi="Tenor Sans"/>
          <w:b/>
          <w:noProof/>
          <w:lang w:eastAsia="ru-RU"/>
        </w:rPr>
        <w:drawing>
          <wp:anchor distT="0" distB="0" distL="114300" distR="114300" simplePos="0" relativeHeight="251687936" behindDoc="0" locked="0" layoutInCell="1" allowOverlap="1" wp14:anchorId="443D5717" wp14:editId="0042DC09">
            <wp:simplePos x="0" y="0"/>
            <wp:positionH relativeFrom="column">
              <wp:posOffset>937260</wp:posOffset>
            </wp:positionH>
            <wp:positionV relativeFrom="paragraph">
              <wp:posOffset>413385</wp:posOffset>
            </wp:positionV>
            <wp:extent cx="3614420" cy="3614420"/>
            <wp:effectExtent l="0" t="0" r="5080" b="5080"/>
            <wp:wrapTopAndBottom/>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4">
                      <a:extLst>
                        <a:ext uri="{28A0092B-C50C-407E-A947-70E740481C1C}">
                          <a14:useLocalDpi xmlns:a14="http://schemas.microsoft.com/office/drawing/2010/main" val="0"/>
                        </a:ext>
                      </a:extLst>
                    </a:blip>
                    <a:srcRect/>
                    <a:stretch>
                      <a:fillRect/>
                    </a:stretch>
                  </pic:blipFill>
                  <pic:spPr bwMode="auto">
                    <a:xfrm>
                      <a:off x="0" y="0"/>
                      <a:ext cx="3614420" cy="3614420"/>
                    </a:xfrm>
                    <a:prstGeom prst="rect">
                      <a:avLst/>
                    </a:prstGeom>
                    <a:noFill/>
                  </pic:spPr>
                </pic:pic>
              </a:graphicData>
            </a:graphic>
            <wp14:sizeRelH relativeFrom="page">
              <wp14:pctWidth>0</wp14:pctWidth>
            </wp14:sizeRelH>
            <wp14:sizeRelV relativeFrom="page">
              <wp14:pctHeight>0</wp14:pctHeight>
            </wp14:sizeRelV>
          </wp:anchor>
        </w:drawing>
      </w:r>
    </w:p>
    <w:p w:rsidR="004148FF" w:rsidRPr="000158BD" w:rsidRDefault="004148FF" w:rsidP="000158BD">
      <w:pPr>
        <w:rPr>
          <w:rFonts w:ascii="Tenor Sans" w:hAnsi="Tenor Sans"/>
          <w:b/>
        </w:rPr>
      </w:pPr>
    </w:p>
    <w:p w:rsidR="00853E46" w:rsidRPr="009C578A" w:rsidRDefault="009C578A" w:rsidP="009C578A">
      <w:pPr>
        <w:pStyle w:val="2"/>
        <w:spacing w:line="360" w:lineRule="auto"/>
        <w:jc w:val="both"/>
        <w:rPr>
          <w:rFonts w:ascii="Trajan Pro 3" w:eastAsia="SimSun" w:hAnsi="Trajan Pro 3"/>
          <w:lang w:eastAsia="zh-CN"/>
        </w:rPr>
      </w:pPr>
      <w:bookmarkStart w:id="63" w:name="_Toc207419597"/>
      <w:bookmarkStart w:id="64" w:name="_Toc228733594"/>
      <w:r w:rsidRPr="009C578A">
        <w:rPr>
          <w:rFonts w:ascii="Trajan Pro 3" w:eastAsia="SimSun" w:hAnsi="Trajan Pro 3"/>
          <w:lang w:eastAsia="zh-CN"/>
        </w:rPr>
        <w:lastRenderedPageBreak/>
        <w:t>4.4. Травмы и болезни</w:t>
      </w:r>
      <w:bookmarkEnd w:id="63"/>
      <w:bookmarkEnd w:id="64"/>
    </w:p>
    <w:p w:rsidR="00C2077A" w:rsidRDefault="00C2077A" w:rsidP="00C2077A">
      <w:pPr>
        <w:spacing w:line="360" w:lineRule="auto"/>
        <w:ind w:firstLine="708"/>
        <w:jc w:val="both"/>
        <w:rPr>
          <w:rFonts w:ascii="Tenor Sans" w:eastAsia="Tenor Sans" w:hAnsi="Tenor Sans" w:cs="Tenor Sans"/>
          <w:lang w:eastAsia="zh-CN"/>
        </w:rPr>
      </w:pPr>
      <w:r>
        <w:rPr>
          <w:rFonts w:ascii="Tenor Sans" w:eastAsia="Tenor Sans" w:hAnsi="Tenor Sans" w:cs="Tenor Sans"/>
          <w:lang w:eastAsia="zh-CN"/>
        </w:rPr>
        <w:t xml:space="preserve">В любом бою неминуемы </w:t>
      </w:r>
      <w:r w:rsidRPr="00C2077A">
        <w:rPr>
          <w:rFonts w:ascii="Tenor Sans" w:eastAsia="Tenor Sans" w:hAnsi="Tenor Sans" w:cs="Tenor Sans"/>
          <w:b/>
          <w:lang w:eastAsia="zh-CN"/>
        </w:rPr>
        <w:t>увечья</w:t>
      </w:r>
      <w:r w:rsidRPr="00C2077A">
        <w:rPr>
          <w:rFonts w:ascii="Tenor Sans" w:eastAsia="Tenor Sans" w:hAnsi="Tenor Sans" w:cs="Tenor Sans"/>
          <w:lang w:eastAsia="zh-CN"/>
        </w:rPr>
        <w:t xml:space="preserve">. Также </w:t>
      </w:r>
      <w:r>
        <w:rPr>
          <w:rFonts w:ascii="Tenor Sans" w:eastAsia="Tenor Sans" w:hAnsi="Tenor Sans" w:cs="Tenor Sans"/>
          <w:lang w:eastAsia="zh-CN"/>
        </w:rPr>
        <w:t xml:space="preserve">многие </w:t>
      </w:r>
      <w:r w:rsidRPr="00C2077A">
        <w:rPr>
          <w:rFonts w:ascii="Tenor Sans" w:eastAsia="Tenor Sans" w:hAnsi="Tenor Sans" w:cs="Tenor Sans"/>
          <w:lang w:eastAsia="zh-CN"/>
        </w:rPr>
        <w:t>персонаж</w:t>
      </w:r>
      <w:r>
        <w:rPr>
          <w:rFonts w:ascii="Tenor Sans" w:eastAsia="Tenor Sans" w:hAnsi="Tenor Sans" w:cs="Tenor Sans"/>
          <w:lang w:eastAsia="zh-CN"/>
        </w:rPr>
        <w:t>и могут</w:t>
      </w:r>
      <w:r w:rsidRPr="00C2077A">
        <w:rPr>
          <w:rFonts w:ascii="Tenor Sans" w:eastAsia="Tenor Sans" w:hAnsi="Tenor Sans" w:cs="Tenor Sans"/>
          <w:lang w:eastAsia="zh-CN"/>
        </w:rPr>
        <w:t xml:space="preserve"> </w:t>
      </w:r>
      <w:r w:rsidRPr="00C2077A">
        <w:rPr>
          <w:rFonts w:ascii="Tenor Sans" w:eastAsia="Tenor Sans" w:hAnsi="Tenor Sans" w:cs="Tenor Sans"/>
          <w:b/>
          <w:lang w:eastAsia="zh-CN"/>
        </w:rPr>
        <w:t>заболеть</w:t>
      </w:r>
      <w:r w:rsidRPr="00C2077A">
        <w:rPr>
          <w:rFonts w:ascii="Tenor Sans" w:eastAsia="Tenor Sans" w:hAnsi="Tenor Sans" w:cs="Tenor Sans"/>
          <w:lang w:eastAsia="zh-CN"/>
        </w:rPr>
        <w:t xml:space="preserve">. </w:t>
      </w:r>
      <w:r w:rsidR="004E6D31">
        <w:rPr>
          <w:rFonts w:ascii="Tenor Sans" w:eastAsia="Tenor Sans" w:hAnsi="Tenor Sans" w:cs="Tenor Sans"/>
          <w:lang w:eastAsia="zh-CN"/>
        </w:rPr>
        <w:t xml:space="preserve">Классификация уровня травм и болезней в </w:t>
      </w:r>
      <w:r w:rsidR="004E6D31">
        <w:rPr>
          <w:rFonts w:ascii="Tenor Sans" w:eastAsia="Tenor Sans" w:hAnsi="Tenor Sans" w:cs="Tenor Sans"/>
          <w:lang w:val="en-US" w:eastAsia="zh-CN"/>
        </w:rPr>
        <w:t>PRE</w:t>
      </w:r>
      <w:r w:rsidR="004E6D31">
        <w:rPr>
          <w:rFonts w:ascii="Tenor Sans" w:eastAsia="Tenor Sans" w:hAnsi="Tenor Sans" w:cs="Tenor Sans"/>
          <w:lang w:eastAsia="zh-CN"/>
        </w:rPr>
        <w:t>:</w:t>
      </w:r>
    </w:p>
    <w:p w:rsidR="004E6D31" w:rsidRPr="00C2077A" w:rsidRDefault="00AC6FDE" w:rsidP="004E6D31">
      <w:pPr>
        <w:spacing w:line="360" w:lineRule="auto"/>
        <w:jc w:val="both"/>
        <w:rPr>
          <w:rFonts w:ascii="Tenor Sans" w:eastAsia="Tenor Sans" w:hAnsi="Tenor Sans" w:cs="Tenor Sans"/>
          <w:lang w:eastAsia="zh-CN"/>
        </w:rPr>
      </w:pPr>
      <w:r>
        <w:rPr>
          <w:rFonts w:ascii="Tenor Sans" w:eastAsia="Tenor Sans" w:hAnsi="Tenor Sans" w:cs="Tenor Sans"/>
          <w:noProof/>
          <w:lang w:eastAsia="ru-RU"/>
        </w:rPr>
        <w:drawing>
          <wp:inline distT="0" distB="0" distL="0" distR="0" wp14:anchorId="1FFFEE1C" wp14:editId="385E5B6D">
            <wp:extent cx="5940000" cy="4320000"/>
            <wp:effectExtent l="38100" t="38100" r="99060" b="4445"/>
            <wp:docPr id="34" name="Схема 3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5" r:lo="rId106" r:qs="rId107" r:cs="rId108"/>
              </a:graphicData>
            </a:graphic>
          </wp:inline>
        </w:drawing>
      </w:r>
    </w:p>
    <w:p w:rsidR="003129EE" w:rsidRPr="003129EE" w:rsidRDefault="003129EE" w:rsidP="003129EE">
      <w:pPr>
        <w:spacing w:line="360" w:lineRule="auto"/>
        <w:ind w:firstLine="360"/>
        <w:jc w:val="both"/>
        <w:rPr>
          <w:rFonts w:ascii="Tenor Sans" w:eastAsia="Tenor Sans" w:hAnsi="Tenor Sans" w:cs="Tenor Sans"/>
          <w:lang w:eastAsia="zh-CN"/>
        </w:rPr>
      </w:pPr>
      <w:r w:rsidRPr="003129EE">
        <w:rPr>
          <w:rFonts w:ascii="Tenor Sans" w:eastAsia="Tenor Sans" w:hAnsi="Tenor Sans" w:cs="Tenor Sans"/>
          <w:lang w:eastAsia="zh-CN"/>
        </w:rPr>
        <w:t xml:space="preserve">Более </w:t>
      </w:r>
      <w:r w:rsidRPr="003129EE">
        <w:rPr>
          <w:rFonts w:ascii="Tenor Sans" w:eastAsia="Tenor Sans" w:hAnsi="Tenor Sans" w:cs="Tenor Sans"/>
          <w:b/>
          <w:lang w:eastAsia="zh-CN"/>
        </w:rPr>
        <w:t>лёгкие</w:t>
      </w:r>
      <w:r w:rsidRPr="003129EE">
        <w:rPr>
          <w:rFonts w:ascii="Tenor Sans" w:eastAsia="Tenor Sans" w:hAnsi="Tenor Sans" w:cs="Tenor Sans"/>
          <w:lang w:eastAsia="zh-CN"/>
        </w:rPr>
        <w:t xml:space="preserve"> травмы и болезни – ушибы, переломы пальца, растяжения, небольшие рваные и кусаные раны, простуды, пищевые отравления </w:t>
      </w:r>
      <w:r w:rsidRPr="003129EE">
        <w:rPr>
          <w:rFonts w:ascii="Tenor Sans" w:eastAsia="Tenor Sans" w:hAnsi="Tenor Sans" w:cs="Tenor Sans"/>
          <w:lang w:val="en-US" w:eastAsia="zh-CN"/>
        </w:rPr>
        <w:t>etc</w:t>
      </w:r>
      <w:r w:rsidRPr="003129EE">
        <w:rPr>
          <w:rFonts w:ascii="Tenor Sans" w:eastAsia="Tenor Sans" w:hAnsi="Tenor Sans" w:cs="Tenor Sans"/>
          <w:lang w:eastAsia="zh-CN"/>
        </w:rPr>
        <w:t xml:space="preserve">. – можно списать </w:t>
      </w:r>
      <w:r w:rsidRPr="003129EE">
        <w:rPr>
          <w:rFonts w:ascii="Tenor Sans" w:eastAsia="Tenor Sans" w:hAnsi="Tenor Sans" w:cs="Tenor Sans"/>
          <w:b/>
          <w:lang w:eastAsia="zh-CN"/>
        </w:rPr>
        <w:t>на уменьшение НР</w:t>
      </w:r>
      <w:r w:rsidRPr="003129EE">
        <w:rPr>
          <w:rFonts w:ascii="Tenor Sans" w:eastAsia="Tenor Sans" w:hAnsi="Tenor Sans" w:cs="Tenor Sans"/>
          <w:lang w:eastAsia="zh-CN"/>
        </w:rPr>
        <w:t xml:space="preserve">. Обычно они </w:t>
      </w:r>
      <w:r w:rsidR="006F4FB6">
        <w:rPr>
          <w:rFonts w:ascii="Tenor Sans" w:eastAsia="Tenor Sans" w:hAnsi="Tenor Sans" w:cs="Tenor Sans"/>
          <w:b/>
          <w:lang w:eastAsia="zh-CN"/>
        </w:rPr>
        <w:t xml:space="preserve">не требуют много </w:t>
      </w:r>
      <w:r w:rsidRPr="003129EE">
        <w:rPr>
          <w:rFonts w:ascii="Tenor Sans" w:eastAsia="Tenor Sans" w:hAnsi="Tenor Sans" w:cs="Tenor Sans"/>
          <w:b/>
          <w:lang w:eastAsia="zh-CN"/>
        </w:rPr>
        <w:t>времени</w:t>
      </w:r>
      <w:r w:rsidRPr="003129EE">
        <w:rPr>
          <w:rFonts w:ascii="Tenor Sans" w:eastAsia="Tenor Sans" w:hAnsi="Tenor Sans" w:cs="Tenor Sans"/>
          <w:lang w:eastAsia="zh-CN"/>
        </w:rPr>
        <w:t xml:space="preserve"> на з</w:t>
      </w:r>
      <w:r>
        <w:rPr>
          <w:rFonts w:ascii="Tenor Sans" w:eastAsia="Tenor Sans" w:hAnsi="Tenor Sans" w:cs="Tenor Sans"/>
          <w:lang w:eastAsia="zh-CN"/>
        </w:rPr>
        <w:t>аживление (несколько дней</w:t>
      </w:r>
      <w:r w:rsidRPr="003129EE">
        <w:rPr>
          <w:rFonts w:ascii="Tenor Sans" w:eastAsia="Tenor Sans" w:hAnsi="Tenor Sans" w:cs="Tenor Sans"/>
          <w:lang w:eastAsia="zh-CN"/>
        </w:rPr>
        <w:t xml:space="preserve">). </w:t>
      </w:r>
      <w:r w:rsidRPr="003129EE">
        <w:rPr>
          <w:rFonts w:ascii="Tenor Sans" w:eastAsia="Tenor Sans" w:hAnsi="Tenor Sans" w:cs="Tenor Sans"/>
          <w:b/>
          <w:lang w:eastAsia="zh-CN"/>
        </w:rPr>
        <w:t>Травмы 1 категории</w:t>
      </w:r>
      <w:r w:rsidRPr="003129EE">
        <w:rPr>
          <w:rFonts w:ascii="Tenor Sans" w:eastAsia="Tenor Sans" w:hAnsi="Tenor Sans" w:cs="Tenor Sans"/>
          <w:lang w:eastAsia="zh-CN"/>
        </w:rPr>
        <w:t xml:space="preserve"> требуют от </w:t>
      </w:r>
      <w:r w:rsidRPr="003129EE">
        <w:rPr>
          <w:rFonts w:ascii="Tenor Sans" w:eastAsia="Tenor Sans" w:hAnsi="Tenor Sans" w:cs="Tenor Sans"/>
          <w:b/>
          <w:lang w:eastAsia="zh-CN"/>
        </w:rPr>
        <w:t>1 недели до месяца</w:t>
      </w:r>
      <w:r w:rsidRPr="003129EE">
        <w:rPr>
          <w:rFonts w:ascii="Tenor Sans" w:eastAsia="Tenor Sans" w:hAnsi="Tenor Sans" w:cs="Tenor Sans"/>
          <w:lang w:eastAsia="zh-CN"/>
        </w:rPr>
        <w:t xml:space="preserve"> лечения. </w:t>
      </w:r>
      <w:r w:rsidRPr="003129EE">
        <w:rPr>
          <w:rFonts w:ascii="Tenor Sans" w:eastAsia="Tenor Sans" w:hAnsi="Tenor Sans" w:cs="Tenor Sans"/>
          <w:b/>
          <w:lang w:eastAsia="zh-CN"/>
        </w:rPr>
        <w:t>Травмы 2 категории</w:t>
      </w:r>
      <w:r w:rsidRPr="003129EE">
        <w:rPr>
          <w:rFonts w:ascii="Tenor Sans" w:eastAsia="Tenor Sans" w:hAnsi="Tenor Sans" w:cs="Tenor Sans"/>
          <w:lang w:eastAsia="zh-CN"/>
        </w:rPr>
        <w:t xml:space="preserve"> лечатся от </w:t>
      </w:r>
      <w:r>
        <w:rPr>
          <w:rFonts w:ascii="Tenor Sans" w:eastAsia="Tenor Sans" w:hAnsi="Tenor Sans" w:cs="Tenor Sans"/>
          <w:b/>
          <w:lang w:eastAsia="zh-CN"/>
        </w:rPr>
        <w:t>месяца до 3</w:t>
      </w:r>
      <w:r w:rsidRPr="003129EE">
        <w:rPr>
          <w:rFonts w:ascii="Tenor Sans" w:eastAsia="Tenor Sans" w:hAnsi="Tenor Sans" w:cs="Tenor Sans"/>
          <w:b/>
          <w:lang w:eastAsia="zh-CN"/>
        </w:rPr>
        <w:t xml:space="preserve"> месяцев</w:t>
      </w:r>
      <w:r w:rsidRPr="003129EE">
        <w:rPr>
          <w:rFonts w:ascii="Tenor Sans" w:eastAsia="Tenor Sans" w:hAnsi="Tenor Sans" w:cs="Tenor Sans"/>
          <w:lang w:eastAsia="zh-CN"/>
        </w:rPr>
        <w:t xml:space="preserve">, а </w:t>
      </w:r>
      <w:r w:rsidRPr="003129EE">
        <w:rPr>
          <w:rFonts w:ascii="Tenor Sans" w:eastAsia="Tenor Sans" w:hAnsi="Tenor Sans" w:cs="Tenor Sans"/>
          <w:b/>
          <w:lang w:eastAsia="zh-CN"/>
        </w:rPr>
        <w:t>более тяжёлые</w:t>
      </w:r>
      <w:r w:rsidRPr="003129EE">
        <w:rPr>
          <w:rFonts w:ascii="Tenor Sans" w:eastAsia="Tenor Sans" w:hAnsi="Tenor Sans" w:cs="Tenor Sans"/>
          <w:lang w:eastAsia="zh-CN"/>
        </w:rPr>
        <w:t xml:space="preserve"> – до </w:t>
      </w:r>
      <w:r w:rsidRPr="003129EE">
        <w:rPr>
          <w:rFonts w:ascii="Tenor Sans" w:eastAsia="Tenor Sans" w:hAnsi="Tenor Sans" w:cs="Tenor Sans"/>
          <w:b/>
          <w:lang w:eastAsia="zh-CN"/>
        </w:rPr>
        <w:t>года</w:t>
      </w:r>
      <w:r w:rsidRPr="003129EE">
        <w:rPr>
          <w:rFonts w:ascii="Tenor Sans" w:eastAsia="Tenor Sans" w:hAnsi="Tenor Sans" w:cs="Tenor Sans"/>
          <w:lang w:eastAsia="zh-CN"/>
        </w:rPr>
        <w:t>.</w:t>
      </w:r>
    </w:p>
    <w:p w:rsidR="006F4FB6" w:rsidRPr="009C138C" w:rsidRDefault="006F4FB6" w:rsidP="00736F81">
      <w:pPr>
        <w:spacing w:line="360" w:lineRule="auto"/>
        <w:ind w:firstLine="360"/>
        <w:jc w:val="both"/>
        <w:rPr>
          <w:rFonts w:ascii="Tenor Sans" w:eastAsia="Tenor Sans" w:hAnsi="Tenor Sans" w:cs="Tenor Sans"/>
          <w:lang w:eastAsia="zh-CN"/>
        </w:rPr>
      </w:pPr>
      <w:r w:rsidRPr="006F4FB6">
        <w:rPr>
          <w:rFonts w:ascii="Tenor Sans" w:eastAsia="Tenor Sans" w:hAnsi="Tenor Sans" w:cs="Tenor Sans"/>
          <w:lang w:eastAsia="zh-CN"/>
        </w:rPr>
        <w:t>Трав</w:t>
      </w:r>
      <w:r>
        <w:rPr>
          <w:rFonts w:ascii="Tenor Sans" w:eastAsia="Tenor Sans" w:hAnsi="Tenor Sans" w:cs="Tenor Sans"/>
          <w:lang w:eastAsia="zh-CN"/>
        </w:rPr>
        <w:t xml:space="preserve">мы </w:t>
      </w:r>
      <w:r w:rsidRPr="006F4FB6">
        <w:rPr>
          <w:rFonts w:ascii="Tenor Sans" w:eastAsia="Tenor Sans" w:hAnsi="Tenor Sans" w:cs="Tenor Sans"/>
          <w:b/>
          <w:lang w:eastAsia="zh-CN"/>
        </w:rPr>
        <w:t>накладывают штрафы</w:t>
      </w:r>
      <w:r w:rsidRPr="006F4FB6">
        <w:rPr>
          <w:rFonts w:ascii="Tenor Sans" w:eastAsia="Tenor Sans" w:hAnsi="Tenor Sans" w:cs="Tenor Sans"/>
          <w:lang w:eastAsia="zh-CN"/>
        </w:rPr>
        <w:t xml:space="preserve"> на тесты атрибутов и связанных с ними навыков. Влияние конкретной травмы </w:t>
      </w:r>
      <w:r w:rsidRPr="006F4FB6">
        <w:rPr>
          <w:rFonts w:ascii="Tenor Sans" w:eastAsia="Tenor Sans" w:hAnsi="Tenor Sans" w:cs="Tenor Sans"/>
          <w:b/>
          <w:lang w:eastAsia="zh-CN"/>
        </w:rPr>
        <w:t>остаётся на совести</w:t>
      </w:r>
      <w:r w:rsidR="009C138C">
        <w:rPr>
          <w:rFonts w:ascii="Tenor Sans" w:eastAsia="Tenor Sans" w:hAnsi="Tenor Sans" w:cs="Tenor Sans"/>
          <w:lang w:eastAsia="zh-CN"/>
        </w:rPr>
        <w:t xml:space="preserve"> ГМа. Т</w:t>
      </w:r>
      <w:r w:rsidRPr="006F4FB6">
        <w:rPr>
          <w:rFonts w:ascii="Tenor Sans" w:eastAsia="Tenor Sans" w:hAnsi="Tenor Sans" w:cs="Tenor Sans"/>
          <w:lang w:eastAsia="zh-CN"/>
        </w:rPr>
        <w:t xml:space="preserve">равма каждой категории, </w:t>
      </w:r>
      <w:r w:rsidRPr="006F4FB6">
        <w:rPr>
          <w:rFonts w:ascii="Tenor Sans" w:eastAsia="Tenor Sans" w:hAnsi="Tenor Sans" w:cs="Tenor Sans"/>
          <w:b/>
          <w:lang w:eastAsia="zh-CN"/>
        </w:rPr>
        <w:t>пока не исцелена</w:t>
      </w:r>
      <w:r w:rsidRPr="006F4FB6">
        <w:rPr>
          <w:rFonts w:ascii="Tenor Sans" w:eastAsia="Tenor Sans" w:hAnsi="Tenor Sans" w:cs="Tenor Sans"/>
          <w:lang w:eastAsia="zh-CN"/>
        </w:rPr>
        <w:t xml:space="preserve">, накладывает </w:t>
      </w:r>
      <w:r w:rsidR="009C138C">
        <w:rPr>
          <w:rFonts w:ascii="Tenor Sans" w:eastAsia="Tenor Sans" w:hAnsi="Tenor Sans" w:cs="Tenor Sans"/>
          <w:b/>
          <w:lang w:eastAsia="zh-CN"/>
        </w:rPr>
        <w:t>перманентно степень</w:t>
      </w:r>
      <w:r w:rsidRPr="006F4FB6">
        <w:rPr>
          <w:rFonts w:ascii="Tenor Sans" w:eastAsia="Tenor Sans" w:hAnsi="Tenor Sans" w:cs="Tenor Sans"/>
          <w:b/>
          <w:lang w:eastAsia="zh-CN"/>
        </w:rPr>
        <w:t xml:space="preserve"> утомления</w:t>
      </w:r>
      <w:r w:rsidR="009C138C">
        <w:rPr>
          <w:rFonts w:ascii="Tenor Sans" w:eastAsia="Tenor Sans" w:hAnsi="Tenor Sans" w:cs="Tenor Sans"/>
          <w:b/>
          <w:lang w:eastAsia="zh-CN"/>
        </w:rPr>
        <w:t>, равную ее категории</w:t>
      </w:r>
      <w:r w:rsidRPr="006F4FB6">
        <w:rPr>
          <w:rFonts w:ascii="Tenor Sans" w:eastAsia="Tenor Sans" w:hAnsi="Tenor Sans" w:cs="Tenor Sans"/>
          <w:b/>
          <w:lang w:eastAsia="zh-CN"/>
        </w:rPr>
        <w:t xml:space="preserve"> (см.ниже)</w:t>
      </w:r>
      <w:r>
        <w:rPr>
          <w:rFonts w:ascii="Tenor Sans" w:eastAsia="Tenor Sans" w:hAnsi="Tenor Sans" w:cs="Tenor Sans"/>
          <w:lang w:eastAsia="zh-CN"/>
        </w:rPr>
        <w:t xml:space="preserve">. </w:t>
      </w:r>
      <w:r w:rsidR="009C138C">
        <w:rPr>
          <w:rFonts w:ascii="Tenor Sans" w:eastAsia="Tenor Sans" w:hAnsi="Tenor Sans" w:cs="Tenor Sans"/>
          <w:lang w:eastAsia="zh-CN"/>
        </w:rPr>
        <w:t xml:space="preserve">Если у персонажа несколько травм, учитывается </w:t>
      </w:r>
      <w:r w:rsidR="009C138C" w:rsidRPr="009C138C">
        <w:rPr>
          <w:rFonts w:ascii="Tenor Sans" w:eastAsia="Tenor Sans" w:hAnsi="Tenor Sans" w:cs="Tenor Sans"/>
          <w:b/>
          <w:lang w:eastAsia="zh-CN"/>
        </w:rPr>
        <w:t>самая тяжелая.</w:t>
      </w:r>
      <w:r w:rsidR="009C138C">
        <w:rPr>
          <w:rFonts w:ascii="Tenor Sans" w:eastAsia="Tenor Sans" w:hAnsi="Tenor Sans" w:cs="Tenor Sans"/>
          <w:b/>
          <w:lang w:eastAsia="zh-CN"/>
        </w:rPr>
        <w:t xml:space="preserve"> </w:t>
      </w:r>
      <w:r w:rsidR="009C138C" w:rsidRPr="009C138C">
        <w:rPr>
          <w:rFonts w:ascii="Tenor Sans" w:eastAsia="Tenor Sans" w:hAnsi="Tenor Sans" w:cs="Tenor Sans"/>
          <w:lang w:eastAsia="zh-CN"/>
        </w:rPr>
        <w:t>Например,</w:t>
      </w:r>
      <w:r w:rsidR="009C138C">
        <w:rPr>
          <w:rFonts w:ascii="Tenor Sans" w:eastAsia="Tenor Sans" w:hAnsi="Tenor Sans" w:cs="Tenor Sans"/>
          <w:lang w:eastAsia="zh-CN"/>
        </w:rPr>
        <w:t xml:space="preserve"> если у персонажа две травмы 1 категории и одна травма 3 категории, то персонаж получает 3 ступень утомления.</w:t>
      </w:r>
    </w:p>
    <w:p w:rsidR="0053279E" w:rsidRDefault="006F4FB6" w:rsidP="0053279E">
      <w:pPr>
        <w:spacing w:line="360" w:lineRule="auto"/>
        <w:ind w:firstLine="360"/>
        <w:jc w:val="both"/>
        <w:rPr>
          <w:rFonts w:ascii="Tenor Sans" w:eastAsia="Tenor Sans" w:hAnsi="Tenor Sans" w:cs="Tenor Sans"/>
          <w:lang w:eastAsia="zh-CN"/>
        </w:rPr>
      </w:pPr>
      <w:r w:rsidRPr="006F4FB6">
        <w:rPr>
          <w:rFonts w:ascii="Tenor Sans" w:eastAsia="Tenor Sans" w:hAnsi="Tenor Sans" w:cs="Tenor Sans"/>
          <w:lang w:eastAsia="zh-CN"/>
        </w:rPr>
        <w:t xml:space="preserve">Некоторые штрафы могут стать </w:t>
      </w:r>
      <w:r w:rsidRPr="006F4FB6">
        <w:rPr>
          <w:rFonts w:ascii="Tenor Sans" w:eastAsia="Tenor Sans" w:hAnsi="Tenor Sans" w:cs="Tenor Sans"/>
          <w:b/>
          <w:lang w:eastAsia="zh-CN"/>
        </w:rPr>
        <w:t>перманентными</w:t>
      </w:r>
      <w:r>
        <w:rPr>
          <w:rFonts w:ascii="Tenor Sans" w:eastAsia="Tenor Sans" w:hAnsi="Tenor Sans" w:cs="Tenor Sans"/>
          <w:lang w:eastAsia="zh-CN"/>
        </w:rPr>
        <w:t>. Самое очевидное</w:t>
      </w:r>
      <w:r w:rsidRPr="006F4FB6">
        <w:rPr>
          <w:rFonts w:ascii="Tenor Sans" w:eastAsia="Tenor Sans" w:hAnsi="Tenor Sans" w:cs="Tenor Sans"/>
          <w:lang w:eastAsia="zh-CN"/>
        </w:rPr>
        <w:t xml:space="preserve"> – потеря конечности к</w:t>
      </w:r>
      <w:r>
        <w:rPr>
          <w:rFonts w:ascii="Tenor Sans" w:eastAsia="Tenor Sans" w:hAnsi="Tenor Sans" w:cs="Tenor Sans"/>
          <w:lang w:eastAsia="zh-CN"/>
        </w:rPr>
        <w:t>ак травма 3-й категории. В</w:t>
      </w:r>
      <w:r w:rsidRPr="006F4FB6">
        <w:rPr>
          <w:rFonts w:ascii="Tenor Sans" w:eastAsia="Tenor Sans" w:hAnsi="Tenor Sans" w:cs="Tenor Sans"/>
          <w:lang w:eastAsia="zh-CN"/>
        </w:rPr>
        <w:t xml:space="preserve"> процессе лечения тяжёлых травм персонаж </w:t>
      </w:r>
      <w:r w:rsidRPr="006F4FB6">
        <w:rPr>
          <w:rFonts w:ascii="Tenor Sans" w:eastAsia="Tenor Sans" w:hAnsi="Tenor Sans" w:cs="Tenor Sans"/>
          <w:lang w:eastAsia="zh-CN"/>
        </w:rPr>
        <w:lastRenderedPageBreak/>
        <w:t xml:space="preserve">обязан </w:t>
      </w:r>
      <w:r w:rsidRPr="006F4FB6">
        <w:rPr>
          <w:rFonts w:ascii="Tenor Sans" w:eastAsia="Tenor Sans" w:hAnsi="Tenor Sans" w:cs="Tenor Sans"/>
          <w:b/>
          <w:lang w:eastAsia="zh-CN"/>
        </w:rPr>
        <w:t>проходить тесты Вын</w:t>
      </w:r>
      <w:r w:rsidRPr="006F4FB6">
        <w:rPr>
          <w:rFonts w:ascii="Tenor Sans" w:eastAsia="Tenor Sans" w:hAnsi="Tenor Sans" w:cs="Tenor Sans"/>
          <w:lang w:eastAsia="zh-CN"/>
        </w:rPr>
        <w:t xml:space="preserve">, чтобы </w:t>
      </w:r>
      <w:r w:rsidRPr="006F4FB6">
        <w:rPr>
          <w:rFonts w:ascii="Tenor Sans" w:eastAsia="Tenor Sans" w:hAnsi="Tenor Sans" w:cs="Tenor Sans"/>
          <w:b/>
          <w:lang w:eastAsia="zh-CN"/>
        </w:rPr>
        <w:t>избежать инвалидности</w:t>
      </w:r>
      <w:r w:rsidRPr="006F4FB6">
        <w:rPr>
          <w:rFonts w:ascii="Tenor Sans" w:eastAsia="Tenor Sans" w:hAnsi="Tenor Sans" w:cs="Tenor Sans"/>
          <w:lang w:eastAsia="zh-CN"/>
        </w:rPr>
        <w:t xml:space="preserve">. Инвалидность </w:t>
      </w:r>
      <w:r w:rsidRPr="006F4FB6">
        <w:rPr>
          <w:rFonts w:ascii="Tenor Sans" w:eastAsia="Tenor Sans" w:hAnsi="Tenor Sans" w:cs="Tenor Sans"/>
          <w:b/>
          <w:lang w:eastAsia="zh-CN"/>
        </w:rPr>
        <w:t>не накладывает Утомления</w:t>
      </w:r>
      <w:r w:rsidRPr="006F4FB6">
        <w:rPr>
          <w:rFonts w:ascii="Tenor Sans" w:eastAsia="Tenor Sans" w:hAnsi="Tenor Sans" w:cs="Tenor Sans"/>
          <w:lang w:eastAsia="zh-CN"/>
        </w:rPr>
        <w:t xml:space="preserve">, но превращается в </w:t>
      </w:r>
      <w:r>
        <w:rPr>
          <w:rFonts w:ascii="Tenor Sans" w:eastAsia="Tenor Sans" w:hAnsi="Tenor Sans" w:cs="Tenor Sans"/>
          <w:b/>
          <w:lang w:eastAsia="zh-CN"/>
        </w:rPr>
        <w:t>Черту</w:t>
      </w:r>
      <w:r w:rsidRPr="006F4FB6">
        <w:rPr>
          <w:rFonts w:ascii="Tenor Sans" w:eastAsia="Tenor Sans" w:hAnsi="Tenor Sans" w:cs="Tenor Sans"/>
          <w:b/>
          <w:lang w:eastAsia="zh-CN"/>
        </w:rPr>
        <w:t xml:space="preserve"> со штрафами</w:t>
      </w:r>
      <w:r w:rsidRPr="006F4FB6">
        <w:rPr>
          <w:rFonts w:ascii="Tenor Sans" w:eastAsia="Tenor Sans" w:hAnsi="Tenor Sans" w:cs="Tenor Sans"/>
          <w:lang w:eastAsia="zh-CN"/>
        </w:rPr>
        <w:t>.</w:t>
      </w:r>
    </w:p>
    <w:p w:rsidR="0053279E" w:rsidRPr="006F4FB6" w:rsidRDefault="0053279E" w:rsidP="0053279E">
      <w:pPr>
        <w:spacing w:line="360" w:lineRule="auto"/>
        <w:jc w:val="both"/>
        <w:rPr>
          <w:rFonts w:ascii="Tenor Sans" w:eastAsia="Tenor Sans" w:hAnsi="Tenor Sans" w:cs="Tenor Sans"/>
          <w:lang w:eastAsia="zh-CN"/>
        </w:rPr>
      </w:pPr>
      <w:r>
        <w:rPr>
          <w:rFonts w:ascii="Tenor Sans" w:eastAsia="Tenor Sans" w:hAnsi="Tenor Sans" w:cs="Tenor Sans"/>
          <w:noProof/>
          <w:lang w:eastAsia="ru-RU"/>
        </w:rPr>
        <w:drawing>
          <wp:inline distT="0" distB="0" distL="0" distR="0" wp14:anchorId="16E62FC1" wp14:editId="17C2B9B6">
            <wp:extent cx="5940000" cy="5760000"/>
            <wp:effectExtent l="38100" t="19050" r="41910" b="0"/>
            <wp:docPr id="36" name="Схема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0" r:lo="rId111" r:qs="rId112" r:cs="rId113"/>
              </a:graphicData>
            </a:graphic>
          </wp:inline>
        </w:drawing>
      </w:r>
    </w:p>
    <w:p w:rsidR="000C694B" w:rsidRPr="000C694B" w:rsidRDefault="000C694B" w:rsidP="000C694B">
      <w:pPr>
        <w:spacing w:line="360" w:lineRule="auto"/>
        <w:ind w:firstLine="360"/>
        <w:jc w:val="both"/>
        <w:rPr>
          <w:rFonts w:ascii="Tenor Sans" w:eastAsia="Tenor Sans" w:hAnsi="Tenor Sans" w:cs="Tenor Sans"/>
          <w:b/>
          <w:bCs/>
          <w:lang w:eastAsia="zh-CN"/>
        </w:rPr>
      </w:pPr>
      <w:r w:rsidRPr="000C694B">
        <w:rPr>
          <w:rFonts w:ascii="Tenor Sans" w:eastAsia="Tenor Sans" w:hAnsi="Tenor Sans" w:cs="Tenor Sans"/>
          <w:b/>
          <w:bCs/>
          <w:lang w:eastAsia="zh-CN"/>
        </w:rPr>
        <w:t>Все вышесказанное справедливо и в отношении психических травм, которы</w:t>
      </w:r>
      <w:r w:rsidR="00D03DC1">
        <w:rPr>
          <w:rFonts w:ascii="Tenor Sans" w:eastAsia="Tenor Sans" w:hAnsi="Tenor Sans" w:cs="Tenor Sans"/>
          <w:b/>
          <w:bCs/>
          <w:lang w:eastAsia="zh-CN"/>
        </w:rPr>
        <w:t xml:space="preserve">е способны привести к </w:t>
      </w:r>
      <w:r w:rsidRPr="000C694B">
        <w:rPr>
          <w:rFonts w:ascii="Tenor Sans" w:eastAsia="Tenor Sans" w:hAnsi="Tenor Sans" w:cs="Tenor Sans"/>
          <w:b/>
          <w:bCs/>
          <w:lang w:eastAsia="zh-CN"/>
        </w:rPr>
        <w:t>фобиям и безумию.</w:t>
      </w:r>
      <w:r w:rsidRPr="000C694B">
        <w:rPr>
          <w:rFonts w:ascii="Tenor Sans" w:eastAsia="Tenor Sans" w:hAnsi="Tenor Sans" w:cs="Tenor Sans"/>
          <w:lang w:eastAsia="zh-CN"/>
        </w:rPr>
        <w:t xml:space="preserve"> Здесь травмы инициируются в случае </w:t>
      </w:r>
      <w:r w:rsidRPr="000C694B">
        <w:rPr>
          <w:rFonts w:ascii="Tenor Sans" w:eastAsia="Tenor Sans" w:hAnsi="Tenor Sans" w:cs="Tenor Sans"/>
          <w:b/>
          <w:bCs/>
          <w:lang w:eastAsia="zh-CN"/>
        </w:rPr>
        <w:t xml:space="preserve">провала </w:t>
      </w:r>
      <w:r>
        <w:rPr>
          <w:rFonts w:ascii="Tenor Sans" w:eastAsia="Tenor Sans" w:hAnsi="Tenor Sans" w:cs="Tenor Sans"/>
          <w:b/>
          <w:bCs/>
          <w:lang w:eastAsia="zh-CN"/>
        </w:rPr>
        <w:t>теста Ментальной защиты</w:t>
      </w:r>
      <w:r w:rsidRPr="000C694B">
        <w:rPr>
          <w:rFonts w:ascii="Tenor Sans" w:eastAsia="Tenor Sans" w:hAnsi="Tenor Sans" w:cs="Tenor Sans"/>
          <w:b/>
          <w:bCs/>
          <w:lang w:eastAsia="zh-CN"/>
        </w:rPr>
        <w:t>, а</w:t>
      </w:r>
      <w:r>
        <w:rPr>
          <w:rFonts w:ascii="Tenor Sans" w:eastAsia="Tenor Sans" w:hAnsi="Tenor Sans" w:cs="Tenor Sans"/>
          <w:b/>
          <w:bCs/>
          <w:lang w:eastAsia="zh-CN"/>
        </w:rPr>
        <w:t xml:space="preserve"> персонаж защищается с помощью теста Вол</w:t>
      </w:r>
      <w:r w:rsidRPr="000C694B">
        <w:rPr>
          <w:rFonts w:ascii="Tenor Sans" w:eastAsia="Tenor Sans" w:hAnsi="Tenor Sans" w:cs="Tenor Sans"/>
          <w:b/>
          <w:bCs/>
          <w:lang w:eastAsia="zh-CN"/>
        </w:rPr>
        <w:t>.</w:t>
      </w:r>
    </w:p>
    <w:p w:rsidR="00D71DCD" w:rsidRPr="00D71DCD" w:rsidRDefault="00D71DCD" w:rsidP="00D71DCD">
      <w:pPr>
        <w:spacing w:line="360" w:lineRule="auto"/>
        <w:ind w:firstLine="360"/>
        <w:jc w:val="both"/>
        <w:rPr>
          <w:rFonts w:ascii="Tenor Sans" w:eastAsia="Tenor Sans" w:hAnsi="Tenor Sans" w:cs="Tenor Sans"/>
          <w:lang w:eastAsia="zh-CN"/>
        </w:rPr>
      </w:pPr>
      <w:r w:rsidRPr="00D71DCD">
        <w:rPr>
          <w:rFonts w:ascii="Tenor Sans" w:eastAsia="Tenor Sans" w:hAnsi="Tenor Sans" w:cs="Tenor Sans"/>
          <w:lang w:eastAsia="zh-CN"/>
        </w:rPr>
        <w:t xml:space="preserve">Безоружные атаки </w:t>
      </w:r>
      <w:r w:rsidR="000B564F">
        <w:rPr>
          <w:rFonts w:ascii="Tenor Sans" w:eastAsia="Tenor Sans" w:hAnsi="Tenor Sans" w:cs="Tenor Sans"/>
          <w:b/>
          <w:lang w:eastAsia="zh-CN"/>
        </w:rPr>
        <w:t>не наносят</w:t>
      </w:r>
      <w:r w:rsidRPr="00D71DCD">
        <w:rPr>
          <w:rFonts w:ascii="Tenor Sans" w:eastAsia="Tenor Sans" w:hAnsi="Tenor Sans" w:cs="Tenor Sans"/>
          <w:lang w:eastAsia="zh-CN"/>
        </w:rPr>
        <w:t xml:space="preserve"> травм (если только нет </w:t>
      </w:r>
      <w:r w:rsidRPr="00D71DCD">
        <w:rPr>
          <w:rFonts w:ascii="Tenor Sans" w:eastAsia="Tenor Sans" w:hAnsi="Tenor Sans" w:cs="Tenor Sans"/>
          <w:b/>
          <w:bCs/>
          <w:lang w:eastAsia="zh-CN"/>
        </w:rPr>
        <w:t>особых черт</w:t>
      </w:r>
      <w:r w:rsidRPr="00D71DCD">
        <w:rPr>
          <w:rFonts w:ascii="Tenor Sans" w:eastAsia="Tenor Sans" w:hAnsi="Tenor Sans" w:cs="Tenor Sans"/>
          <w:lang w:eastAsia="zh-CN"/>
        </w:rPr>
        <w:t>, например, у шаолиньского монаха, который может голыми рукам</w:t>
      </w:r>
      <w:r>
        <w:rPr>
          <w:rFonts w:ascii="Tenor Sans" w:eastAsia="Tenor Sans" w:hAnsi="Tenor Sans" w:cs="Tenor Sans"/>
          <w:lang w:eastAsia="zh-CN"/>
        </w:rPr>
        <w:t>и ломать кирпичи</w:t>
      </w:r>
      <w:r w:rsidRPr="00D71DCD">
        <w:rPr>
          <w:rFonts w:ascii="Tenor Sans" w:eastAsia="Tenor Sans" w:hAnsi="Tenor Sans" w:cs="Tenor Sans"/>
          <w:lang w:eastAsia="zh-CN"/>
        </w:rPr>
        <w:t>).</w:t>
      </w:r>
      <w:r w:rsidR="00D03DC1">
        <w:rPr>
          <w:rFonts w:ascii="Tenor Sans" w:eastAsia="Tenor Sans" w:hAnsi="Tenor Sans" w:cs="Tenor Sans"/>
          <w:lang w:eastAsia="zh-CN"/>
        </w:rPr>
        <w:t xml:space="preserve"> Оружие или магия </w:t>
      </w:r>
      <w:r w:rsidR="00D03DC1" w:rsidRPr="00802ECA">
        <w:rPr>
          <w:rFonts w:ascii="Tenor Sans" w:eastAsia="Tenor Sans" w:hAnsi="Tenor Sans" w:cs="Tenor Sans"/>
          <w:b/>
          <w:lang w:eastAsia="zh-CN"/>
        </w:rPr>
        <w:t>могут наносить травмы</w:t>
      </w:r>
      <w:r w:rsidR="00D03DC1">
        <w:rPr>
          <w:rFonts w:ascii="Tenor Sans" w:eastAsia="Tenor Sans" w:hAnsi="Tenor Sans" w:cs="Tenor Sans"/>
          <w:lang w:eastAsia="zh-CN"/>
        </w:rPr>
        <w:t xml:space="preserve"> разной степени тяжести</w:t>
      </w:r>
      <w:r w:rsidR="000B564F">
        <w:rPr>
          <w:rFonts w:ascii="Tenor Sans" w:eastAsia="Tenor Sans" w:hAnsi="Tenor Sans" w:cs="Tenor Sans"/>
          <w:lang w:eastAsia="zh-CN"/>
        </w:rPr>
        <w:t xml:space="preserve"> при попадании</w:t>
      </w:r>
      <w:r w:rsidRPr="00D71DCD">
        <w:rPr>
          <w:rFonts w:ascii="Tenor Sans" w:eastAsia="Tenor Sans" w:hAnsi="Tenor Sans" w:cs="Tenor Sans"/>
          <w:b/>
          <w:bCs/>
          <w:lang w:eastAsia="zh-CN"/>
        </w:rPr>
        <w:t>.</w:t>
      </w:r>
      <w:r w:rsidR="008E5B40">
        <w:rPr>
          <w:rFonts w:ascii="Tenor Sans" w:eastAsia="Tenor Sans" w:hAnsi="Tenor Sans" w:cs="Tenor Sans"/>
          <w:b/>
          <w:bCs/>
          <w:lang w:eastAsia="zh-CN"/>
        </w:rPr>
        <w:t xml:space="preserve"> </w:t>
      </w:r>
      <w:r w:rsidR="008E5B40">
        <w:rPr>
          <w:rFonts w:ascii="Tenor Sans" w:eastAsia="Tenor Sans" w:hAnsi="Tenor Sans" w:cs="Tenor Sans"/>
          <w:bCs/>
          <w:lang w:eastAsia="zh-CN"/>
        </w:rPr>
        <w:t xml:space="preserve">Броня и природная защита </w:t>
      </w:r>
      <w:r w:rsidR="008E5B40" w:rsidRPr="00802ECA">
        <w:rPr>
          <w:rFonts w:ascii="Tenor Sans" w:eastAsia="Tenor Sans" w:hAnsi="Tenor Sans" w:cs="Tenor Sans"/>
          <w:b/>
          <w:bCs/>
          <w:lang w:eastAsia="zh-CN"/>
        </w:rPr>
        <w:t>могут снижать уровень</w:t>
      </w:r>
      <w:r w:rsidR="008E5B40">
        <w:rPr>
          <w:rFonts w:ascii="Tenor Sans" w:eastAsia="Tenor Sans" w:hAnsi="Tenor Sans" w:cs="Tenor Sans"/>
          <w:bCs/>
          <w:lang w:eastAsia="zh-CN"/>
        </w:rPr>
        <w:t xml:space="preserve"> </w:t>
      </w:r>
      <w:r w:rsidR="00122DDF">
        <w:rPr>
          <w:rFonts w:ascii="Tenor Sans" w:eastAsia="Tenor Sans" w:hAnsi="Tenor Sans" w:cs="Tenor Sans"/>
          <w:bCs/>
          <w:lang w:eastAsia="zh-CN"/>
        </w:rPr>
        <w:t>получаемой травмы (вплоть до 0)</w:t>
      </w:r>
      <w:r w:rsidR="008E5B40">
        <w:rPr>
          <w:rFonts w:ascii="Tenor Sans" w:eastAsia="Tenor Sans" w:hAnsi="Tenor Sans" w:cs="Tenor Sans"/>
          <w:bCs/>
          <w:lang w:eastAsia="zh-CN"/>
        </w:rPr>
        <w:t>.</w:t>
      </w:r>
    </w:p>
    <w:p w:rsidR="006F4FB6" w:rsidRPr="006F4FB6" w:rsidRDefault="006F4FB6" w:rsidP="006F4FB6">
      <w:pPr>
        <w:spacing w:line="360" w:lineRule="auto"/>
        <w:jc w:val="both"/>
        <w:rPr>
          <w:rFonts w:ascii="Tenor Sans" w:eastAsia="Tenor Sans" w:hAnsi="Tenor Sans" w:cs="Tenor Sans"/>
          <w:lang w:eastAsia="zh-CN"/>
        </w:rPr>
      </w:pPr>
    </w:p>
    <w:p w:rsidR="009C578A" w:rsidRPr="009C578A" w:rsidRDefault="009C578A" w:rsidP="009C578A">
      <w:pPr>
        <w:spacing w:line="360" w:lineRule="auto"/>
        <w:jc w:val="both"/>
        <w:rPr>
          <w:rFonts w:ascii="Tenor Sans" w:eastAsia="SimSun" w:hAnsi="Tenor Sans" w:cs="Arial"/>
          <w:lang w:eastAsia="zh-CN"/>
        </w:rPr>
      </w:pPr>
    </w:p>
    <w:p w:rsidR="00686479" w:rsidRPr="00004785" w:rsidRDefault="00004785" w:rsidP="00004785">
      <w:pPr>
        <w:pStyle w:val="2"/>
        <w:spacing w:line="360" w:lineRule="auto"/>
        <w:jc w:val="both"/>
        <w:rPr>
          <w:rFonts w:ascii="Trajan Pro 3" w:eastAsia="SimSun" w:hAnsi="Trajan Pro 3"/>
          <w:lang w:eastAsia="zh-CN"/>
        </w:rPr>
      </w:pPr>
      <w:bookmarkStart w:id="65" w:name="_Toc207419598"/>
      <w:bookmarkStart w:id="66" w:name="_Toc228733595"/>
      <w:r w:rsidRPr="00004785">
        <w:rPr>
          <w:rFonts w:ascii="Trajan Pro 3" w:eastAsia="SimSun" w:hAnsi="Trajan Pro 3"/>
          <w:lang w:eastAsia="zh-CN"/>
        </w:rPr>
        <w:lastRenderedPageBreak/>
        <w:t>4.5. Гибель персонажа</w:t>
      </w:r>
      <w:bookmarkEnd w:id="65"/>
      <w:bookmarkEnd w:id="66"/>
    </w:p>
    <w:p w:rsidR="00004785" w:rsidRDefault="00004785" w:rsidP="003E2887">
      <w:pPr>
        <w:spacing w:line="360" w:lineRule="auto"/>
        <w:ind w:firstLine="360"/>
        <w:jc w:val="both"/>
        <w:rPr>
          <w:rFonts w:ascii="Tenor Sans" w:eastAsia="SimSun" w:hAnsi="Tenor Sans" w:cs="Arial"/>
          <w:lang w:eastAsia="zh-CN"/>
        </w:rPr>
      </w:pPr>
      <w:r w:rsidRPr="00004785">
        <w:rPr>
          <w:rFonts w:ascii="Tenor Sans" w:eastAsia="SimSun" w:hAnsi="Tenor Sans" w:cs="Arial"/>
          <w:lang w:eastAsia="zh-CN"/>
        </w:rPr>
        <w:t xml:space="preserve">Если персонаж получает чрезмерный ущерб, его жизнь под угрозой. Существует </w:t>
      </w:r>
      <w:r w:rsidRPr="00004785">
        <w:rPr>
          <w:rFonts w:ascii="Tenor Sans" w:eastAsia="SimSun" w:hAnsi="Tenor Sans" w:cs="Arial"/>
          <w:b/>
          <w:lang w:eastAsia="zh-CN"/>
        </w:rPr>
        <w:t>несколько путей</w:t>
      </w:r>
      <w:r w:rsidRPr="00004785">
        <w:rPr>
          <w:rFonts w:ascii="Tenor Sans" w:eastAsia="SimSun" w:hAnsi="Tenor Sans" w:cs="Arial"/>
          <w:lang w:eastAsia="zh-CN"/>
        </w:rPr>
        <w:t xml:space="preserve"> смертельного исхода.</w:t>
      </w:r>
    </w:p>
    <w:p w:rsidR="00004785" w:rsidRDefault="00AF2CD6" w:rsidP="003E2887">
      <w:pPr>
        <w:spacing w:line="360" w:lineRule="auto"/>
        <w:ind w:firstLine="360"/>
        <w:jc w:val="both"/>
        <w:rPr>
          <w:rFonts w:ascii="Tenor Sans" w:eastAsia="SimSun" w:hAnsi="Tenor Sans" w:cs="Arial"/>
          <w:lang w:eastAsia="zh-CN"/>
        </w:rPr>
      </w:pPr>
      <w:r>
        <w:rPr>
          <w:rFonts w:ascii="Tenor Sans" w:eastAsia="SimSun" w:hAnsi="Tenor Sans" w:cs="Arial"/>
          <w:b/>
          <w:lang w:eastAsia="zh-CN"/>
        </w:rPr>
        <w:t xml:space="preserve">Во-первых, </w:t>
      </w:r>
      <w:r w:rsidRPr="00AF2CD6">
        <w:rPr>
          <w:rFonts w:ascii="Tenor Sans" w:eastAsia="SimSun" w:hAnsi="Tenor Sans" w:cs="Arial"/>
          <w:lang w:eastAsia="zh-CN"/>
        </w:rPr>
        <w:t>е</w:t>
      </w:r>
      <w:r w:rsidR="00004785" w:rsidRPr="00004785">
        <w:rPr>
          <w:rFonts w:ascii="Tenor Sans" w:eastAsia="SimSun" w:hAnsi="Tenor Sans" w:cs="Arial"/>
          <w:lang w:eastAsia="zh-CN"/>
        </w:rPr>
        <w:t>сли</w:t>
      </w:r>
      <w:r w:rsidR="00004785" w:rsidRPr="00004785">
        <w:rPr>
          <w:rFonts w:ascii="Tenor Sans" w:eastAsia="SimSun" w:hAnsi="Tenor Sans" w:cs="Arial"/>
          <w:b/>
          <w:lang w:eastAsia="zh-CN"/>
        </w:rPr>
        <w:t xml:space="preserve"> категория травмы, </w:t>
      </w:r>
      <w:r w:rsidR="00004785" w:rsidRPr="00004785">
        <w:rPr>
          <w:rFonts w:ascii="Tenor Sans" w:eastAsia="SimSun" w:hAnsi="Tenor Sans" w:cs="Arial"/>
          <w:lang w:eastAsia="zh-CN"/>
        </w:rPr>
        <w:t>вычисленная</w:t>
      </w:r>
      <w:r w:rsidR="00004785" w:rsidRPr="00004785">
        <w:rPr>
          <w:rFonts w:ascii="Tenor Sans" w:eastAsia="SimSun" w:hAnsi="Tenor Sans" w:cs="Arial"/>
          <w:b/>
          <w:lang w:eastAsia="zh-CN"/>
        </w:rPr>
        <w:t xml:space="preserve"> из всех источников, превышает 4 категорию, </w:t>
      </w:r>
      <w:r w:rsidR="00004785" w:rsidRPr="00004785">
        <w:rPr>
          <w:rFonts w:ascii="Tenor Sans" w:eastAsia="SimSun" w:hAnsi="Tenor Sans" w:cs="Arial"/>
          <w:lang w:eastAsia="zh-CN"/>
        </w:rPr>
        <w:t>персонаж</w:t>
      </w:r>
      <w:r w:rsidR="00004785" w:rsidRPr="00004785">
        <w:rPr>
          <w:rFonts w:ascii="Tenor Sans" w:eastAsia="SimSun" w:hAnsi="Tenor Sans" w:cs="Arial"/>
          <w:b/>
          <w:lang w:eastAsia="zh-CN"/>
        </w:rPr>
        <w:t xml:space="preserve"> умирает на месте от </w:t>
      </w:r>
      <w:r>
        <w:rPr>
          <w:rFonts w:ascii="Tenor Sans" w:eastAsia="SimSun" w:hAnsi="Tenor Sans" w:cs="Arial"/>
          <w:b/>
          <w:lang w:eastAsia="zh-CN"/>
        </w:rPr>
        <w:t>ранения</w:t>
      </w:r>
      <w:r w:rsidR="00004785" w:rsidRPr="00004785">
        <w:rPr>
          <w:rFonts w:ascii="Tenor Sans" w:eastAsia="SimSun" w:hAnsi="Tenor Sans" w:cs="Arial"/>
          <w:lang w:eastAsia="zh-CN"/>
        </w:rPr>
        <w:t xml:space="preserve">, если не </w:t>
      </w:r>
      <w:r w:rsidR="00004785" w:rsidRPr="00004785">
        <w:rPr>
          <w:rFonts w:ascii="Tenor Sans" w:eastAsia="SimSun" w:hAnsi="Tenor Sans" w:cs="Arial"/>
          <w:b/>
          <w:lang w:eastAsia="zh-CN"/>
        </w:rPr>
        <w:t>воспользуется</w:t>
      </w:r>
      <w:r w:rsidR="00004785" w:rsidRPr="00004785">
        <w:rPr>
          <w:rFonts w:ascii="Tenor Sans" w:eastAsia="SimSun" w:hAnsi="Tenor Sans" w:cs="Arial"/>
          <w:lang w:eastAsia="zh-CN"/>
        </w:rPr>
        <w:t xml:space="preserve"> </w:t>
      </w:r>
      <w:r w:rsidR="00004785" w:rsidRPr="00004785">
        <w:rPr>
          <w:rFonts w:ascii="Tenor Sans" w:eastAsia="SimSun" w:hAnsi="Tenor Sans" w:cs="Arial"/>
          <w:b/>
          <w:lang w:eastAsia="zh-CN"/>
        </w:rPr>
        <w:t>ОС</w:t>
      </w:r>
      <w:r w:rsidR="00004785" w:rsidRPr="00004785">
        <w:rPr>
          <w:rFonts w:ascii="Tenor Sans" w:eastAsia="SimSun" w:hAnsi="Tenor Sans" w:cs="Arial"/>
          <w:lang w:eastAsia="zh-CN"/>
        </w:rPr>
        <w:t xml:space="preserve">. В этом случае он получает </w:t>
      </w:r>
      <w:r w:rsidR="00004785" w:rsidRPr="00004785">
        <w:rPr>
          <w:rFonts w:ascii="Tenor Sans" w:eastAsia="SimSun" w:hAnsi="Tenor Sans" w:cs="Arial"/>
          <w:b/>
          <w:lang w:eastAsia="zh-CN"/>
        </w:rPr>
        <w:t>травму 4 категории</w:t>
      </w:r>
      <w:r w:rsidR="00004785" w:rsidRPr="00004785">
        <w:rPr>
          <w:rFonts w:ascii="Tenor Sans" w:eastAsia="SimSun" w:hAnsi="Tenor Sans" w:cs="Arial"/>
          <w:lang w:eastAsia="zh-CN"/>
        </w:rPr>
        <w:t xml:space="preserve"> и выживает на данном ходу.</w:t>
      </w:r>
    </w:p>
    <w:p w:rsidR="00AF2CD6" w:rsidRPr="00AF2CD6" w:rsidRDefault="00AF2CD6" w:rsidP="003E2887">
      <w:pPr>
        <w:spacing w:line="360" w:lineRule="auto"/>
        <w:ind w:firstLine="360"/>
        <w:jc w:val="both"/>
        <w:rPr>
          <w:rFonts w:ascii="Tenor Sans" w:eastAsia="SimSun" w:hAnsi="Tenor Sans" w:cs="Arial"/>
          <w:lang w:eastAsia="zh-CN"/>
        </w:rPr>
      </w:pPr>
      <w:r w:rsidRPr="00AF2CD6">
        <w:rPr>
          <w:rFonts w:ascii="Tenor Sans" w:eastAsia="SimSun" w:hAnsi="Tenor Sans" w:cs="Arial"/>
          <w:b/>
          <w:lang w:eastAsia="zh-CN"/>
        </w:rPr>
        <w:t>Во-вторых</w:t>
      </w:r>
      <w:r w:rsidRPr="00AF2CD6">
        <w:rPr>
          <w:rFonts w:ascii="Tenor Sans" w:eastAsia="SimSun" w:hAnsi="Tenor Sans" w:cs="Arial"/>
          <w:lang w:eastAsia="zh-CN"/>
        </w:rPr>
        <w:t xml:space="preserve">, если </w:t>
      </w:r>
      <w:r w:rsidRPr="00AF2CD6">
        <w:rPr>
          <w:rFonts w:ascii="Tenor Sans" w:eastAsia="SimSun" w:hAnsi="Tenor Sans" w:cs="Arial"/>
          <w:b/>
          <w:lang w:eastAsia="zh-CN"/>
        </w:rPr>
        <w:t xml:space="preserve">персонаж получил </w:t>
      </w:r>
      <w:r w:rsidR="00D54F01">
        <w:rPr>
          <w:rFonts w:ascii="Tenor Sans" w:eastAsia="SimSun" w:hAnsi="Tenor Sans" w:cs="Arial"/>
          <w:b/>
          <w:lang w:eastAsia="zh-CN"/>
        </w:rPr>
        <w:t xml:space="preserve">физическую </w:t>
      </w:r>
      <w:r w:rsidRPr="00AF2CD6">
        <w:rPr>
          <w:rFonts w:ascii="Tenor Sans" w:eastAsia="SimSun" w:hAnsi="Tenor Sans" w:cs="Arial"/>
          <w:b/>
          <w:lang w:eastAsia="zh-CN"/>
        </w:rPr>
        <w:t>травму любой категории</w:t>
      </w:r>
      <w:r w:rsidR="003E3C83">
        <w:rPr>
          <w:rFonts w:ascii="Tenor Sans" w:eastAsia="SimSun" w:hAnsi="Tenor Sans" w:cs="Arial"/>
          <w:lang w:eastAsia="zh-CN"/>
        </w:rPr>
        <w:t xml:space="preserve">, </w:t>
      </w:r>
      <w:r w:rsidRPr="00AF2CD6">
        <w:rPr>
          <w:rFonts w:ascii="Tenor Sans" w:eastAsia="SimSun" w:hAnsi="Tenor Sans" w:cs="Arial"/>
          <w:lang w:eastAsia="zh-CN"/>
        </w:rPr>
        <w:t>он обязан проход</w:t>
      </w:r>
      <w:r>
        <w:rPr>
          <w:rFonts w:ascii="Tenor Sans" w:eastAsia="SimSun" w:hAnsi="Tenor Sans" w:cs="Arial"/>
          <w:lang w:eastAsia="zh-CN"/>
        </w:rPr>
        <w:t xml:space="preserve">ить каждый раунд </w:t>
      </w:r>
      <w:r w:rsidRPr="00AF2CD6">
        <w:rPr>
          <w:rFonts w:ascii="Tenor Sans" w:eastAsia="SimSun" w:hAnsi="Tenor Sans" w:cs="Arial"/>
          <w:b/>
          <w:lang w:eastAsia="zh-CN"/>
        </w:rPr>
        <w:t>тест Вын</w:t>
      </w:r>
      <w:r w:rsidR="00E1740E">
        <w:rPr>
          <w:rFonts w:ascii="Tenor Sans" w:eastAsia="SimSun" w:hAnsi="Tenor Sans" w:cs="Arial"/>
          <w:b/>
          <w:lang w:eastAsia="zh-CN"/>
        </w:rPr>
        <w:t xml:space="preserve"> против 18+</w:t>
      </w:r>
      <w:r w:rsidR="003E3C83">
        <w:rPr>
          <w:rFonts w:ascii="Tenor Sans" w:eastAsia="SimSun" w:hAnsi="Tenor Sans" w:cs="Arial"/>
          <w:b/>
          <w:lang w:eastAsia="zh-CN"/>
        </w:rPr>
        <w:t>, пока не получает лечения</w:t>
      </w:r>
      <w:r w:rsidRPr="00AF2CD6">
        <w:rPr>
          <w:rFonts w:ascii="Tenor Sans" w:eastAsia="SimSun" w:hAnsi="Tenor Sans" w:cs="Arial"/>
          <w:lang w:eastAsia="zh-CN"/>
        </w:rPr>
        <w:t xml:space="preserve"> (с учетом всех штрафов от </w:t>
      </w:r>
      <w:r w:rsidRPr="00AF2CD6">
        <w:rPr>
          <w:rFonts w:ascii="Tenor Sans" w:eastAsia="SimSun" w:hAnsi="Tenor Sans" w:cs="Arial"/>
          <w:b/>
          <w:lang w:eastAsia="zh-CN"/>
        </w:rPr>
        <w:t>утомления</w:t>
      </w:r>
      <w:r w:rsidRPr="00AF2CD6">
        <w:rPr>
          <w:rFonts w:ascii="Tenor Sans" w:eastAsia="SimSun" w:hAnsi="Tenor Sans" w:cs="Arial"/>
          <w:lang w:eastAsia="zh-CN"/>
        </w:rPr>
        <w:t>):</w:t>
      </w:r>
    </w:p>
    <w:p w:rsidR="004512A6" w:rsidRDefault="00AF2CD6" w:rsidP="004512A6">
      <w:pPr>
        <w:spacing w:line="360" w:lineRule="auto"/>
        <w:ind w:firstLine="360"/>
        <w:jc w:val="both"/>
        <w:rPr>
          <w:rFonts w:ascii="Tenor Sans" w:eastAsia="SimSun" w:hAnsi="Tenor Sans" w:cs="Arial"/>
          <w:lang w:eastAsia="zh-CN"/>
        </w:rPr>
      </w:pPr>
      <w:r w:rsidRPr="00AF2CD6">
        <w:rPr>
          <w:rFonts w:ascii="Tenor Sans" w:eastAsia="SimSun" w:hAnsi="Tenor Sans" w:cs="Arial"/>
          <w:lang w:eastAsia="zh-CN"/>
        </w:rPr>
        <w:t>В случае провала теста персонаж теряет 1 ступень шкалы утомления. Ес</w:t>
      </w:r>
      <w:r w:rsidR="00C6734C">
        <w:rPr>
          <w:rFonts w:ascii="Tenor Sans" w:eastAsia="SimSun" w:hAnsi="Tenor Sans" w:cs="Arial"/>
          <w:lang w:eastAsia="zh-CN"/>
        </w:rPr>
        <w:t xml:space="preserve">ли </w:t>
      </w:r>
      <w:r w:rsidR="00C6734C" w:rsidRPr="00C6734C">
        <w:rPr>
          <w:rFonts w:ascii="Tenor Sans" w:eastAsia="SimSun" w:hAnsi="Tenor Sans" w:cs="Arial"/>
          <w:b/>
          <w:lang w:eastAsia="zh-CN"/>
        </w:rPr>
        <w:t>шкала утомления</w:t>
      </w:r>
      <w:r w:rsidR="005923F8">
        <w:rPr>
          <w:rFonts w:ascii="Tenor Sans" w:eastAsia="SimSun" w:hAnsi="Tenor Sans" w:cs="Arial"/>
          <w:lang w:eastAsia="zh-CN"/>
        </w:rPr>
        <w:t xml:space="preserve"> падает ниже </w:t>
      </w:r>
      <w:r w:rsidR="00E1740E">
        <w:rPr>
          <w:rFonts w:ascii="Tenor Sans" w:eastAsia="SimSun" w:hAnsi="Tenor Sans" w:cs="Arial"/>
          <w:lang w:eastAsia="zh-CN"/>
        </w:rPr>
        <w:t>6</w:t>
      </w:r>
      <w:r w:rsidRPr="00AF2CD6">
        <w:rPr>
          <w:rFonts w:ascii="Tenor Sans" w:eastAsia="SimSun" w:hAnsi="Tenor Sans" w:cs="Arial"/>
          <w:lang w:eastAsia="zh-CN"/>
        </w:rPr>
        <w:t xml:space="preserve"> ступени, то персонаж умирает</w:t>
      </w:r>
      <w:r w:rsidR="002B7833">
        <w:rPr>
          <w:rFonts w:ascii="Tenor Sans" w:eastAsia="SimSun" w:hAnsi="Tenor Sans" w:cs="Arial"/>
          <w:lang w:eastAsia="zh-CN"/>
        </w:rPr>
        <w:t>.</w:t>
      </w:r>
    </w:p>
    <w:p w:rsidR="003E2887" w:rsidRDefault="003E2887" w:rsidP="004512A6">
      <w:pPr>
        <w:spacing w:line="360" w:lineRule="auto"/>
        <w:ind w:firstLine="360"/>
        <w:jc w:val="both"/>
        <w:rPr>
          <w:rFonts w:ascii="Tenor Sans" w:eastAsia="SimSun" w:hAnsi="Tenor Sans" w:cs="Arial"/>
          <w:lang w:eastAsia="zh-CN"/>
        </w:rPr>
      </w:pPr>
      <w:r w:rsidRPr="00F47F31">
        <w:rPr>
          <w:rFonts w:ascii="Tenor Sans" w:eastAsia="SimSun" w:hAnsi="Tenor Sans" w:cs="Arial"/>
          <w:b/>
          <w:lang w:eastAsia="zh-CN"/>
        </w:rPr>
        <w:t>В</w:t>
      </w:r>
      <w:r w:rsidR="00F47F31" w:rsidRPr="00F47F31">
        <w:rPr>
          <w:rFonts w:ascii="Tenor Sans" w:eastAsia="SimSun" w:hAnsi="Tenor Sans" w:cs="Arial"/>
          <w:b/>
          <w:lang w:eastAsia="zh-CN"/>
        </w:rPr>
        <w:t xml:space="preserve"> третьих</w:t>
      </w:r>
      <w:r w:rsidR="00F47F31">
        <w:rPr>
          <w:rFonts w:ascii="Tenor Sans" w:eastAsia="SimSun" w:hAnsi="Tenor Sans" w:cs="Arial"/>
          <w:lang w:eastAsia="zh-CN"/>
        </w:rPr>
        <w:t xml:space="preserve">, если персонаж попадает в </w:t>
      </w:r>
      <w:r w:rsidR="00F47F31" w:rsidRPr="00F47F31">
        <w:rPr>
          <w:rFonts w:ascii="Tenor Sans" w:eastAsia="SimSun" w:hAnsi="Tenor Sans" w:cs="Arial"/>
          <w:b/>
          <w:lang w:eastAsia="zh-CN"/>
        </w:rPr>
        <w:t>заведомо смертельную</w:t>
      </w:r>
      <w:r w:rsidR="00F47F31">
        <w:rPr>
          <w:rFonts w:ascii="Tenor Sans" w:eastAsia="SimSun" w:hAnsi="Tenor Sans" w:cs="Arial"/>
          <w:lang w:eastAsia="zh-CN"/>
        </w:rPr>
        <w:t xml:space="preserve"> ситуацию (прямое попадание Драко Метеора, падение с высоты 3 километров без парашюта), то ГМ объявляет </w:t>
      </w:r>
      <w:r w:rsidR="00F47F31" w:rsidRPr="00F47F31">
        <w:rPr>
          <w:rFonts w:ascii="Tenor Sans" w:eastAsia="SimSun" w:hAnsi="Tenor Sans" w:cs="Arial"/>
          <w:b/>
          <w:lang w:eastAsia="zh-CN"/>
        </w:rPr>
        <w:t>мгновенную смерть</w:t>
      </w:r>
      <w:r w:rsidR="00F47F31">
        <w:rPr>
          <w:rFonts w:ascii="Tenor Sans" w:eastAsia="SimSun" w:hAnsi="Tenor Sans" w:cs="Arial"/>
          <w:lang w:eastAsia="zh-CN"/>
        </w:rPr>
        <w:t xml:space="preserve"> (с тратой ОС, если это уместно по сюжету).</w:t>
      </w:r>
    </w:p>
    <w:p w:rsidR="004512A6" w:rsidRDefault="000B0F75">
      <w:pPr>
        <w:rPr>
          <w:rFonts w:ascii="Tenor Sans" w:eastAsia="SimSun" w:hAnsi="Tenor Sans" w:cs="Arial"/>
          <w:lang w:eastAsia="zh-CN"/>
        </w:rPr>
      </w:pPr>
      <w:r>
        <w:rPr>
          <w:rFonts w:ascii="Tenor Sans" w:eastAsia="SimSun" w:hAnsi="Tenor Sans" w:cs="Arial"/>
          <w:noProof/>
          <w:lang w:eastAsia="ru-RU"/>
        </w:rPr>
        <w:drawing>
          <wp:inline distT="0" distB="0" distL="0" distR="0" wp14:anchorId="245B303E" wp14:editId="59568C0B">
            <wp:extent cx="5940425" cy="3954780"/>
            <wp:effectExtent l="0" t="0" r="3175" b="7620"/>
            <wp:docPr id="47" name="Рисунок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790977cd9ca38d8a29f0edf981b59d2.jpg"/>
                    <pic:cNvPicPr/>
                  </pic:nvPicPr>
                  <pic:blipFill>
                    <a:blip r:embed="rId115">
                      <a:extLst>
                        <a:ext uri="{28A0092B-C50C-407E-A947-70E740481C1C}">
                          <a14:useLocalDpi xmlns:a14="http://schemas.microsoft.com/office/drawing/2010/main" val="0"/>
                        </a:ext>
                      </a:extLst>
                    </a:blip>
                    <a:stretch>
                      <a:fillRect/>
                    </a:stretch>
                  </pic:blipFill>
                  <pic:spPr>
                    <a:xfrm>
                      <a:off x="0" y="0"/>
                      <a:ext cx="5940425" cy="3954780"/>
                    </a:xfrm>
                    <a:prstGeom prst="rect">
                      <a:avLst/>
                    </a:prstGeom>
                  </pic:spPr>
                </pic:pic>
              </a:graphicData>
            </a:graphic>
          </wp:inline>
        </w:drawing>
      </w:r>
      <w:r w:rsidR="004512A6">
        <w:rPr>
          <w:rFonts w:ascii="Tenor Sans" w:eastAsia="SimSun" w:hAnsi="Tenor Sans" w:cs="Arial"/>
          <w:lang w:eastAsia="zh-CN"/>
        </w:rPr>
        <w:br w:type="page"/>
      </w:r>
    </w:p>
    <w:p w:rsidR="004512A6" w:rsidRPr="004512A6" w:rsidRDefault="004512A6" w:rsidP="004512A6">
      <w:pPr>
        <w:pStyle w:val="2"/>
        <w:spacing w:line="360" w:lineRule="auto"/>
        <w:jc w:val="both"/>
        <w:rPr>
          <w:rFonts w:ascii="Trajan Pro 3" w:eastAsia="SimSun" w:hAnsi="Trajan Pro 3"/>
          <w:lang w:eastAsia="zh-CN"/>
        </w:rPr>
      </w:pPr>
      <w:bookmarkStart w:id="67" w:name="_Toc207419599"/>
      <w:bookmarkStart w:id="68" w:name="_Toc228733596"/>
      <w:r w:rsidRPr="004512A6">
        <w:rPr>
          <w:rFonts w:ascii="Trajan Pro 3" w:eastAsia="SimSun" w:hAnsi="Trajan Pro 3"/>
          <w:lang w:eastAsia="zh-CN"/>
        </w:rPr>
        <w:lastRenderedPageBreak/>
        <w:t>4.6. Утомление</w:t>
      </w:r>
      <w:bookmarkEnd w:id="67"/>
      <w:bookmarkEnd w:id="68"/>
    </w:p>
    <w:p w:rsidR="00BC1D1A" w:rsidRPr="00BC1D1A" w:rsidRDefault="00BC1D1A" w:rsidP="00D81BB1">
      <w:pPr>
        <w:spacing w:line="360" w:lineRule="auto"/>
        <w:ind w:firstLine="708"/>
        <w:jc w:val="both"/>
        <w:rPr>
          <w:rFonts w:ascii="Tenor Sans" w:eastAsia="Tenor Sans" w:hAnsi="Tenor Sans" w:cs="Tenor Sans"/>
          <w:lang w:eastAsia="zh-CN"/>
        </w:rPr>
      </w:pPr>
      <w:r>
        <w:rPr>
          <w:rFonts w:ascii="Tenor Sans" w:eastAsia="Tenor Sans" w:hAnsi="Tenor Sans" w:cs="Tenor Sans"/>
          <w:lang w:eastAsia="zh-CN"/>
        </w:rPr>
        <w:t>Е</w:t>
      </w:r>
      <w:r w:rsidRPr="00BC1D1A">
        <w:rPr>
          <w:rFonts w:ascii="Tenor Sans" w:eastAsia="Tenor Sans" w:hAnsi="Tenor Sans" w:cs="Tenor Sans"/>
          <w:lang w:eastAsia="zh-CN"/>
        </w:rPr>
        <w:t xml:space="preserve">сли персонаж не получает серьезных повреждений, он все равно может </w:t>
      </w:r>
      <w:r w:rsidRPr="00BC1D1A">
        <w:rPr>
          <w:rFonts w:ascii="Tenor Sans" w:eastAsia="Tenor Sans" w:hAnsi="Tenor Sans" w:cs="Tenor Sans"/>
          <w:b/>
          <w:lang w:eastAsia="zh-CN"/>
        </w:rPr>
        <w:t>измотаться</w:t>
      </w:r>
      <w:r w:rsidRPr="00BC1D1A">
        <w:rPr>
          <w:rFonts w:ascii="Tenor Sans" w:eastAsia="Tenor Sans" w:hAnsi="Tenor Sans" w:cs="Tenor Sans"/>
          <w:lang w:eastAsia="zh-CN"/>
        </w:rPr>
        <w:t xml:space="preserve"> в ходе поединка. </w:t>
      </w:r>
      <w:r w:rsidRPr="00BC1D1A">
        <w:rPr>
          <w:rFonts w:ascii="Tenor Sans" w:eastAsia="Tenor Sans" w:hAnsi="Tenor Sans" w:cs="Tenor Sans"/>
          <w:b/>
          <w:bCs/>
          <w:lang w:eastAsia="zh-CN"/>
        </w:rPr>
        <w:t>Шкала коэффициентов</w:t>
      </w:r>
      <w:r w:rsidRPr="00BC1D1A">
        <w:rPr>
          <w:rFonts w:ascii="Tenor Sans" w:eastAsia="Tenor Sans" w:hAnsi="Tenor Sans" w:cs="Tenor Sans"/>
          <w:lang w:eastAsia="zh-CN"/>
        </w:rPr>
        <w:t xml:space="preserve"> бафф</w:t>
      </w:r>
      <w:r>
        <w:rPr>
          <w:rFonts w:ascii="Tenor Sans" w:eastAsia="Tenor Sans" w:hAnsi="Tenor Sans" w:cs="Tenor Sans"/>
          <w:lang w:eastAsia="zh-CN"/>
        </w:rPr>
        <w:t xml:space="preserve">а/дебаффа для персонажа </w:t>
      </w:r>
      <w:r w:rsidRPr="00BC1D1A">
        <w:rPr>
          <w:rFonts w:ascii="Tenor Sans" w:eastAsia="Tenor Sans" w:hAnsi="Tenor Sans" w:cs="Tenor Sans"/>
          <w:b/>
          <w:bCs/>
          <w:lang w:eastAsia="zh-CN"/>
        </w:rPr>
        <w:t>идентична</w:t>
      </w:r>
      <w:r>
        <w:rPr>
          <w:rFonts w:ascii="Tenor Sans" w:eastAsia="Tenor Sans" w:hAnsi="Tenor Sans" w:cs="Tenor Sans"/>
          <w:lang w:eastAsia="zh-CN"/>
        </w:rPr>
        <w:t xml:space="preserve"> такой для покемонов. О</w:t>
      </w:r>
      <w:r w:rsidRPr="00BC1D1A">
        <w:rPr>
          <w:rFonts w:ascii="Tenor Sans" w:eastAsia="Tenor Sans" w:hAnsi="Tenor Sans" w:cs="Tenor Sans"/>
          <w:lang w:eastAsia="zh-CN"/>
        </w:rPr>
        <w:t xml:space="preserve">тличие состоит в том, что у покемонов чаще встречается </w:t>
      </w:r>
      <w:r w:rsidRPr="00BC1D1A">
        <w:rPr>
          <w:rFonts w:ascii="Tenor Sans" w:eastAsia="Tenor Sans" w:hAnsi="Tenor Sans" w:cs="Tenor Sans"/>
          <w:b/>
          <w:lang w:eastAsia="zh-CN"/>
        </w:rPr>
        <w:t>частичный</w:t>
      </w:r>
      <w:r w:rsidRPr="00BC1D1A">
        <w:rPr>
          <w:rFonts w:ascii="Tenor Sans" w:eastAsia="Tenor Sans" w:hAnsi="Tenor Sans" w:cs="Tenor Sans"/>
          <w:lang w:eastAsia="zh-CN"/>
        </w:rPr>
        <w:t xml:space="preserve"> бафф или дебафф (например, Атаки или Защиты), а у людей – </w:t>
      </w:r>
      <w:r w:rsidRPr="00BC1D1A">
        <w:rPr>
          <w:rFonts w:ascii="Tenor Sans" w:eastAsia="Tenor Sans" w:hAnsi="Tenor Sans" w:cs="Tenor Sans"/>
          <w:b/>
          <w:bCs/>
          <w:lang w:eastAsia="zh-CN"/>
        </w:rPr>
        <w:t>чаще падает вся статистика сразу.</w:t>
      </w:r>
      <w:r w:rsidR="00D81BB1">
        <w:rPr>
          <w:rFonts w:ascii="Tenor Sans" w:eastAsia="Tenor Sans" w:hAnsi="Tenor Sans" w:cs="Tenor Sans"/>
          <w:lang w:eastAsia="zh-CN"/>
        </w:rPr>
        <w:t xml:space="preserve"> </w:t>
      </w:r>
      <w:r w:rsidRPr="00BC1D1A">
        <w:rPr>
          <w:rFonts w:ascii="Tenor Sans" w:eastAsia="Tenor Sans" w:hAnsi="Tenor Sans" w:cs="Tenor Sans"/>
          <w:lang w:eastAsia="zh-CN"/>
        </w:rPr>
        <w:t xml:space="preserve">Если покемон испытывает </w:t>
      </w:r>
      <w:r w:rsidRPr="00BC1D1A">
        <w:rPr>
          <w:rFonts w:ascii="Tenor Sans" w:eastAsia="Tenor Sans" w:hAnsi="Tenor Sans" w:cs="Tenor Sans"/>
          <w:b/>
          <w:lang w:eastAsia="zh-CN"/>
        </w:rPr>
        <w:t>утомление</w:t>
      </w:r>
      <w:r w:rsidRPr="00BC1D1A">
        <w:rPr>
          <w:rFonts w:ascii="Tenor Sans" w:eastAsia="Tenor Sans" w:hAnsi="Tenor Sans" w:cs="Tenor Sans"/>
          <w:lang w:eastAsia="zh-CN"/>
        </w:rPr>
        <w:t xml:space="preserve"> и одновременно с этим </w:t>
      </w:r>
      <w:r w:rsidRPr="00BC1D1A">
        <w:rPr>
          <w:rFonts w:ascii="Tenor Sans" w:eastAsia="Tenor Sans" w:hAnsi="Tenor Sans" w:cs="Tenor Sans"/>
          <w:b/>
          <w:lang w:eastAsia="zh-CN"/>
        </w:rPr>
        <w:t>частичный дебафф (или бафф)</w:t>
      </w:r>
      <w:r>
        <w:rPr>
          <w:rFonts w:ascii="Tenor Sans" w:eastAsia="Tenor Sans" w:hAnsi="Tenor Sans" w:cs="Tenor Sans"/>
          <w:lang w:eastAsia="zh-CN"/>
        </w:rPr>
        <w:t>, то эти показатели суммируются.</w:t>
      </w:r>
    </w:p>
    <w:p w:rsidR="004512A6" w:rsidRDefault="00D81BB1" w:rsidP="004512A6">
      <w:pPr>
        <w:spacing w:line="360" w:lineRule="auto"/>
        <w:jc w:val="both"/>
        <w:rPr>
          <w:rFonts w:ascii="Tenor Sans" w:eastAsia="SimSun" w:hAnsi="Tenor Sans" w:cs="Arial"/>
          <w:lang w:eastAsia="zh-CN"/>
        </w:rPr>
      </w:pPr>
      <w:r>
        <w:rPr>
          <w:rFonts w:ascii="Tenor Sans" w:eastAsia="SimSun" w:hAnsi="Tenor Sans" w:cs="Arial"/>
          <w:lang w:eastAsia="zh-CN"/>
        </w:rPr>
        <w:tab/>
        <w:t xml:space="preserve">Коэффициент баффа/дебаффа – это </w:t>
      </w:r>
      <w:r w:rsidR="009F47A9">
        <w:rPr>
          <w:rFonts w:ascii="Tenor Sans" w:eastAsia="SimSun" w:hAnsi="Tenor Sans" w:cs="Arial"/>
          <w:b/>
          <w:lang w:eastAsia="zh-CN"/>
        </w:rPr>
        <w:t>Прочный</w:t>
      </w:r>
      <w:r>
        <w:rPr>
          <w:rFonts w:ascii="Tenor Sans" w:eastAsia="SimSun" w:hAnsi="Tenor Sans" w:cs="Arial"/>
          <w:lang w:eastAsia="zh-CN"/>
        </w:rPr>
        <w:t xml:space="preserve"> или </w:t>
      </w:r>
      <w:r w:rsidRPr="00D81BB1">
        <w:rPr>
          <w:rFonts w:ascii="Tenor Sans" w:eastAsia="SimSun" w:hAnsi="Tenor Sans" w:cs="Arial"/>
          <w:b/>
          <w:lang w:eastAsia="zh-CN"/>
        </w:rPr>
        <w:t>Хрупкий</w:t>
      </w:r>
      <w:r>
        <w:rPr>
          <w:rFonts w:ascii="Tenor Sans" w:eastAsia="SimSun" w:hAnsi="Tenor Sans" w:cs="Arial"/>
          <w:lang w:eastAsia="zh-CN"/>
        </w:rPr>
        <w:t xml:space="preserve"> куб, кубы, которые не могут иметь результат </w:t>
      </w:r>
      <w:r w:rsidRPr="00D81BB1">
        <w:rPr>
          <w:rFonts w:ascii="Tenor Sans" w:eastAsia="SimSun" w:hAnsi="Tenor Sans" w:cs="Arial"/>
          <w:b/>
          <w:lang w:eastAsia="zh-CN"/>
        </w:rPr>
        <w:t>ниже</w:t>
      </w:r>
      <w:r>
        <w:rPr>
          <w:rFonts w:ascii="Tenor Sans" w:eastAsia="SimSun" w:hAnsi="Tenor Sans" w:cs="Arial"/>
          <w:lang w:eastAsia="zh-CN"/>
        </w:rPr>
        <w:t xml:space="preserve"> </w:t>
      </w:r>
      <w:r w:rsidR="009515F0">
        <w:rPr>
          <w:rFonts w:ascii="Tenor Sans" w:eastAsia="SimSun" w:hAnsi="Tenor Sans" w:cs="Arial"/>
          <w:lang w:eastAsia="zh-CN"/>
        </w:rPr>
        <w:t xml:space="preserve">(Х+) </w:t>
      </w:r>
      <w:r>
        <w:rPr>
          <w:rFonts w:ascii="Tenor Sans" w:eastAsia="SimSun" w:hAnsi="Tenor Sans" w:cs="Arial"/>
          <w:lang w:eastAsia="zh-CN"/>
        </w:rPr>
        <w:t xml:space="preserve">или </w:t>
      </w:r>
      <w:r w:rsidRPr="00D81BB1">
        <w:rPr>
          <w:rFonts w:ascii="Tenor Sans" w:eastAsia="SimSun" w:hAnsi="Tenor Sans" w:cs="Arial"/>
          <w:b/>
          <w:lang w:eastAsia="zh-CN"/>
        </w:rPr>
        <w:t>выше</w:t>
      </w:r>
      <w:r>
        <w:rPr>
          <w:rFonts w:ascii="Tenor Sans" w:eastAsia="SimSun" w:hAnsi="Tenor Sans" w:cs="Arial"/>
          <w:lang w:eastAsia="zh-CN"/>
        </w:rPr>
        <w:t xml:space="preserve"> </w:t>
      </w:r>
      <w:r w:rsidR="009515F0">
        <w:rPr>
          <w:rFonts w:ascii="Tenor Sans" w:eastAsia="SimSun" w:hAnsi="Tenor Sans" w:cs="Arial"/>
          <w:lang w:eastAsia="zh-CN"/>
        </w:rPr>
        <w:t xml:space="preserve">(Х-) </w:t>
      </w:r>
      <w:r>
        <w:rPr>
          <w:rFonts w:ascii="Tenor Sans" w:eastAsia="SimSun" w:hAnsi="Tenor Sans" w:cs="Arial"/>
          <w:lang w:eastAsia="zh-CN"/>
        </w:rPr>
        <w:t>определенного уровня соответственно.</w:t>
      </w:r>
      <w:r w:rsidR="0060113C">
        <w:rPr>
          <w:rFonts w:ascii="Tenor Sans" w:eastAsia="SimSun" w:hAnsi="Tenor Sans" w:cs="Arial"/>
          <w:lang w:eastAsia="zh-CN"/>
        </w:rPr>
        <w:t xml:space="preserve"> </w:t>
      </w:r>
      <w:r w:rsidR="003C4DE0">
        <w:rPr>
          <w:rFonts w:ascii="Tenor Sans" w:eastAsia="SimSun" w:hAnsi="Tenor Sans" w:cs="Arial"/>
          <w:lang w:eastAsia="zh-CN"/>
        </w:rPr>
        <w:t>Прочн</w:t>
      </w:r>
      <w:r w:rsidR="0060113C">
        <w:rPr>
          <w:rFonts w:ascii="Tenor Sans" w:eastAsia="SimSun" w:hAnsi="Tenor Sans" w:cs="Arial"/>
          <w:lang w:eastAsia="zh-CN"/>
        </w:rPr>
        <w:t xml:space="preserve">ый куб </w:t>
      </w:r>
      <w:r w:rsidR="0060113C" w:rsidRPr="0060113C">
        <w:rPr>
          <w:rFonts w:ascii="Tenor Sans" w:eastAsia="SimSun" w:hAnsi="Tenor Sans" w:cs="Arial"/>
          <w:b/>
          <w:lang w:eastAsia="zh-CN"/>
        </w:rPr>
        <w:t>замещает наименьший</w:t>
      </w:r>
      <w:r w:rsidR="0060113C">
        <w:rPr>
          <w:rFonts w:ascii="Tenor Sans" w:eastAsia="SimSun" w:hAnsi="Tenor Sans" w:cs="Arial"/>
          <w:lang w:eastAsia="zh-CN"/>
        </w:rPr>
        <w:t xml:space="preserve"> из кубов теста; Хрупкий куб </w:t>
      </w:r>
      <w:r w:rsidR="0060113C" w:rsidRPr="0060113C">
        <w:rPr>
          <w:rFonts w:ascii="Tenor Sans" w:eastAsia="SimSun" w:hAnsi="Tenor Sans" w:cs="Arial"/>
          <w:b/>
          <w:lang w:eastAsia="zh-CN"/>
        </w:rPr>
        <w:t>замещает наибольший</w:t>
      </w:r>
      <w:r w:rsidR="0060113C">
        <w:rPr>
          <w:rFonts w:ascii="Tenor Sans" w:eastAsia="SimSun" w:hAnsi="Tenor Sans" w:cs="Arial"/>
          <w:lang w:eastAsia="zh-CN"/>
        </w:rPr>
        <w:t xml:space="preserve"> из кубов теста. Один </w:t>
      </w:r>
      <w:r w:rsidR="003C4DE0">
        <w:rPr>
          <w:rFonts w:ascii="Tenor Sans" w:eastAsia="SimSun" w:hAnsi="Tenor Sans" w:cs="Arial"/>
          <w:lang w:eastAsia="zh-CN"/>
        </w:rPr>
        <w:t>Прочн</w:t>
      </w:r>
      <w:r w:rsidR="0060113C">
        <w:rPr>
          <w:rFonts w:ascii="Tenor Sans" w:eastAsia="SimSun" w:hAnsi="Tenor Sans" w:cs="Arial"/>
          <w:lang w:eastAsia="zh-CN"/>
        </w:rPr>
        <w:t xml:space="preserve">ый и один Хрупкий куб для каждого атрибута </w:t>
      </w:r>
      <w:r w:rsidR="0060113C" w:rsidRPr="0060113C">
        <w:rPr>
          <w:rFonts w:ascii="Tenor Sans" w:eastAsia="SimSun" w:hAnsi="Tenor Sans" w:cs="Arial"/>
          <w:b/>
          <w:lang w:eastAsia="zh-CN"/>
        </w:rPr>
        <w:t>взаимно уничтожаются</w:t>
      </w:r>
      <w:r w:rsidR="0060113C">
        <w:rPr>
          <w:rFonts w:ascii="Tenor Sans" w:eastAsia="SimSun" w:hAnsi="Tenor Sans" w:cs="Arial"/>
          <w:lang w:eastAsia="zh-CN"/>
        </w:rPr>
        <w:t>.</w:t>
      </w:r>
    </w:p>
    <w:tbl>
      <w:tblPr>
        <w:tblStyle w:val="ab"/>
        <w:tblpPr w:leftFromText="180" w:rightFromText="180" w:vertAnchor="text" w:horzAnchor="margin" w:tblpY="1436"/>
        <w:tblW w:w="0" w:type="auto"/>
        <w:tblLook w:val="04A0" w:firstRow="1" w:lastRow="0" w:firstColumn="1" w:lastColumn="0" w:noHBand="0" w:noVBand="1"/>
      </w:tblPr>
      <w:tblGrid>
        <w:gridCol w:w="2392"/>
        <w:gridCol w:w="2393"/>
        <w:gridCol w:w="2393"/>
        <w:gridCol w:w="2393"/>
      </w:tblGrid>
      <w:tr w:rsidR="00F842BF" w:rsidTr="00F842B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71" w:type="dxa"/>
            <w:gridSpan w:val="4"/>
          </w:tcPr>
          <w:p w:rsidR="00F842BF" w:rsidRPr="00C6734C" w:rsidRDefault="00C26812" w:rsidP="006A0D6A">
            <w:pPr>
              <w:spacing w:before="240" w:line="360" w:lineRule="auto"/>
              <w:jc w:val="center"/>
              <w:rPr>
                <w:rFonts w:ascii="Tenor Sans" w:eastAsia="Tenor Sans" w:hAnsi="Tenor Sans" w:cs="Tenor Sans"/>
                <w:lang w:eastAsia="zh-CN"/>
              </w:rPr>
            </w:pPr>
            <w:r>
              <w:rPr>
                <w:rFonts w:ascii="Tenor Sans" w:eastAsia="Tenor Sans" w:hAnsi="Tenor Sans" w:cs="Tenor Sans"/>
                <w:lang w:eastAsia="zh-CN"/>
              </w:rPr>
              <w:t>Таблица 12</w:t>
            </w:r>
            <w:r w:rsidR="006D01CD">
              <w:rPr>
                <w:rFonts w:ascii="Tenor Sans" w:eastAsia="Tenor Sans" w:hAnsi="Tenor Sans" w:cs="Tenor Sans"/>
                <w:lang w:eastAsia="zh-CN"/>
              </w:rPr>
              <w:t>. Баффы и дебаффы (Утомление</w:t>
            </w:r>
            <w:r w:rsidR="00F842BF">
              <w:rPr>
                <w:rFonts w:ascii="Tenor Sans" w:eastAsia="Tenor Sans" w:hAnsi="Tenor Sans" w:cs="Tenor Sans"/>
                <w:lang w:eastAsia="zh-CN"/>
              </w:rPr>
              <w:t>)</w:t>
            </w:r>
          </w:p>
        </w:tc>
      </w:tr>
      <w:tr w:rsidR="00F842BF" w:rsidTr="00F842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2" w:type="dxa"/>
          </w:tcPr>
          <w:p w:rsidR="00F842BF" w:rsidRPr="00D05A3F" w:rsidRDefault="00F842BF" w:rsidP="006A0D6A">
            <w:pPr>
              <w:spacing w:before="240" w:line="360" w:lineRule="auto"/>
              <w:jc w:val="center"/>
              <w:rPr>
                <w:rFonts w:ascii="Tenor Sans" w:eastAsia="Tenor Sans" w:hAnsi="Tenor Sans" w:cs="Tenor Sans"/>
                <w:bCs w:val="0"/>
              </w:rPr>
            </w:pPr>
            <w:r w:rsidRPr="00D05A3F">
              <w:rPr>
                <w:rFonts w:ascii="Tenor Sans" w:eastAsia="Tenor Sans" w:hAnsi="Tenor Sans" w:cs="Tenor Sans"/>
                <w:bCs w:val="0"/>
              </w:rPr>
              <w:t>Степень утомления (дебаффа)</w:t>
            </w:r>
          </w:p>
        </w:tc>
        <w:tc>
          <w:tcPr>
            <w:tcW w:w="2393" w:type="dxa"/>
          </w:tcPr>
          <w:p w:rsidR="00F842BF" w:rsidRPr="00D05A3F" w:rsidRDefault="00F842BF" w:rsidP="006A0D6A">
            <w:pPr>
              <w:spacing w:before="240" w:line="360" w:lineRule="auto"/>
              <w:jc w:val="center"/>
              <w:cnfStyle w:val="000000100000" w:firstRow="0" w:lastRow="0" w:firstColumn="0" w:lastColumn="0" w:oddVBand="0" w:evenVBand="0" w:oddHBand="1" w:evenHBand="0" w:firstRowFirstColumn="0" w:firstRowLastColumn="0" w:lastRowFirstColumn="0" w:lastRowLastColumn="0"/>
              <w:rPr>
                <w:rFonts w:ascii="Tenor Sans" w:eastAsia="Tenor Sans" w:hAnsi="Tenor Sans" w:cs="Tenor Sans"/>
                <w:b/>
                <w:bCs/>
              </w:rPr>
            </w:pPr>
            <w:r w:rsidRPr="00D05A3F">
              <w:rPr>
                <w:rFonts w:ascii="Tenor Sans" w:eastAsia="Tenor Sans" w:hAnsi="Tenor Sans" w:cs="Tenor Sans"/>
                <w:b/>
                <w:bCs/>
              </w:rPr>
              <w:t>Хрупкий куб</w:t>
            </w:r>
          </w:p>
        </w:tc>
        <w:tc>
          <w:tcPr>
            <w:tcW w:w="2393" w:type="dxa"/>
          </w:tcPr>
          <w:p w:rsidR="00F842BF" w:rsidRPr="00D05A3F" w:rsidRDefault="00F842BF" w:rsidP="006A0D6A">
            <w:pPr>
              <w:spacing w:before="240" w:line="360" w:lineRule="auto"/>
              <w:jc w:val="center"/>
              <w:cnfStyle w:val="000000100000" w:firstRow="0" w:lastRow="0" w:firstColumn="0" w:lastColumn="0" w:oddVBand="0" w:evenVBand="0" w:oddHBand="1" w:evenHBand="0" w:firstRowFirstColumn="0" w:firstRowLastColumn="0" w:lastRowFirstColumn="0" w:lastRowLastColumn="0"/>
              <w:rPr>
                <w:rFonts w:ascii="Tenor Sans" w:eastAsia="Tenor Sans" w:hAnsi="Tenor Sans" w:cs="Tenor Sans"/>
                <w:b/>
                <w:bCs/>
              </w:rPr>
            </w:pPr>
            <w:r w:rsidRPr="00D05A3F">
              <w:rPr>
                <w:rFonts w:ascii="Tenor Sans" w:eastAsia="Tenor Sans" w:hAnsi="Tenor Sans" w:cs="Tenor Sans"/>
                <w:b/>
                <w:bCs/>
              </w:rPr>
              <w:t>Степень баффа</w:t>
            </w:r>
          </w:p>
        </w:tc>
        <w:tc>
          <w:tcPr>
            <w:tcW w:w="2393" w:type="dxa"/>
          </w:tcPr>
          <w:p w:rsidR="00F842BF" w:rsidRPr="00D05A3F" w:rsidRDefault="00E46A4F" w:rsidP="006A0D6A">
            <w:pPr>
              <w:spacing w:before="240" w:line="360" w:lineRule="auto"/>
              <w:jc w:val="center"/>
              <w:cnfStyle w:val="000000100000" w:firstRow="0" w:lastRow="0" w:firstColumn="0" w:lastColumn="0" w:oddVBand="0" w:evenVBand="0" w:oddHBand="1" w:evenHBand="0" w:firstRowFirstColumn="0" w:firstRowLastColumn="0" w:lastRowFirstColumn="0" w:lastRowLastColumn="0"/>
              <w:rPr>
                <w:rFonts w:ascii="Tenor Sans" w:eastAsia="Tenor Sans" w:hAnsi="Tenor Sans" w:cs="Tenor Sans"/>
                <w:b/>
                <w:bCs/>
              </w:rPr>
            </w:pPr>
            <w:r>
              <w:rPr>
                <w:rFonts w:ascii="Tenor Sans" w:eastAsia="Tenor Sans" w:hAnsi="Tenor Sans" w:cs="Tenor Sans"/>
                <w:b/>
                <w:bCs/>
              </w:rPr>
              <w:t>Прочны</w:t>
            </w:r>
            <w:r w:rsidR="00F842BF" w:rsidRPr="00D05A3F">
              <w:rPr>
                <w:rFonts w:ascii="Tenor Sans" w:eastAsia="Tenor Sans" w:hAnsi="Tenor Sans" w:cs="Tenor Sans"/>
                <w:b/>
                <w:bCs/>
              </w:rPr>
              <w:t>й куб</w:t>
            </w:r>
          </w:p>
        </w:tc>
      </w:tr>
      <w:tr w:rsidR="00F842BF" w:rsidTr="00F842BF">
        <w:tc>
          <w:tcPr>
            <w:cnfStyle w:val="001000000000" w:firstRow="0" w:lastRow="0" w:firstColumn="1" w:lastColumn="0" w:oddVBand="0" w:evenVBand="0" w:oddHBand="0" w:evenHBand="0" w:firstRowFirstColumn="0" w:firstRowLastColumn="0" w:lastRowFirstColumn="0" w:lastRowLastColumn="0"/>
            <w:tcW w:w="2392" w:type="dxa"/>
          </w:tcPr>
          <w:p w:rsidR="00F842BF" w:rsidRPr="00BB7695" w:rsidRDefault="00F842BF" w:rsidP="006A0D6A">
            <w:pPr>
              <w:spacing w:before="240" w:line="360" w:lineRule="auto"/>
              <w:jc w:val="center"/>
              <w:rPr>
                <w:rFonts w:ascii="Tenor Sans" w:eastAsia="Tenor Sans" w:hAnsi="Tenor Sans" w:cs="Tenor Sans"/>
                <w:b w:val="0"/>
                <w:bCs w:val="0"/>
              </w:rPr>
            </w:pPr>
            <w:r w:rsidRPr="00D05A3F">
              <w:rPr>
                <w:rFonts w:ascii="Tenor Sans" w:eastAsia="Tenor Sans" w:hAnsi="Tenor Sans" w:cs="Tenor Sans"/>
              </w:rPr>
              <w:t>-1 степень</w:t>
            </w:r>
          </w:p>
        </w:tc>
        <w:tc>
          <w:tcPr>
            <w:tcW w:w="2393" w:type="dxa"/>
          </w:tcPr>
          <w:p w:rsidR="00F842BF" w:rsidRDefault="00F842BF" w:rsidP="006A0D6A">
            <w:pPr>
              <w:spacing w:before="240" w:line="360" w:lineRule="auto"/>
              <w:jc w:val="center"/>
              <w:cnfStyle w:val="000000000000" w:firstRow="0" w:lastRow="0" w:firstColumn="0" w:lastColumn="0" w:oddVBand="0" w:evenVBand="0" w:oddHBand="0" w:evenHBand="0" w:firstRowFirstColumn="0" w:firstRowLastColumn="0" w:lastRowFirstColumn="0" w:lastRowLastColumn="0"/>
              <w:rPr>
                <w:rFonts w:ascii="Tenor Sans" w:eastAsia="Tenor Sans" w:hAnsi="Tenor Sans" w:cs="Tenor Sans"/>
                <w:lang w:eastAsia="zh-CN"/>
              </w:rPr>
            </w:pPr>
            <w:r>
              <w:rPr>
                <w:rFonts w:ascii="Tenor Sans" w:eastAsia="Tenor Sans" w:hAnsi="Tenor Sans" w:cs="Tenor Sans"/>
                <w:lang w:eastAsia="zh-CN"/>
              </w:rPr>
              <w:t>Половина кубов 5-</w:t>
            </w:r>
          </w:p>
        </w:tc>
        <w:tc>
          <w:tcPr>
            <w:tcW w:w="2393" w:type="dxa"/>
          </w:tcPr>
          <w:p w:rsidR="00F842BF" w:rsidRPr="00BB7695" w:rsidRDefault="00F842BF" w:rsidP="006A0D6A">
            <w:pPr>
              <w:spacing w:before="240" w:line="360" w:lineRule="auto"/>
              <w:jc w:val="center"/>
              <w:cnfStyle w:val="000000000000" w:firstRow="0" w:lastRow="0" w:firstColumn="0" w:lastColumn="0" w:oddVBand="0" w:evenVBand="0" w:oddHBand="0" w:evenHBand="0" w:firstRowFirstColumn="0" w:firstRowLastColumn="0" w:lastRowFirstColumn="0" w:lastRowLastColumn="0"/>
              <w:rPr>
                <w:rFonts w:ascii="Tenor Sans" w:eastAsia="Tenor Sans" w:hAnsi="Tenor Sans" w:cs="Tenor Sans"/>
                <w:b/>
                <w:bCs/>
              </w:rPr>
            </w:pPr>
            <w:r w:rsidRPr="00D05A3F">
              <w:rPr>
                <w:rFonts w:ascii="Tenor Sans" w:eastAsia="Tenor Sans" w:hAnsi="Tenor Sans" w:cs="Tenor Sans"/>
                <w:b/>
                <w:bCs/>
              </w:rPr>
              <w:t>+1 степень</w:t>
            </w:r>
          </w:p>
        </w:tc>
        <w:tc>
          <w:tcPr>
            <w:tcW w:w="2393" w:type="dxa"/>
          </w:tcPr>
          <w:p w:rsidR="00F842BF" w:rsidRDefault="00F842BF" w:rsidP="006A0D6A">
            <w:pPr>
              <w:spacing w:before="240" w:line="360" w:lineRule="auto"/>
              <w:jc w:val="center"/>
              <w:cnfStyle w:val="000000000000" w:firstRow="0" w:lastRow="0" w:firstColumn="0" w:lastColumn="0" w:oddVBand="0" w:evenVBand="0" w:oddHBand="0" w:evenHBand="0" w:firstRowFirstColumn="0" w:firstRowLastColumn="0" w:lastRowFirstColumn="0" w:lastRowLastColumn="0"/>
              <w:rPr>
                <w:rFonts w:ascii="Tenor Sans" w:eastAsia="Tenor Sans" w:hAnsi="Tenor Sans" w:cs="Tenor Sans"/>
                <w:lang w:eastAsia="zh-CN"/>
              </w:rPr>
            </w:pPr>
            <w:r>
              <w:rPr>
                <w:rFonts w:ascii="Tenor Sans" w:eastAsia="Tenor Sans" w:hAnsi="Tenor Sans" w:cs="Tenor Sans"/>
                <w:lang w:eastAsia="zh-CN"/>
              </w:rPr>
              <w:t>Половина кубов 6+</w:t>
            </w:r>
          </w:p>
        </w:tc>
      </w:tr>
      <w:tr w:rsidR="00F842BF" w:rsidTr="00F842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2" w:type="dxa"/>
          </w:tcPr>
          <w:p w:rsidR="00F842BF" w:rsidRPr="00BB7695" w:rsidRDefault="00F842BF" w:rsidP="006A0D6A">
            <w:pPr>
              <w:spacing w:before="240" w:line="360" w:lineRule="auto"/>
              <w:jc w:val="center"/>
              <w:rPr>
                <w:rFonts w:ascii="Tenor Sans" w:eastAsia="Tenor Sans" w:hAnsi="Tenor Sans" w:cs="Tenor Sans"/>
                <w:b w:val="0"/>
                <w:bCs w:val="0"/>
              </w:rPr>
            </w:pPr>
            <w:r w:rsidRPr="00BB7695">
              <w:rPr>
                <w:rFonts w:ascii="Tenor Sans" w:eastAsia="Tenor Sans" w:hAnsi="Tenor Sans" w:cs="Tenor Sans"/>
                <w:lang w:val="en-US"/>
              </w:rPr>
              <w:t>-2 степени</w:t>
            </w:r>
          </w:p>
        </w:tc>
        <w:tc>
          <w:tcPr>
            <w:tcW w:w="2393" w:type="dxa"/>
          </w:tcPr>
          <w:p w:rsidR="00F842BF" w:rsidRDefault="00F842BF" w:rsidP="006A0D6A">
            <w:pPr>
              <w:spacing w:before="240" w:line="360" w:lineRule="auto"/>
              <w:jc w:val="center"/>
              <w:cnfStyle w:val="000000100000" w:firstRow="0" w:lastRow="0" w:firstColumn="0" w:lastColumn="0" w:oddVBand="0" w:evenVBand="0" w:oddHBand="1" w:evenHBand="0" w:firstRowFirstColumn="0" w:firstRowLastColumn="0" w:lastRowFirstColumn="0" w:lastRowLastColumn="0"/>
              <w:rPr>
                <w:rFonts w:ascii="Tenor Sans" w:eastAsia="Tenor Sans" w:hAnsi="Tenor Sans" w:cs="Tenor Sans"/>
                <w:lang w:eastAsia="zh-CN"/>
              </w:rPr>
            </w:pPr>
            <w:r>
              <w:rPr>
                <w:rFonts w:ascii="Tenor Sans" w:eastAsia="Tenor Sans" w:hAnsi="Tenor Sans" w:cs="Tenor Sans"/>
                <w:lang w:eastAsia="zh-CN"/>
              </w:rPr>
              <w:t>Половина кубов 3-</w:t>
            </w:r>
          </w:p>
        </w:tc>
        <w:tc>
          <w:tcPr>
            <w:tcW w:w="2393" w:type="dxa"/>
          </w:tcPr>
          <w:p w:rsidR="00F842BF" w:rsidRPr="00BB7695" w:rsidRDefault="00F842BF" w:rsidP="006A0D6A">
            <w:pPr>
              <w:spacing w:before="240" w:line="360" w:lineRule="auto"/>
              <w:jc w:val="center"/>
              <w:cnfStyle w:val="000000100000" w:firstRow="0" w:lastRow="0" w:firstColumn="0" w:lastColumn="0" w:oddVBand="0" w:evenVBand="0" w:oddHBand="1" w:evenHBand="0" w:firstRowFirstColumn="0" w:firstRowLastColumn="0" w:lastRowFirstColumn="0" w:lastRowLastColumn="0"/>
              <w:rPr>
                <w:rFonts w:ascii="Tenor Sans" w:eastAsia="Tenor Sans" w:hAnsi="Tenor Sans" w:cs="Tenor Sans"/>
                <w:b/>
                <w:bCs/>
              </w:rPr>
            </w:pPr>
            <w:r w:rsidRPr="00BB7695">
              <w:rPr>
                <w:rFonts w:ascii="Tenor Sans" w:eastAsia="Tenor Sans" w:hAnsi="Tenor Sans" w:cs="Tenor Sans"/>
                <w:b/>
                <w:bCs/>
                <w:lang w:val="en-US"/>
              </w:rPr>
              <w:t>+2 степени</w:t>
            </w:r>
          </w:p>
        </w:tc>
        <w:tc>
          <w:tcPr>
            <w:tcW w:w="2393" w:type="dxa"/>
          </w:tcPr>
          <w:p w:rsidR="00F842BF" w:rsidRDefault="00F842BF" w:rsidP="006A0D6A">
            <w:pPr>
              <w:spacing w:before="240" w:line="360" w:lineRule="auto"/>
              <w:jc w:val="center"/>
              <w:cnfStyle w:val="000000100000" w:firstRow="0" w:lastRow="0" w:firstColumn="0" w:lastColumn="0" w:oddVBand="0" w:evenVBand="0" w:oddHBand="1" w:evenHBand="0" w:firstRowFirstColumn="0" w:firstRowLastColumn="0" w:lastRowFirstColumn="0" w:lastRowLastColumn="0"/>
              <w:rPr>
                <w:rFonts w:ascii="Tenor Sans" w:eastAsia="Tenor Sans" w:hAnsi="Tenor Sans" w:cs="Tenor Sans"/>
                <w:lang w:eastAsia="zh-CN"/>
              </w:rPr>
            </w:pPr>
            <w:r>
              <w:rPr>
                <w:rFonts w:ascii="Tenor Sans" w:eastAsia="Tenor Sans" w:hAnsi="Tenor Sans" w:cs="Tenor Sans"/>
                <w:lang w:eastAsia="zh-CN"/>
              </w:rPr>
              <w:t>Половина кубов 8+</w:t>
            </w:r>
          </w:p>
        </w:tc>
      </w:tr>
      <w:tr w:rsidR="00F842BF" w:rsidTr="00F842BF">
        <w:tc>
          <w:tcPr>
            <w:cnfStyle w:val="001000000000" w:firstRow="0" w:lastRow="0" w:firstColumn="1" w:lastColumn="0" w:oddVBand="0" w:evenVBand="0" w:oddHBand="0" w:evenHBand="0" w:firstRowFirstColumn="0" w:firstRowLastColumn="0" w:lastRowFirstColumn="0" w:lastRowLastColumn="0"/>
            <w:tcW w:w="2392" w:type="dxa"/>
          </w:tcPr>
          <w:p w:rsidR="00F842BF" w:rsidRPr="00BB7695" w:rsidRDefault="00F842BF" w:rsidP="006A0D6A">
            <w:pPr>
              <w:spacing w:before="240" w:line="360" w:lineRule="auto"/>
              <w:jc w:val="center"/>
              <w:rPr>
                <w:rFonts w:ascii="Tenor Sans" w:eastAsia="Tenor Sans" w:hAnsi="Tenor Sans" w:cs="Tenor Sans"/>
                <w:b w:val="0"/>
                <w:bCs w:val="0"/>
              </w:rPr>
            </w:pPr>
            <w:r w:rsidRPr="00BB7695">
              <w:rPr>
                <w:rFonts w:ascii="Tenor Sans" w:eastAsia="Tenor Sans" w:hAnsi="Tenor Sans" w:cs="Tenor Sans"/>
                <w:lang w:val="en-US"/>
              </w:rPr>
              <w:t>-3 степени</w:t>
            </w:r>
          </w:p>
        </w:tc>
        <w:tc>
          <w:tcPr>
            <w:tcW w:w="2393" w:type="dxa"/>
          </w:tcPr>
          <w:p w:rsidR="00F842BF" w:rsidRDefault="005923F8" w:rsidP="006A0D6A">
            <w:pPr>
              <w:spacing w:before="240" w:line="360" w:lineRule="auto"/>
              <w:jc w:val="center"/>
              <w:cnfStyle w:val="000000000000" w:firstRow="0" w:lastRow="0" w:firstColumn="0" w:lastColumn="0" w:oddVBand="0" w:evenVBand="0" w:oddHBand="0" w:evenHBand="0" w:firstRowFirstColumn="0" w:firstRowLastColumn="0" w:lastRowFirstColumn="0" w:lastRowLastColumn="0"/>
              <w:rPr>
                <w:rFonts w:ascii="Tenor Sans" w:eastAsia="Tenor Sans" w:hAnsi="Tenor Sans" w:cs="Tenor Sans"/>
                <w:lang w:eastAsia="zh-CN"/>
              </w:rPr>
            </w:pPr>
            <w:r>
              <w:rPr>
                <w:rFonts w:ascii="Tenor Sans" w:eastAsia="Tenor Sans" w:hAnsi="Tenor Sans" w:cs="Tenor Sans"/>
                <w:lang w:eastAsia="zh-CN"/>
              </w:rPr>
              <w:t>Половина кубов 2-</w:t>
            </w:r>
          </w:p>
        </w:tc>
        <w:tc>
          <w:tcPr>
            <w:tcW w:w="2393" w:type="dxa"/>
          </w:tcPr>
          <w:p w:rsidR="00F842BF" w:rsidRPr="00BB7695" w:rsidRDefault="00F842BF" w:rsidP="006A0D6A">
            <w:pPr>
              <w:spacing w:before="240" w:line="360" w:lineRule="auto"/>
              <w:jc w:val="center"/>
              <w:cnfStyle w:val="000000000000" w:firstRow="0" w:lastRow="0" w:firstColumn="0" w:lastColumn="0" w:oddVBand="0" w:evenVBand="0" w:oddHBand="0" w:evenHBand="0" w:firstRowFirstColumn="0" w:firstRowLastColumn="0" w:lastRowFirstColumn="0" w:lastRowLastColumn="0"/>
              <w:rPr>
                <w:rFonts w:ascii="Tenor Sans" w:eastAsia="Tenor Sans" w:hAnsi="Tenor Sans" w:cs="Tenor Sans"/>
                <w:b/>
                <w:bCs/>
              </w:rPr>
            </w:pPr>
            <w:r w:rsidRPr="00BB7695">
              <w:rPr>
                <w:rFonts w:ascii="Tenor Sans" w:eastAsia="Tenor Sans" w:hAnsi="Tenor Sans" w:cs="Tenor Sans"/>
                <w:b/>
                <w:bCs/>
                <w:lang w:val="en-US"/>
              </w:rPr>
              <w:t>+3 степени</w:t>
            </w:r>
          </w:p>
        </w:tc>
        <w:tc>
          <w:tcPr>
            <w:tcW w:w="2393" w:type="dxa"/>
          </w:tcPr>
          <w:p w:rsidR="00F842BF" w:rsidRDefault="005923F8" w:rsidP="006A0D6A">
            <w:pPr>
              <w:spacing w:before="240" w:line="360" w:lineRule="auto"/>
              <w:jc w:val="center"/>
              <w:cnfStyle w:val="000000000000" w:firstRow="0" w:lastRow="0" w:firstColumn="0" w:lastColumn="0" w:oddVBand="0" w:evenVBand="0" w:oddHBand="0" w:evenHBand="0" w:firstRowFirstColumn="0" w:firstRowLastColumn="0" w:lastRowFirstColumn="0" w:lastRowLastColumn="0"/>
              <w:rPr>
                <w:rFonts w:ascii="Tenor Sans" w:eastAsia="Tenor Sans" w:hAnsi="Tenor Sans" w:cs="Tenor Sans"/>
                <w:lang w:eastAsia="zh-CN"/>
              </w:rPr>
            </w:pPr>
            <w:r>
              <w:rPr>
                <w:rFonts w:ascii="Tenor Sans" w:eastAsia="Tenor Sans" w:hAnsi="Tenor Sans" w:cs="Tenor Sans"/>
                <w:lang w:eastAsia="zh-CN"/>
              </w:rPr>
              <w:t>Половина кубов 9+</w:t>
            </w:r>
          </w:p>
        </w:tc>
      </w:tr>
      <w:tr w:rsidR="00F842BF" w:rsidTr="00F842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2" w:type="dxa"/>
          </w:tcPr>
          <w:p w:rsidR="00F842BF" w:rsidRPr="00BB7695" w:rsidRDefault="00F842BF" w:rsidP="006A0D6A">
            <w:pPr>
              <w:spacing w:before="240" w:line="360" w:lineRule="auto"/>
              <w:jc w:val="center"/>
              <w:rPr>
                <w:rFonts w:ascii="Tenor Sans" w:eastAsia="Tenor Sans" w:hAnsi="Tenor Sans" w:cs="Tenor Sans"/>
                <w:b w:val="0"/>
                <w:bCs w:val="0"/>
              </w:rPr>
            </w:pPr>
            <w:r w:rsidRPr="00BB7695">
              <w:rPr>
                <w:rFonts w:ascii="Tenor Sans" w:eastAsia="Tenor Sans" w:hAnsi="Tenor Sans" w:cs="Tenor Sans"/>
                <w:lang w:val="en-US"/>
              </w:rPr>
              <w:t>-4 степени</w:t>
            </w:r>
          </w:p>
        </w:tc>
        <w:tc>
          <w:tcPr>
            <w:tcW w:w="2393" w:type="dxa"/>
          </w:tcPr>
          <w:p w:rsidR="00F842BF" w:rsidRDefault="00F842BF" w:rsidP="006A0D6A">
            <w:pPr>
              <w:spacing w:before="240" w:line="360" w:lineRule="auto"/>
              <w:jc w:val="center"/>
              <w:cnfStyle w:val="000000100000" w:firstRow="0" w:lastRow="0" w:firstColumn="0" w:lastColumn="0" w:oddVBand="0" w:evenVBand="0" w:oddHBand="1" w:evenHBand="0" w:firstRowFirstColumn="0" w:firstRowLastColumn="0" w:lastRowFirstColumn="0" w:lastRowLastColumn="0"/>
              <w:rPr>
                <w:rFonts w:ascii="Tenor Sans" w:eastAsia="Tenor Sans" w:hAnsi="Tenor Sans" w:cs="Tenor Sans"/>
                <w:lang w:eastAsia="zh-CN"/>
              </w:rPr>
            </w:pPr>
            <w:r>
              <w:rPr>
                <w:rFonts w:ascii="Tenor Sans" w:eastAsia="Tenor Sans" w:hAnsi="Tenor Sans" w:cs="Tenor Sans"/>
                <w:lang w:eastAsia="zh-CN"/>
              </w:rPr>
              <w:t>Все кубы 5-</w:t>
            </w:r>
          </w:p>
        </w:tc>
        <w:tc>
          <w:tcPr>
            <w:tcW w:w="2393" w:type="dxa"/>
          </w:tcPr>
          <w:p w:rsidR="00F842BF" w:rsidRPr="00BB7695" w:rsidRDefault="00F842BF" w:rsidP="006A0D6A">
            <w:pPr>
              <w:spacing w:before="240" w:line="360" w:lineRule="auto"/>
              <w:jc w:val="center"/>
              <w:cnfStyle w:val="000000100000" w:firstRow="0" w:lastRow="0" w:firstColumn="0" w:lastColumn="0" w:oddVBand="0" w:evenVBand="0" w:oddHBand="1" w:evenHBand="0" w:firstRowFirstColumn="0" w:firstRowLastColumn="0" w:lastRowFirstColumn="0" w:lastRowLastColumn="0"/>
              <w:rPr>
                <w:rFonts w:ascii="Tenor Sans" w:eastAsia="Tenor Sans" w:hAnsi="Tenor Sans" w:cs="Tenor Sans"/>
                <w:b/>
                <w:bCs/>
              </w:rPr>
            </w:pPr>
            <w:r w:rsidRPr="00BB7695">
              <w:rPr>
                <w:rFonts w:ascii="Tenor Sans" w:eastAsia="Tenor Sans" w:hAnsi="Tenor Sans" w:cs="Tenor Sans"/>
                <w:b/>
                <w:bCs/>
                <w:lang w:val="en-US"/>
              </w:rPr>
              <w:t>+4 степени</w:t>
            </w:r>
          </w:p>
        </w:tc>
        <w:tc>
          <w:tcPr>
            <w:tcW w:w="2393" w:type="dxa"/>
          </w:tcPr>
          <w:p w:rsidR="00F842BF" w:rsidRDefault="00F842BF" w:rsidP="006A0D6A">
            <w:pPr>
              <w:spacing w:before="240" w:line="360" w:lineRule="auto"/>
              <w:jc w:val="center"/>
              <w:cnfStyle w:val="000000100000" w:firstRow="0" w:lastRow="0" w:firstColumn="0" w:lastColumn="0" w:oddVBand="0" w:evenVBand="0" w:oddHBand="1" w:evenHBand="0" w:firstRowFirstColumn="0" w:firstRowLastColumn="0" w:lastRowFirstColumn="0" w:lastRowLastColumn="0"/>
              <w:rPr>
                <w:rFonts w:ascii="Tenor Sans" w:eastAsia="Tenor Sans" w:hAnsi="Tenor Sans" w:cs="Tenor Sans"/>
                <w:lang w:eastAsia="zh-CN"/>
              </w:rPr>
            </w:pPr>
            <w:r>
              <w:rPr>
                <w:rFonts w:ascii="Tenor Sans" w:eastAsia="Tenor Sans" w:hAnsi="Tenor Sans" w:cs="Tenor Sans"/>
                <w:lang w:eastAsia="zh-CN"/>
              </w:rPr>
              <w:t>Все кубы 6+</w:t>
            </w:r>
          </w:p>
        </w:tc>
      </w:tr>
      <w:tr w:rsidR="00F842BF" w:rsidTr="00F842BF">
        <w:tc>
          <w:tcPr>
            <w:cnfStyle w:val="001000000000" w:firstRow="0" w:lastRow="0" w:firstColumn="1" w:lastColumn="0" w:oddVBand="0" w:evenVBand="0" w:oddHBand="0" w:evenHBand="0" w:firstRowFirstColumn="0" w:firstRowLastColumn="0" w:lastRowFirstColumn="0" w:lastRowLastColumn="0"/>
            <w:tcW w:w="2392" w:type="dxa"/>
          </w:tcPr>
          <w:p w:rsidR="00F842BF" w:rsidRPr="00BB7695" w:rsidRDefault="00F842BF" w:rsidP="006A0D6A">
            <w:pPr>
              <w:spacing w:before="240" w:line="360" w:lineRule="auto"/>
              <w:jc w:val="center"/>
              <w:rPr>
                <w:rFonts w:ascii="Tenor Sans" w:eastAsia="Tenor Sans" w:hAnsi="Tenor Sans" w:cs="Tenor Sans"/>
                <w:b w:val="0"/>
                <w:bCs w:val="0"/>
              </w:rPr>
            </w:pPr>
            <w:r w:rsidRPr="00BB7695">
              <w:rPr>
                <w:rFonts w:ascii="Tenor Sans" w:eastAsia="Tenor Sans" w:hAnsi="Tenor Sans" w:cs="Tenor Sans"/>
                <w:lang w:val="en-US"/>
              </w:rPr>
              <w:t>-5 степеней</w:t>
            </w:r>
          </w:p>
        </w:tc>
        <w:tc>
          <w:tcPr>
            <w:tcW w:w="2393" w:type="dxa"/>
          </w:tcPr>
          <w:p w:rsidR="00F842BF" w:rsidRDefault="00F842BF" w:rsidP="006A0D6A">
            <w:pPr>
              <w:spacing w:before="240" w:line="360" w:lineRule="auto"/>
              <w:jc w:val="center"/>
              <w:cnfStyle w:val="000000000000" w:firstRow="0" w:lastRow="0" w:firstColumn="0" w:lastColumn="0" w:oddVBand="0" w:evenVBand="0" w:oddHBand="0" w:evenHBand="0" w:firstRowFirstColumn="0" w:firstRowLastColumn="0" w:lastRowFirstColumn="0" w:lastRowLastColumn="0"/>
              <w:rPr>
                <w:rFonts w:ascii="Tenor Sans" w:eastAsia="Tenor Sans" w:hAnsi="Tenor Sans" w:cs="Tenor Sans"/>
                <w:lang w:eastAsia="zh-CN"/>
              </w:rPr>
            </w:pPr>
            <w:r>
              <w:rPr>
                <w:rFonts w:ascii="Tenor Sans" w:eastAsia="Tenor Sans" w:hAnsi="Tenor Sans" w:cs="Tenor Sans"/>
                <w:lang w:eastAsia="zh-CN"/>
              </w:rPr>
              <w:t>Все кубы 3-</w:t>
            </w:r>
          </w:p>
        </w:tc>
        <w:tc>
          <w:tcPr>
            <w:tcW w:w="2393" w:type="dxa"/>
          </w:tcPr>
          <w:p w:rsidR="00F842BF" w:rsidRPr="00BB7695" w:rsidRDefault="00F842BF" w:rsidP="006A0D6A">
            <w:pPr>
              <w:spacing w:before="240" w:line="360" w:lineRule="auto"/>
              <w:jc w:val="center"/>
              <w:cnfStyle w:val="000000000000" w:firstRow="0" w:lastRow="0" w:firstColumn="0" w:lastColumn="0" w:oddVBand="0" w:evenVBand="0" w:oddHBand="0" w:evenHBand="0" w:firstRowFirstColumn="0" w:firstRowLastColumn="0" w:lastRowFirstColumn="0" w:lastRowLastColumn="0"/>
              <w:rPr>
                <w:rFonts w:ascii="Tenor Sans" w:eastAsia="Tenor Sans" w:hAnsi="Tenor Sans" w:cs="Tenor Sans"/>
                <w:b/>
                <w:bCs/>
              </w:rPr>
            </w:pPr>
            <w:r w:rsidRPr="00BB7695">
              <w:rPr>
                <w:rFonts w:ascii="Tenor Sans" w:eastAsia="Tenor Sans" w:hAnsi="Tenor Sans" w:cs="Tenor Sans"/>
                <w:b/>
                <w:bCs/>
                <w:lang w:val="en-US"/>
              </w:rPr>
              <w:t>+5 степеней</w:t>
            </w:r>
          </w:p>
        </w:tc>
        <w:tc>
          <w:tcPr>
            <w:tcW w:w="2393" w:type="dxa"/>
          </w:tcPr>
          <w:p w:rsidR="00F842BF" w:rsidRDefault="00F842BF" w:rsidP="006A0D6A">
            <w:pPr>
              <w:spacing w:before="240" w:line="360" w:lineRule="auto"/>
              <w:jc w:val="center"/>
              <w:cnfStyle w:val="000000000000" w:firstRow="0" w:lastRow="0" w:firstColumn="0" w:lastColumn="0" w:oddVBand="0" w:evenVBand="0" w:oddHBand="0" w:evenHBand="0" w:firstRowFirstColumn="0" w:firstRowLastColumn="0" w:lastRowFirstColumn="0" w:lastRowLastColumn="0"/>
              <w:rPr>
                <w:rFonts w:ascii="Tenor Sans" w:eastAsia="Tenor Sans" w:hAnsi="Tenor Sans" w:cs="Tenor Sans"/>
                <w:lang w:eastAsia="zh-CN"/>
              </w:rPr>
            </w:pPr>
            <w:r>
              <w:rPr>
                <w:rFonts w:ascii="Tenor Sans" w:eastAsia="Tenor Sans" w:hAnsi="Tenor Sans" w:cs="Tenor Sans"/>
                <w:lang w:eastAsia="zh-CN"/>
              </w:rPr>
              <w:t>Все кубы 8+</w:t>
            </w:r>
          </w:p>
        </w:tc>
      </w:tr>
      <w:tr w:rsidR="00F842BF" w:rsidTr="00F842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2" w:type="dxa"/>
          </w:tcPr>
          <w:p w:rsidR="00F842BF" w:rsidRPr="00BB7695" w:rsidRDefault="00F842BF" w:rsidP="006A0D6A">
            <w:pPr>
              <w:spacing w:before="240" w:line="360" w:lineRule="auto"/>
              <w:jc w:val="center"/>
              <w:rPr>
                <w:rFonts w:ascii="Tenor Sans" w:eastAsia="Tenor Sans" w:hAnsi="Tenor Sans" w:cs="Tenor Sans"/>
                <w:b w:val="0"/>
                <w:bCs w:val="0"/>
              </w:rPr>
            </w:pPr>
            <w:r w:rsidRPr="00BB7695">
              <w:rPr>
                <w:rFonts w:ascii="Tenor Sans" w:eastAsia="Tenor Sans" w:hAnsi="Tenor Sans" w:cs="Tenor Sans"/>
                <w:lang w:val="en-US"/>
              </w:rPr>
              <w:t>-6 степеней</w:t>
            </w:r>
          </w:p>
        </w:tc>
        <w:tc>
          <w:tcPr>
            <w:tcW w:w="2393" w:type="dxa"/>
          </w:tcPr>
          <w:p w:rsidR="00F842BF" w:rsidRDefault="005923F8" w:rsidP="006A0D6A">
            <w:pPr>
              <w:spacing w:before="240" w:line="360" w:lineRule="auto"/>
              <w:jc w:val="center"/>
              <w:cnfStyle w:val="000000100000" w:firstRow="0" w:lastRow="0" w:firstColumn="0" w:lastColumn="0" w:oddVBand="0" w:evenVBand="0" w:oddHBand="1" w:evenHBand="0" w:firstRowFirstColumn="0" w:firstRowLastColumn="0" w:lastRowFirstColumn="0" w:lastRowLastColumn="0"/>
              <w:rPr>
                <w:rFonts w:ascii="Tenor Sans" w:eastAsia="Tenor Sans" w:hAnsi="Tenor Sans" w:cs="Tenor Sans"/>
                <w:lang w:eastAsia="zh-CN"/>
              </w:rPr>
            </w:pPr>
            <w:r>
              <w:rPr>
                <w:rFonts w:ascii="Tenor Sans" w:eastAsia="Tenor Sans" w:hAnsi="Tenor Sans" w:cs="Tenor Sans"/>
                <w:lang w:eastAsia="zh-CN"/>
              </w:rPr>
              <w:t>Все кубы 2-</w:t>
            </w:r>
          </w:p>
        </w:tc>
        <w:tc>
          <w:tcPr>
            <w:tcW w:w="2393" w:type="dxa"/>
          </w:tcPr>
          <w:p w:rsidR="00F842BF" w:rsidRPr="00BB7695" w:rsidRDefault="00F842BF" w:rsidP="006A0D6A">
            <w:pPr>
              <w:spacing w:before="240" w:line="360" w:lineRule="auto"/>
              <w:jc w:val="center"/>
              <w:cnfStyle w:val="000000100000" w:firstRow="0" w:lastRow="0" w:firstColumn="0" w:lastColumn="0" w:oddVBand="0" w:evenVBand="0" w:oddHBand="1" w:evenHBand="0" w:firstRowFirstColumn="0" w:firstRowLastColumn="0" w:lastRowFirstColumn="0" w:lastRowLastColumn="0"/>
              <w:rPr>
                <w:rFonts w:ascii="Tenor Sans" w:eastAsia="Tenor Sans" w:hAnsi="Tenor Sans" w:cs="Tenor Sans"/>
                <w:b/>
                <w:bCs/>
              </w:rPr>
            </w:pPr>
            <w:r w:rsidRPr="00BB7695">
              <w:rPr>
                <w:rFonts w:ascii="Tenor Sans" w:eastAsia="Tenor Sans" w:hAnsi="Tenor Sans" w:cs="Tenor Sans"/>
                <w:b/>
                <w:bCs/>
                <w:lang w:val="en-US"/>
              </w:rPr>
              <w:t>+6 степеней</w:t>
            </w:r>
          </w:p>
        </w:tc>
        <w:tc>
          <w:tcPr>
            <w:tcW w:w="2393" w:type="dxa"/>
          </w:tcPr>
          <w:p w:rsidR="00F842BF" w:rsidRDefault="005923F8" w:rsidP="006A0D6A">
            <w:pPr>
              <w:spacing w:before="240" w:line="360" w:lineRule="auto"/>
              <w:jc w:val="center"/>
              <w:cnfStyle w:val="000000100000" w:firstRow="0" w:lastRow="0" w:firstColumn="0" w:lastColumn="0" w:oddVBand="0" w:evenVBand="0" w:oddHBand="1" w:evenHBand="0" w:firstRowFirstColumn="0" w:firstRowLastColumn="0" w:lastRowFirstColumn="0" w:lastRowLastColumn="0"/>
              <w:rPr>
                <w:rFonts w:ascii="Tenor Sans" w:eastAsia="Tenor Sans" w:hAnsi="Tenor Sans" w:cs="Tenor Sans"/>
                <w:lang w:eastAsia="zh-CN"/>
              </w:rPr>
            </w:pPr>
            <w:r>
              <w:rPr>
                <w:rFonts w:ascii="Tenor Sans" w:eastAsia="Tenor Sans" w:hAnsi="Tenor Sans" w:cs="Tenor Sans"/>
                <w:lang w:eastAsia="zh-CN"/>
              </w:rPr>
              <w:t>Все кубы 9+</w:t>
            </w:r>
          </w:p>
        </w:tc>
      </w:tr>
    </w:tbl>
    <w:p w:rsidR="00D05A3F" w:rsidRPr="00004785" w:rsidRDefault="00D05A3F" w:rsidP="00F842BF">
      <w:pPr>
        <w:spacing w:line="360" w:lineRule="auto"/>
        <w:ind w:firstLine="708"/>
        <w:jc w:val="both"/>
        <w:rPr>
          <w:rFonts w:ascii="Tenor Sans" w:eastAsia="SimSun" w:hAnsi="Tenor Sans" w:cs="Arial"/>
          <w:lang w:eastAsia="zh-CN"/>
        </w:rPr>
      </w:pPr>
      <w:r>
        <w:rPr>
          <w:rFonts w:ascii="Tenor Sans" w:eastAsia="SimSun" w:hAnsi="Tenor Sans" w:cs="Arial"/>
          <w:lang w:eastAsia="zh-CN"/>
        </w:rPr>
        <w:t xml:space="preserve">В таблице ниже </w:t>
      </w:r>
      <w:r w:rsidR="00F842BF">
        <w:rPr>
          <w:rFonts w:ascii="Tenor Sans" w:eastAsia="SimSun" w:hAnsi="Tenor Sans" w:cs="Arial"/>
          <w:lang w:eastAsia="zh-CN"/>
        </w:rPr>
        <w:t xml:space="preserve">«половина» и «все» кубы касаются </w:t>
      </w:r>
      <w:r w:rsidR="00F842BF" w:rsidRPr="00F842BF">
        <w:rPr>
          <w:rFonts w:ascii="Tenor Sans" w:eastAsia="SimSun" w:hAnsi="Tenor Sans" w:cs="Arial"/>
          <w:b/>
          <w:lang w:eastAsia="zh-CN"/>
        </w:rPr>
        <w:t>формулы Атрибута</w:t>
      </w:r>
      <w:r w:rsidR="00F842BF">
        <w:rPr>
          <w:rFonts w:ascii="Tenor Sans" w:eastAsia="SimSun" w:hAnsi="Tenor Sans" w:cs="Arial"/>
          <w:lang w:eastAsia="zh-CN"/>
        </w:rPr>
        <w:t xml:space="preserve">, которая подвергается баффу (дебаффу). При дебаффе </w:t>
      </w:r>
      <w:r w:rsidR="00F842BF" w:rsidRPr="00F842BF">
        <w:rPr>
          <w:rFonts w:ascii="Tenor Sans" w:eastAsia="SimSun" w:hAnsi="Tenor Sans" w:cs="Arial"/>
          <w:b/>
          <w:lang w:eastAsia="zh-CN"/>
        </w:rPr>
        <w:t>урезают значения лучших</w:t>
      </w:r>
      <w:r w:rsidR="00F842BF">
        <w:rPr>
          <w:rFonts w:ascii="Tenor Sans" w:eastAsia="SimSun" w:hAnsi="Tenor Sans" w:cs="Arial"/>
          <w:lang w:eastAsia="zh-CN"/>
        </w:rPr>
        <w:t xml:space="preserve"> кубов, при баффе – </w:t>
      </w:r>
      <w:r w:rsidR="00F842BF" w:rsidRPr="00F842BF">
        <w:rPr>
          <w:rFonts w:ascii="Tenor Sans" w:eastAsia="SimSun" w:hAnsi="Tenor Sans" w:cs="Arial"/>
          <w:b/>
          <w:lang w:eastAsia="zh-CN"/>
        </w:rPr>
        <w:t>поднимают значения худших</w:t>
      </w:r>
      <w:r w:rsidR="00F842BF">
        <w:rPr>
          <w:rFonts w:ascii="Tenor Sans" w:eastAsia="SimSun" w:hAnsi="Tenor Sans" w:cs="Arial"/>
          <w:lang w:eastAsia="zh-CN"/>
        </w:rPr>
        <w:t>.</w:t>
      </w:r>
    </w:p>
    <w:p w:rsidR="00D05A3F" w:rsidRDefault="00D05A3F" w:rsidP="00D56271">
      <w:pPr>
        <w:spacing w:line="360" w:lineRule="auto"/>
        <w:ind w:firstLine="708"/>
        <w:jc w:val="both"/>
        <w:rPr>
          <w:rFonts w:ascii="Tenor Sans" w:eastAsia="Tenor Sans" w:hAnsi="Tenor Sans" w:cs="Tenor Sans"/>
          <w:lang w:eastAsia="zh-CN"/>
        </w:rPr>
      </w:pPr>
    </w:p>
    <w:p w:rsidR="001E742A" w:rsidRDefault="00D56271" w:rsidP="00D56271">
      <w:pPr>
        <w:spacing w:line="360" w:lineRule="auto"/>
        <w:ind w:firstLine="708"/>
        <w:jc w:val="both"/>
        <w:rPr>
          <w:rFonts w:ascii="Tenor Sans" w:eastAsia="Tenor Sans" w:hAnsi="Tenor Sans" w:cs="Tenor Sans"/>
          <w:lang w:eastAsia="zh-CN"/>
        </w:rPr>
      </w:pPr>
      <w:r>
        <w:rPr>
          <w:rFonts w:ascii="Tenor Sans" w:eastAsia="Tenor Sans" w:hAnsi="Tenor Sans" w:cs="Tenor Sans"/>
          <w:lang w:eastAsia="zh-CN"/>
        </w:rPr>
        <w:lastRenderedPageBreak/>
        <w:t>П</w:t>
      </w:r>
      <w:r w:rsidR="0037196C" w:rsidRPr="0037196C">
        <w:rPr>
          <w:rFonts w:ascii="Tenor Sans" w:eastAsia="Tenor Sans" w:hAnsi="Tenor Sans" w:cs="Tenor Sans"/>
          <w:lang w:eastAsia="zh-CN"/>
        </w:rPr>
        <w:t xml:space="preserve">ерсонаж начинает выдыхаться </w:t>
      </w:r>
      <w:r w:rsidR="00A91862">
        <w:rPr>
          <w:rFonts w:ascii="Tenor Sans" w:eastAsia="Tenor Sans" w:hAnsi="Tenor Sans" w:cs="Tenor Sans"/>
          <w:b/>
          <w:bCs/>
          <w:lang w:eastAsia="zh-CN"/>
        </w:rPr>
        <w:t>после 3</w:t>
      </w:r>
      <w:r w:rsidR="0037196C" w:rsidRPr="0037196C">
        <w:rPr>
          <w:rFonts w:ascii="Tenor Sans" w:eastAsia="Tenor Sans" w:hAnsi="Tenor Sans" w:cs="Tenor Sans"/>
          <w:b/>
          <w:bCs/>
          <w:lang w:eastAsia="zh-CN"/>
        </w:rPr>
        <w:t>×</w:t>
      </w:r>
      <w:r w:rsidR="0037196C" w:rsidRPr="0037196C">
        <w:rPr>
          <w:rFonts w:ascii="Tenor Sans" w:eastAsia="Tenor Sans" w:hAnsi="Tenor Sans" w:cs="Tenor Sans"/>
          <w:b/>
          <w:bCs/>
          <w:lang w:val="en-US" w:eastAsia="zh-CN"/>
        </w:rPr>
        <w:t>X</w:t>
      </w:r>
      <w:r w:rsidR="0037196C" w:rsidRPr="0037196C">
        <w:rPr>
          <w:rFonts w:ascii="Tenor Sans" w:eastAsia="Tenor Sans" w:hAnsi="Tenor Sans" w:cs="Tenor Sans"/>
          <w:b/>
          <w:bCs/>
          <w:lang w:eastAsia="zh-CN"/>
        </w:rPr>
        <w:t xml:space="preserve"> раундов активного боя, где</w:t>
      </w:r>
      <w:r w:rsidR="0037196C">
        <w:rPr>
          <w:rFonts w:ascii="Tenor Sans" w:eastAsia="Tenor Sans" w:hAnsi="Tenor Sans" w:cs="Tenor Sans"/>
          <w:b/>
          <w:bCs/>
          <w:lang w:eastAsia="zh-CN"/>
        </w:rPr>
        <w:t xml:space="preserve"> Х означает</w:t>
      </w:r>
      <w:r w:rsidR="00A91862">
        <w:rPr>
          <w:rFonts w:ascii="Tenor Sans" w:eastAsia="Tenor Sans" w:hAnsi="Tenor Sans" w:cs="Tenor Sans"/>
          <w:b/>
          <w:bCs/>
          <w:lang w:eastAsia="zh-CN"/>
        </w:rPr>
        <w:t xml:space="preserve"> количество дайсов </w:t>
      </w:r>
      <w:r w:rsidR="0037196C">
        <w:rPr>
          <w:rFonts w:ascii="Tenor Sans" w:eastAsia="Tenor Sans" w:hAnsi="Tenor Sans" w:cs="Tenor Sans"/>
          <w:b/>
          <w:bCs/>
          <w:lang w:eastAsia="zh-CN"/>
        </w:rPr>
        <w:t>Вын</w:t>
      </w:r>
      <w:r w:rsidR="0037196C" w:rsidRPr="0037196C">
        <w:rPr>
          <w:rFonts w:ascii="Tenor Sans" w:eastAsia="Tenor Sans" w:hAnsi="Tenor Sans" w:cs="Tenor Sans"/>
          <w:b/>
          <w:bCs/>
          <w:lang w:eastAsia="zh-CN"/>
        </w:rPr>
        <w:t>.</w:t>
      </w:r>
      <w:r w:rsidR="004A242D">
        <w:rPr>
          <w:rFonts w:ascii="Tenor Sans" w:eastAsia="Tenor Sans" w:hAnsi="Tenor Sans" w:cs="Tenor Sans"/>
          <w:lang w:eastAsia="zh-CN"/>
        </w:rPr>
        <w:t xml:space="preserve"> </w:t>
      </w:r>
      <w:r w:rsidR="0037196C" w:rsidRPr="0037196C">
        <w:rPr>
          <w:rFonts w:ascii="Tenor Sans" w:eastAsia="Tenor Sans" w:hAnsi="Tenor Sans" w:cs="Tenor Sans"/>
          <w:lang w:eastAsia="zh-CN"/>
        </w:rPr>
        <w:t>После этого каждый раунд персонаж обязан проход</w:t>
      </w:r>
      <w:r w:rsidR="0037196C">
        <w:rPr>
          <w:rFonts w:ascii="Tenor Sans" w:eastAsia="Tenor Sans" w:hAnsi="Tenor Sans" w:cs="Tenor Sans"/>
          <w:lang w:eastAsia="zh-CN"/>
        </w:rPr>
        <w:t xml:space="preserve">ить </w:t>
      </w:r>
      <w:r w:rsidR="0037196C" w:rsidRPr="001E742A">
        <w:rPr>
          <w:rFonts w:ascii="Tenor Sans" w:eastAsia="Tenor Sans" w:hAnsi="Tenor Sans" w:cs="Tenor Sans"/>
          <w:b/>
          <w:lang w:eastAsia="zh-CN"/>
        </w:rPr>
        <w:t>тест Вын</w:t>
      </w:r>
      <w:r w:rsidR="0037196C" w:rsidRPr="0037196C">
        <w:rPr>
          <w:rFonts w:ascii="Tenor Sans" w:eastAsia="Tenor Sans" w:hAnsi="Tenor Sans" w:cs="Tenor Sans"/>
          <w:b/>
          <w:lang w:eastAsia="zh-CN"/>
        </w:rPr>
        <w:t xml:space="preserve"> против </w:t>
      </w:r>
      <w:r w:rsidR="00A91862">
        <w:rPr>
          <w:rFonts w:ascii="Tenor Sans" w:eastAsia="Tenor Sans" w:hAnsi="Tenor Sans" w:cs="Tenor Sans"/>
          <w:b/>
          <w:lang w:eastAsia="zh-CN"/>
        </w:rPr>
        <w:t>15</w:t>
      </w:r>
      <w:r w:rsidR="001E742A" w:rsidRPr="001E742A">
        <w:rPr>
          <w:rFonts w:ascii="Tenor Sans" w:eastAsia="Tenor Sans" w:hAnsi="Tenor Sans" w:cs="Tenor Sans"/>
          <w:b/>
          <w:lang w:eastAsia="zh-CN"/>
        </w:rPr>
        <w:t>+</w:t>
      </w:r>
      <w:r w:rsidR="0037196C" w:rsidRPr="0037196C">
        <w:rPr>
          <w:rFonts w:ascii="Tenor Sans" w:eastAsia="Tenor Sans" w:hAnsi="Tenor Sans" w:cs="Tenor Sans"/>
          <w:lang w:eastAsia="zh-CN"/>
        </w:rPr>
        <w:t>, и за к</w:t>
      </w:r>
      <w:r w:rsidR="001E742A">
        <w:rPr>
          <w:rFonts w:ascii="Tenor Sans" w:eastAsia="Tenor Sans" w:hAnsi="Tenor Sans" w:cs="Tenor Sans"/>
          <w:lang w:eastAsia="zh-CN"/>
        </w:rPr>
        <w:t>аждый провал получает 1 ступень</w:t>
      </w:r>
      <w:r w:rsidR="001D4B76">
        <w:rPr>
          <w:rFonts w:ascii="Tenor Sans" w:eastAsia="Tenor Sans" w:hAnsi="Tenor Sans" w:cs="Tenor Sans"/>
          <w:lang w:eastAsia="zh-CN"/>
        </w:rPr>
        <w:t xml:space="preserve"> утомления</w:t>
      </w:r>
      <w:r w:rsidR="001E742A">
        <w:rPr>
          <w:rFonts w:ascii="Tenor Sans" w:eastAsia="Tenor Sans" w:hAnsi="Tenor Sans" w:cs="Tenor Sans"/>
          <w:lang w:eastAsia="zh-CN"/>
        </w:rPr>
        <w:t>.</w:t>
      </w:r>
    </w:p>
    <w:p w:rsidR="00EE21FE" w:rsidRDefault="00097A4D" w:rsidP="00D56271">
      <w:pPr>
        <w:spacing w:line="360" w:lineRule="auto"/>
        <w:ind w:firstLine="708"/>
        <w:jc w:val="both"/>
        <w:rPr>
          <w:rFonts w:ascii="Tenor Sans" w:eastAsia="Tenor Sans" w:hAnsi="Tenor Sans" w:cs="Tenor Sans"/>
          <w:lang w:eastAsia="zh-CN"/>
        </w:rPr>
      </w:pPr>
      <w:r>
        <w:rPr>
          <w:rFonts w:ascii="Tenor Sans" w:eastAsia="Tenor Sans" w:hAnsi="Tenor Sans" w:cs="Tenor Sans"/>
          <w:lang w:eastAsia="zh-CN"/>
        </w:rPr>
        <w:t>Раунд активного боя</w:t>
      </w:r>
      <w:r w:rsidR="00EE21FE">
        <w:rPr>
          <w:rFonts w:ascii="Tenor Sans" w:eastAsia="Tenor Sans" w:hAnsi="Tenor Sans" w:cs="Tenor Sans"/>
          <w:lang w:eastAsia="zh-CN"/>
        </w:rPr>
        <w:t xml:space="preserve"> – это такой</w:t>
      </w:r>
      <w:r>
        <w:rPr>
          <w:rFonts w:ascii="Tenor Sans" w:eastAsia="Tenor Sans" w:hAnsi="Tenor Sans" w:cs="Tenor Sans"/>
          <w:lang w:eastAsia="zh-CN"/>
        </w:rPr>
        <w:t xml:space="preserve"> раунд</w:t>
      </w:r>
      <w:r w:rsidR="00EE21FE">
        <w:rPr>
          <w:rFonts w:ascii="Tenor Sans" w:eastAsia="Tenor Sans" w:hAnsi="Tenor Sans" w:cs="Tenor Sans"/>
          <w:lang w:eastAsia="zh-CN"/>
        </w:rPr>
        <w:t xml:space="preserve">, где персонаж </w:t>
      </w:r>
      <w:r w:rsidR="00EE21FE" w:rsidRPr="00097A4D">
        <w:rPr>
          <w:rFonts w:ascii="Tenor Sans" w:eastAsia="Tenor Sans" w:hAnsi="Tenor Sans" w:cs="Tenor Sans"/>
          <w:b/>
          <w:lang w:eastAsia="zh-CN"/>
        </w:rPr>
        <w:t>проходит атакующие тесты Бой</w:t>
      </w:r>
      <w:r w:rsidRPr="00097A4D">
        <w:rPr>
          <w:rFonts w:ascii="Tenor Sans" w:eastAsia="Tenor Sans" w:hAnsi="Tenor Sans" w:cs="Tenor Sans"/>
          <w:b/>
          <w:lang w:eastAsia="zh-CN"/>
        </w:rPr>
        <w:t xml:space="preserve"> (в рукопашной)</w:t>
      </w:r>
      <w:r w:rsidR="00EE21FE" w:rsidRPr="00097A4D">
        <w:rPr>
          <w:rFonts w:ascii="Tenor Sans" w:eastAsia="Tenor Sans" w:hAnsi="Tenor Sans" w:cs="Tenor Sans"/>
          <w:b/>
          <w:lang w:eastAsia="zh-CN"/>
        </w:rPr>
        <w:t>, Сил или Л</w:t>
      </w:r>
      <w:r w:rsidRPr="00097A4D">
        <w:rPr>
          <w:rFonts w:ascii="Tenor Sans" w:eastAsia="Tenor Sans" w:hAnsi="Tenor Sans" w:cs="Tenor Sans"/>
          <w:b/>
          <w:lang w:eastAsia="zh-CN"/>
        </w:rPr>
        <w:t>ов</w:t>
      </w:r>
      <w:r>
        <w:rPr>
          <w:rFonts w:ascii="Tenor Sans" w:eastAsia="Tenor Sans" w:hAnsi="Tenor Sans" w:cs="Tenor Sans"/>
          <w:lang w:eastAsia="zh-CN"/>
        </w:rPr>
        <w:t xml:space="preserve">, использует </w:t>
      </w:r>
      <w:r w:rsidRPr="00097A4D">
        <w:rPr>
          <w:rFonts w:ascii="Tenor Sans" w:eastAsia="Tenor Sans" w:hAnsi="Tenor Sans" w:cs="Tenor Sans"/>
          <w:b/>
          <w:lang w:eastAsia="zh-CN"/>
        </w:rPr>
        <w:t>Бег или Натиск</w:t>
      </w:r>
      <w:r>
        <w:rPr>
          <w:rFonts w:ascii="Tenor Sans" w:eastAsia="Tenor Sans" w:hAnsi="Tenor Sans" w:cs="Tenor Sans"/>
          <w:lang w:eastAsia="zh-CN"/>
        </w:rPr>
        <w:t>.</w:t>
      </w:r>
    </w:p>
    <w:p w:rsidR="0037196C" w:rsidRDefault="0037196C" w:rsidP="0037196C">
      <w:pPr>
        <w:spacing w:line="360" w:lineRule="auto"/>
        <w:ind w:firstLine="708"/>
        <w:jc w:val="both"/>
        <w:rPr>
          <w:rFonts w:ascii="Tenor Sans" w:eastAsia="Tenor Sans" w:hAnsi="Tenor Sans" w:cs="Tenor Sans"/>
          <w:b/>
          <w:bCs/>
          <w:lang w:eastAsia="zh-CN"/>
        </w:rPr>
      </w:pPr>
      <w:r>
        <w:rPr>
          <w:rFonts w:ascii="Tenor Sans" w:eastAsia="Tenor Sans" w:hAnsi="Tenor Sans" w:cs="Tenor Sans"/>
          <w:lang w:eastAsia="zh-CN"/>
        </w:rPr>
        <w:t>Помимо боя</w:t>
      </w:r>
      <w:r w:rsidRPr="0037196C">
        <w:rPr>
          <w:rFonts w:ascii="Tenor Sans" w:eastAsia="Tenor Sans" w:hAnsi="Tenor Sans" w:cs="Tenor Sans"/>
          <w:lang w:eastAsia="zh-CN"/>
        </w:rPr>
        <w:t>, утомление может быть вызвано иными</w:t>
      </w:r>
      <w:r>
        <w:rPr>
          <w:rFonts w:ascii="Tenor Sans" w:eastAsia="Tenor Sans" w:hAnsi="Tenor Sans" w:cs="Tenor Sans"/>
          <w:lang w:eastAsia="zh-CN"/>
        </w:rPr>
        <w:t xml:space="preserve"> ситуациями (длительный поход, тяжелая работа, бессонница и т.д)</w:t>
      </w:r>
      <w:r w:rsidR="001D4B76">
        <w:rPr>
          <w:rFonts w:ascii="Tenor Sans" w:eastAsia="Tenor Sans" w:hAnsi="Tenor Sans" w:cs="Tenor Sans"/>
          <w:lang w:eastAsia="zh-CN"/>
        </w:rPr>
        <w:t>. У</w:t>
      </w:r>
      <w:r w:rsidRPr="0037196C">
        <w:rPr>
          <w:rFonts w:ascii="Tenor Sans" w:eastAsia="Tenor Sans" w:hAnsi="Tenor Sans" w:cs="Tenor Sans"/>
          <w:lang w:eastAsia="zh-CN"/>
        </w:rPr>
        <w:t xml:space="preserve">томление начинается после </w:t>
      </w:r>
      <w:r w:rsidR="00A91862">
        <w:rPr>
          <w:rFonts w:ascii="Tenor Sans" w:eastAsia="Tenor Sans" w:hAnsi="Tenor Sans" w:cs="Tenor Sans"/>
          <w:b/>
          <w:bCs/>
          <w:lang w:eastAsia="zh-CN"/>
        </w:rPr>
        <w:t>3</w:t>
      </w:r>
      <w:r w:rsidRPr="0037196C">
        <w:rPr>
          <w:rFonts w:ascii="Tenor Sans" w:eastAsia="Tenor Sans" w:hAnsi="Tenor Sans" w:cs="Tenor Sans"/>
          <w:b/>
          <w:bCs/>
          <w:lang w:eastAsia="zh-CN"/>
        </w:rPr>
        <w:t>×</w:t>
      </w:r>
      <w:r w:rsidRPr="0037196C">
        <w:rPr>
          <w:rFonts w:ascii="Tenor Sans" w:eastAsia="Tenor Sans" w:hAnsi="Tenor Sans" w:cs="Tenor Sans"/>
          <w:b/>
          <w:bCs/>
          <w:lang w:val="en-US" w:eastAsia="zh-CN"/>
        </w:rPr>
        <w:t>X</w:t>
      </w:r>
      <w:r w:rsidRPr="0037196C">
        <w:rPr>
          <w:rFonts w:ascii="Tenor Sans" w:eastAsia="Tenor Sans" w:hAnsi="Tenor Sans" w:cs="Tenor Sans"/>
          <w:b/>
          <w:bCs/>
          <w:lang w:eastAsia="zh-CN"/>
        </w:rPr>
        <w:t xml:space="preserve"> часов непрерывной тяжкой работы, и за каждый последующий</w:t>
      </w:r>
      <w:r w:rsidR="00E039BC">
        <w:rPr>
          <w:rFonts w:ascii="Tenor Sans" w:eastAsia="Tenor Sans" w:hAnsi="Tenor Sans" w:cs="Tenor Sans"/>
          <w:b/>
          <w:bCs/>
          <w:lang w:eastAsia="zh-CN"/>
        </w:rPr>
        <w:t xml:space="preserve"> час необходим тест Вын</w:t>
      </w:r>
      <w:r w:rsidR="00036AAA">
        <w:rPr>
          <w:rFonts w:ascii="Tenor Sans" w:eastAsia="Tenor Sans" w:hAnsi="Tenor Sans" w:cs="Tenor Sans"/>
          <w:b/>
          <w:bCs/>
          <w:lang w:eastAsia="zh-CN"/>
        </w:rPr>
        <w:t>.</w:t>
      </w:r>
    </w:p>
    <w:p w:rsidR="00036AAA" w:rsidRPr="0003205F" w:rsidRDefault="0003205F" w:rsidP="0003205F">
      <w:pPr>
        <w:pStyle w:val="2"/>
        <w:spacing w:line="360" w:lineRule="auto"/>
        <w:jc w:val="both"/>
        <w:rPr>
          <w:rFonts w:ascii="Trajan Pro 3" w:eastAsia="Tenor Sans" w:hAnsi="Trajan Pro 3"/>
          <w:lang w:eastAsia="zh-CN"/>
        </w:rPr>
      </w:pPr>
      <w:bookmarkStart w:id="69" w:name="_Toc207419600"/>
      <w:bookmarkStart w:id="70" w:name="_Toc228733597"/>
      <w:r w:rsidRPr="0003205F">
        <w:rPr>
          <w:rFonts w:ascii="Trajan Pro 3" w:eastAsia="Tenor Sans" w:hAnsi="Trajan Pro 3"/>
          <w:lang w:eastAsia="zh-CN"/>
        </w:rPr>
        <w:t>4.7. Плохие статусы</w:t>
      </w:r>
      <w:bookmarkEnd w:id="69"/>
      <w:bookmarkEnd w:id="70"/>
    </w:p>
    <w:p w:rsidR="0003205F" w:rsidRPr="0037196C" w:rsidRDefault="0003205F" w:rsidP="0003205F">
      <w:pPr>
        <w:spacing w:line="360" w:lineRule="auto"/>
        <w:jc w:val="both"/>
        <w:rPr>
          <w:rFonts w:ascii="Tenor Sans" w:eastAsia="Tenor Sans" w:hAnsi="Tenor Sans" w:cs="Tenor Sans"/>
          <w:lang w:eastAsia="zh-CN"/>
        </w:rPr>
      </w:pPr>
      <w:r>
        <w:rPr>
          <w:rFonts w:ascii="Tenor Sans" w:eastAsia="Tenor Sans" w:hAnsi="Tenor Sans" w:cs="Tenor Sans"/>
          <w:lang w:eastAsia="zh-CN"/>
        </w:rPr>
        <w:tab/>
      </w:r>
      <w:r w:rsidRPr="0003205F">
        <w:rPr>
          <w:rFonts w:ascii="Tenor Sans" w:eastAsia="Tenor Sans" w:hAnsi="Tenor Sans" w:cs="Tenor Sans"/>
          <w:lang w:eastAsia="zh-CN"/>
        </w:rPr>
        <w:t xml:space="preserve">Ниже приведен список плохих статусов и эффектов, которые могут накладывать и получать </w:t>
      </w:r>
      <w:r w:rsidRPr="0003205F">
        <w:rPr>
          <w:rFonts w:ascii="Tenor Sans" w:eastAsia="Tenor Sans" w:hAnsi="Tenor Sans" w:cs="Tenor Sans"/>
          <w:b/>
          <w:lang w:eastAsia="zh-CN"/>
        </w:rPr>
        <w:t>покемоны</w:t>
      </w:r>
      <w:r w:rsidRPr="0003205F">
        <w:rPr>
          <w:rFonts w:ascii="Tenor Sans" w:eastAsia="Tenor Sans" w:hAnsi="Tenor Sans" w:cs="Tenor Sans"/>
          <w:lang w:eastAsia="zh-CN"/>
        </w:rPr>
        <w:t xml:space="preserve">, а также могут быть получены от других источников. Указано влияние на </w:t>
      </w:r>
      <w:r w:rsidRPr="0003205F">
        <w:rPr>
          <w:rFonts w:ascii="Tenor Sans" w:eastAsia="Tenor Sans" w:hAnsi="Tenor Sans" w:cs="Tenor Sans"/>
          <w:b/>
          <w:lang w:eastAsia="zh-CN"/>
        </w:rPr>
        <w:t>покемона</w:t>
      </w:r>
      <w:r w:rsidRPr="0003205F">
        <w:rPr>
          <w:rFonts w:ascii="Tenor Sans" w:eastAsia="Tenor Sans" w:hAnsi="Tenor Sans" w:cs="Tenor Sans"/>
          <w:lang w:eastAsia="zh-CN"/>
        </w:rPr>
        <w:t xml:space="preserve"> и на </w:t>
      </w:r>
      <w:r w:rsidRPr="0003205F">
        <w:rPr>
          <w:rFonts w:ascii="Tenor Sans" w:eastAsia="Tenor Sans" w:hAnsi="Tenor Sans" w:cs="Tenor Sans"/>
          <w:b/>
          <w:lang w:eastAsia="zh-CN"/>
        </w:rPr>
        <w:t>человека</w:t>
      </w:r>
      <w:r w:rsidRPr="0003205F">
        <w:rPr>
          <w:rFonts w:ascii="Tenor Sans" w:eastAsia="Tenor Sans" w:hAnsi="Tenor Sans" w:cs="Tenor Sans"/>
          <w:lang w:eastAsia="zh-CN"/>
        </w:rPr>
        <w:t>.</w:t>
      </w:r>
    </w:p>
    <w:p w:rsidR="0037196C" w:rsidRPr="0003205F" w:rsidRDefault="0003205F" w:rsidP="00BC11BA">
      <w:pPr>
        <w:pStyle w:val="3"/>
        <w:spacing w:line="360" w:lineRule="auto"/>
        <w:jc w:val="both"/>
        <w:rPr>
          <w:rFonts w:ascii="Trajan Pro 3" w:eastAsia="Tenor Sans" w:hAnsi="Trajan Pro 3"/>
          <w:lang w:eastAsia="zh-CN"/>
        </w:rPr>
      </w:pPr>
      <w:bookmarkStart w:id="71" w:name="_Toc207419601"/>
      <w:bookmarkStart w:id="72" w:name="_Toc228733598"/>
      <w:r w:rsidRPr="0003205F">
        <w:rPr>
          <w:rFonts w:ascii="Trajan Pro 3" w:eastAsia="Tenor Sans" w:hAnsi="Trajan Pro 3"/>
          <w:lang w:eastAsia="zh-CN"/>
        </w:rPr>
        <w:t>4.7.1. Отдача</w:t>
      </w:r>
      <w:bookmarkEnd w:id="71"/>
      <w:bookmarkEnd w:id="72"/>
    </w:p>
    <w:p w:rsidR="00004785" w:rsidRPr="00686479" w:rsidRDefault="0003205F" w:rsidP="00BC11BA">
      <w:pPr>
        <w:spacing w:line="360" w:lineRule="auto"/>
        <w:ind w:firstLine="708"/>
        <w:jc w:val="both"/>
        <w:rPr>
          <w:rFonts w:ascii="Tenor Sans" w:eastAsia="SimSun" w:hAnsi="Tenor Sans" w:cs="Arial"/>
          <w:lang w:eastAsia="zh-CN"/>
        </w:rPr>
      </w:pPr>
      <w:r>
        <w:rPr>
          <w:rFonts w:ascii="Tenor Sans" w:eastAsia="Tenor Sans" w:hAnsi="Tenor Sans" w:cs="Tenor Sans"/>
          <w:lang w:eastAsia="zh-CN"/>
        </w:rPr>
        <w:t>Н</w:t>
      </w:r>
      <w:r w:rsidRPr="0003205F">
        <w:rPr>
          <w:rFonts w:ascii="Tenor Sans" w:eastAsia="Tenor Sans" w:hAnsi="Tenor Sans" w:cs="Tenor Sans"/>
          <w:lang w:eastAsia="zh-CN"/>
        </w:rPr>
        <w:t xml:space="preserve">екоторые приемы вредят не только цели, но и </w:t>
      </w:r>
      <w:r w:rsidR="00BE2C92">
        <w:rPr>
          <w:rFonts w:ascii="Tenor Sans" w:eastAsia="Tenor Sans" w:hAnsi="Tenor Sans" w:cs="Tenor Sans"/>
          <w:lang w:eastAsia="zh-CN"/>
        </w:rPr>
        <w:t>атакующему</w:t>
      </w:r>
      <w:r w:rsidRPr="0003205F">
        <w:rPr>
          <w:rFonts w:ascii="Tenor Sans" w:eastAsia="Tenor Sans" w:hAnsi="Tenor Sans" w:cs="Tenor Sans"/>
          <w:lang w:eastAsia="zh-CN"/>
        </w:rPr>
        <w:t xml:space="preserve">. </w:t>
      </w:r>
      <w:r w:rsidRPr="0003205F">
        <w:rPr>
          <w:rFonts w:ascii="Tenor Sans" w:eastAsia="Tenor Sans" w:hAnsi="Tenor Sans" w:cs="Tenor Sans"/>
          <w:b/>
          <w:bCs/>
          <w:lang w:eastAsia="zh-CN"/>
        </w:rPr>
        <w:t xml:space="preserve">Бросьте к6. На значении 5+ </w:t>
      </w:r>
      <w:r w:rsidRPr="00BE2C92">
        <w:rPr>
          <w:rFonts w:ascii="Tenor Sans" w:eastAsia="Tenor Sans" w:hAnsi="Tenor Sans" w:cs="Tenor Sans"/>
          <w:bCs/>
          <w:lang w:eastAsia="zh-CN"/>
        </w:rPr>
        <w:t>покемон</w:t>
      </w:r>
      <w:r w:rsidR="00BE2C92" w:rsidRPr="00BE2C92">
        <w:rPr>
          <w:rFonts w:ascii="Tenor Sans" w:eastAsia="Tenor Sans" w:hAnsi="Tenor Sans" w:cs="Tenor Sans"/>
          <w:bCs/>
          <w:lang w:eastAsia="zh-CN"/>
        </w:rPr>
        <w:t xml:space="preserve"> наносит</w:t>
      </w:r>
      <w:r w:rsidR="00BE2C92" w:rsidRPr="00BE2C92">
        <w:rPr>
          <w:rFonts w:ascii="Tenor Sans" w:eastAsia="Tenor Sans" w:hAnsi="Tenor Sans" w:cs="Tenor Sans"/>
          <w:b/>
          <w:bCs/>
          <w:lang w:eastAsia="zh-CN"/>
        </w:rPr>
        <w:t xml:space="preserve"> по себе</w:t>
      </w:r>
      <w:r w:rsidR="00BE2C92">
        <w:rPr>
          <w:rFonts w:ascii="Tenor Sans" w:eastAsia="Tenor Sans" w:hAnsi="Tenor Sans" w:cs="Tenor Sans"/>
          <w:b/>
          <w:bCs/>
          <w:lang w:eastAsia="zh-CN"/>
        </w:rPr>
        <w:t xml:space="preserve"> свою</w:t>
      </w:r>
      <w:r w:rsidRPr="0003205F">
        <w:rPr>
          <w:rFonts w:ascii="Tenor Sans" w:eastAsia="Tenor Sans" w:hAnsi="Tenor Sans" w:cs="Tenor Sans"/>
          <w:b/>
          <w:bCs/>
          <w:lang w:eastAsia="zh-CN"/>
        </w:rPr>
        <w:t xml:space="preserve"> атаку (с учетом бонусов мува) </w:t>
      </w:r>
      <w:r w:rsidRPr="00BE2C92">
        <w:rPr>
          <w:rFonts w:ascii="Tenor Sans" w:eastAsia="Tenor Sans" w:hAnsi="Tenor Sans" w:cs="Tenor Sans"/>
          <w:bCs/>
          <w:lang w:eastAsia="zh-CN"/>
        </w:rPr>
        <w:t xml:space="preserve">против </w:t>
      </w:r>
      <w:r w:rsidRPr="0003205F">
        <w:rPr>
          <w:rFonts w:ascii="Tenor Sans" w:eastAsia="Tenor Sans" w:hAnsi="Tenor Sans" w:cs="Tenor Sans"/>
          <w:b/>
          <w:bCs/>
          <w:lang w:eastAsia="zh-CN"/>
        </w:rPr>
        <w:t xml:space="preserve">своей </w:t>
      </w:r>
      <w:r w:rsidRPr="00BE2C92">
        <w:rPr>
          <w:rFonts w:ascii="Tenor Sans" w:eastAsia="Tenor Sans" w:hAnsi="Tenor Sans" w:cs="Tenor Sans"/>
          <w:bCs/>
          <w:lang w:eastAsia="zh-CN"/>
        </w:rPr>
        <w:t>же</w:t>
      </w:r>
      <w:r w:rsidRPr="0003205F">
        <w:rPr>
          <w:rFonts w:ascii="Tenor Sans" w:eastAsia="Tenor Sans" w:hAnsi="Tenor Sans" w:cs="Tenor Sans"/>
          <w:b/>
          <w:bCs/>
          <w:lang w:eastAsia="zh-CN"/>
        </w:rPr>
        <w:t xml:space="preserve"> защиты и </w:t>
      </w:r>
      <w:r w:rsidRPr="00BE2C92">
        <w:rPr>
          <w:rFonts w:ascii="Tenor Sans" w:eastAsia="Tenor Sans" w:hAnsi="Tenor Sans" w:cs="Tenor Sans"/>
          <w:bCs/>
          <w:lang w:eastAsia="zh-CN"/>
        </w:rPr>
        <w:t>рассчитывает урон по</w:t>
      </w:r>
      <w:r w:rsidR="00BE2C92">
        <w:rPr>
          <w:rFonts w:ascii="Tenor Sans" w:eastAsia="Tenor Sans" w:hAnsi="Tenor Sans" w:cs="Tenor Sans"/>
          <w:b/>
          <w:bCs/>
          <w:lang w:eastAsia="zh-CN"/>
        </w:rPr>
        <w:t xml:space="preserve"> обычной механике (минимум </w:t>
      </w:r>
      <w:r w:rsidRPr="0003205F">
        <w:rPr>
          <w:rFonts w:ascii="Tenor Sans" w:eastAsia="Tenor Sans" w:hAnsi="Tenor Sans" w:cs="Tenor Sans"/>
          <w:b/>
          <w:bCs/>
          <w:lang w:eastAsia="zh-CN"/>
        </w:rPr>
        <w:t>1 НР).</w:t>
      </w:r>
    </w:p>
    <w:p w:rsidR="00BC11BA" w:rsidRPr="0003205F" w:rsidRDefault="00BC11BA" w:rsidP="00BC11BA">
      <w:pPr>
        <w:pStyle w:val="3"/>
        <w:spacing w:line="360" w:lineRule="auto"/>
        <w:rPr>
          <w:rFonts w:ascii="Trajan Pro 3" w:eastAsia="Tenor Sans" w:hAnsi="Trajan Pro 3"/>
          <w:lang w:eastAsia="zh-CN"/>
        </w:rPr>
      </w:pPr>
      <w:bookmarkStart w:id="73" w:name="_Toc207419602"/>
      <w:bookmarkStart w:id="74" w:name="_Toc228733599"/>
      <w:r>
        <w:rPr>
          <w:rFonts w:ascii="Trajan Pro 3" w:eastAsia="Tenor Sans" w:hAnsi="Trajan Pro 3"/>
          <w:lang w:eastAsia="zh-CN"/>
        </w:rPr>
        <w:t>4.7.2</w:t>
      </w:r>
      <w:r w:rsidRPr="0003205F">
        <w:rPr>
          <w:rFonts w:ascii="Trajan Pro 3" w:eastAsia="Tenor Sans" w:hAnsi="Trajan Pro 3"/>
          <w:lang w:eastAsia="zh-CN"/>
        </w:rPr>
        <w:t xml:space="preserve">. </w:t>
      </w:r>
      <w:r>
        <w:rPr>
          <w:rFonts w:ascii="Trajan Pro 3" w:eastAsia="Tenor Sans" w:hAnsi="Trajan Pro 3"/>
          <w:lang w:eastAsia="zh-CN"/>
        </w:rPr>
        <w:t>Отравление</w:t>
      </w:r>
      <w:bookmarkEnd w:id="73"/>
      <w:bookmarkEnd w:id="74"/>
    </w:p>
    <w:p w:rsidR="00BC11BA" w:rsidRDefault="00BC11BA" w:rsidP="00BC11BA">
      <w:pPr>
        <w:spacing w:line="360" w:lineRule="auto"/>
        <w:ind w:firstLine="708"/>
        <w:contextualSpacing/>
        <w:jc w:val="both"/>
        <w:rPr>
          <w:rFonts w:ascii="Tenor Sans" w:eastAsia="Tenor Sans" w:hAnsi="Tenor Sans" w:cs="Tenor Sans"/>
          <w:lang w:eastAsia="zh-CN"/>
        </w:rPr>
      </w:pPr>
      <w:r>
        <w:rPr>
          <w:rFonts w:ascii="Tenor Sans" w:eastAsia="Tenor Sans" w:hAnsi="Tenor Sans" w:cs="Tenor Sans"/>
          <w:lang w:eastAsia="zh-CN"/>
        </w:rPr>
        <w:t>Я</w:t>
      </w:r>
      <w:r w:rsidRPr="00BC11BA">
        <w:rPr>
          <w:rFonts w:ascii="Tenor Sans" w:eastAsia="Tenor Sans" w:hAnsi="Tenor Sans" w:cs="Tenor Sans"/>
          <w:lang w:eastAsia="zh-CN"/>
        </w:rPr>
        <w:t xml:space="preserve">довитые покемоны опасны тем, что могут отравить соперника. </w:t>
      </w:r>
      <w:r w:rsidRPr="00BC11BA">
        <w:rPr>
          <w:rFonts w:ascii="Tenor Sans" w:eastAsia="Tenor Sans" w:hAnsi="Tenor Sans" w:cs="Tenor Sans"/>
          <w:b/>
          <w:bCs/>
          <w:lang w:eastAsia="zh-CN"/>
        </w:rPr>
        <w:t>Бросьте 1к6 каждый ход, пока п</w:t>
      </w:r>
      <w:r w:rsidR="00097A4D">
        <w:rPr>
          <w:rFonts w:ascii="Tenor Sans" w:eastAsia="Tenor Sans" w:hAnsi="Tenor Sans" w:cs="Tenor Sans"/>
          <w:b/>
          <w:bCs/>
          <w:lang w:eastAsia="zh-CN"/>
        </w:rPr>
        <w:t>окемон не излечен. На значении 4</w:t>
      </w:r>
      <w:r w:rsidRPr="00BC11BA">
        <w:rPr>
          <w:rFonts w:ascii="Tenor Sans" w:eastAsia="Tenor Sans" w:hAnsi="Tenor Sans" w:cs="Tenor Sans"/>
          <w:b/>
          <w:bCs/>
          <w:lang w:eastAsia="zh-CN"/>
        </w:rPr>
        <w:t>+ покемон теряет 1 НР.</w:t>
      </w:r>
      <w:r w:rsidRPr="00BC11BA">
        <w:rPr>
          <w:rFonts w:ascii="Tenor Sans" w:eastAsia="Tenor Sans" w:hAnsi="Tenor Sans" w:cs="Tenor Sans"/>
          <w:lang w:eastAsia="zh-CN"/>
        </w:rPr>
        <w:t xml:space="preserve"> Если человек </w:t>
      </w:r>
      <w:r w:rsidRPr="00BC11BA">
        <w:rPr>
          <w:rFonts w:ascii="Tenor Sans" w:eastAsia="Tenor Sans" w:hAnsi="Tenor Sans" w:cs="Tenor Sans"/>
          <w:b/>
          <w:lang w:eastAsia="zh-CN"/>
        </w:rPr>
        <w:t>попал под эффект отравления</w:t>
      </w:r>
      <w:r w:rsidRPr="00BC11BA">
        <w:rPr>
          <w:rFonts w:ascii="Tenor Sans" w:eastAsia="Tenor Sans" w:hAnsi="Tenor Sans" w:cs="Tenor Sans"/>
          <w:lang w:eastAsia="zh-CN"/>
        </w:rPr>
        <w:t xml:space="preserve">, то он получает </w:t>
      </w:r>
      <w:r w:rsidRPr="00BC11BA">
        <w:rPr>
          <w:rFonts w:ascii="Tenor Sans" w:eastAsia="Tenor Sans" w:hAnsi="Tenor Sans" w:cs="Tenor Sans"/>
          <w:b/>
          <w:lang w:eastAsia="zh-CN"/>
        </w:rPr>
        <w:t>1 степень утомления</w:t>
      </w:r>
      <w:r w:rsidRPr="00BC11BA">
        <w:rPr>
          <w:rFonts w:ascii="Tenor Sans" w:eastAsia="Tenor Sans" w:hAnsi="Tenor Sans" w:cs="Tenor Sans"/>
          <w:lang w:eastAsia="zh-CN"/>
        </w:rPr>
        <w:t xml:space="preserve">. Каждый раунд он обязан проходить </w:t>
      </w:r>
      <w:r w:rsidRPr="00BC11BA">
        <w:rPr>
          <w:rFonts w:ascii="Tenor Sans" w:eastAsia="Tenor Sans" w:hAnsi="Tenor Sans" w:cs="Tenor Sans"/>
          <w:b/>
          <w:lang w:eastAsia="zh-CN"/>
        </w:rPr>
        <w:t>тест Вын против 18+</w:t>
      </w:r>
      <w:r w:rsidRPr="00BC11BA">
        <w:rPr>
          <w:rFonts w:ascii="Tenor Sans" w:eastAsia="Tenor Sans" w:hAnsi="Tenor Sans" w:cs="Tenor Sans"/>
          <w:lang w:eastAsia="zh-CN"/>
        </w:rPr>
        <w:t xml:space="preserve"> (с учётом штрафов за утомление). В случае провала человек получает </w:t>
      </w:r>
      <w:r w:rsidRPr="00BC11BA">
        <w:rPr>
          <w:rFonts w:ascii="Tenor Sans" w:eastAsia="Tenor Sans" w:hAnsi="Tenor Sans" w:cs="Tenor Sans"/>
          <w:b/>
          <w:lang w:eastAsia="zh-CN"/>
        </w:rPr>
        <w:t>1 НР урона</w:t>
      </w:r>
      <w:r w:rsidRPr="00BC11BA">
        <w:rPr>
          <w:rFonts w:ascii="Tenor Sans" w:eastAsia="Tenor Sans" w:hAnsi="Tenor Sans" w:cs="Tenor Sans"/>
          <w:lang w:eastAsia="zh-CN"/>
        </w:rPr>
        <w:t xml:space="preserve"> и +1 степень усталости за </w:t>
      </w:r>
      <w:r w:rsidRPr="00BC11BA">
        <w:rPr>
          <w:rFonts w:ascii="Tenor Sans" w:eastAsia="Tenor Sans" w:hAnsi="Tenor Sans" w:cs="Tenor Sans"/>
          <w:b/>
          <w:bCs/>
          <w:lang w:eastAsia="zh-CN"/>
        </w:rPr>
        <w:t>каждую степень провала</w:t>
      </w:r>
      <w:r w:rsidRPr="00BC11BA">
        <w:rPr>
          <w:rFonts w:ascii="Tenor Sans" w:eastAsia="Tenor Sans" w:hAnsi="Tenor Sans" w:cs="Tenor Sans"/>
          <w:lang w:eastAsia="zh-CN"/>
        </w:rPr>
        <w:t>.</w:t>
      </w:r>
    </w:p>
    <w:p w:rsidR="00BC11BA" w:rsidRPr="0003205F" w:rsidRDefault="00BC11BA" w:rsidP="00BC11BA">
      <w:pPr>
        <w:pStyle w:val="3"/>
        <w:spacing w:line="360" w:lineRule="auto"/>
        <w:rPr>
          <w:rFonts w:ascii="Trajan Pro 3" w:eastAsia="Tenor Sans" w:hAnsi="Trajan Pro 3"/>
          <w:lang w:eastAsia="zh-CN"/>
        </w:rPr>
      </w:pPr>
      <w:bookmarkStart w:id="75" w:name="_Toc207419603"/>
      <w:bookmarkStart w:id="76" w:name="_Toc228733600"/>
      <w:r>
        <w:rPr>
          <w:rFonts w:ascii="Trajan Pro 3" w:eastAsia="Tenor Sans" w:hAnsi="Trajan Pro 3"/>
          <w:lang w:eastAsia="zh-CN"/>
        </w:rPr>
        <w:t>4.7.3</w:t>
      </w:r>
      <w:r w:rsidRPr="0003205F">
        <w:rPr>
          <w:rFonts w:ascii="Trajan Pro 3" w:eastAsia="Tenor Sans" w:hAnsi="Trajan Pro 3"/>
          <w:lang w:eastAsia="zh-CN"/>
        </w:rPr>
        <w:t xml:space="preserve">. </w:t>
      </w:r>
      <w:r>
        <w:rPr>
          <w:rFonts w:ascii="Trajan Pro 3" w:eastAsia="Tenor Sans" w:hAnsi="Trajan Pro 3"/>
          <w:lang w:eastAsia="zh-CN"/>
        </w:rPr>
        <w:t>Сильное отравление</w:t>
      </w:r>
      <w:bookmarkEnd w:id="75"/>
      <w:bookmarkEnd w:id="76"/>
    </w:p>
    <w:p w:rsidR="00BC11BA" w:rsidRPr="00BC11BA" w:rsidRDefault="00BC11BA" w:rsidP="00BC11BA">
      <w:pPr>
        <w:spacing w:line="360" w:lineRule="auto"/>
        <w:ind w:firstLine="708"/>
        <w:contextualSpacing/>
        <w:jc w:val="both"/>
        <w:rPr>
          <w:rFonts w:ascii="Tenor Sans" w:eastAsia="Tenor Sans" w:hAnsi="Tenor Sans" w:cs="Tenor Sans"/>
          <w:lang w:eastAsia="zh-CN"/>
        </w:rPr>
      </w:pPr>
      <w:r>
        <w:rPr>
          <w:rFonts w:ascii="Tenor Sans" w:eastAsia="Tenor Sans" w:hAnsi="Tenor Sans" w:cs="Tenor Sans"/>
          <w:lang w:eastAsia="zh-CN"/>
        </w:rPr>
        <w:t>Н</w:t>
      </w:r>
      <w:r w:rsidRPr="00BC11BA">
        <w:rPr>
          <w:rFonts w:ascii="Tenor Sans" w:eastAsia="Tenor Sans" w:hAnsi="Tenor Sans" w:cs="Tenor Sans"/>
          <w:lang w:eastAsia="zh-CN"/>
        </w:rPr>
        <w:t xml:space="preserve">екоторые токсины особенно опасны и набирают силу со временем. </w:t>
      </w:r>
      <w:r w:rsidR="00A36962">
        <w:rPr>
          <w:rFonts w:ascii="Tenor Sans" w:eastAsia="Tenor Sans" w:hAnsi="Tenor Sans" w:cs="Tenor Sans"/>
          <w:b/>
          <w:bCs/>
          <w:lang w:eastAsia="zh-CN"/>
        </w:rPr>
        <w:t>Бросьте 1к6. На значении 4</w:t>
      </w:r>
      <w:r w:rsidRPr="00BC11BA">
        <w:rPr>
          <w:rFonts w:ascii="Tenor Sans" w:eastAsia="Tenor Sans" w:hAnsi="Tenor Sans" w:cs="Tenor Sans"/>
          <w:b/>
          <w:bCs/>
          <w:lang w:eastAsia="zh-CN"/>
        </w:rPr>
        <w:t>+ покемон теряет 1 НР</w:t>
      </w:r>
      <w:r w:rsidRPr="00BC11BA">
        <w:rPr>
          <w:rFonts w:ascii="Tenor Sans" w:eastAsia="Tenor Sans" w:hAnsi="Tenor Sans" w:cs="Tenor Sans"/>
          <w:lang w:eastAsia="zh-CN"/>
        </w:rPr>
        <w:t>. Каждый ход после первого к броску прибавляется +</w:t>
      </w:r>
      <w:r w:rsidR="000E75C3">
        <w:rPr>
          <w:rFonts w:ascii="Tenor Sans" w:eastAsia="Tenor Sans" w:hAnsi="Tenor Sans" w:cs="Tenor Sans"/>
          <w:b/>
          <w:bCs/>
          <w:lang w:eastAsia="zh-CN"/>
        </w:rPr>
        <w:t>1к6 вплоть до 5к6, и за каждый успех на кубе покемон</w:t>
      </w:r>
      <w:r w:rsidRPr="00BC11BA">
        <w:rPr>
          <w:rFonts w:ascii="Tenor Sans" w:eastAsia="Tenor Sans" w:hAnsi="Tenor Sans" w:cs="Tenor Sans"/>
          <w:b/>
          <w:bCs/>
          <w:lang w:eastAsia="zh-CN"/>
        </w:rPr>
        <w:t xml:space="preserve"> теряет 1 НР. </w:t>
      </w:r>
      <w:r w:rsidRPr="00BC11BA">
        <w:rPr>
          <w:rFonts w:ascii="Tenor Sans" w:eastAsia="Tenor Sans" w:hAnsi="Tenor Sans" w:cs="Tenor Sans"/>
          <w:lang w:eastAsia="zh-CN"/>
        </w:rPr>
        <w:t xml:space="preserve">Человек под эффектом сильного отравления </w:t>
      </w:r>
      <w:r w:rsidRPr="00BC11BA">
        <w:rPr>
          <w:rFonts w:ascii="Tenor Sans" w:eastAsia="Tenor Sans" w:hAnsi="Tenor Sans" w:cs="Tenor Sans"/>
          <w:b/>
          <w:lang w:eastAsia="zh-CN"/>
        </w:rPr>
        <w:t>получает 1 степень утомления</w:t>
      </w:r>
      <w:r w:rsidRPr="00BC11BA">
        <w:rPr>
          <w:rFonts w:ascii="Tenor Sans" w:eastAsia="Tenor Sans" w:hAnsi="Tenor Sans" w:cs="Tenor Sans"/>
          <w:lang w:eastAsia="zh-CN"/>
        </w:rPr>
        <w:t>. Каждый раунд он обязан про</w:t>
      </w:r>
      <w:r>
        <w:rPr>
          <w:rFonts w:ascii="Tenor Sans" w:eastAsia="Tenor Sans" w:hAnsi="Tenor Sans" w:cs="Tenor Sans"/>
          <w:lang w:eastAsia="zh-CN"/>
        </w:rPr>
        <w:t xml:space="preserve">ходить </w:t>
      </w:r>
      <w:r w:rsidRPr="00BC11BA">
        <w:rPr>
          <w:rFonts w:ascii="Tenor Sans" w:eastAsia="Tenor Sans" w:hAnsi="Tenor Sans" w:cs="Tenor Sans"/>
          <w:b/>
          <w:lang w:eastAsia="zh-CN"/>
        </w:rPr>
        <w:t xml:space="preserve">тест Вын против </w:t>
      </w:r>
      <w:r>
        <w:rPr>
          <w:rFonts w:ascii="Tenor Sans" w:eastAsia="Tenor Sans" w:hAnsi="Tenor Sans" w:cs="Tenor Sans"/>
          <w:b/>
          <w:bCs/>
          <w:lang w:eastAsia="zh-CN"/>
        </w:rPr>
        <w:t>25+</w:t>
      </w:r>
      <w:r w:rsidR="000E75C3">
        <w:rPr>
          <w:rFonts w:ascii="Tenor Sans" w:eastAsia="Tenor Sans" w:hAnsi="Tenor Sans" w:cs="Tenor Sans"/>
          <w:b/>
          <w:bCs/>
          <w:lang w:eastAsia="zh-CN"/>
        </w:rPr>
        <w:t xml:space="preserve"> </w:t>
      </w:r>
      <w:r w:rsidRPr="00BC11BA">
        <w:rPr>
          <w:rFonts w:ascii="Tenor Sans" w:eastAsia="Tenor Sans" w:hAnsi="Tenor Sans" w:cs="Tenor Sans"/>
          <w:lang w:eastAsia="zh-CN"/>
        </w:rPr>
        <w:t xml:space="preserve">с учётом штрафов. В случае провала человек </w:t>
      </w:r>
      <w:r w:rsidRPr="00BC11BA">
        <w:rPr>
          <w:rFonts w:ascii="Tenor Sans" w:eastAsia="Tenor Sans" w:hAnsi="Tenor Sans" w:cs="Tenor Sans"/>
          <w:b/>
          <w:lang w:eastAsia="zh-CN"/>
        </w:rPr>
        <w:t>получает 1 НР урона и +1 степень усталости за каждую степень провала</w:t>
      </w:r>
      <w:r w:rsidRPr="00BC11BA">
        <w:rPr>
          <w:rFonts w:ascii="Tenor Sans" w:eastAsia="Tenor Sans" w:hAnsi="Tenor Sans" w:cs="Tenor Sans"/>
          <w:lang w:eastAsia="zh-CN"/>
        </w:rPr>
        <w:t>.</w:t>
      </w:r>
    </w:p>
    <w:p w:rsidR="005746EF" w:rsidRPr="0003205F" w:rsidRDefault="005746EF" w:rsidP="005746EF">
      <w:pPr>
        <w:pStyle w:val="3"/>
        <w:spacing w:line="360" w:lineRule="auto"/>
        <w:rPr>
          <w:rFonts w:ascii="Trajan Pro 3" w:eastAsia="Tenor Sans" w:hAnsi="Trajan Pro 3"/>
          <w:lang w:eastAsia="zh-CN"/>
        </w:rPr>
      </w:pPr>
      <w:bookmarkStart w:id="77" w:name="_Toc207419604"/>
      <w:bookmarkStart w:id="78" w:name="_Toc228733601"/>
      <w:r>
        <w:rPr>
          <w:rFonts w:ascii="Trajan Pro 3" w:eastAsia="Tenor Sans" w:hAnsi="Trajan Pro 3"/>
          <w:lang w:eastAsia="zh-CN"/>
        </w:rPr>
        <w:lastRenderedPageBreak/>
        <w:t>4.7.4</w:t>
      </w:r>
      <w:r w:rsidRPr="0003205F">
        <w:rPr>
          <w:rFonts w:ascii="Trajan Pro 3" w:eastAsia="Tenor Sans" w:hAnsi="Trajan Pro 3"/>
          <w:lang w:eastAsia="zh-CN"/>
        </w:rPr>
        <w:t xml:space="preserve">. </w:t>
      </w:r>
      <w:r>
        <w:rPr>
          <w:rFonts w:ascii="Trajan Pro 3" w:eastAsia="Tenor Sans" w:hAnsi="Trajan Pro 3"/>
          <w:lang w:eastAsia="zh-CN"/>
        </w:rPr>
        <w:t>Ожог</w:t>
      </w:r>
      <w:bookmarkEnd w:id="77"/>
      <w:bookmarkEnd w:id="78"/>
    </w:p>
    <w:p w:rsidR="006A0D6A" w:rsidRDefault="00897806" w:rsidP="006A0D6A">
      <w:pPr>
        <w:spacing w:line="360" w:lineRule="auto"/>
        <w:ind w:firstLine="708"/>
        <w:contextualSpacing/>
        <w:jc w:val="both"/>
        <w:rPr>
          <w:rFonts w:ascii="Tenor Sans" w:eastAsia="Tenor Sans" w:hAnsi="Tenor Sans" w:cs="Tenor Sans"/>
          <w:lang w:eastAsia="zh-CN"/>
        </w:rPr>
      </w:pPr>
      <w:r>
        <w:rPr>
          <w:rFonts w:ascii="Tenor Sans" w:eastAsia="Tenor Sans" w:hAnsi="Tenor Sans" w:cs="Tenor Sans"/>
          <w:lang w:eastAsia="zh-CN"/>
        </w:rPr>
        <w:t>Огонь способен</w:t>
      </w:r>
      <w:r w:rsidRPr="00897806">
        <w:rPr>
          <w:rFonts w:ascii="Tenor Sans" w:eastAsia="Tenor Sans" w:hAnsi="Tenor Sans" w:cs="Tenor Sans"/>
          <w:lang w:eastAsia="zh-CN"/>
        </w:rPr>
        <w:t xml:space="preserve"> обжечь врагов. </w:t>
      </w:r>
      <w:r w:rsidRPr="00897806">
        <w:rPr>
          <w:rFonts w:ascii="Tenor Sans" w:eastAsia="Tenor Sans" w:hAnsi="Tenor Sans" w:cs="Tenor Sans"/>
          <w:b/>
          <w:bCs/>
          <w:lang w:eastAsia="zh-CN"/>
        </w:rPr>
        <w:t>Бросьте 1к6 каждый ход, пока покемон не излечен</w:t>
      </w:r>
      <w:r w:rsidR="003066F8">
        <w:rPr>
          <w:rFonts w:ascii="Tenor Sans" w:eastAsia="Tenor Sans" w:hAnsi="Tenor Sans" w:cs="Tenor Sans"/>
          <w:b/>
          <w:bCs/>
          <w:lang w:eastAsia="zh-CN"/>
        </w:rPr>
        <w:t>. На значении 4</w:t>
      </w:r>
      <w:r w:rsidRPr="00897806">
        <w:rPr>
          <w:rFonts w:ascii="Tenor Sans" w:eastAsia="Tenor Sans" w:hAnsi="Tenor Sans" w:cs="Tenor Sans"/>
          <w:b/>
          <w:bCs/>
          <w:lang w:eastAsia="zh-CN"/>
        </w:rPr>
        <w:t>+ покемон теряет 1 НР.</w:t>
      </w:r>
      <w:r w:rsidR="003066F8">
        <w:rPr>
          <w:rFonts w:ascii="Tenor Sans" w:eastAsia="Tenor Sans" w:hAnsi="Tenor Sans" w:cs="Tenor Sans"/>
          <w:b/>
          <w:bCs/>
          <w:lang w:eastAsia="zh-CN"/>
        </w:rPr>
        <w:t xml:space="preserve"> Обожженный покемон наносит на 2</w:t>
      </w:r>
      <w:r w:rsidRPr="00897806">
        <w:rPr>
          <w:rFonts w:ascii="Tenor Sans" w:eastAsia="Tenor Sans" w:hAnsi="Tenor Sans" w:cs="Tenor Sans"/>
          <w:b/>
          <w:bCs/>
          <w:lang w:eastAsia="zh-CN"/>
        </w:rPr>
        <w:t xml:space="preserve"> НР меньше урона физическими атаками. </w:t>
      </w:r>
      <w:r>
        <w:rPr>
          <w:rFonts w:ascii="Tenor Sans" w:eastAsia="Tenor Sans" w:hAnsi="Tenor Sans" w:cs="Tenor Sans"/>
          <w:lang w:eastAsia="zh-CN"/>
        </w:rPr>
        <w:t xml:space="preserve">Человек </w:t>
      </w:r>
      <w:r w:rsidRPr="00897806">
        <w:rPr>
          <w:rFonts w:ascii="Tenor Sans" w:eastAsia="Tenor Sans" w:hAnsi="Tenor Sans" w:cs="Tenor Sans"/>
          <w:b/>
          <w:bCs/>
          <w:lang w:eastAsia="zh-CN"/>
        </w:rPr>
        <w:t>обязан пройти тест Уворота</w:t>
      </w:r>
      <w:r>
        <w:rPr>
          <w:rFonts w:ascii="Tenor Sans" w:eastAsia="Tenor Sans" w:hAnsi="Tenor Sans" w:cs="Tenor Sans"/>
          <w:b/>
          <w:bCs/>
          <w:lang w:eastAsia="zh-CN"/>
        </w:rPr>
        <w:t xml:space="preserve"> против теста Бой покемона или тест Вын/Уворот</w:t>
      </w:r>
      <w:r w:rsidRPr="00897806">
        <w:rPr>
          <w:rFonts w:ascii="Tenor Sans" w:eastAsia="Tenor Sans" w:hAnsi="Tenor Sans" w:cs="Tenor Sans"/>
          <w:b/>
          <w:bCs/>
          <w:lang w:eastAsia="zh-CN"/>
        </w:rPr>
        <w:t xml:space="preserve"> против уровня задачи (если</w:t>
      </w:r>
      <w:r>
        <w:rPr>
          <w:rFonts w:ascii="Tenor Sans" w:eastAsia="Tenor Sans" w:hAnsi="Tenor Sans" w:cs="Tenor Sans"/>
          <w:b/>
          <w:bCs/>
          <w:lang w:eastAsia="zh-CN"/>
        </w:rPr>
        <w:t xml:space="preserve"> обжигающий фактор – не покемон</w:t>
      </w:r>
      <w:r w:rsidRPr="00897806">
        <w:rPr>
          <w:rFonts w:ascii="Tenor Sans" w:eastAsia="Tenor Sans" w:hAnsi="Tenor Sans" w:cs="Tenor Sans"/>
          <w:b/>
          <w:bCs/>
          <w:lang w:eastAsia="zh-CN"/>
        </w:rPr>
        <w:t>)</w:t>
      </w:r>
      <w:r w:rsidRPr="00897806">
        <w:rPr>
          <w:rFonts w:ascii="Tenor Sans" w:eastAsia="Tenor Sans" w:hAnsi="Tenor Sans" w:cs="Tenor Sans"/>
          <w:lang w:eastAsia="zh-CN"/>
        </w:rPr>
        <w:t xml:space="preserve">. За </w:t>
      </w:r>
      <w:r w:rsidRPr="00897806">
        <w:rPr>
          <w:rFonts w:ascii="Tenor Sans" w:eastAsia="Tenor Sans" w:hAnsi="Tenor Sans" w:cs="Tenor Sans"/>
          <w:b/>
          <w:bCs/>
          <w:lang w:eastAsia="zh-CN"/>
        </w:rPr>
        <w:t>малое поражение</w:t>
      </w:r>
      <w:r w:rsidRPr="00897806">
        <w:rPr>
          <w:rFonts w:ascii="Tenor Sans" w:eastAsia="Tenor Sans" w:hAnsi="Tenor Sans" w:cs="Tenor Sans"/>
          <w:lang w:eastAsia="zh-CN"/>
        </w:rPr>
        <w:t xml:space="preserve"> человек получает </w:t>
      </w:r>
      <w:r w:rsidRPr="00897806">
        <w:rPr>
          <w:rFonts w:ascii="Tenor Sans" w:eastAsia="Tenor Sans" w:hAnsi="Tenor Sans" w:cs="Tenor Sans"/>
          <w:bCs/>
          <w:lang w:eastAsia="zh-CN"/>
        </w:rPr>
        <w:t>ожоговую</w:t>
      </w:r>
      <w:r w:rsidRPr="00897806">
        <w:rPr>
          <w:rFonts w:ascii="Tenor Sans" w:eastAsia="Tenor Sans" w:hAnsi="Tenor Sans" w:cs="Tenor Sans"/>
          <w:b/>
          <w:bCs/>
          <w:lang w:eastAsia="zh-CN"/>
        </w:rPr>
        <w:t xml:space="preserve"> травму 1 категории</w:t>
      </w:r>
      <w:r w:rsidRPr="00897806">
        <w:rPr>
          <w:rFonts w:ascii="Tenor Sans" w:eastAsia="Tenor Sans" w:hAnsi="Tenor Sans" w:cs="Tenor Sans"/>
          <w:lang w:eastAsia="zh-CN"/>
        </w:rPr>
        <w:t>, за каждую степень провала +1 категория травмы.</w:t>
      </w:r>
    </w:p>
    <w:p w:rsidR="00094FA8" w:rsidRPr="006A0D6A" w:rsidRDefault="00094FA8" w:rsidP="00FF589A">
      <w:pPr>
        <w:pStyle w:val="3"/>
        <w:spacing w:line="360" w:lineRule="auto"/>
        <w:rPr>
          <w:rFonts w:ascii="Trajan Pro 3" w:eastAsia="Tenor Sans" w:hAnsi="Trajan Pro 3" w:cs="Tenor Sans"/>
          <w:lang w:eastAsia="zh-CN"/>
        </w:rPr>
      </w:pPr>
      <w:bookmarkStart w:id="79" w:name="_Toc207419605"/>
      <w:bookmarkStart w:id="80" w:name="_Toc228733602"/>
      <w:r w:rsidRPr="006A0D6A">
        <w:rPr>
          <w:rFonts w:ascii="Trajan Pro 3" w:eastAsia="Tenor Sans" w:hAnsi="Trajan Pro 3"/>
          <w:lang w:eastAsia="zh-CN"/>
        </w:rPr>
        <w:t>4.7.</w:t>
      </w:r>
      <w:r w:rsidR="00B021C5" w:rsidRPr="006A0D6A">
        <w:rPr>
          <w:rFonts w:ascii="Trajan Pro 3" w:eastAsia="Tenor Sans" w:hAnsi="Trajan Pro 3"/>
          <w:lang w:eastAsia="zh-CN"/>
        </w:rPr>
        <w:t>5</w:t>
      </w:r>
      <w:r w:rsidRPr="006A0D6A">
        <w:rPr>
          <w:rFonts w:ascii="Trajan Pro 3" w:eastAsia="Tenor Sans" w:hAnsi="Trajan Pro 3"/>
          <w:lang w:eastAsia="zh-CN"/>
        </w:rPr>
        <w:t xml:space="preserve">. </w:t>
      </w:r>
      <w:r w:rsidR="00B021C5" w:rsidRPr="006A0D6A">
        <w:rPr>
          <w:rFonts w:ascii="Trajan Pro 3" w:eastAsia="Tenor Sans" w:hAnsi="Trajan Pro 3"/>
          <w:lang w:eastAsia="zh-CN"/>
        </w:rPr>
        <w:t>Заморозка</w:t>
      </w:r>
      <w:bookmarkEnd w:id="79"/>
      <w:bookmarkEnd w:id="80"/>
    </w:p>
    <w:p w:rsidR="00BC11BA" w:rsidRPr="00BC11BA" w:rsidRDefault="00B021C5" w:rsidP="00FF589A">
      <w:pPr>
        <w:spacing w:line="360" w:lineRule="auto"/>
        <w:ind w:firstLine="708"/>
        <w:contextualSpacing/>
        <w:jc w:val="both"/>
        <w:rPr>
          <w:rFonts w:ascii="Tenor Sans" w:eastAsia="Tenor Sans" w:hAnsi="Tenor Sans" w:cs="Tenor Sans"/>
          <w:lang w:eastAsia="zh-CN"/>
        </w:rPr>
      </w:pPr>
      <w:r>
        <w:rPr>
          <w:rFonts w:ascii="Tenor Sans" w:eastAsia="Tenor Sans" w:hAnsi="Tenor Sans" w:cs="Tenor Sans"/>
          <w:lang w:eastAsia="zh-CN"/>
        </w:rPr>
        <w:t>Замороженный покемон почти беспомощен</w:t>
      </w:r>
      <w:r w:rsidR="00094FA8" w:rsidRPr="00897806">
        <w:rPr>
          <w:rFonts w:ascii="Tenor Sans" w:eastAsia="Tenor Sans" w:hAnsi="Tenor Sans" w:cs="Tenor Sans"/>
          <w:lang w:eastAsia="zh-CN"/>
        </w:rPr>
        <w:t xml:space="preserve">. </w:t>
      </w:r>
      <w:r w:rsidRPr="00B021C5">
        <w:rPr>
          <w:rFonts w:ascii="Tenor Sans" w:eastAsia="Tenor Sans" w:hAnsi="Tenor Sans" w:cs="Tenor Sans"/>
          <w:lang w:eastAsia="zh-CN"/>
        </w:rPr>
        <w:t xml:space="preserve">Во льду покемон не способен двигаться, атаковать большинством приемов и уворачиваться. </w:t>
      </w:r>
      <w:r w:rsidRPr="00B021C5">
        <w:rPr>
          <w:rFonts w:ascii="Tenor Sans" w:eastAsia="Tenor Sans" w:hAnsi="Tenor Sans" w:cs="Tenor Sans"/>
          <w:b/>
          <w:lang w:eastAsia="zh-CN"/>
        </w:rPr>
        <w:t>Бросьте 1к6, чтобы узнать, сколько раундов будет длиться заморозка</w:t>
      </w:r>
      <w:r w:rsidRPr="00B021C5">
        <w:rPr>
          <w:rFonts w:ascii="Tenor Sans" w:eastAsia="Tenor Sans" w:hAnsi="Tenor Sans" w:cs="Tenor Sans"/>
          <w:lang w:eastAsia="zh-CN"/>
        </w:rPr>
        <w:t xml:space="preserve">. Человек, подвергающийся действию замораживания, </w:t>
      </w:r>
      <w:r w:rsidRPr="00B021C5">
        <w:rPr>
          <w:rFonts w:ascii="Tenor Sans" w:eastAsia="Tenor Sans" w:hAnsi="Tenor Sans" w:cs="Tenor Sans"/>
          <w:b/>
          <w:bCs/>
          <w:lang w:eastAsia="zh-CN"/>
        </w:rPr>
        <w:t xml:space="preserve">обязан пройти тест Уворота </w:t>
      </w:r>
      <w:r>
        <w:rPr>
          <w:rFonts w:ascii="Tenor Sans" w:eastAsia="Tenor Sans" w:hAnsi="Tenor Sans" w:cs="Tenor Sans"/>
          <w:b/>
          <w:bCs/>
          <w:lang w:eastAsia="zh-CN"/>
        </w:rPr>
        <w:t>против теста Бой покемона или тест Вын</w:t>
      </w:r>
      <w:r w:rsidRPr="00B021C5">
        <w:rPr>
          <w:rFonts w:ascii="Tenor Sans" w:eastAsia="Tenor Sans" w:hAnsi="Tenor Sans" w:cs="Tenor Sans"/>
          <w:b/>
          <w:bCs/>
          <w:lang w:eastAsia="zh-CN"/>
        </w:rPr>
        <w:t xml:space="preserve"> против уровня задачи (если замораживающий факто</w:t>
      </w:r>
      <w:r>
        <w:rPr>
          <w:rFonts w:ascii="Tenor Sans" w:eastAsia="Tenor Sans" w:hAnsi="Tenor Sans" w:cs="Tenor Sans"/>
          <w:b/>
          <w:bCs/>
          <w:lang w:eastAsia="zh-CN"/>
        </w:rPr>
        <w:t>р – не покемон</w:t>
      </w:r>
      <w:r w:rsidRPr="00B021C5">
        <w:rPr>
          <w:rFonts w:ascii="Tenor Sans" w:eastAsia="Tenor Sans" w:hAnsi="Tenor Sans" w:cs="Tenor Sans"/>
          <w:b/>
          <w:bCs/>
          <w:lang w:eastAsia="zh-CN"/>
        </w:rPr>
        <w:t>).</w:t>
      </w:r>
      <w:r w:rsidRPr="00B021C5">
        <w:rPr>
          <w:rFonts w:ascii="Tenor Sans" w:eastAsia="Tenor Sans" w:hAnsi="Tenor Sans" w:cs="Tenor Sans"/>
          <w:lang w:eastAsia="zh-CN"/>
        </w:rPr>
        <w:t xml:space="preserve"> За </w:t>
      </w:r>
      <w:r w:rsidRPr="00B021C5">
        <w:rPr>
          <w:rFonts w:ascii="Tenor Sans" w:eastAsia="Tenor Sans" w:hAnsi="Tenor Sans" w:cs="Tenor Sans"/>
          <w:b/>
          <w:bCs/>
          <w:lang w:eastAsia="zh-CN"/>
        </w:rPr>
        <w:t xml:space="preserve">малое поражение </w:t>
      </w:r>
      <w:r w:rsidRPr="00B021C5">
        <w:rPr>
          <w:rFonts w:ascii="Tenor Sans" w:eastAsia="Tenor Sans" w:hAnsi="Tenor Sans" w:cs="Tenor Sans"/>
          <w:lang w:eastAsia="zh-CN"/>
        </w:rPr>
        <w:t xml:space="preserve">человек получает </w:t>
      </w:r>
      <w:r w:rsidRPr="00B021C5">
        <w:rPr>
          <w:rFonts w:ascii="Tenor Sans" w:eastAsia="Tenor Sans" w:hAnsi="Tenor Sans" w:cs="Tenor Sans"/>
          <w:b/>
          <w:bCs/>
          <w:lang w:eastAsia="zh-CN"/>
        </w:rPr>
        <w:t>холодовую травму 1 категории</w:t>
      </w:r>
      <w:r w:rsidRPr="00B021C5">
        <w:rPr>
          <w:rFonts w:ascii="Tenor Sans" w:eastAsia="Tenor Sans" w:hAnsi="Tenor Sans" w:cs="Tenor Sans"/>
          <w:lang w:eastAsia="zh-CN"/>
        </w:rPr>
        <w:t>, за каждую степень провала +1 категория травмы.</w:t>
      </w:r>
    </w:p>
    <w:p w:rsidR="0082773E" w:rsidRPr="0003205F" w:rsidRDefault="0082773E" w:rsidP="0082773E">
      <w:pPr>
        <w:pStyle w:val="3"/>
        <w:spacing w:line="360" w:lineRule="auto"/>
        <w:rPr>
          <w:rFonts w:ascii="Trajan Pro 3" w:eastAsia="Tenor Sans" w:hAnsi="Trajan Pro 3"/>
          <w:lang w:eastAsia="zh-CN"/>
        </w:rPr>
      </w:pPr>
      <w:bookmarkStart w:id="81" w:name="_Toc207419606"/>
      <w:bookmarkStart w:id="82" w:name="_Toc228733603"/>
      <w:r>
        <w:rPr>
          <w:rFonts w:ascii="Trajan Pro 3" w:eastAsia="Tenor Sans" w:hAnsi="Trajan Pro 3"/>
          <w:lang w:eastAsia="zh-CN"/>
        </w:rPr>
        <w:t>4.7.6. Сон</w:t>
      </w:r>
      <w:bookmarkEnd w:id="81"/>
      <w:bookmarkEnd w:id="82"/>
    </w:p>
    <w:p w:rsidR="0082773E" w:rsidRDefault="0082773E" w:rsidP="0082773E">
      <w:pPr>
        <w:spacing w:line="360" w:lineRule="auto"/>
        <w:ind w:firstLine="708"/>
        <w:contextualSpacing/>
        <w:jc w:val="both"/>
        <w:rPr>
          <w:rFonts w:ascii="Tenor Sans" w:eastAsia="Tenor Sans" w:hAnsi="Tenor Sans" w:cs="Tenor Sans"/>
          <w:b/>
          <w:bCs/>
          <w:lang w:eastAsia="zh-CN"/>
        </w:rPr>
      </w:pPr>
      <w:r>
        <w:rPr>
          <w:rFonts w:ascii="Tenor Sans" w:eastAsia="Tenor Sans" w:hAnsi="Tenor Sans" w:cs="Tenor Sans"/>
          <w:lang w:eastAsia="zh-CN"/>
        </w:rPr>
        <w:t>У</w:t>
      </w:r>
      <w:r w:rsidRPr="0082773E">
        <w:rPr>
          <w:rFonts w:ascii="Tenor Sans" w:eastAsia="Tenor Sans" w:hAnsi="Tenor Sans" w:cs="Tenor Sans"/>
          <w:lang w:eastAsia="zh-CN"/>
        </w:rPr>
        <w:t xml:space="preserve">сыпленный покемон почти беспомощен. Спящий покемон не способен двигаться, атаковать большинством приемов и уворачиваться. </w:t>
      </w:r>
      <w:r w:rsidRPr="0082773E">
        <w:rPr>
          <w:rFonts w:ascii="Tenor Sans" w:eastAsia="Tenor Sans" w:hAnsi="Tenor Sans" w:cs="Tenor Sans"/>
          <w:b/>
          <w:lang w:eastAsia="zh-CN"/>
        </w:rPr>
        <w:t>Бросьте 1к3</w:t>
      </w:r>
      <w:r w:rsidRPr="0082773E">
        <w:rPr>
          <w:rFonts w:ascii="Tenor Sans" w:eastAsia="Tenor Sans" w:hAnsi="Tenor Sans" w:cs="Tenor Sans"/>
          <w:lang w:eastAsia="zh-CN"/>
        </w:rPr>
        <w:t xml:space="preserve">, чтобы узнать, сколько раундов будет длиться сон. Человек должен </w:t>
      </w:r>
      <w:r w:rsidRPr="0082773E">
        <w:rPr>
          <w:rFonts w:ascii="Tenor Sans" w:eastAsia="Tenor Sans" w:hAnsi="Tenor Sans" w:cs="Tenor Sans"/>
          <w:b/>
          <w:bCs/>
          <w:lang w:eastAsia="zh-CN"/>
        </w:rPr>
        <w:t>про</w:t>
      </w:r>
      <w:r w:rsidR="00722974">
        <w:rPr>
          <w:rFonts w:ascii="Tenor Sans" w:eastAsia="Tenor Sans" w:hAnsi="Tenor Sans" w:cs="Tenor Sans"/>
          <w:b/>
          <w:bCs/>
          <w:lang w:eastAsia="zh-CN"/>
        </w:rPr>
        <w:t xml:space="preserve">бросить тест Ментальной защиты или </w:t>
      </w:r>
      <w:r w:rsidRPr="0082773E">
        <w:rPr>
          <w:rFonts w:ascii="Tenor Sans" w:eastAsia="Tenor Sans" w:hAnsi="Tenor Sans" w:cs="Tenor Sans"/>
          <w:b/>
          <w:bCs/>
          <w:lang w:eastAsia="zh-CN"/>
        </w:rPr>
        <w:t>тест Вын (если эффект наложен снотворным), и спит минимум 1к3 часа</w:t>
      </w:r>
      <w:r w:rsidR="00722974">
        <w:rPr>
          <w:rFonts w:ascii="Tenor Sans" w:eastAsia="Tenor Sans" w:hAnsi="Tenor Sans" w:cs="Tenor Sans"/>
          <w:b/>
          <w:bCs/>
          <w:lang w:eastAsia="zh-CN"/>
        </w:rPr>
        <w:t xml:space="preserve"> или </w:t>
      </w:r>
      <w:r w:rsidRPr="0082773E">
        <w:rPr>
          <w:rFonts w:ascii="Tenor Sans" w:eastAsia="Tenor Sans" w:hAnsi="Tenor Sans" w:cs="Tenor Sans"/>
          <w:b/>
          <w:bCs/>
          <w:lang w:eastAsia="zh-CN"/>
        </w:rPr>
        <w:t>больше, в зависимости от степени провала и на усмотрение ГМ.</w:t>
      </w:r>
    </w:p>
    <w:p w:rsidR="00295911" w:rsidRPr="0003205F" w:rsidRDefault="00295911" w:rsidP="00295911">
      <w:pPr>
        <w:pStyle w:val="3"/>
        <w:spacing w:line="360" w:lineRule="auto"/>
        <w:rPr>
          <w:rFonts w:ascii="Trajan Pro 3" w:eastAsia="Tenor Sans" w:hAnsi="Trajan Pro 3"/>
          <w:lang w:eastAsia="zh-CN"/>
        </w:rPr>
      </w:pPr>
      <w:bookmarkStart w:id="83" w:name="_Toc207419607"/>
      <w:bookmarkStart w:id="84" w:name="_Toc228733604"/>
      <w:r>
        <w:rPr>
          <w:rFonts w:ascii="Trajan Pro 3" w:eastAsia="Tenor Sans" w:hAnsi="Trajan Pro 3"/>
          <w:lang w:eastAsia="zh-CN"/>
        </w:rPr>
        <w:t>4.7.7. Паралич</w:t>
      </w:r>
      <w:bookmarkEnd w:id="83"/>
      <w:bookmarkEnd w:id="84"/>
    </w:p>
    <w:p w:rsidR="00295911" w:rsidRDefault="00295911" w:rsidP="00295911">
      <w:pPr>
        <w:spacing w:line="360" w:lineRule="auto"/>
        <w:ind w:firstLine="708"/>
        <w:contextualSpacing/>
        <w:jc w:val="both"/>
        <w:rPr>
          <w:rFonts w:ascii="Tenor Sans" w:eastAsia="Tenor Sans" w:hAnsi="Tenor Sans" w:cs="Tenor Sans"/>
          <w:lang w:eastAsia="zh-CN"/>
        </w:rPr>
      </w:pPr>
      <w:r>
        <w:rPr>
          <w:rFonts w:ascii="Tenor Sans" w:eastAsia="Tenor Sans" w:hAnsi="Tenor Sans" w:cs="Tenor Sans"/>
          <w:lang w:eastAsia="zh-CN"/>
        </w:rPr>
        <w:t>П</w:t>
      </w:r>
      <w:r w:rsidRPr="00295911">
        <w:rPr>
          <w:rFonts w:ascii="Tenor Sans" w:eastAsia="Tenor Sans" w:hAnsi="Tenor Sans" w:cs="Tenor Sans"/>
          <w:lang w:eastAsia="zh-CN"/>
        </w:rPr>
        <w:t xml:space="preserve">арализованный покемон плохо владеет телом. </w:t>
      </w:r>
      <w:r>
        <w:rPr>
          <w:rFonts w:ascii="Tenor Sans" w:eastAsia="Tenor Sans" w:hAnsi="Tenor Sans" w:cs="Tenor Sans"/>
          <w:b/>
          <w:bCs/>
          <w:lang w:eastAsia="zh-CN"/>
        </w:rPr>
        <w:t xml:space="preserve">Быстрота </w:t>
      </w:r>
      <w:r w:rsidRPr="00295911">
        <w:rPr>
          <w:rFonts w:ascii="Tenor Sans" w:eastAsia="Tenor Sans" w:hAnsi="Tenor Sans" w:cs="Tenor Sans"/>
          <w:b/>
          <w:bCs/>
          <w:lang w:eastAsia="zh-CN"/>
        </w:rPr>
        <w:t>покемона падает до 1 гекса</w:t>
      </w:r>
      <w:r>
        <w:rPr>
          <w:rFonts w:ascii="Tenor Sans" w:eastAsia="Tenor Sans" w:hAnsi="Tenor Sans" w:cs="Tenor Sans"/>
          <w:lang w:eastAsia="zh-CN"/>
        </w:rPr>
        <w:t>, дайсы У</w:t>
      </w:r>
      <w:r w:rsidRPr="00295911">
        <w:rPr>
          <w:rFonts w:ascii="Tenor Sans" w:eastAsia="Tenor Sans" w:hAnsi="Tenor Sans" w:cs="Tenor Sans"/>
          <w:lang w:eastAsia="zh-CN"/>
        </w:rPr>
        <w:t xml:space="preserve">ворота </w:t>
      </w:r>
      <w:r w:rsidRPr="00295911">
        <w:rPr>
          <w:rFonts w:ascii="Tenor Sans" w:eastAsia="Tenor Sans" w:hAnsi="Tenor Sans" w:cs="Tenor Sans"/>
          <w:b/>
          <w:lang w:eastAsia="zh-CN"/>
        </w:rPr>
        <w:t>падают до общего значения 1к10</w:t>
      </w:r>
      <w:r w:rsidRPr="00295911">
        <w:rPr>
          <w:rFonts w:ascii="Tenor Sans" w:eastAsia="Tenor Sans" w:hAnsi="Tenor Sans" w:cs="Tenor Sans"/>
          <w:lang w:eastAsia="zh-CN"/>
        </w:rPr>
        <w:t xml:space="preserve"> и </w:t>
      </w:r>
      <w:r w:rsidRPr="00295911">
        <w:rPr>
          <w:rFonts w:ascii="Tenor Sans" w:eastAsia="Tenor Sans" w:hAnsi="Tenor Sans" w:cs="Tenor Sans"/>
          <w:b/>
          <w:lang w:eastAsia="zh-CN"/>
        </w:rPr>
        <w:t>теряют</w:t>
      </w:r>
      <w:r w:rsidRPr="00295911">
        <w:rPr>
          <w:rFonts w:ascii="Tenor Sans" w:eastAsia="Tenor Sans" w:hAnsi="Tenor Sans" w:cs="Tenor Sans"/>
          <w:lang w:eastAsia="zh-CN"/>
        </w:rPr>
        <w:t xml:space="preserve"> фиксированный </w:t>
      </w:r>
      <w:r w:rsidRPr="00295911">
        <w:rPr>
          <w:rFonts w:ascii="Tenor Sans" w:eastAsia="Tenor Sans" w:hAnsi="Tenor Sans" w:cs="Tenor Sans"/>
          <w:b/>
          <w:lang w:eastAsia="zh-CN"/>
        </w:rPr>
        <w:t>бонус</w:t>
      </w:r>
      <w:r w:rsidRPr="00295911">
        <w:rPr>
          <w:rFonts w:ascii="Tenor Sans" w:eastAsia="Tenor Sans" w:hAnsi="Tenor Sans" w:cs="Tenor Sans"/>
          <w:lang w:eastAsia="zh-CN"/>
        </w:rPr>
        <w:t xml:space="preserve"> (штрафы остаются прежними). Бросьте 1к6 в начале каждого раунда. </w:t>
      </w:r>
      <w:r w:rsidR="003066F8">
        <w:rPr>
          <w:rFonts w:ascii="Tenor Sans" w:eastAsia="Tenor Sans" w:hAnsi="Tenor Sans" w:cs="Tenor Sans"/>
          <w:b/>
          <w:bCs/>
          <w:lang w:eastAsia="zh-CN"/>
        </w:rPr>
        <w:t>При выпадении 4</w:t>
      </w:r>
      <w:r w:rsidRPr="00295911">
        <w:rPr>
          <w:rFonts w:ascii="Tenor Sans" w:eastAsia="Tenor Sans" w:hAnsi="Tenor Sans" w:cs="Tenor Sans"/>
          <w:b/>
          <w:bCs/>
          <w:lang w:eastAsia="zh-CN"/>
        </w:rPr>
        <w:t>+ покемон не способен двигаться, атаковать и уворачиваться.</w:t>
      </w:r>
      <w:r w:rsidRPr="00295911">
        <w:rPr>
          <w:rFonts w:ascii="Tenor Sans" w:eastAsia="Tenor Sans" w:hAnsi="Tenor Sans" w:cs="Tenor Sans"/>
          <w:lang w:eastAsia="zh-CN"/>
        </w:rPr>
        <w:t xml:space="preserve"> Если паралич налож</w:t>
      </w:r>
      <w:r>
        <w:rPr>
          <w:rFonts w:ascii="Tenor Sans" w:eastAsia="Tenor Sans" w:hAnsi="Tenor Sans" w:cs="Tenor Sans"/>
          <w:lang w:eastAsia="zh-CN"/>
        </w:rPr>
        <w:t xml:space="preserve">ен на человека, то он получает </w:t>
      </w:r>
      <w:r w:rsidRPr="00295911">
        <w:rPr>
          <w:rFonts w:ascii="Tenor Sans" w:eastAsia="Tenor Sans" w:hAnsi="Tenor Sans" w:cs="Tenor Sans"/>
          <w:b/>
          <w:lang w:eastAsia="zh-CN"/>
        </w:rPr>
        <w:t>1 степень утомления</w:t>
      </w:r>
      <w:r w:rsidRPr="00295911">
        <w:rPr>
          <w:rFonts w:ascii="Tenor Sans" w:eastAsia="Tenor Sans" w:hAnsi="Tenor Sans" w:cs="Tenor Sans"/>
          <w:lang w:eastAsia="zh-CN"/>
        </w:rPr>
        <w:t>,</w:t>
      </w:r>
      <w:r>
        <w:rPr>
          <w:rFonts w:ascii="Tenor Sans" w:eastAsia="Tenor Sans" w:hAnsi="Tenor Sans" w:cs="Tenor Sans"/>
          <w:lang w:eastAsia="zh-CN"/>
        </w:rPr>
        <w:t xml:space="preserve"> также теряет Уворот и Быстроту</w:t>
      </w:r>
      <w:r w:rsidRPr="00295911">
        <w:rPr>
          <w:rFonts w:ascii="Tenor Sans" w:eastAsia="Tenor Sans" w:hAnsi="Tenor Sans" w:cs="Tenor Sans"/>
          <w:lang w:eastAsia="zh-CN"/>
        </w:rPr>
        <w:t>, как и покемон, и обязан каждый</w:t>
      </w:r>
      <w:r>
        <w:rPr>
          <w:rFonts w:ascii="Tenor Sans" w:eastAsia="Tenor Sans" w:hAnsi="Tenor Sans" w:cs="Tenor Sans"/>
          <w:lang w:eastAsia="zh-CN"/>
        </w:rPr>
        <w:t xml:space="preserve"> ход проходить </w:t>
      </w:r>
      <w:r w:rsidRPr="00295911">
        <w:rPr>
          <w:rFonts w:ascii="Tenor Sans" w:eastAsia="Tenor Sans" w:hAnsi="Tenor Sans" w:cs="Tenor Sans"/>
          <w:b/>
          <w:lang w:eastAsia="zh-CN"/>
        </w:rPr>
        <w:t>тест Вын против 18+</w:t>
      </w:r>
      <w:r w:rsidRPr="00295911">
        <w:rPr>
          <w:rFonts w:ascii="Tenor Sans" w:eastAsia="Tenor Sans" w:hAnsi="Tenor Sans" w:cs="Tenor Sans"/>
          <w:lang w:eastAsia="zh-CN"/>
        </w:rPr>
        <w:t xml:space="preserve"> с учётом штрафов от утомления. За каждую степень провала человек обездвижен на 1 ход</w:t>
      </w:r>
      <w:r>
        <w:rPr>
          <w:rFonts w:ascii="Tenor Sans" w:eastAsia="Tenor Sans" w:hAnsi="Tenor Sans" w:cs="Tenor Sans"/>
          <w:lang w:eastAsia="zh-CN"/>
        </w:rPr>
        <w:t>.</w:t>
      </w:r>
    </w:p>
    <w:p w:rsidR="006A7052" w:rsidRPr="0003205F" w:rsidRDefault="006A7052" w:rsidP="006A7052">
      <w:pPr>
        <w:pStyle w:val="3"/>
        <w:spacing w:line="360" w:lineRule="auto"/>
        <w:rPr>
          <w:rFonts w:ascii="Trajan Pro 3" w:eastAsia="Tenor Sans" w:hAnsi="Trajan Pro 3"/>
          <w:lang w:eastAsia="zh-CN"/>
        </w:rPr>
      </w:pPr>
      <w:bookmarkStart w:id="85" w:name="_Toc207419608"/>
      <w:bookmarkStart w:id="86" w:name="_Toc228733605"/>
      <w:r>
        <w:rPr>
          <w:rFonts w:ascii="Trajan Pro 3" w:eastAsia="Tenor Sans" w:hAnsi="Trajan Pro 3"/>
          <w:lang w:eastAsia="zh-CN"/>
        </w:rPr>
        <w:t>4.7.8. Проклятье</w:t>
      </w:r>
      <w:bookmarkEnd w:id="85"/>
      <w:bookmarkEnd w:id="86"/>
    </w:p>
    <w:p w:rsidR="006A7052" w:rsidRPr="006A7052" w:rsidRDefault="006A7052" w:rsidP="006A7052">
      <w:pPr>
        <w:spacing w:line="360" w:lineRule="auto"/>
        <w:ind w:firstLine="708"/>
        <w:contextualSpacing/>
        <w:jc w:val="both"/>
        <w:rPr>
          <w:rFonts w:ascii="Tenor Sans" w:eastAsia="Tenor Sans" w:hAnsi="Tenor Sans" w:cs="Tenor Sans"/>
          <w:lang w:eastAsia="zh-CN"/>
        </w:rPr>
      </w:pPr>
      <w:r w:rsidRPr="006A7052">
        <w:rPr>
          <w:rFonts w:ascii="Tenor Sans" w:eastAsia="Tenor Sans" w:hAnsi="Tenor Sans" w:cs="Tenor Sans"/>
          <w:lang w:eastAsia="zh-CN"/>
        </w:rPr>
        <w:t xml:space="preserve">Нельзя злить привидение, иначе оно может наслать хворь. </w:t>
      </w:r>
      <w:r w:rsidRPr="006A7052">
        <w:rPr>
          <w:rFonts w:ascii="Tenor Sans" w:eastAsia="Tenor Sans" w:hAnsi="Tenor Sans" w:cs="Tenor Sans"/>
          <w:b/>
          <w:lang w:eastAsia="zh-CN"/>
        </w:rPr>
        <w:t>Бросьте 1к6 каждый ход, пока покемон не отозван с поля</w:t>
      </w:r>
      <w:r w:rsidR="005A6AF4">
        <w:rPr>
          <w:rFonts w:ascii="Tenor Sans" w:eastAsia="Tenor Sans" w:hAnsi="Tenor Sans" w:cs="Tenor Sans"/>
          <w:lang w:eastAsia="zh-CN"/>
        </w:rPr>
        <w:t xml:space="preserve">. </w:t>
      </w:r>
      <w:r w:rsidR="005A6AF4" w:rsidRPr="005A6AF4">
        <w:rPr>
          <w:rFonts w:ascii="Tenor Sans" w:eastAsia="Tenor Sans" w:hAnsi="Tenor Sans" w:cs="Tenor Sans"/>
          <w:b/>
          <w:lang w:eastAsia="zh-CN"/>
        </w:rPr>
        <w:t>На значении 4</w:t>
      </w:r>
      <w:r w:rsidRPr="005A6AF4">
        <w:rPr>
          <w:rFonts w:ascii="Tenor Sans" w:eastAsia="Tenor Sans" w:hAnsi="Tenor Sans" w:cs="Tenor Sans"/>
          <w:b/>
          <w:lang w:eastAsia="zh-CN"/>
        </w:rPr>
        <w:t>+</w:t>
      </w:r>
      <w:r w:rsidRPr="006A7052">
        <w:rPr>
          <w:rFonts w:ascii="Tenor Sans" w:eastAsia="Tenor Sans" w:hAnsi="Tenor Sans" w:cs="Tenor Sans"/>
          <w:lang w:eastAsia="zh-CN"/>
        </w:rPr>
        <w:t xml:space="preserve"> покемон </w:t>
      </w:r>
      <w:r w:rsidR="005A6AF4">
        <w:rPr>
          <w:rFonts w:ascii="Tenor Sans" w:eastAsia="Tenor Sans" w:hAnsi="Tenor Sans" w:cs="Tenor Sans"/>
          <w:b/>
          <w:lang w:eastAsia="zh-CN"/>
        </w:rPr>
        <w:t>теряет 4</w:t>
      </w:r>
      <w:r w:rsidRPr="006A7052">
        <w:rPr>
          <w:rFonts w:ascii="Tenor Sans" w:eastAsia="Tenor Sans" w:hAnsi="Tenor Sans" w:cs="Tenor Sans"/>
          <w:b/>
          <w:lang w:eastAsia="zh-CN"/>
        </w:rPr>
        <w:t xml:space="preserve"> НР</w:t>
      </w:r>
      <w:r w:rsidRPr="006A7052">
        <w:rPr>
          <w:rFonts w:ascii="Tenor Sans" w:eastAsia="Tenor Sans" w:hAnsi="Tenor Sans" w:cs="Tenor Sans"/>
          <w:lang w:eastAsia="zh-CN"/>
        </w:rPr>
        <w:t xml:space="preserve">. То же самое </w:t>
      </w:r>
      <w:r w:rsidRPr="006A7052">
        <w:rPr>
          <w:rFonts w:ascii="Tenor Sans" w:eastAsia="Tenor Sans" w:hAnsi="Tenor Sans" w:cs="Tenor Sans"/>
          <w:b/>
          <w:lang w:eastAsia="zh-CN"/>
        </w:rPr>
        <w:t>касается и человека</w:t>
      </w:r>
      <w:r w:rsidRPr="006A7052">
        <w:rPr>
          <w:rFonts w:ascii="Tenor Sans" w:eastAsia="Tenor Sans" w:hAnsi="Tenor Sans" w:cs="Tenor Sans"/>
          <w:lang w:eastAsia="zh-CN"/>
        </w:rPr>
        <w:t>.</w:t>
      </w:r>
    </w:p>
    <w:p w:rsidR="006A7052" w:rsidRPr="0003205F" w:rsidRDefault="00A85728" w:rsidP="006A7052">
      <w:pPr>
        <w:pStyle w:val="3"/>
        <w:spacing w:line="360" w:lineRule="auto"/>
        <w:rPr>
          <w:rFonts w:ascii="Trajan Pro 3" w:eastAsia="Tenor Sans" w:hAnsi="Trajan Pro 3"/>
          <w:lang w:eastAsia="zh-CN"/>
        </w:rPr>
      </w:pPr>
      <w:bookmarkStart w:id="87" w:name="_Toc207419609"/>
      <w:bookmarkStart w:id="88" w:name="_Toc228733606"/>
      <w:r>
        <w:rPr>
          <w:rFonts w:ascii="Trajan Pro 3" w:eastAsia="Tenor Sans" w:hAnsi="Trajan Pro 3"/>
          <w:lang w:eastAsia="zh-CN"/>
        </w:rPr>
        <w:lastRenderedPageBreak/>
        <w:t>4.7.9</w:t>
      </w:r>
      <w:r w:rsidR="006A7052">
        <w:rPr>
          <w:rFonts w:ascii="Trajan Pro 3" w:eastAsia="Tenor Sans" w:hAnsi="Trajan Pro 3"/>
          <w:lang w:eastAsia="zh-CN"/>
        </w:rPr>
        <w:t>. Песчаная буря</w:t>
      </w:r>
      <w:bookmarkEnd w:id="87"/>
      <w:bookmarkEnd w:id="88"/>
    </w:p>
    <w:p w:rsidR="00EF2983" w:rsidRDefault="006A7052" w:rsidP="006A7052">
      <w:pPr>
        <w:spacing w:line="360" w:lineRule="auto"/>
        <w:ind w:firstLine="708"/>
        <w:contextualSpacing/>
        <w:jc w:val="both"/>
        <w:rPr>
          <w:rFonts w:ascii="Tenor Sans" w:eastAsia="Tenor Sans" w:hAnsi="Tenor Sans" w:cs="Tenor Sans"/>
          <w:lang w:eastAsia="zh-CN"/>
        </w:rPr>
      </w:pPr>
      <w:r>
        <w:rPr>
          <w:rFonts w:ascii="Tenor Sans" w:eastAsia="Tenor Sans" w:hAnsi="Tenor Sans" w:cs="Tenor Sans"/>
          <w:lang w:eastAsia="zh-CN"/>
        </w:rPr>
        <w:t>В</w:t>
      </w:r>
      <w:r w:rsidRPr="006A7052">
        <w:rPr>
          <w:rFonts w:ascii="Tenor Sans" w:eastAsia="Tenor Sans" w:hAnsi="Tenor Sans" w:cs="Tenor Sans"/>
          <w:lang w:eastAsia="zh-CN"/>
        </w:rPr>
        <w:t xml:space="preserve">се покемоны, имеющие </w:t>
      </w:r>
      <w:r w:rsidRPr="006A7052">
        <w:rPr>
          <w:rFonts w:ascii="Tenor Sans" w:eastAsia="Tenor Sans" w:hAnsi="Tenor Sans" w:cs="Tenor Sans"/>
          <w:b/>
          <w:lang w:eastAsia="zh-CN"/>
        </w:rPr>
        <w:t>Каменный</w:t>
      </w:r>
      <w:r w:rsidRPr="006A7052">
        <w:rPr>
          <w:rFonts w:ascii="Tenor Sans" w:eastAsia="Tenor Sans" w:hAnsi="Tenor Sans" w:cs="Tenor Sans"/>
          <w:lang w:eastAsia="zh-CN"/>
        </w:rPr>
        <w:t xml:space="preserve"> тип, </w:t>
      </w:r>
      <w:r w:rsidRPr="006A7052">
        <w:rPr>
          <w:rFonts w:ascii="Tenor Sans" w:eastAsia="Tenor Sans" w:hAnsi="Tenor Sans" w:cs="Tenor Sans"/>
          <w:b/>
          <w:lang w:eastAsia="zh-CN"/>
        </w:rPr>
        <w:t>снижают получаемый урон</w:t>
      </w:r>
      <w:r w:rsidRPr="006A7052">
        <w:rPr>
          <w:rFonts w:ascii="Tenor Sans" w:eastAsia="Tenor Sans" w:hAnsi="Tenor Sans" w:cs="Tenor Sans"/>
          <w:lang w:eastAsia="zh-CN"/>
        </w:rPr>
        <w:t xml:space="preserve"> от </w:t>
      </w:r>
      <w:r w:rsidR="009E29A6">
        <w:rPr>
          <w:rFonts w:ascii="Tenor Sans" w:eastAsia="Tenor Sans" w:hAnsi="Tenor Sans" w:cs="Tenor Sans"/>
          <w:b/>
          <w:lang w:eastAsia="zh-CN"/>
        </w:rPr>
        <w:t>спецатак на 2</w:t>
      </w:r>
      <w:r w:rsidRPr="006A7052">
        <w:rPr>
          <w:rFonts w:ascii="Tenor Sans" w:eastAsia="Tenor Sans" w:hAnsi="Tenor Sans" w:cs="Tenor Sans"/>
          <w:b/>
          <w:lang w:eastAsia="zh-CN"/>
        </w:rPr>
        <w:t xml:space="preserve"> НР</w:t>
      </w:r>
      <w:r w:rsidRPr="006A7052">
        <w:rPr>
          <w:rFonts w:ascii="Tenor Sans" w:eastAsia="Tenor Sans" w:hAnsi="Tenor Sans" w:cs="Tenor Sans"/>
          <w:lang w:eastAsia="zh-CN"/>
        </w:rPr>
        <w:t xml:space="preserve">. Каждый ход </w:t>
      </w:r>
      <w:r w:rsidRPr="006A7052">
        <w:rPr>
          <w:rFonts w:ascii="Tenor Sans" w:eastAsia="Tenor Sans" w:hAnsi="Tenor Sans" w:cs="Tenor Sans"/>
          <w:b/>
          <w:lang w:eastAsia="zh-CN"/>
        </w:rPr>
        <w:t>все покемоны и люди</w:t>
      </w:r>
      <w:r w:rsidRPr="006A7052">
        <w:rPr>
          <w:rFonts w:ascii="Tenor Sans" w:eastAsia="Tenor Sans" w:hAnsi="Tenor Sans" w:cs="Tenor Sans"/>
          <w:lang w:eastAsia="zh-CN"/>
        </w:rPr>
        <w:t xml:space="preserve"> на поле, кроме Каменных, Стальных и Земляных,</w:t>
      </w:r>
      <w:r w:rsidR="00877F7A">
        <w:rPr>
          <w:rFonts w:ascii="Tenor Sans" w:eastAsia="Tenor Sans" w:hAnsi="Tenor Sans" w:cs="Tenor Sans"/>
          <w:lang w:eastAsia="zh-CN"/>
        </w:rPr>
        <w:t xml:space="preserve"> либо имеющих специальные Способности,</w:t>
      </w:r>
      <w:r w:rsidRPr="006A7052">
        <w:rPr>
          <w:rFonts w:ascii="Tenor Sans" w:eastAsia="Tenor Sans" w:hAnsi="Tenor Sans" w:cs="Tenor Sans"/>
          <w:lang w:eastAsia="zh-CN"/>
        </w:rPr>
        <w:t xml:space="preserve"> </w:t>
      </w:r>
      <w:r w:rsidRPr="006A7052">
        <w:rPr>
          <w:rFonts w:ascii="Tenor Sans" w:eastAsia="Tenor Sans" w:hAnsi="Tenor Sans" w:cs="Tenor Sans"/>
          <w:b/>
          <w:lang w:eastAsia="zh-CN"/>
        </w:rPr>
        <w:t>бросают 1к6</w:t>
      </w:r>
      <w:r w:rsidRPr="006A7052">
        <w:rPr>
          <w:rFonts w:ascii="Tenor Sans" w:eastAsia="Tenor Sans" w:hAnsi="Tenor Sans" w:cs="Tenor Sans"/>
          <w:lang w:eastAsia="zh-CN"/>
        </w:rPr>
        <w:t xml:space="preserve">. </w:t>
      </w:r>
      <w:r w:rsidR="009E29A6">
        <w:rPr>
          <w:rFonts w:ascii="Tenor Sans" w:eastAsia="Tenor Sans" w:hAnsi="Tenor Sans" w:cs="Tenor Sans"/>
          <w:lang w:eastAsia="zh-CN"/>
        </w:rPr>
        <w:t>На значении 5+</w:t>
      </w:r>
      <w:r w:rsidRPr="007031C1">
        <w:rPr>
          <w:rFonts w:ascii="Tenor Sans" w:eastAsia="Tenor Sans" w:hAnsi="Tenor Sans" w:cs="Tenor Sans"/>
          <w:lang w:eastAsia="zh-CN"/>
        </w:rPr>
        <w:t xml:space="preserve"> им </w:t>
      </w:r>
      <w:r w:rsidR="009E29A6">
        <w:rPr>
          <w:rFonts w:ascii="Tenor Sans" w:eastAsia="Tenor Sans" w:hAnsi="Tenor Sans" w:cs="Tenor Sans"/>
          <w:b/>
          <w:lang w:eastAsia="zh-CN"/>
        </w:rPr>
        <w:t>наносится 1</w:t>
      </w:r>
      <w:r w:rsidRPr="007031C1">
        <w:rPr>
          <w:rFonts w:ascii="Tenor Sans" w:eastAsia="Tenor Sans" w:hAnsi="Tenor Sans" w:cs="Tenor Sans"/>
          <w:b/>
          <w:lang w:eastAsia="zh-CN"/>
        </w:rPr>
        <w:t xml:space="preserve"> НР</w:t>
      </w:r>
      <w:r>
        <w:rPr>
          <w:rFonts w:ascii="Tenor Sans" w:eastAsia="Tenor Sans" w:hAnsi="Tenor Sans" w:cs="Tenor Sans"/>
          <w:lang w:eastAsia="zh-CN"/>
        </w:rPr>
        <w:t xml:space="preserve"> урона</w:t>
      </w:r>
      <w:r w:rsidRPr="007031C1">
        <w:rPr>
          <w:rFonts w:ascii="Tenor Sans" w:eastAsia="Tenor Sans" w:hAnsi="Tenor Sans" w:cs="Tenor Sans"/>
          <w:lang w:eastAsia="zh-CN"/>
        </w:rPr>
        <w:t>.</w:t>
      </w:r>
    </w:p>
    <w:p w:rsidR="00877F7A" w:rsidRPr="0003205F" w:rsidRDefault="00877F7A" w:rsidP="00877F7A">
      <w:pPr>
        <w:pStyle w:val="3"/>
        <w:spacing w:line="360" w:lineRule="auto"/>
        <w:rPr>
          <w:rFonts w:ascii="Trajan Pro 3" w:eastAsia="Tenor Sans" w:hAnsi="Trajan Pro 3"/>
          <w:lang w:eastAsia="zh-CN"/>
        </w:rPr>
      </w:pPr>
      <w:bookmarkStart w:id="89" w:name="_Toc228733607"/>
      <w:r>
        <w:rPr>
          <w:rFonts w:ascii="Trajan Pro 3" w:eastAsia="Tenor Sans" w:hAnsi="Trajan Pro 3"/>
          <w:lang w:eastAsia="zh-CN"/>
        </w:rPr>
        <w:t>4.7.</w:t>
      </w:r>
      <w:r w:rsidR="00A85728">
        <w:rPr>
          <w:rFonts w:ascii="Trajan Pro 3" w:eastAsia="Tenor Sans" w:hAnsi="Trajan Pro 3"/>
          <w:lang w:eastAsia="zh-CN"/>
        </w:rPr>
        <w:t>10</w:t>
      </w:r>
      <w:r>
        <w:rPr>
          <w:rFonts w:ascii="Trajan Pro 3" w:eastAsia="Tenor Sans" w:hAnsi="Trajan Pro 3"/>
          <w:lang w:eastAsia="zh-CN"/>
        </w:rPr>
        <w:t>. Снежная буря</w:t>
      </w:r>
      <w:bookmarkEnd w:id="89"/>
    </w:p>
    <w:p w:rsidR="00877F7A" w:rsidRDefault="00877F7A" w:rsidP="00877F7A">
      <w:pPr>
        <w:spacing w:line="360" w:lineRule="auto"/>
        <w:ind w:firstLine="708"/>
        <w:contextualSpacing/>
        <w:jc w:val="both"/>
        <w:rPr>
          <w:rFonts w:ascii="Tenor Sans" w:eastAsia="Tenor Sans" w:hAnsi="Tenor Sans" w:cs="Tenor Sans"/>
          <w:lang w:eastAsia="zh-CN"/>
        </w:rPr>
      </w:pPr>
      <w:r w:rsidRPr="006A7052">
        <w:rPr>
          <w:rFonts w:ascii="Tenor Sans" w:eastAsia="Tenor Sans" w:hAnsi="Tenor Sans" w:cs="Tenor Sans"/>
          <w:lang w:eastAsia="zh-CN"/>
        </w:rPr>
        <w:t xml:space="preserve">. Каждый ход </w:t>
      </w:r>
      <w:r w:rsidRPr="006A7052">
        <w:rPr>
          <w:rFonts w:ascii="Tenor Sans" w:eastAsia="Tenor Sans" w:hAnsi="Tenor Sans" w:cs="Tenor Sans"/>
          <w:b/>
          <w:lang w:eastAsia="zh-CN"/>
        </w:rPr>
        <w:t>все покемоны и люди</w:t>
      </w:r>
      <w:r w:rsidRPr="006A7052">
        <w:rPr>
          <w:rFonts w:ascii="Tenor Sans" w:eastAsia="Tenor Sans" w:hAnsi="Tenor Sans" w:cs="Tenor Sans"/>
          <w:lang w:eastAsia="zh-CN"/>
        </w:rPr>
        <w:t xml:space="preserve"> на поле, кроме </w:t>
      </w:r>
      <w:r>
        <w:rPr>
          <w:rFonts w:ascii="Tenor Sans" w:eastAsia="Tenor Sans" w:hAnsi="Tenor Sans" w:cs="Tenor Sans"/>
          <w:lang w:eastAsia="zh-CN"/>
        </w:rPr>
        <w:t>Ледяных</w:t>
      </w:r>
      <w:r w:rsidRPr="006A7052">
        <w:rPr>
          <w:rFonts w:ascii="Tenor Sans" w:eastAsia="Tenor Sans" w:hAnsi="Tenor Sans" w:cs="Tenor Sans"/>
          <w:lang w:eastAsia="zh-CN"/>
        </w:rPr>
        <w:t>,</w:t>
      </w:r>
      <w:r>
        <w:rPr>
          <w:rFonts w:ascii="Tenor Sans" w:eastAsia="Tenor Sans" w:hAnsi="Tenor Sans" w:cs="Tenor Sans"/>
          <w:lang w:eastAsia="zh-CN"/>
        </w:rPr>
        <w:t xml:space="preserve"> либо имеющих специальные Способности,</w:t>
      </w:r>
      <w:r w:rsidRPr="006A7052">
        <w:rPr>
          <w:rFonts w:ascii="Tenor Sans" w:eastAsia="Tenor Sans" w:hAnsi="Tenor Sans" w:cs="Tenor Sans"/>
          <w:lang w:eastAsia="zh-CN"/>
        </w:rPr>
        <w:t xml:space="preserve"> </w:t>
      </w:r>
      <w:r w:rsidRPr="006A7052">
        <w:rPr>
          <w:rFonts w:ascii="Tenor Sans" w:eastAsia="Tenor Sans" w:hAnsi="Tenor Sans" w:cs="Tenor Sans"/>
          <w:b/>
          <w:lang w:eastAsia="zh-CN"/>
        </w:rPr>
        <w:t>бросают 1к6</w:t>
      </w:r>
      <w:r w:rsidRPr="006A7052">
        <w:rPr>
          <w:rFonts w:ascii="Tenor Sans" w:eastAsia="Tenor Sans" w:hAnsi="Tenor Sans" w:cs="Tenor Sans"/>
          <w:lang w:eastAsia="zh-CN"/>
        </w:rPr>
        <w:t xml:space="preserve">. </w:t>
      </w:r>
      <w:r>
        <w:rPr>
          <w:rFonts w:ascii="Tenor Sans" w:eastAsia="Tenor Sans" w:hAnsi="Tenor Sans" w:cs="Tenor Sans"/>
          <w:lang w:eastAsia="zh-CN"/>
        </w:rPr>
        <w:t>На значении 5+</w:t>
      </w:r>
      <w:r w:rsidRPr="007031C1">
        <w:rPr>
          <w:rFonts w:ascii="Tenor Sans" w:eastAsia="Tenor Sans" w:hAnsi="Tenor Sans" w:cs="Tenor Sans"/>
          <w:lang w:eastAsia="zh-CN"/>
        </w:rPr>
        <w:t xml:space="preserve"> им </w:t>
      </w:r>
      <w:r>
        <w:rPr>
          <w:rFonts w:ascii="Tenor Sans" w:eastAsia="Tenor Sans" w:hAnsi="Tenor Sans" w:cs="Tenor Sans"/>
          <w:b/>
          <w:lang w:eastAsia="zh-CN"/>
        </w:rPr>
        <w:t>наносится 1</w:t>
      </w:r>
      <w:r w:rsidRPr="007031C1">
        <w:rPr>
          <w:rFonts w:ascii="Tenor Sans" w:eastAsia="Tenor Sans" w:hAnsi="Tenor Sans" w:cs="Tenor Sans"/>
          <w:b/>
          <w:lang w:eastAsia="zh-CN"/>
        </w:rPr>
        <w:t xml:space="preserve"> НР</w:t>
      </w:r>
      <w:r>
        <w:rPr>
          <w:rFonts w:ascii="Tenor Sans" w:eastAsia="Tenor Sans" w:hAnsi="Tenor Sans" w:cs="Tenor Sans"/>
          <w:lang w:eastAsia="zh-CN"/>
        </w:rPr>
        <w:t xml:space="preserve"> урона</w:t>
      </w:r>
      <w:r w:rsidRPr="007031C1">
        <w:rPr>
          <w:rFonts w:ascii="Tenor Sans" w:eastAsia="Tenor Sans" w:hAnsi="Tenor Sans" w:cs="Tenor Sans"/>
          <w:lang w:eastAsia="zh-CN"/>
        </w:rPr>
        <w:t>.</w:t>
      </w:r>
    </w:p>
    <w:p w:rsidR="00A85728" w:rsidRPr="0003205F" w:rsidRDefault="00A85728" w:rsidP="00A85728">
      <w:pPr>
        <w:pStyle w:val="3"/>
        <w:spacing w:line="360" w:lineRule="auto"/>
        <w:jc w:val="both"/>
        <w:rPr>
          <w:rFonts w:ascii="Trajan Pro 3" w:eastAsia="Tenor Sans" w:hAnsi="Trajan Pro 3"/>
          <w:lang w:eastAsia="zh-CN"/>
        </w:rPr>
      </w:pPr>
      <w:bookmarkStart w:id="90" w:name="_Toc228733608"/>
      <w:r w:rsidRPr="0003205F">
        <w:rPr>
          <w:rFonts w:ascii="Trajan Pro 3" w:eastAsia="Tenor Sans" w:hAnsi="Trajan Pro 3"/>
          <w:lang w:eastAsia="zh-CN"/>
        </w:rPr>
        <w:t>4.7.1</w:t>
      </w:r>
      <w:r>
        <w:rPr>
          <w:rFonts w:ascii="Trajan Pro 3" w:eastAsia="Tenor Sans" w:hAnsi="Trajan Pro 3"/>
          <w:lang w:eastAsia="zh-CN"/>
        </w:rPr>
        <w:t>1. Замешательство</w:t>
      </w:r>
      <w:bookmarkEnd w:id="90"/>
    </w:p>
    <w:p w:rsidR="00A85728" w:rsidRPr="00686479" w:rsidRDefault="00A85728" w:rsidP="00A85728">
      <w:pPr>
        <w:spacing w:line="360" w:lineRule="auto"/>
        <w:ind w:firstLine="708"/>
        <w:jc w:val="both"/>
        <w:rPr>
          <w:rFonts w:ascii="Tenor Sans" w:eastAsia="SimSun" w:hAnsi="Tenor Sans" w:cs="Arial"/>
          <w:lang w:eastAsia="zh-CN"/>
        </w:rPr>
      </w:pPr>
      <w:r>
        <w:rPr>
          <w:rFonts w:ascii="Tenor Sans" w:eastAsia="Tenor Sans" w:hAnsi="Tenor Sans" w:cs="Tenor Sans"/>
          <w:lang w:eastAsia="zh-CN"/>
        </w:rPr>
        <w:t>Н</w:t>
      </w:r>
      <w:r w:rsidRPr="0003205F">
        <w:rPr>
          <w:rFonts w:ascii="Tenor Sans" w:eastAsia="Tenor Sans" w:hAnsi="Tenor Sans" w:cs="Tenor Sans"/>
          <w:lang w:eastAsia="zh-CN"/>
        </w:rPr>
        <w:t xml:space="preserve">екоторые приемы </w:t>
      </w:r>
      <w:r>
        <w:rPr>
          <w:rFonts w:ascii="Tenor Sans" w:eastAsia="Tenor Sans" w:hAnsi="Tenor Sans" w:cs="Tenor Sans"/>
          <w:lang w:eastAsia="zh-CN"/>
        </w:rPr>
        <w:t>накладывают на покемонов и людей помрачение ума</w:t>
      </w:r>
      <w:r w:rsidRPr="0003205F">
        <w:rPr>
          <w:rFonts w:ascii="Tenor Sans" w:eastAsia="Tenor Sans" w:hAnsi="Tenor Sans" w:cs="Tenor Sans"/>
          <w:lang w:eastAsia="zh-CN"/>
        </w:rPr>
        <w:t xml:space="preserve">. </w:t>
      </w:r>
      <w:r w:rsidR="00F17A03">
        <w:rPr>
          <w:rFonts w:ascii="Tenor Sans" w:eastAsia="Tenor Sans" w:hAnsi="Tenor Sans" w:cs="Tenor Sans"/>
          <w:b/>
          <w:bCs/>
          <w:lang w:eastAsia="zh-CN"/>
        </w:rPr>
        <w:t>Бросьте к6. На значении 4</w:t>
      </w:r>
      <w:r w:rsidRPr="0003205F">
        <w:rPr>
          <w:rFonts w:ascii="Tenor Sans" w:eastAsia="Tenor Sans" w:hAnsi="Tenor Sans" w:cs="Tenor Sans"/>
          <w:b/>
          <w:bCs/>
          <w:lang w:eastAsia="zh-CN"/>
        </w:rPr>
        <w:t xml:space="preserve">+ </w:t>
      </w:r>
      <w:r w:rsidR="00F17A03">
        <w:rPr>
          <w:rFonts w:ascii="Tenor Sans" w:eastAsia="Tenor Sans" w:hAnsi="Tenor Sans" w:cs="Tenor Sans"/>
          <w:b/>
          <w:bCs/>
          <w:lang w:eastAsia="zh-CN"/>
        </w:rPr>
        <w:t xml:space="preserve">персонаж  или </w:t>
      </w:r>
      <w:r w:rsidRPr="00F17A03">
        <w:rPr>
          <w:rFonts w:ascii="Tenor Sans" w:eastAsia="Tenor Sans" w:hAnsi="Tenor Sans" w:cs="Tenor Sans"/>
          <w:b/>
          <w:bCs/>
          <w:lang w:eastAsia="zh-CN"/>
        </w:rPr>
        <w:t>покемон</w:t>
      </w:r>
      <w:r w:rsidRPr="00BE2C92">
        <w:rPr>
          <w:rFonts w:ascii="Tenor Sans" w:eastAsia="Tenor Sans" w:hAnsi="Tenor Sans" w:cs="Tenor Sans"/>
          <w:bCs/>
          <w:lang w:eastAsia="zh-CN"/>
        </w:rPr>
        <w:t xml:space="preserve"> </w:t>
      </w:r>
      <w:r w:rsidR="00F17A03">
        <w:rPr>
          <w:rFonts w:ascii="Tenor Sans" w:eastAsia="Tenor Sans" w:hAnsi="Tenor Sans" w:cs="Tenor Sans"/>
          <w:bCs/>
          <w:lang w:eastAsia="zh-CN"/>
        </w:rPr>
        <w:t xml:space="preserve">пропускает свой ход и </w:t>
      </w:r>
      <w:r w:rsidRPr="00BE2C92">
        <w:rPr>
          <w:rFonts w:ascii="Tenor Sans" w:eastAsia="Tenor Sans" w:hAnsi="Tenor Sans" w:cs="Tenor Sans"/>
          <w:bCs/>
          <w:lang w:eastAsia="zh-CN"/>
        </w:rPr>
        <w:t>наносит</w:t>
      </w:r>
      <w:r w:rsidRPr="00BE2C92">
        <w:rPr>
          <w:rFonts w:ascii="Tenor Sans" w:eastAsia="Tenor Sans" w:hAnsi="Tenor Sans" w:cs="Tenor Sans"/>
          <w:b/>
          <w:bCs/>
          <w:lang w:eastAsia="zh-CN"/>
        </w:rPr>
        <w:t xml:space="preserve"> по себе</w:t>
      </w:r>
      <w:r>
        <w:rPr>
          <w:rFonts w:ascii="Tenor Sans" w:eastAsia="Tenor Sans" w:hAnsi="Tenor Sans" w:cs="Tenor Sans"/>
          <w:b/>
          <w:bCs/>
          <w:lang w:eastAsia="zh-CN"/>
        </w:rPr>
        <w:t xml:space="preserve"> </w:t>
      </w:r>
      <w:r w:rsidR="00F17A03">
        <w:rPr>
          <w:rFonts w:ascii="Tenor Sans" w:eastAsia="Tenor Sans" w:hAnsi="Tenor Sans" w:cs="Tenor Sans"/>
          <w:b/>
          <w:bCs/>
          <w:lang w:eastAsia="zh-CN"/>
        </w:rPr>
        <w:t>тест своей Физ.атаки (Силы)</w:t>
      </w:r>
      <w:r w:rsidRPr="0003205F">
        <w:rPr>
          <w:rFonts w:ascii="Tenor Sans" w:eastAsia="Tenor Sans" w:hAnsi="Tenor Sans" w:cs="Tenor Sans"/>
          <w:b/>
          <w:bCs/>
          <w:lang w:eastAsia="zh-CN"/>
        </w:rPr>
        <w:t xml:space="preserve"> </w:t>
      </w:r>
      <w:r w:rsidRPr="00BE2C92">
        <w:rPr>
          <w:rFonts w:ascii="Tenor Sans" w:eastAsia="Tenor Sans" w:hAnsi="Tenor Sans" w:cs="Tenor Sans"/>
          <w:bCs/>
          <w:lang w:eastAsia="zh-CN"/>
        </w:rPr>
        <w:t xml:space="preserve">против </w:t>
      </w:r>
      <w:r w:rsidRPr="0003205F">
        <w:rPr>
          <w:rFonts w:ascii="Tenor Sans" w:eastAsia="Tenor Sans" w:hAnsi="Tenor Sans" w:cs="Tenor Sans"/>
          <w:b/>
          <w:bCs/>
          <w:lang w:eastAsia="zh-CN"/>
        </w:rPr>
        <w:t xml:space="preserve">своей </w:t>
      </w:r>
      <w:r w:rsidRPr="00BE2C92">
        <w:rPr>
          <w:rFonts w:ascii="Tenor Sans" w:eastAsia="Tenor Sans" w:hAnsi="Tenor Sans" w:cs="Tenor Sans"/>
          <w:bCs/>
          <w:lang w:eastAsia="zh-CN"/>
        </w:rPr>
        <w:t>же</w:t>
      </w:r>
      <w:r w:rsidRPr="0003205F">
        <w:rPr>
          <w:rFonts w:ascii="Tenor Sans" w:eastAsia="Tenor Sans" w:hAnsi="Tenor Sans" w:cs="Tenor Sans"/>
          <w:b/>
          <w:bCs/>
          <w:lang w:eastAsia="zh-CN"/>
        </w:rPr>
        <w:t xml:space="preserve"> защиты и </w:t>
      </w:r>
      <w:r w:rsidRPr="00BE2C92">
        <w:rPr>
          <w:rFonts w:ascii="Tenor Sans" w:eastAsia="Tenor Sans" w:hAnsi="Tenor Sans" w:cs="Tenor Sans"/>
          <w:bCs/>
          <w:lang w:eastAsia="zh-CN"/>
        </w:rPr>
        <w:t>рассчитывает урон по</w:t>
      </w:r>
      <w:r>
        <w:rPr>
          <w:rFonts w:ascii="Tenor Sans" w:eastAsia="Tenor Sans" w:hAnsi="Tenor Sans" w:cs="Tenor Sans"/>
          <w:b/>
          <w:bCs/>
          <w:lang w:eastAsia="zh-CN"/>
        </w:rPr>
        <w:t xml:space="preserve"> обычной механике (минимум </w:t>
      </w:r>
      <w:r w:rsidRPr="0003205F">
        <w:rPr>
          <w:rFonts w:ascii="Tenor Sans" w:eastAsia="Tenor Sans" w:hAnsi="Tenor Sans" w:cs="Tenor Sans"/>
          <w:b/>
          <w:bCs/>
          <w:lang w:eastAsia="zh-CN"/>
        </w:rPr>
        <w:t>1 НР).</w:t>
      </w:r>
    </w:p>
    <w:p w:rsidR="00EF2983" w:rsidRDefault="00F17A03">
      <w:pPr>
        <w:rPr>
          <w:rFonts w:ascii="Tenor Sans" w:eastAsia="Tenor Sans" w:hAnsi="Tenor Sans" w:cs="Tenor Sans"/>
          <w:lang w:eastAsia="zh-CN"/>
        </w:rPr>
      </w:pPr>
      <w:r>
        <w:rPr>
          <w:rFonts w:ascii="Tenor Sans" w:eastAsia="Tenor Sans" w:hAnsi="Tenor Sans" w:cs="Tenor Sans"/>
          <w:noProof/>
          <w:lang w:eastAsia="ru-RU"/>
        </w:rPr>
        <w:drawing>
          <wp:inline distT="0" distB="0" distL="0" distR="0" wp14:anchorId="684773CF" wp14:editId="1832C908">
            <wp:extent cx="5940425" cy="5445125"/>
            <wp:effectExtent l="0" t="0" r="3175" b="317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e0feaae8cd9dd6afe80e6bd03bc4034.jpg"/>
                    <pic:cNvPicPr/>
                  </pic:nvPicPr>
                  <pic:blipFill>
                    <a:blip r:embed="rId116">
                      <a:extLst>
                        <a:ext uri="{28A0092B-C50C-407E-A947-70E740481C1C}">
                          <a14:useLocalDpi xmlns:a14="http://schemas.microsoft.com/office/drawing/2010/main" val="0"/>
                        </a:ext>
                      </a:extLst>
                    </a:blip>
                    <a:stretch>
                      <a:fillRect/>
                    </a:stretch>
                  </pic:blipFill>
                  <pic:spPr>
                    <a:xfrm>
                      <a:off x="0" y="0"/>
                      <a:ext cx="5940425" cy="5445125"/>
                    </a:xfrm>
                    <a:prstGeom prst="rect">
                      <a:avLst/>
                    </a:prstGeom>
                  </pic:spPr>
                </pic:pic>
              </a:graphicData>
            </a:graphic>
          </wp:inline>
        </w:drawing>
      </w:r>
      <w:r w:rsidR="00EF2983">
        <w:rPr>
          <w:rFonts w:ascii="Tenor Sans" w:eastAsia="Tenor Sans" w:hAnsi="Tenor Sans" w:cs="Tenor Sans"/>
          <w:lang w:eastAsia="zh-CN"/>
        </w:rPr>
        <w:br w:type="page"/>
      </w:r>
    </w:p>
    <w:p w:rsidR="006A7052" w:rsidRPr="00EF2983" w:rsidRDefault="00EF2983" w:rsidP="00EF2983">
      <w:pPr>
        <w:pStyle w:val="1"/>
        <w:spacing w:line="360" w:lineRule="auto"/>
        <w:jc w:val="both"/>
        <w:rPr>
          <w:rFonts w:ascii="Trajan Pro 3" w:eastAsia="Tenor Sans" w:hAnsi="Trajan Pro 3"/>
          <w:lang w:eastAsia="zh-CN"/>
        </w:rPr>
      </w:pPr>
      <w:bookmarkStart w:id="91" w:name="_Toc207419610"/>
      <w:bookmarkStart w:id="92" w:name="_Toc228733609"/>
      <w:r w:rsidRPr="00EF2983">
        <w:rPr>
          <w:rFonts w:ascii="Trajan Pro 3" w:eastAsia="Tenor Sans" w:hAnsi="Trajan Pro 3"/>
          <w:lang w:eastAsia="zh-CN"/>
        </w:rPr>
        <w:lastRenderedPageBreak/>
        <w:t>Глава 5. Покемоны</w:t>
      </w:r>
      <w:bookmarkEnd w:id="91"/>
      <w:bookmarkEnd w:id="92"/>
    </w:p>
    <w:p w:rsidR="00EF2983" w:rsidRDefault="00EF2983" w:rsidP="00EF2983">
      <w:pPr>
        <w:spacing w:line="360" w:lineRule="auto"/>
        <w:contextualSpacing/>
        <w:jc w:val="both"/>
        <w:rPr>
          <w:rFonts w:ascii="Tenor Sans" w:eastAsia="Tenor Sans" w:hAnsi="Tenor Sans" w:cs="Tenor Sans"/>
          <w:lang w:eastAsia="zh-CN"/>
        </w:rPr>
      </w:pPr>
      <w:r>
        <w:rPr>
          <w:rFonts w:ascii="Tenor Sans" w:eastAsia="Tenor Sans" w:hAnsi="Tenor Sans" w:cs="Tenor Sans"/>
          <w:noProof/>
          <w:lang w:eastAsia="ru-RU"/>
        </w:rPr>
        <w:drawing>
          <wp:anchor distT="0" distB="0" distL="114300" distR="114300" simplePos="0" relativeHeight="251673600" behindDoc="0" locked="0" layoutInCell="1" allowOverlap="1" wp14:anchorId="6F5702E8" wp14:editId="781777A9">
            <wp:simplePos x="1076325" y="1038225"/>
            <wp:positionH relativeFrom="margin">
              <wp:align>center</wp:align>
            </wp:positionH>
            <wp:positionV relativeFrom="margin">
              <wp:align>center</wp:align>
            </wp:positionV>
            <wp:extent cx="6630361" cy="8100000"/>
            <wp:effectExtent l="0" t="0" r="0" b="0"/>
            <wp:wrapSquare wrapText="bothSides"/>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9e271758571013d0d3a3a565c99675c6.jpg"/>
                    <pic:cNvPicPr/>
                  </pic:nvPicPr>
                  <pic:blipFill>
                    <a:blip r:embed="rId117">
                      <a:extLst>
                        <a:ext uri="{28A0092B-C50C-407E-A947-70E740481C1C}">
                          <a14:useLocalDpi xmlns:a14="http://schemas.microsoft.com/office/drawing/2010/main" val="0"/>
                        </a:ext>
                      </a:extLst>
                    </a:blip>
                    <a:stretch>
                      <a:fillRect/>
                    </a:stretch>
                  </pic:blipFill>
                  <pic:spPr>
                    <a:xfrm>
                      <a:off x="0" y="0"/>
                      <a:ext cx="6630361" cy="8100000"/>
                    </a:xfrm>
                    <a:prstGeom prst="rect">
                      <a:avLst/>
                    </a:prstGeom>
                  </pic:spPr>
                </pic:pic>
              </a:graphicData>
            </a:graphic>
            <wp14:sizeRelH relativeFrom="margin">
              <wp14:pctWidth>0</wp14:pctWidth>
            </wp14:sizeRelH>
            <wp14:sizeRelV relativeFrom="margin">
              <wp14:pctHeight>0</wp14:pctHeight>
            </wp14:sizeRelV>
          </wp:anchor>
        </w:drawing>
      </w:r>
    </w:p>
    <w:p w:rsidR="00EF2983" w:rsidRDefault="00EF2983" w:rsidP="00EF2983">
      <w:pPr>
        <w:spacing w:line="360" w:lineRule="auto"/>
        <w:jc w:val="both"/>
        <w:rPr>
          <w:rFonts w:ascii="Tenor Sans" w:eastAsia="Tenor Sans" w:hAnsi="Tenor Sans" w:cs="Tenor Sans"/>
          <w:lang w:eastAsia="zh-CN"/>
        </w:rPr>
      </w:pPr>
      <w:r>
        <w:rPr>
          <w:rFonts w:ascii="Tenor Sans" w:eastAsia="Tenor Sans" w:hAnsi="Tenor Sans" w:cs="Tenor Sans"/>
          <w:lang w:eastAsia="zh-CN"/>
        </w:rPr>
        <w:br w:type="page"/>
      </w:r>
    </w:p>
    <w:p w:rsidR="00EF2983" w:rsidRPr="00E81AD9" w:rsidRDefault="00E81AD9" w:rsidP="00E81AD9">
      <w:pPr>
        <w:pStyle w:val="2"/>
        <w:spacing w:line="360" w:lineRule="auto"/>
        <w:jc w:val="both"/>
        <w:rPr>
          <w:rFonts w:ascii="Trajan Pro 3" w:eastAsia="Tenor Sans" w:hAnsi="Trajan Pro 3"/>
          <w:lang w:eastAsia="zh-CN"/>
        </w:rPr>
      </w:pPr>
      <w:bookmarkStart w:id="93" w:name="_Toc207419611"/>
      <w:bookmarkStart w:id="94" w:name="_Toc228733610"/>
      <w:r w:rsidRPr="00E81AD9">
        <w:rPr>
          <w:rFonts w:ascii="Trajan Pro 3" w:eastAsia="Tenor Sans" w:hAnsi="Trajan Pro 3"/>
          <w:lang w:eastAsia="zh-CN"/>
        </w:rPr>
        <w:lastRenderedPageBreak/>
        <w:t>5.1. Приемы покемонов</w:t>
      </w:r>
      <w:bookmarkEnd w:id="93"/>
      <w:bookmarkEnd w:id="94"/>
    </w:p>
    <w:p w:rsidR="00E81AD9" w:rsidRPr="00E81AD9" w:rsidRDefault="00E81AD9" w:rsidP="00E81AD9">
      <w:pPr>
        <w:spacing w:line="360" w:lineRule="auto"/>
        <w:ind w:firstLine="708"/>
        <w:jc w:val="both"/>
        <w:rPr>
          <w:rFonts w:ascii="Tenor Sans" w:eastAsia="Tenor Sans" w:hAnsi="Tenor Sans" w:cs="Tenor Sans"/>
          <w:lang w:eastAsia="zh-CN"/>
        </w:rPr>
      </w:pPr>
      <w:r>
        <w:rPr>
          <w:rFonts w:ascii="Tenor Sans" w:eastAsia="Tenor Sans" w:hAnsi="Tenor Sans" w:cs="Tenor Sans"/>
          <w:lang w:eastAsia="zh-CN"/>
        </w:rPr>
        <w:t>П</w:t>
      </w:r>
      <w:r w:rsidRPr="00E81AD9">
        <w:rPr>
          <w:rFonts w:ascii="Tenor Sans" w:eastAsia="Tenor Sans" w:hAnsi="Tenor Sans" w:cs="Tenor Sans"/>
          <w:lang w:eastAsia="zh-CN"/>
        </w:rPr>
        <w:t xml:space="preserve">окемон </w:t>
      </w:r>
      <w:r>
        <w:rPr>
          <w:rFonts w:ascii="Tenor Sans" w:eastAsia="Tenor Sans" w:hAnsi="Tenor Sans" w:cs="Tenor Sans"/>
          <w:lang w:eastAsia="zh-CN"/>
        </w:rPr>
        <w:t>может</w:t>
      </w:r>
      <w:r w:rsidR="00897756">
        <w:rPr>
          <w:rFonts w:ascii="Tenor Sans" w:eastAsia="Tenor Sans" w:hAnsi="Tenor Sans" w:cs="Tenor Sans"/>
          <w:lang w:eastAsia="zh-CN"/>
        </w:rPr>
        <w:t xml:space="preserve"> использовать </w:t>
      </w:r>
      <w:r w:rsidRPr="00E81AD9">
        <w:rPr>
          <w:rFonts w:ascii="Tenor Sans" w:eastAsia="Tenor Sans" w:hAnsi="Tenor Sans" w:cs="Tenor Sans"/>
          <w:b/>
          <w:bCs/>
          <w:lang w:eastAsia="zh-CN"/>
        </w:rPr>
        <w:t>приемы</w:t>
      </w:r>
      <w:r>
        <w:rPr>
          <w:rFonts w:ascii="Tenor Sans" w:eastAsia="Tenor Sans" w:hAnsi="Tenor Sans" w:cs="Tenor Sans"/>
          <w:lang w:eastAsia="zh-CN"/>
        </w:rPr>
        <w:t xml:space="preserve"> </w:t>
      </w:r>
      <w:r w:rsidR="00C22D2D">
        <w:rPr>
          <w:rFonts w:ascii="Tenor Sans" w:eastAsia="Tenor Sans" w:hAnsi="Tenor Sans" w:cs="Tenor Sans"/>
          <w:lang w:eastAsia="zh-CN"/>
        </w:rPr>
        <w:t xml:space="preserve"> (мувы, </w:t>
      </w:r>
      <w:r w:rsidR="00C22D2D">
        <w:rPr>
          <w:rFonts w:ascii="Tenor Sans" w:eastAsia="Tenor Sans" w:hAnsi="Tenor Sans" w:cs="Tenor Sans"/>
          <w:lang w:val="en-US" w:eastAsia="zh-CN"/>
        </w:rPr>
        <w:t>moves</w:t>
      </w:r>
      <w:r w:rsidR="00C22D2D">
        <w:rPr>
          <w:rFonts w:ascii="Tenor Sans" w:eastAsia="Tenor Sans" w:hAnsi="Tenor Sans" w:cs="Tenor Sans"/>
          <w:lang w:eastAsia="zh-CN"/>
        </w:rPr>
        <w:t>)</w:t>
      </w:r>
      <w:r>
        <w:rPr>
          <w:rFonts w:ascii="Tenor Sans" w:eastAsia="Tenor Sans" w:hAnsi="Tenor Sans" w:cs="Tenor Sans"/>
          <w:lang w:eastAsia="zh-CN"/>
        </w:rPr>
        <w:t xml:space="preserve">– действия </w:t>
      </w:r>
      <w:r w:rsidRPr="00E81AD9">
        <w:rPr>
          <w:rFonts w:ascii="Tenor Sans" w:eastAsia="Tenor Sans" w:hAnsi="Tenor Sans" w:cs="Tenor Sans"/>
          <w:lang w:eastAsia="zh-CN"/>
        </w:rPr>
        <w:t xml:space="preserve">сверхъестественной силы. </w:t>
      </w:r>
      <w:r w:rsidR="00EA1128">
        <w:rPr>
          <w:rFonts w:ascii="Tenor Sans" w:eastAsia="Tenor Sans" w:hAnsi="Tenor Sans" w:cs="Tenor Sans"/>
          <w:lang w:eastAsia="zh-CN"/>
        </w:rPr>
        <w:t>Сперва</w:t>
      </w:r>
      <w:r w:rsidRPr="00E81AD9">
        <w:rPr>
          <w:rFonts w:ascii="Tenor Sans" w:eastAsia="Tenor Sans" w:hAnsi="Tenor Sans" w:cs="Tenor Sans"/>
          <w:lang w:eastAsia="zh-CN"/>
        </w:rPr>
        <w:t xml:space="preserve"> </w:t>
      </w:r>
      <w:r>
        <w:rPr>
          <w:rFonts w:ascii="Tenor Sans" w:eastAsia="Tenor Sans" w:hAnsi="Tenor Sans" w:cs="Tenor Sans"/>
          <w:lang w:eastAsia="zh-CN"/>
        </w:rPr>
        <w:t xml:space="preserve">покемон владеет </w:t>
      </w:r>
      <w:r w:rsidR="00897756">
        <w:rPr>
          <w:rFonts w:ascii="Tenor Sans" w:eastAsia="Tenor Sans" w:hAnsi="Tenor Sans" w:cs="Tenor Sans"/>
          <w:lang w:eastAsia="zh-CN"/>
        </w:rPr>
        <w:t xml:space="preserve">несколькими </w:t>
      </w:r>
      <w:r>
        <w:rPr>
          <w:rFonts w:ascii="Tenor Sans" w:eastAsia="Tenor Sans" w:hAnsi="Tenor Sans" w:cs="Tenor Sans"/>
          <w:lang w:eastAsia="zh-CN"/>
        </w:rPr>
        <w:t>слабыми приемами</w:t>
      </w:r>
      <w:r w:rsidR="00EA1128">
        <w:rPr>
          <w:rFonts w:ascii="Tenor Sans" w:eastAsia="Tenor Sans" w:hAnsi="Tenor Sans" w:cs="Tenor Sans"/>
          <w:lang w:eastAsia="zh-CN"/>
        </w:rPr>
        <w:t>, с опытом</w:t>
      </w:r>
      <w:r>
        <w:rPr>
          <w:rFonts w:ascii="Tenor Sans" w:eastAsia="Tenor Sans" w:hAnsi="Tenor Sans" w:cs="Tenor Sans"/>
          <w:lang w:eastAsia="zh-CN"/>
        </w:rPr>
        <w:t xml:space="preserve"> </w:t>
      </w:r>
      <w:r w:rsidR="00EA1128">
        <w:rPr>
          <w:rFonts w:ascii="Tenor Sans" w:eastAsia="Tenor Sans" w:hAnsi="Tenor Sans" w:cs="Tenor Sans"/>
          <w:lang w:eastAsia="zh-CN"/>
        </w:rPr>
        <w:t>изучая</w:t>
      </w:r>
      <w:r>
        <w:rPr>
          <w:rFonts w:ascii="Tenor Sans" w:eastAsia="Tenor Sans" w:hAnsi="Tenor Sans" w:cs="Tenor Sans"/>
          <w:lang w:eastAsia="zh-CN"/>
        </w:rPr>
        <w:t xml:space="preserve"> </w:t>
      </w:r>
      <w:r w:rsidRPr="00E81AD9">
        <w:rPr>
          <w:rFonts w:ascii="Tenor Sans" w:eastAsia="Tenor Sans" w:hAnsi="Tenor Sans" w:cs="Tenor Sans"/>
          <w:lang w:eastAsia="zh-CN"/>
        </w:rPr>
        <w:t xml:space="preserve">более сильные. В оригинальной игре </w:t>
      </w:r>
      <w:r w:rsidRPr="00E81AD9">
        <w:rPr>
          <w:rFonts w:ascii="Tenor Sans" w:eastAsia="Tenor Sans" w:hAnsi="Tenor Sans" w:cs="Tenor Sans"/>
          <w:lang w:val="en-US" w:eastAsia="zh-CN"/>
        </w:rPr>
        <w:t>Pokemon</w:t>
      </w:r>
      <w:r w:rsidR="00C22D2D">
        <w:rPr>
          <w:rFonts w:ascii="Tenor Sans" w:eastAsia="Tenor Sans" w:hAnsi="Tenor Sans" w:cs="Tenor Sans"/>
          <w:lang w:eastAsia="zh-CN"/>
        </w:rPr>
        <w:t xml:space="preserve"> п</w:t>
      </w:r>
      <w:r w:rsidRPr="00E81AD9">
        <w:rPr>
          <w:rFonts w:ascii="Tenor Sans" w:eastAsia="Tenor Sans" w:hAnsi="Tenor Sans" w:cs="Tenor Sans"/>
          <w:lang w:eastAsia="zh-CN"/>
        </w:rPr>
        <w:t xml:space="preserve">окемон одновременно может знать только 4 приема и обладать 1 </w:t>
      </w:r>
      <w:r w:rsidRPr="00E81AD9">
        <w:rPr>
          <w:rFonts w:ascii="Tenor Sans" w:eastAsia="Tenor Sans" w:hAnsi="Tenor Sans" w:cs="Tenor Sans"/>
          <w:b/>
          <w:lang w:eastAsia="zh-CN"/>
        </w:rPr>
        <w:t>способностью</w:t>
      </w:r>
      <w:r w:rsidRPr="00E81AD9">
        <w:rPr>
          <w:rFonts w:ascii="Tenor Sans" w:eastAsia="Tenor Sans" w:hAnsi="Tenor Sans" w:cs="Tenor Sans"/>
          <w:lang w:eastAsia="zh-CN"/>
        </w:rPr>
        <w:t xml:space="preserve"> – пассивной чертой покемона, которая</w:t>
      </w:r>
      <w:r w:rsidR="00897756">
        <w:rPr>
          <w:rFonts w:ascii="Tenor Sans" w:eastAsia="Tenor Sans" w:hAnsi="Tenor Sans" w:cs="Tenor Sans"/>
          <w:lang w:eastAsia="zh-CN"/>
        </w:rPr>
        <w:t xml:space="preserve"> оказывает влияние на ход битвы</w:t>
      </w:r>
      <w:r w:rsidRPr="00E81AD9">
        <w:rPr>
          <w:rFonts w:ascii="Tenor Sans" w:eastAsia="Tenor Sans" w:hAnsi="Tenor Sans" w:cs="Tenor Sans"/>
          <w:lang w:eastAsia="zh-CN"/>
        </w:rPr>
        <w:t xml:space="preserve"> или вне нее.</w:t>
      </w:r>
    </w:p>
    <w:p w:rsidR="00E81AD9" w:rsidRPr="00E81AD9" w:rsidRDefault="00E81AD9" w:rsidP="00E81AD9">
      <w:pPr>
        <w:spacing w:line="360" w:lineRule="auto"/>
        <w:ind w:firstLine="708"/>
        <w:jc w:val="both"/>
        <w:rPr>
          <w:rFonts w:ascii="Tenor Sans" w:eastAsia="Tenor Sans" w:hAnsi="Tenor Sans" w:cs="Tenor Sans"/>
          <w:lang w:eastAsia="zh-CN"/>
        </w:rPr>
      </w:pPr>
      <w:r w:rsidRPr="00E81AD9">
        <w:rPr>
          <w:rFonts w:ascii="Tenor Sans" w:eastAsia="Tenor Sans" w:hAnsi="Tenor Sans" w:cs="Tenor Sans"/>
          <w:lang w:eastAsia="zh-CN"/>
        </w:rPr>
        <w:t xml:space="preserve">В ролевой системе </w:t>
      </w:r>
      <w:r>
        <w:rPr>
          <w:rFonts w:ascii="Tenor Sans" w:eastAsia="Tenor Sans" w:hAnsi="Tenor Sans" w:cs="Tenor Sans"/>
          <w:lang w:val="en-US" w:eastAsia="zh-CN"/>
        </w:rPr>
        <w:t>PRE</w:t>
      </w:r>
      <w:r w:rsidRPr="00E81AD9">
        <w:rPr>
          <w:rFonts w:ascii="Tenor Sans" w:eastAsia="Tenor Sans" w:hAnsi="Tenor Sans" w:cs="Tenor Sans"/>
          <w:lang w:eastAsia="zh-CN"/>
        </w:rPr>
        <w:t xml:space="preserve"> приемы и способности покемонов рассматриваются как </w:t>
      </w:r>
      <w:r w:rsidRPr="00E81AD9">
        <w:rPr>
          <w:rFonts w:ascii="Tenor Sans" w:eastAsia="Tenor Sans" w:hAnsi="Tenor Sans" w:cs="Tenor Sans"/>
          <w:b/>
          <w:bCs/>
          <w:lang w:eastAsia="zh-CN"/>
        </w:rPr>
        <w:t>обычные навыки и черты</w:t>
      </w:r>
      <w:r>
        <w:rPr>
          <w:rFonts w:ascii="Tenor Sans" w:eastAsia="Tenor Sans" w:hAnsi="Tenor Sans" w:cs="Tenor Sans"/>
          <w:lang w:eastAsia="zh-CN"/>
        </w:rPr>
        <w:t xml:space="preserve"> </w:t>
      </w:r>
      <w:r w:rsidRPr="00E81AD9">
        <w:rPr>
          <w:rFonts w:ascii="Tenor Sans" w:eastAsia="Tenor Sans" w:hAnsi="Tenor Sans" w:cs="Tenor Sans"/>
          <w:lang w:eastAsia="zh-CN"/>
        </w:rPr>
        <w:t xml:space="preserve">. Поэтому здесь </w:t>
      </w:r>
      <w:r w:rsidRPr="00E81AD9">
        <w:rPr>
          <w:rFonts w:ascii="Tenor Sans" w:eastAsia="Tenor Sans" w:hAnsi="Tenor Sans" w:cs="Tenor Sans"/>
          <w:b/>
          <w:bCs/>
          <w:lang w:eastAsia="zh-CN"/>
        </w:rPr>
        <w:t>нет ограничения</w:t>
      </w:r>
      <w:r w:rsidRPr="00E81AD9">
        <w:rPr>
          <w:rFonts w:ascii="Tenor Sans" w:eastAsia="Tenor Sans" w:hAnsi="Tenor Sans" w:cs="Tenor Sans"/>
          <w:lang w:eastAsia="zh-CN"/>
        </w:rPr>
        <w:t xml:space="preserve"> на количество приемов, которыми может одновременно владеть покемон! </w:t>
      </w:r>
      <w:r w:rsidRPr="00E81AD9">
        <w:rPr>
          <w:rFonts w:ascii="Tenor Sans" w:eastAsia="Tenor Sans" w:hAnsi="Tenor Sans" w:cs="Tenor Sans"/>
          <w:b/>
          <w:lang w:eastAsia="zh-CN"/>
        </w:rPr>
        <w:t>Способность по прежнему одна (</w:t>
      </w:r>
      <w:r>
        <w:rPr>
          <w:rFonts w:ascii="Tenor Sans" w:eastAsia="Tenor Sans" w:hAnsi="Tenor Sans" w:cs="Tenor Sans"/>
          <w:b/>
          <w:lang w:eastAsia="zh-CN"/>
        </w:rPr>
        <w:t>однако некоторые способности переходят в Черты вида)</w:t>
      </w:r>
      <w:r w:rsidRPr="00E81AD9">
        <w:rPr>
          <w:rFonts w:ascii="Tenor Sans" w:eastAsia="Tenor Sans" w:hAnsi="Tenor Sans" w:cs="Tenor Sans"/>
          <w:lang w:eastAsia="zh-CN"/>
        </w:rPr>
        <w:t>. Покемон просто изучает новые приемы по мере роста уровня</w:t>
      </w:r>
      <w:r w:rsidR="00932369">
        <w:rPr>
          <w:rFonts w:ascii="Tenor Sans" w:eastAsia="Tenor Sans" w:hAnsi="Tenor Sans" w:cs="Tenor Sans"/>
          <w:lang w:eastAsia="zh-CN"/>
        </w:rPr>
        <w:t xml:space="preserve"> (или с помощью ТМ/наставника)</w:t>
      </w:r>
      <w:r w:rsidRPr="00E81AD9">
        <w:rPr>
          <w:rFonts w:ascii="Tenor Sans" w:eastAsia="Tenor Sans" w:hAnsi="Tenor Sans" w:cs="Tenor Sans"/>
          <w:lang w:eastAsia="zh-CN"/>
        </w:rPr>
        <w:t xml:space="preserve">, как в оригинале (правда, с тем отличием от оригинала, что </w:t>
      </w:r>
      <w:r w:rsidRPr="00E81AD9">
        <w:rPr>
          <w:rFonts w:ascii="Tenor Sans" w:eastAsia="Tenor Sans" w:hAnsi="Tenor Sans" w:cs="Tenor Sans"/>
          <w:b/>
          <w:lang w:eastAsia="zh-CN"/>
        </w:rPr>
        <w:t>не забывает лишние</w:t>
      </w:r>
      <w:r w:rsidRPr="00E81AD9">
        <w:rPr>
          <w:rFonts w:ascii="Tenor Sans" w:eastAsia="Tenor Sans" w:hAnsi="Tenor Sans" w:cs="Tenor Sans"/>
          <w:lang w:eastAsia="zh-CN"/>
        </w:rPr>
        <w:t>).</w:t>
      </w:r>
      <w:r w:rsidR="00EC4F60">
        <w:rPr>
          <w:rFonts w:ascii="Tenor Sans" w:eastAsia="Tenor Sans" w:hAnsi="Tenor Sans" w:cs="Tenor Sans"/>
          <w:lang w:eastAsia="zh-CN"/>
        </w:rPr>
        <w:t xml:space="preserve"> Можно забыть любой из мувов, если игрок пожелает.</w:t>
      </w:r>
    </w:p>
    <w:p w:rsidR="00772A4D" w:rsidRDefault="00C22D2D" w:rsidP="00E81AD9">
      <w:pPr>
        <w:spacing w:line="360" w:lineRule="auto"/>
        <w:contextualSpacing/>
        <w:jc w:val="both"/>
        <w:rPr>
          <w:rFonts w:ascii="Tenor Sans" w:eastAsia="Tenor Sans" w:hAnsi="Tenor Sans" w:cs="Tenor Sans"/>
          <w:lang w:eastAsia="zh-CN"/>
        </w:rPr>
      </w:pPr>
      <w:r>
        <w:rPr>
          <w:rFonts w:ascii="Tenor Sans" w:eastAsia="Tenor Sans" w:hAnsi="Tenor Sans" w:cs="Tenor Sans"/>
          <w:lang w:eastAsia="zh-CN"/>
        </w:rPr>
        <w:tab/>
        <w:t xml:space="preserve">Как и профиль самого покемона, так и его </w:t>
      </w:r>
      <w:r w:rsidRPr="00C22D2D">
        <w:rPr>
          <w:rFonts w:ascii="Tenor Sans" w:eastAsia="Tenor Sans" w:hAnsi="Tenor Sans" w:cs="Tenor Sans"/>
          <w:b/>
          <w:lang w:eastAsia="zh-CN"/>
        </w:rPr>
        <w:t>приемы можно сконвертировать</w:t>
      </w:r>
      <w:r>
        <w:rPr>
          <w:rFonts w:ascii="Tenor Sans" w:eastAsia="Tenor Sans" w:hAnsi="Tenor Sans" w:cs="Tenor Sans"/>
          <w:lang w:eastAsia="zh-CN"/>
        </w:rPr>
        <w:t xml:space="preserve"> из оригинальной игры. </w:t>
      </w:r>
      <w:r w:rsidRPr="00C22D2D">
        <w:rPr>
          <w:rFonts w:ascii="Tenor Sans" w:eastAsia="Tenor Sans" w:hAnsi="Tenor Sans" w:cs="Tenor Sans"/>
          <w:b/>
          <w:lang w:eastAsia="zh-CN"/>
        </w:rPr>
        <w:t>Промпт</w:t>
      </w:r>
      <w:r>
        <w:rPr>
          <w:rFonts w:ascii="Tenor Sans" w:eastAsia="Tenor Sans" w:hAnsi="Tenor Sans" w:cs="Tenor Sans"/>
          <w:lang w:eastAsia="zh-CN"/>
        </w:rPr>
        <w:t xml:space="preserve"> для </w:t>
      </w:r>
      <w:r>
        <w:rPr>
          <w:rFonts w:ascii="Tenor Sans" w:eastAsia="Tenor Sans" w:hAnsi="Tenor Sans" w:cs="Tenor Sans"/>
          <w:lang w:val="en-US" w:eastAsia="zh-CN"/>
        </w:rPr>
        <w:t>DeepSeek</w:t>
      </w:r>
      <w:r>
        <w:rPr>
          <w:rFonts w:ascii="Tenor Sans" w:eastAsia="Tenor Sans" w:hAnsi="Tenor Sans" w:cs="Tenor Sans"/>
          <w:lang w:eastAsia="zh-CN"/>
        </w:rPr>
        <w:t xml:space="preserve">, позволяющий это, см. в </w:t>
      </w:r>
      <w:r w:rsidRPr="00C22D2D">
        <w:rPr>
          <w:rFonts w:ascii="Tenor Sans" w:eastAsia="Tenor Sans" w:hAnsi="Tenor Sans" w:cs="Tenor Sans"/>
          <w:b/>
          <w:lang w:eastAsia="zh-CN"/>
        </w:rPr>
        <w:t>П</w:t>
      </w:r>
      <w:r w:rsidR="00772A4D">
        <w:rPr>
          <w:rFonts w:ascii="Tenor Sans" w:eastAsia="Tenor Sans" w:hAnsi="Tenor Sans" w:cs="Tenor Sans"/>
          <w:b/>
          <w:lang w:eastAsia="zh-CN"/>
        </w:rPr>
        <w:t xml:space="preserve">риложении 4. </w:t>
      </w:r>
      <w:r w:rsidR="00772A4D">
        <w:rPr>
          <w:rFonts w:ascii="Tenor Sans" w:eastAsia="Tenor Sans" w:hAnsi="Tenor Sans" w:cs="Tenor Sans"/>
          <w:lang w:eastAsia="zh-CN"/>
        </w:rPr>
        <w:t>Если нет доступа к ИИ или Интернету, то можно перевести прием вручную.</w:t>
      </w:r>
    </w:p>
    <w:p w:rsidR="00A02D05" w:rsidRPr="002363D1" w:rsidRDefault="002363D1" w:rsidP="002363D1">
      <w:pPr>
        <w:pStyle w:val="3"/>
        <w:spacing w:line="480" w:lineRule="auto"/>
        <w:jc w:val="both"/>
        <w:rPr>
          <w:rFonts w:ascii="Trajan Pro 3" w:eastAsia="Tenor Sans" w:hAnsi="Trajan Pro 3"/>
          <w:lang w:eastAsia="zh-CN"/>
        </w:rPr>
      </w:pPr>
      <w:bookmarkStart w:id="95" w:name="_Toc207419612"/>
      <w:bookmarkStart w:id="96" w:name="_Toc228733611"/>
      <w:r w:rsidRPr="002363D1">
        <w:rPr>
          <w:rFonts w:ascii="Trajan Pro 3" w:eastAsia="Tenor Sans" w:hAnsi="Trajan Pro 3"/>
          <w:lang w:eastAsia="zh-CN"/>
        </w:rPr>
        <w:t xml:space="preserve">Алгоритм конвертации </w:t>
      </w:r>
      <w:bookmarkEnd w:id="95"/>
      <w:r w:rsidR="004C0595">
        <w:rPr>
          <w:rFonts w:ascii="Trajan Pro 3" w:eastAsia="Tenor Sans" w:hAnsi="Trajan Pro 3"/>
          <w:lang w:eastAsia="zh-CN"/>
        </w:rPr>
        <w:t>приема</w:t>
      </w:r>
      <w:bookmarkEnd w:id="96"/>
    </w:p>
    <w:p w:rsidR="002363D1" w:rsidRPr="002363D1" w:rsidRDefault="002363D1" w:rsidP="002363D1">
      <w:pPr>
        <w:spacing w:line="360" w:lineRule="auto"/>
        <w:ind w:firstLine="708"/>
        <w:rPr>
          <w:rFonts w:ascii="Tenor Sans" w:eastAsia="Tenor Sans" w:hAnsi="Tenor Sans" w:cs="Tenor Sans"/>
          <w:lang w:eastAsia="zh-CN"/>
        </w:rPr>
      </w:pPr>
      <w:r w:rsidRPr="002363D1">
        <w:rPr>
          <w:rFonts w:ascii="Tenor Sans" w:eastAsia="Tenor Sans" w:hAnsi="Tenor Sans" w:cs="Tenor Sans"/>
          <w:lang w:eastAsia="zh-CN"/>
        </w:rPr>
        <w:t xml:space="preserve">Мощь приема вычисляется как </w:t>
      </w:r>
      <w:r w:rsidRPr="002363D1">
        <w:rPr>
          <w:rFonts w:ascii="Tenor Sans" w:eastAsia="Tenor Sans" w:hAnsi="Tenor Sans" w:cs="Tenor Sans"/>
          <w:b/>
          <w:lang w:eastAsia="zh-CN"/>
        </w:rPr>
        <w:t>«</w:t>
      </w:r>
      <w:r>
        <w:rPr>
          <w:rFonts w:ascii="Tenor Sans" w:eastAsia="Tenor Sans" w:hAnsi="Tenor Sans" w:cs="Tenor Sans"/>
          <w:b/>
          <w:bCs/>
          <w:lang w:eastAsia="zh-CN"/>
        </w:rPr>
        <w:t>Сила приема из покедекса/4»</w:t>
      </w:r>
      <w:r w:rsidRPr="002363D1">
        <w:rPr>
          <w:rFonts w:ascii="Tenor Sans" w:eastAsia="Tenor Sans" w:hAnsi="Tenor Sans" w:cs="Tenor Sans"/>
          <w:b/>
          <w:bCs/>
          <w:lang w:eastAsia="zh-CN"/>
        </w:rPr>
        <w:t>.</w:t>
      </w:r>
      <w:r>
        <w:rPr>
          <w:rFonts w:ascii="Tenor Sans" w:eastAsia="Tenor Sans" w:hAnsi="Tenor Sans" w:cs="Tenor Sans"/>
          <w:lang w:eastAsia="zh-CN"/>
        </w:rPr>
        <w:t xml:space="preserve"> Округлять в меньшую сторону. </w:t>
      </w:r>
      <w:r w:rsidRPr="002363D1">
        <w:rPr>
          <w:rFonts w:ascii="Tenor Sans" w:eastAsia="Tenor Sans" w:hAnsi="Tenor Sans" w:cs="Tenor Sans"/>
          <w:b/>
          <w:lang w:val="en-US" w:eastAsia="zh-CN"/>
        </w:rPr>
        <w:t>STAB</w:t>
      </w:r>
      <w:r w:rsidRPr="002363D1">
        <w:rPr>
          <w:rFonts w:ascii="Tenor Sans" w:eastAsia="Tenor Sans" w:hAnsi="Tenor Sans" w:cs="Tenor Sans"/>
          <w:lang w:eastAsia="zh-CN"/>
        </w:rPr>
        <w:t xml:space="preserve"> значение</w:t>
      </w:r>
      <w:r>
        <w:rPr>
          <w:rFonts w:ascii="Tenor Sans" w:eastAsia="Tenor Sans" w:hAnsi="Tenor Sans" w:cs="Tenor Sans"/>
          <w:lang w:eastAsia="zh-CN"/>
        </w:rPr>
        <w:t xml:space="preserve"> равно «</w:t>
      </w:r>
      <w:r w:rsidRPr="002363D1">
        <w:rPr>
          <w:rFonts w:ascii="Tenor Sans" w:eastAsia="Tenor Sans" w:hAnsi="Tenor Sans" w:cs="Tenor Sans"/>
          <w:b/>
          <w:lang w:eastAsia="zh-CN"/>
        </w:rPr>
        <w:t>Мощь х1,5»</w:t>
      </w:r>
      <w:r w:rsidRPr="002363D1">
        <w:rPr>
          <w:rFonts w:ascii="Tenor Sans" w:eastAsia="Tenor Sans" w:hAnsi="Tenor Sans" w:cs="Tenor Sans"/>
          <w:lang w:eastAsia="zh-CN"/>
        </w:rPr>
        <w:t xml:space="preserve">. </w:t>
      </w:r>
    </w:p>
    <w:p w:rsidR="008428DA" w:rsidRPr="001F54F6" w:rsidRDefault="008428DA" w:rsidP="008428DA">
      <w:pPr>
        <w:spacing w:line="360" w:lineRule="auto"/>
        <w:ind w:firstLine="708"/>
        <w:jc w:val="both"/>
        <w:rPr>
          <w:rFonts w:ascii="Tenor Sans" w:eastAsia="Tenor Sans" w:hAnsi="Tenor Sans" w:cs="Tenor Sans"/>
          <w:lang w:eastAsia="zh-CN"/>
        </w:rPr>
      </w:pPr>
      <w:r w:rsidRPr="008428DA">
        <w:rPr>
          <w:rFonts w:ascii="Tenor Sans" w:eastAsia="Tenor Sans" w:hAnsi="Tenor Sans" w:cs="Tenor Sans"/>
          <w:lang w:eastAsia="zh-CN"/>
        </w:rPr>
        <w:t xml:space="preserve">Приемы, </w:t>
      </w:r>
      <w:r w:rsidRPr="008428DA">
        <w:rPr>
          <w:rFonts w:ascii="Tenor Sans" w:eastAsia="Tenor Sans" w:hAnsi="Tenor Sans" w:cs="Tenor Sans"/>
          <w:b/>
          <w:bCs/>
          <w:lang w:eastAsia="zh-CN"/>
        </w:rPr>
        <w:t>создающие контакт</w:t>
      </w:r>
      <w:r w:rsidRPr="008428DA">
        <w:rPr>
          <w:rFonts w:ascii="Tenor Sans" w:eastAsia="Tenor Sans" w:hAnsi="Tenor Sans" w:cs="Tenor Sans"/>
          <w:lang w:eastAsia="zh-CN"/>
        </w:rPr>
        <w:t xml:space="preserve">, являются чаще всего </w:t>
      </w:r>
      <w:r w:rsidRPr="008428DA">
        <w:rPr>
          <w:rFonts w:ascii="Tenor Sans" w:eastAsia="Tenor Sans" w:hAnsi="Tenor Sans" w:cs="Tenor Sans"/>
          <w:b/>
          <w:bCs/>
          <w:lang w:eastAsia="zh-CN"/>
        </w:rPr>
        <w:t>ближнего боя</w:t>
      </w:r>
      <w:r w:rsidRPr="008428DA">
        <w:rPr>
          <w:rFonts w:ascii="Tenor Sans" w:eastAsia="Tenor Sans" w:hAnsi="Tenor Sans" w:cs="Tenor Sans"/>
          <w:lang w:eastAsia="zh-CN"/>
        </w:rPr>
        <w:t xml:space="preserve">, приемы, </w:t>
      </w:r>
      <w:r w:rsidRPr="008428DA">
        <w:rPr>
          <w:rFonts w:ascii="Tenor Sans" w:eastAsia="Tenor Sans" w:hAnsi="Tenor Sans" w:cs="Tenor Sans"/>
          <w:b/>
          <w:bCs/>
          <w:lang w:eastAsia="zh-CN"/>
        </w:rPr>
        <w:t>контакта не создающие</w:t>
      </w:r>
      <w:r w:rsidRPr="008428DA">
        <w:rPr>
          <w:rFonts w:ascii="Tenor Sans" w:eastAsia="Tenor Sans" w:hAnsi="Tenor Sans" w:cs="Tenor Sans"/>
          <w:lang w:eastAsia="zh-CN"/>
        </w:rPr>
        <w:t xml:space="preserve">, соответственно, </w:t>
      </w:r>
      <w:r w:rsidRPr="008428DA">
        <w:rPr>
          <w:rFonts w:ascii="Tenor Sans" w:eastAsia="Tenor Sans" w:hAnsi="Tenor Sans" w:cs="Tenor Sans"/>
          <w:b/>
          <w:bCs/>
          <w:lang w:eastAsia="zh-CN"/>
        </w:rPr>
        <w:t>дальнего</w:t>
      </w:r>
      <w:r w:rsidRPr="008428DA">
        <w:rPr>
          <w:rFonts w:ascii="Tenor Sans" w:eastAsia="Tenor Sans" w:hAnsi="Tenor Sans" w:cs="Tenor Sans"/>
          <w:lang w:eastAsia="zh-CN"/>
        </w:rPr>
        <w:t xml:space="preserve">. Первые действуют только на </w:t>
      </w:r>
      <w:r w:rsidRPr="008428DA">
        <w:rPr>
          <w:rFonts w:ascii="Tenor Sans" w:eastAsia="Tenor Sans" w:hAnsi="Tenor Sans" w:cs="Tenor Sans"/>
          <w:b/>
          <w:bCs/>
          <w:lang w:eastAsia="zh-CN"/>
        </w:rPr>
        <w:t>вплотную прилегающие к покемону клетки</w:t>
      </w:r>
      <w:r w:rsidRPr="008428DA">
        <w:rPr>
          <w:rFonts w:ascii="Tenor Sans" w:eastAsia="Tenor Sans" w:hAnsi="Tenor Sans" w:cs="Tenor Sans"/>
          <w:lang w:eastAsia="zh-CN"/>
        </w:rPr>
        <w:t xml:space="preserve">, вторые могут достать врага хоть на </w:t>
      </w:r>
      <w:r w:rsidRPr="008428DA">
        <w:rPr>
          <w:rFonts w:ascii="Tenor Sans" w:eastAsia="Tenor Sans" w:hAnsi="Tenor Sans" w:cs="Tenor Sans"/>
          <w:b/>
          <w:bCs/>
          <w:lang w:eastAsia="zh-CN"/>
        </w:rPr>
        <w:t>другом конце поля</w:t>
      </w:r>
      <w:r w:rsidRPr="008428DA">
        <w:rPr>
          <w:rFonts w:ascii="Tenor Sans" w:eastAsia="Tenor Sans" w:hAnsi="Tenor Sans" w:cs="Tenor Sans"/>
          <w:lang w:eastAsia="zh-CN"/>
        </w:rPr>
        <w:t xml:space="preserve"> (если повезет с меткостью и штрафы за дальность окажутся слабыми).</w:t>
      </w:r>
    </w:p>
    <w:p w:rsidR="008428DA" w:rsidRDefault="008428DA" w:rsidP="008428DA">
      <w:pPr>
        <w:spacing w:line="360" w:lineRule="auto"/>
        <w:ind w:firstLine="708"/>
        <w:jc w:val="both"/>
        <w:rPr>
          <w:rFonts w:ascii="Tenor Sans" w:eastAsia="Tenor Sans" w:hAnsi="Tenor Sans" w:cs="Tenor Sans"/>
          <w:lang w:eastAsia="zh-CN"/>
        </w:rPr>
      </w:pPr>
      <w:r w:rsidRPr="008428DA">
        <w:rPr>
          <w:rFonts w:ascii="Tenor Sans" w:eastAsia="Tenor Sans" w:hAnsi="Tenor Sans" w:cs="Tenor Sans"/>
          <w:lang w:eastAsia="zh-CN"/>
        </w:rPr>
        <w:t xml:space="preserve">Обычно приемы, использующие Атаку, являются </w:t>
      </w:r>
      <w:r w:rsidRPr="008428DA">
        <w:rPr>
          <w:rFonts w:ascii="Tenor Sans" w:eastAsia="Tenor Sans" w:hAnsi="Tenor Sans" w:cs="Tenor Sans"/>
          <w:b/>
          <w:lang w:eastAsia="zh-CN"/>
        </w:rPr>
        <w:t>ближнебойными</w:t>
      </w:r>
      <w:r w:rsidR="00612A8D">
        <w:rPr>
          <w:rFonts w:ascii="Tenor Sans" w:eastAsia="Tenor Sans" w:hAnsi="Tenor Sans" w:cs="Tenor Sans"/>
          <w:lang w:eastAsia="zh-CN"/>
        </w:rPr>
        <w:t>, а Спецатака питает</w:t>
      </w:r>
      <w:r w:rsidRPr="008428DA">
        <w:rPr>
          <w:rFonts w:ascii="Tenor Sans" w:eastAsia="Tenor Sans" w:hAnsi="Tenor Sans" w:cs="Tenor Sans"/>
          <w:lang w:eastAsia="zh-CN"/>
        </w:rPr>
        <w:t xml:space="preserve"> </w:t>
      </w:r>
      <w:r w:rsidRPr="008428DA">
        <w:rPr>
          <w:rFonts w:ascii="Tenor Sans" w:eastAsia="Tenor Sans" w:hAnsi="Tenor Sans" w:cs="Tenor Sans"/>
          <w:b/>
          <w:lang w:eastAsia="zh-CN"/>
        </w:rPr>
        <w:t>дальнобойные атаки</w:t>
      </w:r>
      <w:r w:rsidRPr="008428DA">
        <w:rPr>
          <w:rFonts w:ascii="Tenor Sans" w:eastAsia="Tenor Sans" w:hAnsi="Tenor Sans" w:cs="Tenor Sans"/>
          <w:lang w:eastAsia="zh-CN"/>
        </w:rPr>
        <w:t xml:space="preserve"> При этом такие приемы как </w:t>
      </w:r>
      <w:r w:rsidRPr="008428DA">
        <w:rPr>
          <w:rFonts w:ascii="Tenor Sans" w:eastAsia="Tenor Sans" w:hAnsi="Tenor Sans" w:cs="Tenor Sans"/>
          <w:lang w:val="en-US" w:eastAsia="zh-CN"/>
        </w:rPr>
        <w:t>Bind</w:t>
      </w:r>
      <w:r w:rsidRPr="008428DA">
        <w:rPr>
          <w:rFonts w:ascii="Tenor Sans" w:eastAsia="Tenor Sans" w:hAnsi="Tenor Sans" w:cs="Tenor Sans"/>
          <w:lang w:eastAsia="zh-CN"/>
        </w:rPr>
        <w:t xml:space="preserve">, </w:t>
      </w:r>
      <w:r w:rsidRPr="008428DA">
        <w:rPr>
          <w:rFonts w:ascii="Tenor Sans" w:eastAsia="Tenor Sans" w:hAnsi="Tenor Sans" w:cs="Tenor Sans"/>
          <w:lang w:val="en-US" w:eastAsia="zh-CN"/>
        </w:rPr>
        <w:t>Rock</w:t>
      </w:r>
      <w:r w:rsidRPr="008428DA">
        <w:rPr>
          <w:rFonts w:ascii="Tenor Sans" w:eastAsia="Tenor Sans" w:hAnsi="Tenor Sans" w:cs="Tenor Sans"/>
          <w:lang w:eastAsia="zh-CN"/>
        </w:rPr>
        <w:t xml:space="preserve"> </w:t>
      </w:r>
      <w:r w:rsidRPr="008428DA">
        <w:rPr>
          <w:rFonts w:ascii="Tenor Sans" w:eastAsia="Tenor Sans" w:hAnsi="Tenor Sans" w:cs="Tenor Sans"/>
          <w:lang w:val="en-US" w:eastAsia="zh-CN"/>
        </w:rPr>
        <w:t>Throw</w:t>
      </w:r>
      <w:r w:rsidRPr="008428DA">
        <w:rPr>
          <w:rFonts w:ascii="Tenor Sans" w:eastAsia="Tenor Sans" w:hAnsi="Tenor Sans" w:cs="Tenor Sans"/>
          <w:lang w:eastAsia="zh-CN"/>
        </w:rPr>
        <w:t xml:space="preserve"> или </w:t>
      </w:r>
      <w:r w:rsidRPr="008428DA">
        <w:rPr>
          <w:rFonts w:ascii="Tenor Sans" w:eastAsia="Tenor Sans" w:hAnsi="Tenor Sans" w:cs="Tenor Sans"/>
          <w:lang w:val="en-US" w:eastAsia="zh-CN"/>
        </w:rPr>
        <w:t>Vine</w:t>
      </w:r>
      <w:r w:rsidRPr="008428DA">
        <w:rPr>
          <w:rFonts w:ascii="Tenor Sans" w:eastAsia="Tenor Sans" w:hAnsi="Tenor Sans" w:cs="Tenor Sans"/>
          <w:lang w:eastAsia="zh-CN"/>
        </w:rPr>
        <w:t xml:space="preserve"> </w:t>
      </w:r>
      <w:r w:rsidRPr="008428DA">
        <w:rPr>
          <w:rFonts w:ascii="Tenor Sans" w:eastAsia="Tenor Sans" w:hAnsi="Tenor Sans" w:cs="Tenor Sans"/>
          <w:lang w:val="en-US" w:eastAsia="zh-CN"/>
        </w:rPr>
        <w:t>Whip</w:t>
      </w:r>
      <w:r w:rsidRPr="008428DA">
        <w:rPr>
          <w:rFonts w:ascii="Tenor Sans" w:eastAsia="Tenor Sans" w:hAnsi="Tenor Sans" w:cs="Tenor Sans"/>
          <w:lang w:eastAsia="zh-CN"/>
        </w:rPr>
        <w:t xml:space="preserve">, несмотря на </w:t>
      </w:r>
      <w:r>
        <w:rPr>
          <w:rFonts w:ascii="Tenor Sans" w:eastAsia="Tenor Sans" w:hAnsi="Tenor Sans" w:cs="Tenor Sans"/>
          <w:lang w:eastAsia="zh-CN"/>
        </w:rPr>
        <w:t>Атаку</w:t>
      </w:r>
      <w:r w:rsidRPr="008428DA">
        <w:rPr>
          <w:rFonts w:ascii="Tenor Sans" w:eastAsia="Tenor Sans" w:hAnsi="Tenor Sans" w:cs="Tenor Sans"/>
          <w:lang w:eastAsia="zh-CN"/>
        </w:rPr>
        <w:t xml:space="preserve">, имеют большую дальность боя (в случае </w:t>
      </w:r>
      <w:r w:rsidRPr="008428DA">
        <w:rPr>
          <w:rFonts w:ascii="Tenor Sans" w:eastAsia="Tenor Sans" w:hAnsi="Tenor Sans" w:cs="Tenor Sans"/>
          <w:lang w:val="en-US" w:eastAsia="zh-CN"/>
        </w:rPr>
        <w:t>Bind</w:t>
      </w:r>
      <w:r w:rsidRPr="008428DA">
        <w:rPr>
          <w:rFonts w:ascii="Tenor Sans" w:eastAsia="Tenor Sans" w:hAnsi="Tenor Sans" w:cs="Tenor Sans"/>
          <w:lang w:eastAsia="zh-CN"/>
        </w:rPr>
        <w:t xml:space="preserve"> ограниченную 3 клетками), и работают </w:t>
      </w:r>
      <w:r w:rsidRPr="008428DA">
        <w:rPr>
          <w:rFonts w:ascii="Tenor Sans" w:eastAsia="Tenor Sans" w:hAnsi="Tenor Sans" w:cs="Tenor Sans"/>
          <w:b/>
          <w:lang w:eastAsia="zh-CN"/>
        </w:rPr>
        <w:t>по правилам спецатак</w:t>
      </w:r>
      <w:r w:rsidRPr="008428DA">
        <w:rPr>
          <w:rFonts w:ascii="Tenor Sans" w:eastAsia="Tenor Sans" w:hAnsi="Tenor Sans" w:cs="Tenor Sans"/>
          <w:lang w:eastAsia="zh-CN"/>
        </w:rPr>
        <w:t xml:space="preserve">. </w:t>
      </w:r>
      <w:r>
        <w:rPr>
          <w:rFonts w:ascii="Tenor Sans" w:eastAsia="Tenor Sans" w:hAnsi="Tenor Sans" w:cs="Tenor Sans"/>
          <w:lang w:eastAsia="zh-CN"/>
        </w:rPr>
        <w:t>П</w:t>
      </w:r>
      <w:r w:rsidRPr="008428DA">
        <w:rPr>
          <w:rFonts w:ascii="Tenor Sans" w:eastAsia="Tenor Sans" w:hAnsi="Tenor Sans" w:cs="Tenor Sans"/>
          <w:lang w:eastAsia="zh-CN"/>
        </w:rPr>
        <w:t>ри конвертации приема нуж</w:t>
      </w:r>
      <w:r>
        <w:rPr>
          <w:rFonts w:ascii="Tenor Sans" w:eastAsia="Tenor Sans" w:hAnsi="Tenor Sans" w:cs="Tenor Sans"/>
          <w:lang w:eastAsia="zh-CN"/>
        </w:rPr>
        <w:t xml:space="preserve">но </w:t>
      </w:r>
      <w:r w:rsidRPr="008428DA">
        <w:rPr>
          <w:rFonts w:ascii="Tenor Sans" w:eastAsia="Tenor Sans" w:hAnsi="Tenor Sans" w:cs="Tenor Sans"/>
          <w:b/>
          <w:lang w:eastAsia="zh-CN"/>
        </w:rPr>
        <w:t>руководствоваться лором</w:t>
      </w:r>
      <w:r w:rsidRPr="008428DA">
        <w:rPr>
          <w:rFonts w:ascii="Tenor Sans" w:eastAsia="Tenor Sans" w:hAnsi="Tenor Sans" w:cs="Tenor Sans"/>
          <w:lang w:eastAsia="zh-CN"/>
        </w:rPr>
        <w:t xml:space="preserve"> мультфильма или манги, чтобы помнить, каким показано то или иное движение.</w:t>
      </w:r>
    </w:p>
    <w:p w:rsidR="008428DA" w:rsidRDefault="008428DA">
      <w:pPr>
        <w:rPr>
          <w:rFonts w:ascii="Tenor Sans" w:eastAsia="Tenor Sans" w:hAnsi="Tenor Sans" w:cs="Tenor Sans"/>
          <w:lang w:eastAsia="zh-CN"/>
        </w:rPr>
      </w:pPr>
      <w:r>
        <w:rPr>
          <w:rFonts w:ascii="Tenor Sans" w:eastAsia="Tenor Sans" w:hAnsi="Tenor Sans" w:cs="Tenor Sans"/>
          <w:lang w:eastAsia="zh-CN"/>
        </w:rPr>
        <w:br w:type="page"/>
      </w:r>
    </w:p>
    <w:p w:rsidR="008428DA" w:rsidRPr="008428DA" w:rsidRDefault="008428DA" w:rsidP="008428DA">
      <w:pPr>
        <w:spacing w:line="360" w:lineRule="auto"/>
        <w:ind w:firstLine="708"/>
        <w:jc w:val="both"/>
        <w:rPr>
          <w:rFonts w:ascii="Tenor Sans" w:eastAsia="Tenor Sans" w:hAnsi="Tenor Sans" w:cs="Tenor Sans"/>
          <w:lang w:eastAsia="zh-CN"/>
        </w:rPr>
      </w:pPr>
      <w:r w:rsidRPr="008428DA">
        <w:rPr>
          <w:rFonts w:ascii="Tenor Sans" w:eastAsia="Tenor Sans" w:hAnsi="Tenor Sans" w:cs="Tenor Sans"/>
          <w:lang w:eastAsia="zh-CN"/>
        </w:rPr>
        <w:lastRenderedPageBreak/>
        <w:t xml:space="preserve">Каждый прием добавляет </w:t>
      </w:r>
      <w:r>
        <w:rPr>
          <w:rFonts w:ascii="Tenor Sans" w:eastAsia="Tenor Sans" w:hAnsi="Tenor Sans" w:cs="Tenor Sans"/>
          <w:b/>
          <w:bCs/>
          <w:lang w:eastAsia="zh-CN"/>
        </w:rPr>
        <w:t xml:space="preserve">коэффициент из теста Бой </w:t>
      </w:r>
      <w:r w:rsidRPr="008428DA">
        <w:rPr>
          <w:rFonts w:ascii="Tenor Sans" w:eastAsia="Tenor Sans" w:hAnsi="Tenor Sans" w:cs="Tenor Sans"/>
          <w:lang w:eastAsia="zh-CN"/>
        </w:rPr>
        <w:t>покемона, который нужно проходить</w:t>
      </w:r>
      <w:r>
        <w:rPr>
          <w:rFonts w:ascii="Tenor Sans" w:eastAsia="Tenor Sans" w:hAnsi="Tenor Sans" w:cs="Tenor Sans"/>
          <w:lang w:eastAsia="zh-CN"/>
        </w:rPr>
        <w:t xml:space="preserve"> для попадания</w:t>
      </w:r>
      <w:r w:rsidRPr="008428DA">
        <w:rPr>
          <w:rFonts w:ascii="Tenor Sans" w:eastAsia="Tenor Sans" w:hAnsi="Tenor Sans" w:cs="Tenor Sans"/>
          <w:lang w:eastAsia="zh-CN"/>
        </w:rPr>
        <w:t xml:space="preserve">. Значение </w:t>
      </w:r>
      <w:r>
        <w:rPr>
          <w:rFonts w:ascii="Tenor Sans" w:eastAsia="Tenor Sans" w:hAnsi="Tenor Sans" w:cs="Tenor Sans"/>
          <w:lang w:eastAsia="zh-CN"/>
        </w:rPr>
        <w:t>коэффициента</w:t>
      </w:r>
      <w:r w:rsidRPr="008428DA">
        <w:rPr>
          <w:rFonts w:ascii="Tenor Sans" w:eastAsia="Tenor Sans" w:hAnsi="Tenor Sans" w:cs="Tenor Sans"/>
          <w:lang w:eastAsia="zh-CN"/>
        </w:rPr>
        <w:t xml:space="preserve"> </w:t>
      </w:r>
      <w:r>
        <w:rPr>
          <w:rFonts w:ascii="Tenor Sans" w:eastAsia="Tenor Sans" w:hAnsi="Tenor Sans" w:cs="Tenor Sans"/>
          <w:lang w:eastAsia="zh-CN"/>
        </w:rPr>
        <w:t xml:space="preserve">зависит от </w:t>
      </w:r>
      <w:r>
        <w:rPr>
          <w:rFonts w:ascii="Tenor Sans" w:eastAsia="Tenor Sans" w:hAnsi="Tenor Sans" w:cs="Tenor Sans"/>
          <w:lang w:val="en-US" w:eastAsia="zh-CN"/>
        </w:rPr>
        <w:t xml:space="preserve">Accuracy </w:t>
      </w:r>
      <w:r>
        <w:rPr>
          <w:rFonts w:ascii="Tenor Sans" w:eastAsia="Tenor Sans" w:hAnsi="Tenor Sans" w:cs="Tenor Sans"/>
          <w:lang w:eastAsia="zh-CN"/>
        </w:rPr>
        <w:t>приема (см. таблицу ниже).</w:t>
      </w:r>
    </w:p>
    <w:tbl>
      <w:tblPr>
        <w:tblStyle w:val="ab"/>
        <w:tblW w:w="0" w:type="auto"/>
        <w:tblLook w:val="04A0" w:firstRow="1" w:lastRow="0" w:firstColumn="1" w:lastColumn="0" w:noHBand="0" w:noVBand="1"/>
      </w:tblPr>
      <w:tblGrid>
        <w:gridCol w:w="2392"/>
        <w:gridCol w:w="2393"/>
        <w:gridCol w:w="2393"/>
        <w:gridCol w:w="2393"/>
      </w:tblGrid>
      <w:tr w:rsidR="006D01CD" w:rsidTr="00AA7C8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71" w:type="dxa"/>
            <w:gridSpan w:val="4"/>
          </w:tcPr>
          <w:p w:rsidR="006D01CD" w:rsidRDefault="00C26812" w:rsidP="006A0D6A">
            <w:pPr>
              <w:spacing w:before="240" w:line="360" w:lineRule="auto"/>
              <w:jc w:val="center"/>
              <w:rPr>
                <w:rFonts w:ascii="Tenor Sans" w:eastAsia="Tenor Sans" w:hAnsi="Tenor Sans" w:cs="Tenor Sans"/>
                <w:lang w:eastAsia="zh-CN"/>
              </w:rPr>
            </w:pPr>
            <w:r>
              <w:rPr>
                <w:rFonts w:ascii="Tenor Sans" w:eastAsia="Tenor Sans" w:hAnsi="Tenor Sans" w:cs="Tenor Sans"/>
                <w:lang w:eastAsia="zh-CN"/>
              </w:rPr>
              <w:t>Таблица 13</w:t>
            </w:r>
            <w:r w:rsidR="006D01CD">
              <w:rPr>
                <w:rFonts w:ascii="Tenor Sans" w:eastAsia="Tenor Sans" w:hAnsi="Tenor Sans" w:cs="Tenor Sans"/>
                <w:lang w:eastAsia="zh-CN"/>
              </w:rPr>
              <w:t>. Коэффициенты к тесту Бой</w:t>
            </w:r>
          </w:p>
        </w:tc>
      </w:tr>
      <w:tr w:rsidR="006D01CD" w:rsidTr="00AA7C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2" w:type="dxa"/>
          </w:tcPr>
          <w:p w:rsidR="006D01CD" w:rsidRPr="00BB7695" w:rsidRDefault="006D01CD" w:rsidP="006A0D6A">
            <w:pPr>
              <w:spacing w:before="240" w:line="360" w:lineRule="auto"/>
              <w:jc w:val="center"/>
              <w:rPr>
                <w:rFonts w:ascii="Tenor Sans" w:eastAsia="Tenor Sans" w:hAnsi="Tenor Sans" w:cs="Tenor Sans"/>
                <w:b w:val="0"/>
                <w:bCs w:val="0"/>
              </w:rPr>
            </w:pPr>
            <w:r w:rsidRPr="006D01CD">
              <w:rPr>
                <w:rFonts w:ascii="Tenor Sans" w:eastAsia="Tenor Sans" w:hAnsi="Tenor Sans" w:cs="Tenor Sans"/>
              </w:rPr>
              <w:t>ИСХОДНАЯ МЕТКОСТЬ</w:t>
            </w:r>
          </w:p>
        </w:tc>
        <w:tc>
          <w:tcPr>
            <w:tcW w:w="2393" w:type="dxa"/>
          </w:tcPr>
          <w:p w:rsidR="006D01CD" w:rsidRPr="00BB7695" w:rsidRDefault="006D01CD" w:rsidP="006A0D6A">
            <w:pPr>
              <w:spacing w:before="240" w:line="360" w:lineRule="auto"/>
              <w:jc w:val="center"/>
              <w:cnfStyle w:val="000000100000" w:firstRow="0" w:lastRow="0" w:firstColumn="0" w:lastColumn="0" w:oddVBand="0" w:evenVBand="0" w:oddHBand="1" w:evenHBand="0" w:firstRowFirstColumn="0" w:firstRowLastColumn="0" w:lastRowFirstColumn="0" w:lastRowLastColumn="0"/>
              <w:rPr>
                <w:rFonts w:ascii="Tenor Sans" w:eastAsia="Tenor Sans" w:hAnsi="Tenor Sans" w:cs="Tenor Sans"/>
                <w:b/>
                <w:bCs/>
              </w:rPr>
            </w:pPr>
            <w:r w:rsidRPr="006D01CD">
              <w:rPr>
                <w:rFonts w:ascii="Tenor Sans" w:eastAsia="Tenor Sans" w:hAnsi="Tenor Sans" w:cs="Tenor Sans"/>
                <w:b/>
                <w:bCs/>
              </w:rPr>
              <w:t>КОЭФФИЦИЕНТ</w:t>
            </w:r>
          </w:p>
        </w:tc>
        <w:tc>
          <w:tcPr>
            <w:tcW w:w="2393" w:type="dxa"/>
          </w:tcPr>
          <w:p w:rsidR="006D01CD" w:rsidRPr="00BB7695" w:rsidRDefault="006D01CD" w:rsidP="006A0D6A">
            <w:pPr>
              <w:spacing w:before="240" w:line="360" w:lineRule="auto"/>
              <w:jc w:val="center"/>
              <w:cnfStyle w:val="000000100000" w:firstRow="0" w:lastRow="0" w:firstColumn="0" w:lastColumn="0" w:oddVBand="0" w:evenVBand="0" w:oddHBand="1" w:evenHBand="0" w:firstRowFirstColumn="0" w:firstRowLastColumn="0" w:lastRowFirstColumn="0" w:lastRowLastColumn="0"/>
              <w:rPr>
                <w:rFonts w:ascii="Tenor Sans" w:eastAsia="Tenor Sans" w:hAnsi="Tenor Sans" w:cs="Tenor Sans"/>
                <w:b/>
                <w:bCs/>
              </w:rPr>
            </w:pPr>
            <w:r w:rsidRPr="006D01CD">
              <w:rPr>
                <w:rFonts w:ascii="Tenor Sans" w:eastAsia="Tenor Sans" w:hAnsi="Tenor Sans" w:cs="Tenor Sans"/>
                <w:b/>
                <w:bCs/>
              </w:rPr>
              <w:t>ИСХОДНАЯ МЕТКОСТЬ</w:t>
            </w:r>
          </w:p>
        </w:tc>
        <w:tc>
          <w:tcPr>
            <w:tcW w:w="2393" w:type="dxa"/>
          </w:tcPr>
          <w:p w:rsidR="006D01CD" w:rsidRPr="00BB7695" w:rsidRDefault="006D01CD" w:rsidP="006A0D6A">
            <w:pPr>
              <w:spacing w:before="240" w:line="360" w:lineRule="auto"/>
              <w:jc w:val="center"/>
              <w:cnfStyle w:val="000000100000" w:firstRow="0" w:lastRow="0" w:firstColumn="0" w:lastColumn="0" w:oddVBand="0" w:evenVBand="0" w:oddHBand="1" w:evenHBand="0" w:firstRowFirstColumn="0" w:firstRowLastColumn="0" w:lastRowFirstColumn="0" w:lastRowLastColumn="0"/>
              <w:rPr>
                <w:rFonts w:ascii="Tenor Sans" w:eastAsia="Tenor Sans" w:hAnsi="Tenor Sans" w:cs="Tenor Sans"/>
                <w:b/>
                <w:bCs/>
              </w:rPr>
            </w:pPr>
            <w:r w:rsidRPr="006D01CD">
              <w:rPr>
                <w:rFonts w:ascii="Tenor Sans" w:eastAsia="Tenor Sans" w:hAnsi="Tenor Sans" w:cs="Tenor Sans"/>
                <w:b/>
                <w:bCs/>
              </w:rPr>
              <w:t>КОЭФФИЦИЕНТ</w:t>
            </w:r>
          </w:p>
        </w:tc>
      </w:tr>
      <w:tr w:rsidR="006D01CD" w:rsidTr="00AA7C8A">
        <w:tc>
          <w:tcPr>
            <w:cnfStyle w:val="001000000000" w:firstRow="0" w:lastRow="0" w:firstColumn="1" w:lastColumn="0" w:oddVBand="0" w:evenVBand="0" w:oddHBand="0" w:evenHBand="0" w:firstRowFirstColumn="0" w:firstRowLastColumn="0" w:lastRowFirstColumn="0" w:lastRowLastColumn="0"/>
            <w:tcW w:w="2392" w:type="dxa"/>
          </w:tcPr>
          <w:p w:rsidR="006D01CD" w:rsidRPr="00BB7695" w:rsidRDefault="006D01CD" w:rsidP="006A0D6A">
            <w:pPr>
              <w:spacing w:before="240" w:line="360" w:lineRule="auto"/>
              <w:jc w:val="center"/>
              <w:rPr>
                <w:rFonts w:ascii="Tenor Sans" w:eastAsia="Tenor Sans" w:hAnsi="Tenor Sans" w:cs="Tenor Sans"/>
                <w:b w:val="0"/>
                <w:bCs w:val="0"/>
              </w:rPr>
            </w:pPr>
            <w:r w:rsidRPr="006D01CD">
              <w:rPr>
                <w:rFonts w:ascii="Tenor Sans" w:eastAsia="Tenor Sans" w:hAnsi="Tenor Sans" w:cs="Tenor Sans"/>
              </w:rPr>
              <w:t>30</w:t>
            </w:r>
          </w:p>
        </w:tc>
        <w:tc>
          <w:tcPr>
            <w:tcW w:w="2393" w:type="dxa"/>
          </w:tcPr>
          <w:p w:rsidR="006D01CD" w:rsidRPr="00BB7695" w:rsidRDefault="006D01CD" w:rsidP="006A0D6A">
            <w:pPr>
              <w:spacing w:before="240" w:line="360" w:lineRule="auto"/>
              <w:jc w:val="center"/>
              <w:cnfStyle w:val="000000000000" w:firstRow="0" w:lastRow="0" w:firstColumn="0" w:lastColumn="0" w:oddVBand="0" w:evenVBand="0" w:oddHBand="0" w:evenHBand="0" w:firstRowFirstColumn="0" w:firstRowLastColumn="0" w:lastRowFirstColumn="0" w:lastRowLastColumn="0"/>
              <w:rPr>
                <w:rFonts w:ascii="Tenor Sans" w:eastAsia="Tenor Sans" w:hAnsi="Tenor Sans" w:cs="Tenor Sans"/>
                <w:b/>
                <w:bCs/>
              </w:rPr>
            </w:pPr>
            <w:r w:rsidRPr="006D01CD">
              <w:rPr>
                <w:rFonts w:ascii="Tenor Sans" w:eastAsia="Tenor Sans" w:hAnsi="Tenor Sans" w:cs="Tenor Sans"/>
                <w:b/>
                <w:bCs/>
              </w:rPr>
              <w:t>-10</w:t>
            </w:r>
          </w:p>
        </w:tc>
        <w:tc>
          <w:tcPr>
            <w:tcW w:w="2393" w:type="dxa"/>
          </w:tcPr>
          <w:p w:rsidR="006D01CD" w:rsidRPr="00BB7695" w:rsidRDefault="006D01CD" w:rsidP="006A0D6A">
            <w:pPr>
              <w:spacing w:before="240" w:line="360" w:lineRule="auto"/>
              <w:jc w:val="center"/>
              <w:cnfStyle w:val="000000000000" w:firstRow="0" w:lastRow="0" w:firstColumn="0" w:lastColumn="0" w:oddVBand="0" w:evenVBand="0" w:oddHBand="0" w:evenHBand="0" w:firstRowFirstColumn="0" w:firstRowLastColumn="0" w:lastRowFirstColumn="0" w:lastRowLastColumn="0"/>
              <w:rPr>
                <w:rFonts w:ascii="Tenor Sans" w:eastAsia="Tenor Sans" w:hAnsi="Tenor Sans" w:cs="Tenor Sans"/>
                <w:b/>
                <w:bCs/>
              </w:rPr>
            </w:pPr>
            <w:r w:rsidRPr="006D01CD">
              <w:rPr>
                <w:rFonts w:ascii="Tenor Sans" w:eastAsia="Tenor Sans" w:hAnsi="Tenor Sans" w:cs="Tenor Sans"/>
                <w:b/>
                <w:bCs/>
              </w:rPr>
              <w:t>75</w:t>
            </w:r>
          </w:p>
        </w:tc>
        <w:tc>
          <w:tcPr>
            <w:tcW w:w="2393" w:type="dxa"/>
          </w:tcPr>
          <w:p w:rsidR="006D01CD" w:rsidRPr="00BB7695" w:rsidRDefault="006D01CD" w:rsidP="006A0D6A">
            <w:pPr>
              <w:spacing w:before="240" w:line="360" w:lineRule="auto"/>
              <w:jc w:val="center"/>
              <w:cnfStyle w:val="000000000000" w:firstRow="0" w:lastRow="0" w:firstColumn="0" w:lastColumn="0" w:oddVBand="0" w:evenVBand="0" w:oddHBand="0" w:evenHBand="0" w:firstRowFirstColumn="0" w:firstRowLastColumn="0" w:lastRowFirstColumn="0" w:lastRowLastColumn="0"/>
              <w:rPr>
                <w:rFonts w:ascii="Tenor Sans" w:eastAsia="Tenor Sans" w:hAnsi="Tenor Sans" w:cs="Tenor Sans"/>
                <w:b/>
                <w:bCs/>
              </w:rPr>
            </w:pPr>
            <w:r w:rsidRPr="006D01CD">
              <w:rPr>
                <w:rFonts w:ascii="Tenor Sans" w:eastAsia="Tenor Sans" w:hAnsi="Tenor Sans" w:cs="Tenor Sans"/>
                <w:b/>
                <w:bCs/>
              </w:rPr>
              <w:t>0</w:t>
            </w:r>
          </w:p>
        </w:tc>
      </w:tr>
      <w:tr w:rsidR="006D01CD" w:rsidTr="00AA7C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2" w:type="dxa"/>
          </w:tcPr>
          <w:p w:rsidR="006D01CD" w:rsidRPr="00BB7695" w:rsidRDefault="006D01CD" w:rsidP="006A0D6A">
            <w:pPr>
              <w:spacing w:before="240" w:line="360" w:lineRule="auto"/>
              <w:jc w:val="center"/>
              <w:rPr>
                <w:rFonts w:ascii="Tenor Sans" w:eastAsia="Tenor Sans" w:hAnsi="Tenor Sans" w:cs="Tenor Sans"/>
                <w:b w:val="0"/>
                <w:bCs w:val="0"/>
              </w:rPr>
            </w:pPr>
            <w:r w:rsidRPr="006D01CD">
              <w:rPr>
                <w:rFonts w:ascii="Tenor Sans" w:eastAsia="Tenor Sans" w:hAnsi="Tenor Sans" w:cs="Tenor Sans"/>
              </w:rPr>
              <w:t>50</w:t>
            </w:r>
          </w:p>
        </w:tc>
        <w:tc>
          <w:tcPr>
            <w:tcW w:w="2393" w:type="dxa"/>
          </w:tcPr>
          <w:p w:rsidR="006D01CD" w:rsidRPr="00BB7695" w:rsidRDefault="006D01CD" w:rsidP="006A0D6A">
            <w:pPr>
              <w:spacing w:before="240" w:line="360" w:lineRule="auto"/>
              <w:jc w:val="center"/>
              <w:cnfStyle w:val="000000100000" w:firstRow="0" w:lastRow="0" w:firstColumn="0" w:lastColumn="0" w:oddVBand="0" w:evenVBand="0" w:oddHBand="1" w:evenHBand="0" w:firstRowFirstColumn="0" w:firstRowLastColumn="0" w:lastRowFirstColumn="0" w:lastRowLastColumn="0"/>
              <w:rPr>
                <w:rFonts w:ascii="Tenor Sans" w:eastAsia="Tenor Sans" w:hAnsi="Tenor Sans" w:cs="Tenor Sans"/>
                <w:b/>
                <w:bCs/>
              </w:rPr>
            </w:pPr>
            <w:r w:rsidRPr="006D01CD">
              <w:rPr>
                <w:rFonts w:ascii="Tenor Sans" w:eastAsia="Tenor Sans" w:hAnsi="Tenor Sans" w:cs="Tenor Sans"/>
                <w:b/>
                <w:bCs/>
              </w:rPr>
              <w:t>-8</w:t>
            </w:r>
          </w:p>
        </w:tc>
        <w:tc>
          <w:tcPr>
            <w:tcW w:w="2393" w:type="dxa"/>
          </w:tcPr>
          <w:p w:rsidR="006D01CD" w:rsidRPr="00BB7695" w:rsidRDefault="006D01CD" w:rsidP="006A0D6A">
            <w:pPr>
              <w:spacing w:before="240" w:line="360" w:lineRule="auto"/>
              <w:jc w:val="center"/>
              <w:cnfStyle w:val="000000100000" w:firstRow="0" w:lastRow="0" w:firstColumn="0" w:lastColumn="0" w:oddVBand="0" w:evenVBand="0" w:oddHBand="1" w:evenHBand="0" w:firstRowFirstColumn="0" w:firstRowLastColumn="0" w:lastRowFirstColumn="0" w:lastRowLastColumn="0"/>
              <w:rPr>
                <w:rFonts w:ascii="Tenor Sans" w:eastAsia="Tenor Sans" w:hAnsi="Tenor Sans" w:cs="Tenor Sans"/>
                <w:b/>
                <w:bCs/>
              </w:rPr>
            </w:pPr>
            <w:r w:rsidRPr="006D01CD">
              <w:rPr>
                <w:rFonts w:ascii="Tenor Sans" w:eastAsia="Tenor Sans" w:hAnsi="Tenor Sans" w:cs="Tenor Sans"/>
                <w:b/>
                <w:bCs/>
              </w:rPr>
              <w:t>80</w:t>
            </w:r>
          </w:p>
        </w:tc>
        <w:tc>
          <w:tcPr>
            <w:tcW w:w="2393" w:type="dxa"/>
          </w:tcPr>
          <w:p w:rsidR="006D01CD" w:rsidRPr="00BB7695" w:rsidRDefault="006D01CD" w:rsidP="006A0D6A">
            <w:pPr>
              <w:spacing w:before="240" w:line="360" w:lineRule="auto"/>
              <w:jc w:val="center"/>
              <w:cnfStyle w:val="000000100000" w:firstRow="0" w:lastRow="0" w:firstColumn="0" w:lastColumn="0" w:oddVBand="0" w:evenVBand="0" w:oddHBand="1" w:evenHBand="0" w:firstRowFirstColumn="0" w:firstRowLastColumn="0" w:lastRowFirstColumn="0" w:lastRowLastColumn="0"/>
              <w:rPr>
                <w:rFonts w:ascii="Tenor Sans" w:eastAsia="Tenor Sans" w:hAnsi="Tenor Sans" w:cs="Tenor Sans"/>
                <w:b/>
                <w:bCs/>
              </w:rPr>
            </w:pPr>
            <w:r w:rsidRPr="006D01CD">
              <w:rPr>
                <w:rFonts w:ascii="Tenor Sans" w:eastAsia="Tenor Sans" w:hAnsi="Tenor Sans" w:cs="Tenor Sans"/>
                <w:b/>
                <w:bCs/>
              </w:rPr>
              <w:t>+1</w:t>
            </w:r>
          </w:p>
        </w:tc>
      </w:tr>
      <w:tr w:rsidR="006D01CD" w:rsidTr="00AA7C8A">
        <w:tc>
          <w:tcPr>
            <w:cnfStyle w:val="001000000000" w:firstRow="0" w:lastRow="0" w:firstColumn="1" w:lastColumn="0" w:oddVBand="0" w:evenVBand="0" w:oddHBand="0" w:evenHBand="0" w:firstRowFirstColumn="0" w:firstRowLastColumn="0" w:lastRowFirstColumn="0" w:lastRowLastColumn="0"/>
            <w:tcW w:w="2392" w:type="dxa"/>
          </w:tcPr>
          <w:p w:rsidR="006D01CD" w:rsidRPr="00BB7695" w:rsidRDefault="006D01CD" w:rsidP="006A0D6A">
            <w:pPr>
              <w:spacing w:before="240" w:line="360" w:lineRule="auto"/>
              <w:jc w:val="center"/>
              <w:rPr>
                <w:rFonts w:ascii="Tenor Sans" w:eastAsia="Tenor Sans" w:hAnsi="Tenor Sans" w:cs="Tenor Sans"/>
                <w:b w:val="0"/>
                <w:bCs w:val="0"/>
              </w:rPr>
            </w:pPr>
            <w:r w:rsidRPr="006D01CD">
              <w:rPr>
                <w:rFonts w:ascii="Tenor Sans" w:eastAsia="Tenor Sans" w:hAnsi="Tenor Sans" w:cs="Tenor Sans"/>
              </w:rPr>
              <w:t>55</w:t>
            </w:r>
          </w:p>
        </w:tc>
        <w:tc>
          <w:tcPr>
            <w:tcW w:w="2393" w:type="dxa"/>
          </w:tcPr>
          <w:p w:rsidR="006D01CD" w:rsidRPr="00BB7695" w:rsidRDefault="006D01CD" w:rsidP="006A0D6A">
            <w:pPr>
              <w:spacing w:before="240" w:line="360" w:lineRule="auto"/>
              <w:jc w:val="center"/>
              <w:cnfStyle w:val="000000000000" w:firstRow="0" w:lastRow="0" w:firstColumn="0" w:lastColumn="0" w:oddVBand="0" w:evenVBand="0" w:oddHBand="0" w:evenHBand="0" w:firstRowFirstColumn="0" w:firstRowLastColumn="0" w:lastRowFirstColumn="0" w:lastRowLastColumn="0"/>
              <w:rPr>
                <w:rFonts w:ascii="Tenor Sans" w:eastAsia="Tenor Sans" w:hAnsi="Tenor Sans" w:cs="Tenor Sans"/>
                <w:b/>
                <w:bCs/>
              </w:rPr>
            </w:pPr>
            <w:r w:rsidRPr="006D01CD">
              <w:rPr>
                <w:rFonts w:ascii="Tenor Sans" w:eastAsia="Tenor Sans" w:hAnsi="Tenor Sans" w:cs="Tenor Sans"/>
                <w:b/>
                <w:bCs/>
              </w:rPr>
              <w:t>-5</w:t>
            </w:r>
          </w:p>
        </w:tc>
        <w:tc>
          <w:tcPr>
            <w:tcW w:w="2393" w:type="dxa"/>
          </w:tcPr>
          <w:p w:rsidR="006D01CD" w:rsidRPr="00BB7695" w:rsidRDefault="006D01CD" w:rsidP="006A0D6A">
            <w:pPr>
              <w:spacing w:before="240" w:line="360" w:lineRule="auto"/>
              <w:jc w:val="center"/>
              <w:cnfStyle w:val="000000000000" w:firstRow="0" w:lastRow="0" w:firstColumn="0" w:lastColumn="0" w:oddVBand="0" w:evenVBand="0" w:oddHBand="0" w:evenHBand="0" w:firstRowFirstColumn="0" w:firstRowLastColumn="0" w:lastRowFirstColumn="0" w:lastRowLastColumn="0"/>
              <w:rPr>
                <w:rFonts w:ascii="Tenor Sans" w:eastAsia="Tenor Sans" w:hAnsi="Tenor Sans" w:cs="Tenor Sans"/>
                <w:b/>
                <w:bCs/>
              </w:rPr>
            </w:pPr>
            <w:r w:rsidRPr="006D01CD">
              <w:rPr>
                <w:rFonts w:ascii="Tenor Sans" w:eastAsia="Tenor Sans" w:hAnsi="Tenor Sans" w:cs="Tenor Sans"/>
                <w:b/>
                <w:bCs/>
              </w:rPr>
              <w:t>85</w:t>
            </w:r>
          </w:p>
        </w:tc>
        <w:tc>
          <w:tcPr>
            <w:tcW w:w="2393" w:type="dxa"/>
          </w:tcPr>
          <w:p w:rsidR="006D01CD" w:rsidRPr="00BB7695" w:rsidRDefault="006D01CD" w:rsidP="006A0D6A">
            <w:pPr>
              <w:spacing w:before="240" w:line="360" w:lineRule="auto"/>
              <w:jc w:val="center"/>
              <w:cnfStyle w:val="000000000000" w:firstRow="0" w:lastRow="0" w:firstColumn="0" w:lastColumn="0" w:oddVBand="0" w:evenVBand="0" w:oddHBand="0" w:evenHBand="0" w:firstRowFirstColumn="0" w:firstRowLastColumn="0" w:lastRowFirstColumn="0" w:lastRowLastColumn="0"/>
              <w:rPr>
                <w:rFonts w:ascii="Tenor Sans" w:eastAsia="Tenor Sans" w:hAnsi="Tenor Sans" w:cs="Tenor Sans"/>
                <w:b/>
                <w:bCs/>
              </w:rPr>
            </w:pPr>
            <w:r w:rsidRPr="006D01CD">
              <w:rPr>
                <w:rFonts w:ascii="Tenor Sans" w:eastAsia="Tenor Sans" w:hAnsi="Tenor Sans" w:cs="Tenor Sans"/>
                <w:b/>
                <w:bCs/>
              </w:rPr>
              <w:t>+3</w:t>
            </w:r>
          </w:p>
        </w:tc>
      </w:tr>
      <w:tr w:rsidR="006D01CD" w:rsidTr="00AA7C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2" w:type="dxa"/>
          </w:tcPr>
          <w:p w:rsidR="006D01CD" w:rsidRPr="00BB7695" w:rsidRDefault="006D01CD" w:rsidP="006A0D6A">
            <w:pPr>
              <w:spacing w:before="240" w:line="360" w:lineRule="auto"/>
              <w:jc w:val="center"/>
              <w:rPr>
                <w:rFonts w:ascii="Tenor Sans" w:eastAsia="Tenor Sans" w:hAnsi="Tenor Sans" w:cs="Tenor Sans"/>
                <w:b w:val="0"/>
                <w:bCs w:val="0"/>
              </w:rPr>
            </w:pPr>
            <w:r w:rsidRPr="006D01CD">
              <w:rPr>
                <w:rFonts w:ascii="Tenor Sans" w:eastAsia="Tenor Sans" w:hAnsi="Tenor Sans" w:cs="Tenor Sans"/>
              </w:rPr>
              <w:t>60</w:t>
            </w:r>
          </w:p>
        </w:tc>
        <w:tc>
          <w:tcPr>
            <w:tcW w:w="2393" w:type="dxa"/>
          </w:tcPr>
          <w:p w:rsidR="006D01CD" w:rsidRPr="00BB7695" w:rsidRDefault="006D01CD" w:rsidP="006A0D6A">
            <w:pPr>
              <w:spacing w:before="240" w:line="360" w:lineRule="auto"/>
              <w:jc w:val="center"/>
              <w:cnfStyle w:val="000000100000" w:firstRow="0" w:lastRow="0" w:firstColumn="0" w:lastColumn="0" w:oddVBand="0" w:evenVBand="0" w:oddHBand="1" w:evenHBand="0" w:firstRowFirstColumn="0" w:firstRowLastColumn="0" w:lastRowFirstColumn="0" w:lastRowLastColumn="0"/>
              <w:rPr>
                <w:rFonts w:ascii="Tenor Sans" w:eastAsia="Tenor Sans" w:hAnsi="Tenor Sans" w:cs="Tenor Sans"/>
                <w:b/>
                <w:bCs/>
              </w:rPr>
            </w:pPr>
            <w:r w:rsidRPr="006D01CD">
              <w:rPr>
                <w:rFonts w:ascii="Tenor Sans" w:eastAsia="Tenor Sans" w:hAnsi="Tenor Sans" w:cs="Tenor Sans"/>
                <w:b/>
                <w:bCs/>
              </w:rPr>
              <w:t>-3</w:t>
            </w:r>
          </w:p>
        </w:tc>
        <w:tc>
          <w:tcPr>
            <w:tcW w:w="2393" w:type="dxa"/>
          </w:tcPr>
          <w:p w:rsidR="006D01CD" w:rsidRPr="00BB7695" w:rsidRDefault="006D01CD" w:rsidP="006A0D6A">
            <w:pPr>
              <w:spacing w:before="240" w:line="360" w:lineRule="auto"/>
              <w:jc w:val="center"/>
              <w:cnfStyle w:val="000000100000" w:firstRow="0" w:lastRow="0" w:firstColumn="0" w:lastColumn="0" w:oddVBand="0" w:evenVBand="0" w:oddHBand="1" w:evenHBand="0" w:firstRowFirstColumn="0" w:firstRowLastColumn="0" w:lastRowFirstColumn="0" w:lastRowLastColumn="0"/>
              <w:rPr>
                <w:rFonts w:ascii="Tenor Sans" w:eastAsia="Tenor Sans" w:hAnsi="Tenor Sans" w:cs="Tenor Sans"/>
                <w:b/>
                <w:bCs/>
              </w:rPr>
            </w:pPr>
            <w:r w:rsidRPr="006D01CD">
              <w:rPr>
                <w:rFonts w:ascii="Tenor Sans" w:eastAsia="Tenor Sans" w:hAnsi="Tenor Sans" w:cs="Tenor Sans"/>
                <w:b/>
                <w:bCs/>
              </w:rPr>
              <w:t>90</w:t>
            </w:r>
          </w:p>
        </w:tc>
        <w:tc>
          <w:tcPr>
            <w:tcW w:w="2393" w:type="dxa"/>
          </w:tcPr>
          <w:p w:rsidR="006D01CD" w:rsidRPr="00BB7695" w:rsidRDefault="006D01CD" w:rsidP="006A0D6A">
            <w:pPr>
              <w:spacing w:before="240" w:line="360" w:lineRule="auto"/>
              <w:jc w:val="center"/>
              <w:cnfStyle w:val="000000100000" w:firstRow="0" w:lastRow="0" w:firstColumn="0" w:lastColumn="0" w:oddVBand="0" w:evenVBand="0" w:oddHBand="1" w:evenHBand="0" w:firstRowFirstColumn="0" w:firstRowLastColumn="0" w:lastRowFirstColumn="0" w:lastRowLastColumn="0"/>
              <w:rPr>
                <w:rFonts w:ascii="Tenor Sans" w:eastAsia="Tenor Sans" w:hAnsi="Tenor Sans" w:cs="Tenor Sans"/>
                <w:b/>
                <w:bCs/>
              </w:rPr>
            </w:pPr>
            <w:r w:rsidRPr="006D01CD">
              <w:rPr>
                <w:rFonts w:ascii="Tenor Sans" w:eastAsia="Tenor Sans" w:hAnsi="Tenor Sans" w:cs="Tenor Sans"/>
                <w:b/>
                <w:bCs/>
              </w:rPr>
              <w:t>+5</w:t>
            </w:r>
          </w:p>
        </w:tc>
      </w:tr>
      <w:tr w:rsidR="006D01CD" w:rsidTr="00AA7C8A">
        <w:tc>
          <w:tcPr>
            <w:cnfStyle w:val="001000000000" w:firstRow="0" w:lastRow="0" w:firstColumn="1" w:lastColumn="0" w:oddVBand="0" w:evenVBand="0" w:oddHBand="0" w:evenHBand="0" w:firstRowFirstColumn="0" w:firstRowLastColumn="0" w:lastRowFirstColumn="0" w:lastRowLastColumn="0"/>
            <w:tcW w:w="2392" w:type="dxa"/>
          </w:tcPr>
          <w:p w:rsidR="006D01CD" w:rsidRPr="00BB7695" w:rsidRDefault="006D01CD" w:rsidP="006A0D6A">
            <w:pPr>
              <w:spacing w:before="240" w:line="360" w:lineRule="auto"/>
              <w:jc w:val="center"/>
              <w:rPr>
                <w:rFonts w:ascii="Tenor Sans" w:eastAsia="Tenor Sans" w:hAnsi="Tenor Sans" w:cs="Tenor Sans"/>
                <w:b w:val="0"/>
                <w:bCs w:val="0"/>
              </w:rPr>
            </w:pPr>
            <w:r w:rsidRPr="006D01CD">
              <w:rPr>
                <w:rFonts w:ascii="Tenor Sans" w:eastAsia="Tenor Sans" w:hAnsi="Tenor Sans" w:cs="Tenor Sans"/>
              </w:rPr>
              <w:t>70</w:t>
            </w:r>
          </w:p>
        </w:tc>
        <w:tc>
          <w:tcPr>
            <w:tcW w:w="2393" w:type="dxa"/>
          </w:tcPr>
          <w:p w:rsidR="006D01CD" w:rsidRPr="00BB7695" w:rsidRDefault="006D01CD" w:rsidP="006A0D6A">
            <w:pPr>
              <w:spacing w:before="240" w:line="360" w:lineRule="auto"/>
              <w:jc w:val="center"/>
              <w:cnfStyle w:val="000000000000" w:firstRow="0" w:lastRow="0" w:firstColumn="0" w:lastColumn="0" w:oddVBand="0" w:evenVBand="0" w:oddHBand="0" w:evenHBand="0" w:firstRowFirstColumn="0" w:firstRowLastColumn="0" w:lastRowFirstColumn="0" w:lastRowLastColumn="0"/>
              <w:rPr>
                <w:rFonts w:ascii="Tenor Sans" w:eastAsia="Tenor Sans" w:hAnsi="Tenor Sans" w:cs="Tenor Sans"/>
                <w:b/>
                <w:bCs/>
              </w:rPr>
            </w:pPr>
            <w:r w:rsidRPr="00BB7695">
              <w:rPr>
                <w:rFonts w:ascii="Tenor Sans" w:eastAsia="Tenor Sans" w:hAnsi="Tenor Sans" w:cs="Tenor Sans"/>
                <w:b/>
                <w:bCs/>
                <w:lang w:val="en-US"/>
              </w:rPr>
              <w:t>-1</w:t>
            </w:r>
          </w:p>
        </w:tc>
        <w:tc>
          <w:tcPr>
            <w:tcW w:w="2393" w:type="dxa"/>
          </w:tcPr>
          <w:p w:rsidR="006D01CD" w:rsidRPr="00BB7695" w:rsidRDefault="006D01CD" w:rsidP="006A0D6A">
            <w:pPr>
              <w:spacing w:before="240" w:line="360" w:lineRule="auto"/>
              <w:jc w:val="center"/>
              <w:cnfStyle w:val="000000000000" w:firstRow="0" w:lastRow="0" w:firstColumn="0" w:lastColumn="0" w:oddVBand="0" w:evenVBand="0" w:oddHBand="0" w:evenHBand="0" w:firstRowFirstColumn="0" w:firstRowLastColumn="0" w:lastRowFirstColumn="0" w:lastRowLastColumn="0"/>
              <w:rPr>
                <w:rFonts w:ascii="Tenor Sans" w:eastAsia="Tenor Sans" w:hAnsi="Tenor Sans" w:cs="Tenor Sans"/>
                <w:b/>
                <w:bCs/>
              </w:rPr>
            </w:pPr>
            <w:r w:rsidRPr="00BB7695">
              <w:rPr>
                <w:rFonts w:ascii="Tenor Sans" w:eastAsia="Tenor Sans" w:hAnsi="Tenor Sans" w:cs="Tenor Sans"/>
                <w:b/>
                <w:bCs/>
                <w:lang w:val="en-US"/>
              </w:rPr>
              <w:t>95</w:t>
            </w:r>
          </w:p>
        </w:tc>
        <w:tc>
          <w:tcPr>
            <w:tcW w:w="2393" w:type="dxa"/>
          </w:tcPr>
          <w:p w:rsidR="006D01CD" w:rsidRPr="00BB7695" w:rsidRDefault="006D01CD" w:rsidP="006A0D6A">
            <w:pPr>
              <w:spacing w:before="240" w:line="360" w:lineRule="auto"/>
              <w:jc w:val="center"/>
              <w:cnfStyle w:val="000000000000" w:firstRow="0" w:lastRow="0" w:firstColumn="0" w:lastColumn="0" w:oddVBand="0" w:evenVBand="0" w:oddHBand="0" w:evenHBand="0" w:firstRowFirstColumn="0" w:firstRowLastColumn="0" w:lastRowFirstColumn="0" w:lastRowLastColumn="0"/>
              <w:rPr>
                <w:rFonts w:ascii="Tenor Sans" w:eastAsia="Tenor Sans" w:hAnsi="Tenor Sans" w:cs="Tenor Sans"/>
                <w:b/>
                <w:bCs/>
              </w:rPr>
            </w:pPr>
            <w:r w:rsidRPr="00BB7695">
              <w:rPr>
                <w:rFonts w:ascii="Tenor Sans" w:eastAsia="Tenor Sans" w:hAnsi="Tenor Sans" w:cs="Tenor Sans"/>
                <w:b/>
                <w:bCs/>
                <w:lang w:val="en-US"/>
              </w:rPr>
              <w:t>+8</w:t>
            </w:r>
          </w:p>
        </w:tc>
      </w:tr>
      <w:tr w:rsidR="006D01CD" w:rsidTr="00AA7C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2" w:type="dxa"/>
          </w:tcPr>
          <w:p w:rsidR="006D01CD" w:rsidRPr="00BB7695" w:rsidRDefault="006D01CD" w:rsidP="006A0D6A">
            <w:pPr>
              <w:spacing w:before="240" w:line="360" w:lineRule="auto"/>
              <w:jc w:val="center"/>
              <w:rPr>
                <w:rFonts w:ascii="Tenor Sans" w:eastAsia="Tenor Sans" w:hAnsi="Tenor Sans" w:cs="Tenor Sans"/>
                <w:b w:val="0"/>
                <w:bCs w:val="0"/>
              </w:rPr>
            </w:pPr>
          </w:p>
        </w:tc>
        <w:tc>
          <w:tcPr>
            <w:tcW w:w="2393" w:type="dxa"/>
          </w:tcPr>
          <w:p w:rsidR="006D01CD" w:rsidRPr="00BB7695" w:rsidRDefault="006D01CD" w:rsidP="006A0D6A">
            <w:pPr>
              <w:spacing w:before="240" w:line="360" w:lineRule="auto"/>
              <w:jc w:val="center"/>
              <w:cnfStyle w:val="000000100000" w:firstRow="0" w:lastRow="0" w:firstColumn="0" w:lastColumn="0" w:oddVBand="0" w:evenVBand="0" w:oddHBand="1" w:evenHBand="0" w:firstRowFirstColumn="0" w:firstRowLastColumn="0" w:lastRowFirstColumn="0" w:lastRowLastColumn="0"/>
              <w:rPr>
                <w:rFonts w:ascii="Tenor Sans" w:eastAsia="Tenor Sans" w:hAnsi="Tenor Sans" w:cs="Tenor Sans"/>
                <w:b/>
                <w:bCs/>
              </w:rPr>
            </w:pPr>
          </w:p>
        </w:tc>
        <w:tc>
          <w:tcPr>
            <w:tcW w:w="2393" w:type="dxa"/>
          </w:tcPr>
          <w:p w:rsidR="006D01CD" w:rsidRPr="00BB7695" w:rsidRDefault="006D01CD" w:rsidP="006A0D6A">
            <w:pPr>
              <w:spacing w:before="240" w:line="360" w:lineRule="auto"/>
              <w:jc w:val="center"/>
              <w:cnfStyle w:val="000000100000" w:firstRow="0" w:lastRow="0" w:firstColumn="0" w:lastColumn="0" w:oddVBand="0" w:evenVBand="0" w:oddHBand="1" w:evenHBand="0" w:firstRowFirstColumn="0" w:firstRowLastColumn="0" w:lastRowFirstColumn="0" w:lastRowLastColumn="0"/>
              <w:rPr>
                <w:rFonts w:ascii="Tenor Sans" w:eastAsia="Tenor Sans" w:hAnsi="Tenor Sans" w:cs="Tenor Sans"/>
                <w:b/>
                <w:bCs/>
              </w:rPr>
            </w:pPr>
            <w:r w:rsidRPr="00BB7695">
              <w:rPr>
                <w:rFonts w:ascii="Tenor Sans" w:eastAsia="Tenor Sans" w:hAnsi="Tenor Sans" w:cs="Tenor Sans"/>
                <w:b/>
                <w:bCs/>
                <w:lang w:val="en-US"/>
              </w:rPr>
              <w:t>100</w:t>
            </w:r>
          </w:p>
        </w:tc>
        <w:tc>
          <w:tcPr>
            <w:tcW w:w="2393" w:type="dxa"/>
          </w:tcPr>
          <w:p w:rsidR="006D01CD" w:rsidRPr="00BB7695" w:rsidRDefault="006D01CD" w:rsidP="006A0D6A">
            <w:pPr>
              <w:spacing w:before="240" w:line="360" w:lineRule="auto"/>
              <w:jc w:val="center"/>
              <w:cnfStyle w:val="000000100000" w:firstRow="0" w:lastRow="0" w:firstColumn="0" w:lastColumn="0" w:oddVBand="0" w:evenVBand="0" w:oddHBand="1" w:evenHBand="0" w:firstRowFirstColumn="0" w:firstRowLastColumn="0" w:lastRowFirstColumn="0" w:lastRowLastColumn="0"/>
              <w:rPr>
                <w:rFonts w:ascii="Tenor Sans" w:eastAsia="Tenor Sans" w:hAnsi="Tenor Sans" w:cs="Tenor Sans"/>
                <w:b/>
                <w:bCs/>
              </w:rPr>
            </w:pPr>
            <w:r w:rsidRPr="00BB7695">
              <w:rPr>
                <w:rFonts w:ascii="Tenor Sans" w:eastAsia="Tenor Sans" w:hAnsi="Tenor Sans" w:cs="Tenor Sans"/>
                <w:b/>
                <w:bCs/>
                <w:lang w:val="en-US"/>
              </w:rPr>
              <w:t>+10</w:t>
            </w:r>
          </w:p>
        </w:tc>
      </w:tr>
    </w:tbl>
    <w:p w:rsidR="009C1E90" w:rsidRDefault="009C1E90" w:rsidP="009C1E90">
      <w:pPr>
        <w:spacing w:line="360" w:lineRule="auto"/>
        <w:ind w:firstLine="708"/>
        <w:jc w:val="both"/>
        <w:rPr>
          <w:rFonts w:ascii="Tenor Sans" w:eastAsia="Tenor Sans" w:hAnsi="Tenor Sans" w:cs="Tenor Sans"/>
          <w:lang w:eastAsia="zh-CN"/>
        </w:rPr>
      </w:pPr>
    </w:p>
    <w:p w:rsidR="009C1E90" w:rsidRDefault="009C1E90" w:rsidP="009C1E90">
      <w:pPr>
        <w:spacing w:line="360" w:lineRule="auto"/>
        <w:ind w:firstLine="708"/>
        <w:jc w:val="both"/>
        <w:rPr>
          <w:rFonts w:ascii="Tenor Sans" w:eastAsia="Tenor Sans" w:hAnsi="Tenor Sans" w:cs="Tenor Sans"/>
          <w:lang w:eastAsia="zh-CN"/>
        </w:rPr>
      </w:pPr>
      <w:r w:rsidRPr="009C1E90">
        <w:rPr>
          <w:rFonts w:ascii="Tenor Sans" w:eastAsia="Tenor Sans" w:hAnsi="Tenor Sans" w:cs="Tenor Sans"/>
          <w:lang w:eastAsia="zh-CN"/>
        </w:rPr>
        <w:t xml:space="preserve">Некоторые мувы имеют повышенный или пониженный </w:t>
      </w:r>
      <w:r w:rsidRPr="009C1E90">
        <w:rPr>
          <w:rFonts w:ascii="Tenor Sans" w:eastAsia="Tenor Sans" w:hAnsi="Tenor Sans" w:cs="Tenor Sans"/>
          <w:b/>
          <w:bCs/>
          <w:lang w:eastAsia="zh-CN"/>
        </w:rPr>
        <w:t>приоритет</w:t>
      </w:r>
      <w:r w:rsidRPr="009C1E90">
        <w:rPr>
          <w:rFonts w:ascii="Tenor Sans" w:eastAsia="Tenor Sans" w:hAnsi="Tenor Sans" w:cs="Tenor Sans"/>
          <w:lang w:eastAsia="zh-CN"/>
        </w:rPr>
        <w:t xml:space="preserve">. Мувы с приоритетом </w:t>
      </w:r>
      <w:r w:rsidRPr="009C1E90">
        <w:rPr>
          <w:rFonts w:ascii="Tenor Sans" w:eastAsia="Tenor Sans" w:hAnsi="Tenor Sans" w:cs="Tenor Sans"/>
          <w:b/>
          <w:bCs/>
          <w:lang w:eastAsia="zh-CN"/>
        </w:rPr>
        <w:t>ниже 0</w:t>
      </w:r>
      <w:r w:rsidRPr="009C1E90">
        <w:rPr>
          <w:rFonts w:ascii="Tenor Sans" w:eastAsia="Tenor Sans" w:hAnsi="Tenor Sans" w:cs="Tenor Sans"/>
          <w:lang w:eastAsia="zh-CN"/>
        </w:rPr>
        <w:t xml:space="preserve"> используются </w:t>
      </w:r>
      <w:r w:rsidRPr="009C1E90">
        <w:rPr>
          <w:rFonts w:ascii="Tenor Sans" w:eastAsia="Tenor Sans" w:hAnsi="Tenor Sans" w:cs="Tenor Sans"/>
          <w:b/>
          <w:bCs/>
          <w:lang w:eastAsia="zh-CN"/>
        </w:rPr>
        <w:t>позже</w:t>
      </w:r>
      <w:r w:rsidRPr="009C1E90">
        <w:rPr>
          <w:rFonts w:ascii="Tenor Sans" w:eastAsia="Tenor Sans" w:hAnsi="Tenor Sans" w:cs="Tenor Sans"/>
          <w:lang w:eastAsia="zh-CN"/>
        </w:rPr>
        <w:t xml:space="preserve"> всех в очереди инициативы (если нет мува с еще меньшим приоритетом, который используется ещё позже). Мувы с приоритетом </w:t>
      </w:r>
      <w:r w:rsidRPr="009C1E90">
        <w:rPr>
          <w:rFonts w:ascii="Tenor Sans" w:eastAsia="Tenor Sans" w:hAnsi="Tenor Sans" w:cs="Tenor Sans"/>
          <w:b/>
          <w:bCs/>
          <w:lang w:eastAsia="zh-CN"/>
        </w:rPr>
        <w:t>выше 0</w:t>
      </w:r>
      <w:r w:rsidRPr="009C1E90">
        <w:rPr>
          <w:rFonts w:ascii="Tenor Sans" w:eastAsia="Tenor Sans" w:hAnsi="Tenor Sans" w:cs="Tenor Sans"/>
          <w:lang w:eastAsia="zh-CN"/>
        </w:rPr>
        <w:t xml:space="preserve"> используются </w:t>
      </w:r>
      <w:r w:rsidRPr="009C1E90">
        <w:rPr>
          <w:rFonts w:ascii="Tenor Sans" w:eastAsia="Tenor Sans" w:hAnsi="Tenor Sans" w:cs="Tenor Sans"/>
          <w:b/>
          <w:bCs/>
          <w:lang w:eastAsia="zh-CN"/>
        </w:rPr>
        <w:t>раньше всех</w:t>
      </w:r>
      <w:r w:rsidRPr="009C1E90">
        <w:rPr>
          <w:rFonts w:ascii="Tenor Sans" w:eastAsia="Tenor Sans" w:hAnsi="Tenor Sans" w:cs="Tenor Sans"/>
          <w:lang w:eastAsia="zh-CN"/>
        </w:rPr>
        <w:t xml:space="preserve"> в очереди (опять же, если нет более приоритетного мува). Этот атр</w:t>
      </w:r>
      <w:r>
        <w:rPr>
          <w:rFonts w:ascii="Tenor Sans" w:eastAsia="Tenor Sans" w:hAnsi="Tenor Sans" w:cs="Tenor Sans"/>
          <w:lang w:eastAsia="zh-CN"/>
        </w:rPr>
        <w:t>ибут переносится без изменений.</w:t>
      </w:r>
    </w:p>
    <w:p w:rsidR="009C1E90" w:rsidRPr="009C1E90" w:rsidRDefault="009C1E90" w:rsidP="009C1E90">
      <w:pPr>
        <w:spacing w:line="360" w:lineRule="auto"/>
        <w:ind w:firstLine="708"/>
        <w:jc w:val="both"/>
        <w:rPr>
          <w:rFonts w:ascii="Tenor Sans" w:eastAsia="Tenor Sans" w:hAnsi="Tenor Sans" w:cs="Tenor Sans"/>
          <w:lang w:eastAsia="zh-CN"/>
        </w:rPr>
      </w:pPr>
      <w:r w:rsidRPr="009C1E90">
        <w:rPr>
          <w:rFonts w:ascii="Tenor Sans" w:eastAsia="Tenor Sans" w:hAnsi="Tenor Sans" w:cs="Tenor Sans"/>
          <w:lang w:eastAsia="zh-CN"/>
        </w:rPr>
        <w:t>Количество целей, на которых влияет при</w:t>
      </w:r>
      <w:r>
        <w:rPr>
          <w:rFonts w:ascii="Tenor Sans" w:eastAsia="Tenor Sans" w:hAnsi="Tenor Sans" w:cs="Tenor Sans"/>
          <w:lang w:eastAsia="zh-CN"/>
        </w:rPr>
        <w:t xml:space="preserve">ем - </w:t>
      </w:r>
      <w:r w:rsidRPr="009C1E90">
        <w:rPr>
          <w:rFonts w:ascii="Tenor Sans" w:eastAsia="Tenor Sans" w:hAnsi="Tenor Sans" w:cs="Tenor Sans"/>
          <w:lang w:eastAsia="zh-CN"/>
        </w:rPr>
        <w:t>самы</w:t>
      </w:r>
      <w:r>
        <w:rPr>
          <w:rFonts w:ascii="Tenor Sans" w:eastAsia="Tenor Sans" w:hAnsi="Tenor Sans" w:cs="Tenor Sans"/>
          <w:lang w:eastAsia="zh-CN"/>
        </w:rPr>
        <w:t xml:space="preserve">й неоднозначный атрибут </w:t>
      </w:r>
      <w:r>
        <w:rPr>
          <w:rFonts w:ascii="Tenor Sans" w:eastAsia="Tenor Sans" w:hAnsi="Tenor Sans" w:cs="Tenor Sans"/>
          <w:lang w:val="en-US" w:eastAsia="zh-CN"/>
        </w:rPr>
        <w:t>PRE</w:t>
      </w:r>
      <w:r>
        <w:rPr>
          <w:rFonts w:ascii="Tenor Sans" w:eastAsia="Tenor Sans" w:hAnsi="Tenor Sans" w:cs="Tenor Sans"/>
          <w:lang w:eastAsia="zh-CN"/>
        </w:rPr>
        <w:t xml:space="preserve">, которого </w:t>
      </w:r>
      <w:r w:rsidRPr="009C1E90">
        <w:rPr>
          <w:rFonts w:ascii="Tenor Sans" w:eastAsia="Tenor Sans" w:hAnsi="Tenor Sans" w:cs="Tenor Sans"/>
          <w:lang w:eastAsia="zh-CN"/>
        </w:rPr>
        <w:t>нет в оригинале. В играх прием действует на одну цель либо на всех противников или нес</w:t>
      </w:r>
      <w:r>
        <w:rPr>
          <w:rFonts w:ascii="Tenor Sans" w:eastAsia="Tenor Sans" w:hAnsi="Tenor Sans" w:cs="Tenor Sans"/>
          <w:lang w:eastAsia="zh-CN"/>
        </w:rPr>
        <w:t xml:space="preserve">кольких определенных. В </w:t>
      </w:r>
      <w:r>
        <w:rPr>
          <w:rFonts w:ascii="Tenor Sans" w:eastAsia="Tenor Sans" w:hAnsi="Tenor Sans" w:cs="Tenor Sans"/>
          <w:lang w:val="en-US" w:eastAsia="zh-CN"/>
        </w:rPr>
        <w:t>PRE</w:t>
      </w:r>
      <w:r w:rsidRPr="009C1E90">
        <w:rPr>
          <w:rFonts w:ascii="Tenor Sans" w:eastAsia="Tenor Sans" w:hAnsi="Tenor Sans" w:cs="Tenor Sans"/>
          <w:lang w:eastAsia="zh-CN"/>
        </w:rPr>
        <w:t xml:space="preserve"> появляется понятие </w:t>
      </w:r>
      <w:r w:rsidRPr="009C1E90">
        <w:rPr>
          <w:rFonts w:ascii="Tenor Sans" w:eastAsia="Tenor Sans" w:hAnsi="Tenor Sans" w:cs="Tenor Sans"/>
          <w:b/>
          <w:bCs/>
          <w:lang w:eastAsia="zh-CN"/>
        </w:rPr>
        <w:t>урона по площади</w:t>
      </w:r>
      <w:r>
        <w:rPr>
          <w:rFonts w:ascii="Tenor Sans" w:eastAsia="Tenor Sans" w:hAnsi="Tenor Sans" w:cs="Tenor Sans"/>
          <w:lang w:eastAsia="zh-CN"/>
        </w:rPr>
        <w:t>. Но н</w:t>
      </w:r>
      <w:r w:rsidRPr="009C1E90">
        <w:rPr>
          <w:rFonts w:ascii="Tenor Sans" w:eastAsia="Tenor Sans" w:hAnsi="Tenor Sans" w:cs="Tenor Sans"/>
          <w:b/>
          <w:bCs/>
          <w:lang w:eastAsia="zh-CN"/>
        </w:rPr>
        <w:t>е везде корректно давать муву урон по всем противникам на поле</w:t>
      </w:r>
      <w:r>
        <w:rPr>
          <w:rFonts w:ascii="Tenor Sans" w:eastAsia="Tenor Sans" w:hAnsi="Tenor Sans" w:cs="Tenor Sans"/>
          <w:lang w:eastAsia="zh-CN"/>
        </w:rPr>
        <w:t xml:space="preserve">. Так, </w:t>
      </w:r>
      <w:r w:rsidRPr="009C1E90">
        <w:rPr>
          <w:rFonts w:ascii="Tenor Sans" w:eastAsia="Tenor Sans" w:hAnsi="Tenor Sans" w:cs="Tenor Sans"/>
          <w:lang w:val="en-US" w:eastAsia="zh-CN"/>
        </w:rPr>
        <w:t>Growl</w:t>
      </w:r>
      <w:r w:rsidRPr="009C1E90">
        <w:rPr>
          <w:rFonts w:ascii="Tenor Sans" w:eastAsia="Tenor Sans" w:hAnsi="Tenor Sans" w:cs="Tenor Sans"/>
          <w:lang w:eastAsia="zh-CN"/>
        </w:rPr>
        <w:t xml:space="preserve"> или </w:t>
      </w:r>
      <w:r w:rsidRPr="009C1E90">
        <w:rPr>
          <w:rFonts w:ascii="Tenor Sans" w:eastAsia="Tenor Sans" w:hAnsi="Tenor Sans" w:cs="Tenor Sans"/>
          <w:lang w:val="en-US" w:eastAsia="zh-CN"/>
        </w:rPr>
        <w:t>Surf</w:t>
      </w:r>
      <w:r w:rsidRPr="009C1E90">
        <w:rPr>
          <w:rFonts w:ascii="Tenor Sans" w:eastAsia="Tenor Sans" w:hAnsi="Tenor Sans" w:cs="Tenor Sans"/>
          <w:lang w:eastAsia="zh-CN"/>
        </w:rPr>
        <w:t xml:space="preserve"> может воздействовать на все поле, тогда как </w:t>
      </w:r>
      <w:r w:rsidRPr="009C1E90">
        <w:rPr>
          <w:rFonts w:ascii="Tenor Sans" w:eastAsia="Tenor Sans" w:hAnsi="Tenor Sans" w:cs="Tenor Sans"/>
          <w:lang w:val="en-US" w:eastAsia="zh-CN"/>
        </w:rPr>
        <w:t>Rock</w:t>
      </w:r>
      <w:r w:rsidRPr="009C1E90">
        <w:rPr>
          <w:rFonts w:ascii="Tenor Sans" w:eastAsia="Tenor Sans" w:hAnsi="Tenor Sans" w:cs="Tenor Sans"/>
          <w:lang w:eastAsia="zh-CN"/>
        </w:rPr>
        <w:t xml:space="preserve"> </w:t>
      </w:r>
      <w:r w:rsidRPr="009C1E90">
        <w:rPr>
          <w:rFonts w:ascii="Tenor Sans" w:eastAsia="Tenor Sans" w:hAnsi="Tenor Sans" w:cs="Tenor Sans"/>
          <w:lang w:val="en-US" w:eastAsia="zh-CN"/>
        </w:rPr>
        <w:t>Slide</w:t>
      </w:r>
      <w:r w:rsidRPr="009C1E90">
        <w:rPr>
          <w:rFonts w:ascii="Tenor Sans" w:eastAsia="Tenor Sans" w:hAnsi="Tenor Sans" w:cs="Tenor Sans"/>
          <w:lang w:eastAsia="zh-CN"/>
        </w:rPr>
        <w:t xml:space="preserve">, вероятнее, является сплэшем со сравнительно малым радиусом. Это уже на откуп ГМа, конвертирующего прием. </w:t>
      </w:r>
    </w:p>
    <w:p w:rsidR="008428DA" w:rsidRPr="008428DA" w:rsidRDefault="000C00F6" w:rsidP="00D83FC7">
      <w:pPr>
        <w:spacing w:line="360" w:lineRule="auto"/>
        <w:ind w:firstLine="708"/>
        <w:jc w:val="both"/>
        <w:rPr>
          <w:rFonts w:ascii="Tenor Sans" w:eastAsia="Tenor Sans" w:hAnsi="Tenor Sans" w:cs="Tenor Sans"/>
          <w:lang w:eastAsia="zh-CN"/>
        </w:rPr>
      </w:pPr>
      <w:r>
        <w:rPr>
          <w:rFonts w:ascii="Tenor Sans" w:eastAsia="Tenor Sans" w:hAnsi="Tenor Sans" w:cs="Tenor Sans"/>
          <w:b/>
          <w:bCs/>
          <w:lang w:eastAsia="zh-CN"/>
        </w:rPr>
        <w:t xml:space="preserve">Утомительность конвертируется из </w:t>
      </w:r>
      <w:r w:rsidRPr="000C00F6">
        <w:rPr>
          <w:rFonts w:ascii="Tenor Sans" w:eastAsia="Tenor Sans" w:hAnsi="Tenor Sans" w:cs="Tenor Sans"/>
          <w:b/>
          <w:bCs/>
          <w:lang w:val="en-US" w:eastAsia="zh-CN"/>
        </w:rPr>
        <w:t>PP</w:t>
      </w:r>
      <w:r w:rsidRPr="000C00F6">
        <w:rPr>
          <w:rFonts w:ascii="Tenor Sans" w:eastAsia="Tenor Sans" w:hAnsi="Tenor Sans" w:cs="Tenor Sans"/>
          <w:b/>
          <w:bCs/>
          <w:lang w:eastAsia="zh-CN"/>
        </w:rPr>
        <w:t xml:space="preserve"> (</w:t>
      </w:r>
      <w:r w:rsidRPr="000C00F6">
        <w:rPr>
          <w:rFonts w:ascii="Tenor Sans" w:eastAsia="Tenor Sans" w:hAnsi="Tenor Sans" w:cs="Tenor Sans"/>
          <w:b/>
          <w:bCs/>
          <w:lang w:val="en-US" w:eastAsia="zh-CN"/>
        </w:rPr>
        <w:t>Power</w:t>
      </w:r>
      <w:r w:rsidRPr="000C00F6">
        <w:rPr>
          <w:rFonts w:ascii="Tenor Sans" w:eastAsia="Tenor Sans" w:hAnsi="Tenor Sans" w:cs="Tenor Sans"/>
          <w:b/>
          <w:bCs/>
          <w:lang w:eastAsia="zh-CN"/>
        </w:rPr>
        <w:t xml:space="preserve"> </w:t>
      </w:r>
      <w:r w:rsidRPr="000C00F6">
        <w:rPr>
          <w:rFonts w:ascii="Tenor Sans" w:eastAsia="Tenor Sans" w:hAnsi="Tenor Sans" w:cs="Tenor Sans"/>
          <w:b/>
          <w:bCs/>
          <w:lang w:val="en-US" w:eastAsia="zh-CN"/>
        </w:rPr>
        <w:t>points</w:t>
      </w:r>
      <w:r w:rsidRPr="000C00F6">
        <w:rPr>
          <w:rFonts w:ascii="Tenor Sans" w:eastAsia="Tenor Sans" w:hAnsi="Tenor Sans" w:cs="Tenor Sans"/>
          <w:b/>
          <w:bCs/>
          <w:lang w:eastAsia="zh-CN"/>
        </w:rPr>
        <w:t xml:space="preserve">) </w:t>
      </w:r>
      <w:r w:rsidRPr="000C00F6">
        <w:rPr>
          <w:rFonts w:ascii="Tenor Sans" w:eastAsia="Tenor Sans" w:hAnsi="Tenor Sans" w:cs="Tenor Sans"/>
          <w:lang w:eastAsia="zh-CN"/>
        </w:rPr>
        <w:t>– атрибут</w:t>
      </w:r>
      <w:r>
        <w:rPr>
          <w:rFonts w:ascii="Tenor Sans" w:eastAsia="Tenor Sans" w:hAnsi="Tenor Sans" w:cs="Tenor Sans"/>
          <w:lang w:eastAsia="zh-CN"/>
        </w:rPr>
        <w:t>а</w:t>
      </w:r>
      <w:r w:rsidRPr="000C00F6">
        <w:rPr>
          <w:rFonts w:ascii="Tenor Sans" w:eastAsia="Tenor Sans" w:hAnsi="Tenor Sans" w:cs="Tenor Sans"/>
          <w:lang w:eastAsia="zh-CN"/>
        </w:rPr>
        <w:t xml:space="preserve"> из оригинальной серии игр, который показывает, сколько раз покемон может использовать данный прием без отдыха. </w:t>
      </w:r>
      <w:r w:rsidRPr="000C00F6">
        <w:rPr>
          <w:rFonts w:ascii="Tenor Sans" w:eastAsia="Tenor Sans" w:hAnsi="Tenor Sans" w:cs="Tenor Sans"/>
          <w:b/>
          <w:bCs/>
          <w:lang w:eastAsia="zh-CN"/>
        </w:rPr>
        <w:t>Теперь некоторые приемы могут использоваться покемоном без ограничений, а другие имеют шанс измотать покемо</w:t>
      </w:r>
      <w:r>
        <w:rPr>
          <w:rFonts w:ascii="Tenor Sans" w:eastAsia="Tenor Sans" w:hAnsi="Tenor Sans" w:cs="Tenor Sans"/>
          <w:b/>
          <w:bCs/>
          <w:lang w:eastAsia="zh-CN"/>
        </w:rPr>
        <w:t>на и уронить его шкалу Утомления</w:t>
      </w:r>
      <w:r w:rsidRPr="000C00F6">
        <w:rPr>
          <w:rFonts w:ascii="Tenor Sans" w:eastAsia="Tenor Sans" w:hAnsi="Tenor Sans" w:cs="Tenor Sans"/>
          <w:b/>
          <w:bCs/>
          <w:lang w:eastAsia="zh-CN"/>
        </w:rPr>
        <w:t>.</w:t>
      </w:r>
      <w:r w:rsidRPr="000C00F6">
        <w:rPr>
          <w:rFonts w:ascii="Tenor Sans" w:eastAsia="Tenor Sans" w:hAnsi="Tenor Sans" w:cs="Tenor Sans"/>
          <w:lang w:eastAsia="zh-CN"/>
        </w:rPr>
        <w:t xml:space="preserve"> Когда покемон использует </w:t>
      </w:r>
      <w:r w:rsidRPr="000C00F6">
        <w:rPr>
          <w:rFonts w:ascii="Tenor Sans" w:eastAsia="Tenor Sans" w:hAnsi="Tenor Sans" w:cs="Tenor Sans"/>
          <w:lang w:eastAsia="zh-CN"/>
        </w:rPr>
        <w:lastRenderedPageBreak/>
        <w:t xml:space="preserve">изнурительный прием, то он должен прокинуть </w:t>
      </w:r>
      <w:r w:rsidRPr="000C00F6">
        <w:rPr>
          <w:rFonts w:ascii="Tenor Sans" w:eastAsia="Tenor Sans" w:hAnsi="Tenor Sans" w:cs="Tenor Sans"/>
          <w:b/>
          <w:bCs/>
          <w:lang w:eastAsia="zh-CN"/>
        </w:rPr>
        <w:t>бросок к10</w:t>
      </w:r>
      <w:r w:rsidRPr="000C00F6">
        <w:rPr>
          <w:rFonts w:ascii="Tenor Sans" w:eastAsia="Tenor Sans" w:hAnsi="Tenor Sans" w:cs="Tenor Sans"/>
          <w:lang w:eastAsia="zh-CN"/>
        </w:rPr>
        <w:t>, что</w:t>
      </w:r>
      <w:r w:rsidR="002F7091">
        <w:rPr>
          <w:rFonts w:ascii="Tenor Sans" w:eastAsia="Tenor Sans" w:hAnsi="Tenor Sans" w:cs="Tenor Sans"/>
          <w:lang w:eastAsia="zh-CN"/>
        </w:rPr>
        <w:t xml:space="preserve">бы избежать утомления. Так, </w:t>
      </w:r>
      <w:r w:rsidRPr="000C00F6">
        <w:rPr>
          <w:rFonts w:ascii="Tenor Sans" w:eastAsia="Tenor Sans" w:hAnsi="Tenor Sans" w:cs="Tenor Sans"/>
          <w:lang w:eastAsia="zh-CN"/>
        </w:rPr>
        <w:t xml:space="preserve">бросок </w:t>
      </w:r>
      <w:r w:rsidRPr="000C00F6">
        <w:rPr>
          <w:rFonts w:ascii="Tenor Sans" w:eastAsia="Tenor Sans" w:hAnsi="Tenor Sans" w:cs="Tenor Sans"/>
          <w:b/>
          <w:bCs/>
          <w:lang w:eastAsia="zh-CN"/>
        </w:rPr>
        <w:t>4+</w:t>
      </w:r>
      <w:r w:rsidRPr="000C00F6">
        <w:rPr>
          <w:rFonts w:ascii="Tenor Sans" w:eastAsia="Tenor Sans" w:hAnsi="Tenor Sans" w:cs="Tenor Sans"/>
          <w:lang w:eastAsia="zh-CN"/>
        </w:rPr>
        <w:t xml:space="preserve"> значит, что необходимо </w:t>
      </w:r>
      <w:r w:rsidRPr="000C00F6">
        <w:rPr>
          <w:rFonts w:ascii="Tenor Sans" w:eastAsia="Tenor Sans" w:hAnsi="Tenor Sans" w:cs="Tenor Sans"/>
          <w:b/>
          <w:bCs/>
          <w:lang w:eastAsia="zh-CN"/>
        </w:rPr>
        <w:t>выкинуть 4 или более (4,5,6,7,8,9,10) очков</w:t>
      </w:r>
      <w:r w:rsidRPr="000C00F6">
        <w:rPr>
          <w:rFonts w:ascii="Tenor Sans" w:eastAsia="Tenor Sans" w:hAnsi="Tenor Sans" w:cs="Tenor Sans"/>
          <w:lang w:eastAsia="zh-CN"/>
        </w:rPr>
        <w:t xml:space="preserve">. </w:t>
      </w:r>
      <w:r w:rsidR="002F7091">
        <w:rPr>
          <w:rFonts w:ascii="Tenor Sans" w:eastAsia="Tenor Sans" w:hAnsi="Tenor Sans" w:cs="Tenor Sans"/>
          <w:b/>
          <w:bCs/>
          <w:lang w:eastAsia="zh-CN"/>
        </w:rPr>
        <w:t xml:space="preserve">В случае провала </w:t>
      </w:r>
      <w:r w:rsidRPr="000C00F6">
        <w:rPr>
          <w:rFonts w:ascii="Tenor Sans" w:eastAsia="Tenor Sans" w:hAnsi="Tenor Sans" w:cs="Tenor Sans"/>
          <w:b/>
          <w:bCs/>
          <w:lang w:eastAsia="zh-CN"/>
        </w:rPr>
        <w:t>броска покемон получает 1 степень утомления.</w:t>
      </w:r>
    </w:p>
    <w:tbl>
      <w:tblPr>
        <w:tblStyle w:val="ab"/>
        <w:tblW w:w="0" w:type="auto"/>
        <w:tblLook w:val="04A0" w:firstRow="1" w:lastRow="0" w:firstColumn="1" w:lastColumn="0" w:noHBand="0" w:noVBand="1"/>
      </w:tblPr>
      <w:tblGrid>
        <w:gridCol w:w="4785"/>
        <w:gridCol w:w="4786"/>
      </w:tblGrid>
      <w:tr w:rsidR="002F7091" w:rsidTr="002F709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71" w:type="dxa"/>
            <w:gridSpan w:val="2"/>
          </w:tcPr>
          <w:p w:rsidR="002F7091" w:rsidRDefault="00C26812" w:rsidP="006A0D6A">
            <w:pPr>
              <w:spacing w:before="240" w:line="480" w:lineRule="auto"/>
              <w:contextualSpacing/>
              <w:jc w:val="center"/>
              <w:rPr>
                <w:rFonts w:ascii="Tenor Sans" w:eastAsia="Tenor Sans" w:hAnsi="Tenor Sans" w:cs="Tenor Sans"/>
                <w:lang w:eastAsia="zh-CN"/>
              </w:rPr>
            </w:pPr>
            <w:r>
              <w:rPr>
                <w:rFonts w:ascii="Tenor Sans" w:eastAsia="Tenor Sans" w:hAnsi="Tenor Sans" w:cs="Tenor Sans"/>
                <w:lang w:eastAsia="zh-CN"/>
              </w:rPr>
              <w:t>Таблица 14</w:t>
            </w:r>
            <w:r w:rsidR="002F7091">
              <w:rPr>
                <w:rFonts w:ascii="Tenor Sans" w:eastAsia="Tenor Sans" w:hAnsi="Tenor Sans" w:cs="Tenor Sans"/>
                <w:lang w:eastAsia="zh-CN"/>
              </w:rPr>
              <w:t>. Перевод РР в Утомительность</w:t>
            </w:r>
          </w:p>
        </w:tc>
      </w:tr>
      <w:tr w:rsidR="002F7091" w:rsidTr="002F70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85" w:type="dxa"/>
          </w:tcPr>
          <w:p w:rsidR="002F7091" w:rsidRPr="00BB7695" w:rsidRDefault="002F7091" w:rsidP="006A0D6A">
            <w:pPr>
              <w:spacing w:before="240" w:line="360" w:lineRule="auto"/>
              <w:jc w:val="center"/>
              <w:rPr>
                <w:rFonts w:ascii="Tenor Sans" w:eastAsia="Tenor Sans" w:hAnsi="Tenor Sans" w:cs="Tenor Sans"/>
                <w:b w:val="0"/>
                <w:bCs w:val="0"/>
              </w:rPr>
            </w:pPr>
            <w:r w:rsidRPr="00BB7695">
              <w:rPr>
                <w:rFonts w:ascii="Tenor Sans" w:eastAsia="Tenor Sans" w:hAnsi="Tenor Sans" w:cs="Tenor Sans"/>
                <w:lang w:val="en-US"/>
              </w:rPr>
              <w:t>БАЗОВОЕ КОЛИЧЕСТВО РР</w:t>
            </w:r>
          </w:p>
        </w:tc>
        <w:tc>
          <w:tcPr>
            <w:tcW w:w="4786" w:type="dxa"/>
          </w:tcPr>
          <w:p w:rsidR="002F7091" w:rsidRPr="002F7091" w:rsidRDefault="002F7091" w:rsidP="006A0D6A">
            <w:pPr>
              <w:spacing w:before="240" w:line="360" w:lineRule="auto"/>
              <w:jc w:val="center"/>
              <w:cnfStyle w:val="000000100000" w:firstRow="0" w:lastRow="0" w:firstColumn="0" w:lastColumn="0" w:oddVBand="0" w:evenVBand="0" w:oddHBand="1" w:evenHBand="0" w:firstRowFirstColumn="0" w:firstRowLastColumn="0" w:lastRowFirstColumn="0" w:lastRowLastColumn="0"/>
              <w:rPr>
                <w:rFonts w:ascii="Tenor Sans" w:eastAsia="Tenor Sans" w:hAnsi="Tenor Sans" w:cs="Tenor Sans"/>
                <w:b/>
                <w:bCs/>
              </w:rPr>
            </w:pPr>
            <w:r>
              <w:rPr>
                <w:rFonts w:ascii="Tenor Sans" w:eastAsia="Tenor Sans" w:hAnsi="Tenor Sans" w:cs="Tenor Sans"/>
                <w:b/>
                <w:bCs/>
              </w:rPr>
              <w:t>Утомительность</w:t>
            </w:r>
          </w:p>
        </w:tc>
      </w:tr>
      <w:tr w:rsidR="002F7091" w:rsidTr="002F7091">
        <w:tc>
          <w:tcPr>
            <w:cnfStyle w:val="001000000000" w:firstRow="0" w:lastRow="0" w:firstColumn="1" w:lastColumn="0" w:oddVBand="0" w:evenVBand="0" w:oddHBand="0" w:evenHBand="0" w:firstRowFirstColumn="0" w:firstRowLastColumn="0" w:lastRowFirstColumn="0" w:lastRowLastColumn="0"/>
            <w:tcW w:w="4785" w:type="dxa"/>
          </w:tcPr>
          <w:p w:rsidR="002F7091" w:rsidRPr="002F7091" w:rsidRDefault="002F7091" w:rsidP="006A0D6A">
            <w:pPr>
              <w:spacing w:before="240" w:line="360" w:lineRule="auto"/>
              <w:jc w:val="center"/>
              <w:rPr>
                <w:rFonts w:ascii="Tenor Sans" w:eastAsia="Tenor Sans" w:hAnsi="Tenor Sans" w:cs="Tenor Sans"/>
                <w:b w:val="0"/>
                <w:bCs w:val="0"/>
              </w:rPr>
            </w:pPr>
            <w:r w:rsidRPr="002F7091">
              <w:rPr>
                <w:rFonts w:ascii="Tenor Sans" w:eastAsia="Tenor Sans" w:hAnsi="Tenor Sans" w:cs="Tenor Sans"/>
                <w:b w:val="0"/>
                <w:bCs w:val="0"/>
              </w:rPr>
              <w:t>20-40 РР</w:t>
            </w:r>
          </w:p>
        </w:tc>
        <w:tc>
          <w:tcPr>
            <w:tcW w:w="4786" w:type="dxa"/>
          </w:tcPr>
          <w:p w:rsidR="002F7091" w:rsidRPr="002F7091" w:rsidRDefault="002F7091" w:rsidP="006A0D6A">
            <w:pPr>
              <w:spacing w:before="240" w:line="360" w:lineRule="auto"/>
              <w:jc w:val="center"/>
              <w:cnfStyle w:val="000000000000" w:firstRow="0" w:lastRow="0" w:firstColumn="0" w:lastColumn="0" w:oddVBand="0" w:evenVBand="0" w:oddHBand="0" w:evenHBand="0" w:firstRowFirstColumn="0" w:firstRowLastColumn="0" w:lastRowFirstColumn="0" w:lastRowLastColumn="0"/>
              <w:rPr>
                <w:rFonts w:ascii="Tenor Sans" w:eastAsia="Tenor Sans" w:hAnsi="Tenor Sans" w:cs="Tenor Sans"/>
                <w:bCs/>
              </w:rPr>
            </w:pPr>
            <w:r w:rsidRPr="002F7091">
              <w:rPr>
                <w:rFonts w:ascii="Tenor Sans" w:eastAsia="Tenor Sans" w:hAnsi="Tenor Sans" w:cs="Tenor Sans"/>
                <w:bCs/>
                <w:lang w:val="en-US"/>
              </w:rPr>
              <w:t>Не</w:t>
            </w:r>
            <w:r w:rsidRPr="002F7091">
              <w:rPr>
                <w:rFonts w:ascii="Tenor Sans" w:eastAsia="Tenor Sans" w:hAnsi="Tenor Sans" w:cs="Tenor Sans"/>
                <w:bCs/>
              </w:rPr>
              <w:t>т</w:t>
            </w:r>
          </w:p>
        </w:tc>
      </w:tr>
      <w:tr w:rsidR="002F7091" w:rsidTr="002F70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85" w:type="dxa"/>
          </w:tcPr>
          <w:p w:rsidR="002F7091" w:rsidRPr="002F7091" w:rsidRDefault="002F7091" w:rsidP="006A0D6A">
            <w:pPr>
              <w:spacing w:before="240" w:line="360" w:lineRule="auto"/>
              <w:jc w:val="center"/>
              <w:rPr>
                <w:rFonts w:ascii="Tenor Sans" w:eastAsia="Tenor Sans" w:hAnsi="Tenor Sans" w:cs="Tenor Sans"/>
                <w:b w:val="0"/>
                <w:bCs w:val="0"/>
              </w:rPr>
            </w:pPr>
            <w:r w:rsidRPr="002F7091">
              <w:rPr>
                <w:rFonts w:ascii="Tenor Sans" w:eastAsia="Tenor Sans" w:hAnsi="Tenor Sans" w:cs="Tenor Sans"/>
                <w:b w:val="0"/>
                <w:bCs w:val="0"/>
              </w:rPr>
              <w:t>10-19</w:t>
            </w:r>
            <w:r w:rsidRPr="002F7091">
              <w:rPr>
                <w:rFonts w:ascii="Tenor Sans" w:eastAsia="Tenor Sans" w:hAnsi="Tenor Sans" w:cs="Tenor Sans"/>
                <w:b w:val="0"/>
                <w:lang w:val="en-US"/>
              </w:rPr>
              <w:t xml:space="preserve"> РР</w:t>
            </w:r>
          </w:p>
        </w:tc>
        <w:tc>
          <w:tcPr>
            <w:tcW w:w="4786" w:type="dxa"/>
          </w:tcPr>
          <w:p w:rsidR="002F7091" w:rsidRPr="002F7091" w:rsidRDefault="002F7091" w:rsidP="006A0D6A">
            <w:pPr>
              <w:spacing w:before="240" w:line="360" w:lineRule="auto"/>
              <w:jc w:val="center"/>
              <w:cnfStyle w:val="000000100000" w:firstRow="0" w:lastRow="0" w:firstColumn="0" w:lastColumn="0" w:oddVBand="0" w:evenVBand="0" w:oddHBand="1" w:evenHBand="0" w:firstRowFirstColumn="0" w:firstRowLastColumn="0" w:lastRowFirstColumn="0" w:lastRowLastColumn="0"/>
              <w:rPr>
                <w:rFonts w:ascii="Tenor Sans" w:eastAsia="Tenor Sans" w:hAnsi="Tenor Sans" w:cs="Tenor Sans"/>
                <w:bCs/>
                <w:lang w:val="en-US"/>
              </w:rPr>
            </w:pPr>
            <w:r w:rsidRPr="002F7091">
              <w:rPr>
                <w:rFonts w:ascii="Tenor Sans" w:eastAsia="Tenor Sans" w:hAnsi="Tenor Sans" w:cs="Tenor Sans"/>
                <w:bCs/>
              </w:rPr>
              <w:t>3</w:t>
            </w:r>
            <w:r w:rsidRPr="002F7091">
              <w:rPr>
                <w:rFonts w:ascii="Tenor Sans" w:eastAsia="Tenor Sans" w:hAnsi="Tenor Sans" w:cs="Tenor Sans"/>
                <w:bCs/>
                <w:lang w:val="en-US"/>
              </w:rPr>
              <w:t>+</w:t>
            </w:r>
          </w:p>
        </w:tc>
      </w:tr>
      <w:tr w:rsidR="002F7091" w:rsidTr="002F7091">
        <w:tc>
          <w:tcPr>
            <w:cnfStyle w:val="001000000000" w:firstRow="0" w:lastRow="0" w:firstColumn="1" w:lastColumn="0" w:oddVBand="0" w:evenVBand="0" w:oddHBand="0" w:evenHBand="0" w:firstRowFirstColumn="0" w:firstRowLastColumn="0" w:lastRowFirstColumn="0" w:lastRowLastColumn="0"/>
            <w:tcW w:w="4785" w:type="dxa"/>
          </w:tcPr>
          <w:p w:rsidR="002F7091" w:rsidRPr="002F7091" w:rsidRDefault="002F7091" w:rsidP="006A0D6A">
            <w:pPr>
              <w:spacing w:before="240" w:line="360" w:lineRule="auto"/>
              <w:jc w:val="center"/>
              <w:rPr>
                <w:rFonts w:ascii="Tenor Sans" w:eastAsia="Tenor Sans" w:hAnsi="Tenor Sans" w:cs="Tenor Sans"/>
                <w:b w:val="0"/>
                <w:bCs w:val="0"/>
              </w:rPr>
            </w:pPr>
            <w:r w:rsidRPr="002F7091">
              <w:rPr>
                <w:rFonts w:ascii="Tenor Sans" w:eastAsia="Tenor Sans" w:hAnsi="Tenor Sans" w:cs="Tenor Sans"/>
                <w:b w:val="0"/>
                <w:bCs w:val="0"/>
              </w:rPr>
              <w:t>2-9</w:t>
            </w:r>
            <w:r w:rsidRPr="002F7091">
              <w:rPr>
                <w:rFonts w:ascii="Tenor Sans" w:eastAsia="Tenor Sans" w:hAnsi="Tenor Sans" w:cs="Tenor Sans"/>
                <w:b w:val="0"/>
                <w:lang w:val="en-US"/>
              </w:rPr>
              <w:t xml:space="preserve"> РР</w:t>
            </w:r>
          </w:p>
        </w:tc>
        <w:tc>
          <w:tcPr>
            <w:tcW w:w="4786" w:type="dxa"/>
          </w:tcPr>
          <w:p w:rsidR="002F7091" w:rsidRPr="002F7091" w:rsidRDefault="002F7091" w:rsidP="006A0D6A">
            <w:pPr>
              <w:spacing w:before="240" w:line="360" w:lineRule="auto"/>
              <w:jc w:val="center"/>
              <w:cnfStyle w:val="000000000000" w:firstRow="0" w:lastRow="0" w:firstColumn="0" w:lastColumn="0" w:oddVBand="0" w:evenVBand="0" w:oddHBand="0" w:evenHBand="0" w:firstRowFirstColumn="0" w:firstRowLastColumn="0" w:lastRowFirstColumn="0" w:lastRowLastColumn="0"/>
              <w:rPr>
                <w:rFonts w:ascii="Tenor Sans" w:eastAsia="Tenor Sans" w:hAnsi="Tenor Sans" w:cs="Tenor Sans"/>
                <w:bCs/>
                <w:lang w:val="en-US"/>
              </w:rPr>
            </w:pPr>
            <w:r w:rsidRPr="002F7091">
              <w:rPr>
                <w:rFonts w:ascii="Tenor Sans" w:eastAsia="Tenor Sans" w:hAnsi="Tenor Sans" w:cs="Tenor Sans"/>
                <w:bCs/>
              </w:rPr>
              <w:t>6</w:t>
            </w:r>
            <w:r w:rsidRPr="002F7091">
              <w:rPr>
                <w:rFonts w:ascii="Tenor Sans" w:eastAsia="Tenor Sans" w:hAnsi="Tenor Sans" w:cs="Tenor Sans"/>
                <w:bCs/>
                <w:lang w:val="en-US"/>
              </w:rPr>
              <w:t>+</w:t>
            </w:r>
          </w:p>
        </w:tc>
      </w:tr>
      <w:tr w:rsidR="002F7091" w:rsidTr="002F70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85" w:type="dxa"/>
          </w:tcPr>
          <w:p w:rsidR="002F7091" w:rsidRPr="002F7091" w:rsidRDefault="002F7091" w:rsidP="006A0D6A">
            <w:pPr>
              <w:spacing w:before="240" w:line="360" w:lineRule="auto"/>
              <w:jc w:val="center"/>
              <w:rPr>
                <w:rFonts w:ascii="Tenor Sans" w:eastAsia="Tenor Sans" w:hAnsi="Tenor Sans" w:cs="Tenor Sans"/>
                <w:b w:val="0"/>
                <w:bCs w:val="0"/>
              </w:rPr>
            </w:pPr>
            <w:r w:rsidRPr="002F7091">
              <w:rPr>
                <w:rFonts w:ascii="Tenor Sans" w:eastAsia="Tenor Sans" w:hAnsi="Tenor Sans" w:cs="Tenor Sans"/>
                <w:b w:val="0"/>
                <w:bCs w:val="0"/>
              </w:rPr>
              <w:t>1</w:t>
            </w:r>
            <w:r w:rsidRPr="002F7091">
              <w:rPr>
                <w:rFonts w:ascii="Tenor Sans" w:eastAsia="Tenor Sans" w:hAnsi="Tenor Sans" w:cs="Tenor Sans"/>
                <w:b w:val="0"/>
              </w:rPr>
              <w:t xml:space="preserve"> РР</w:t>
            </w:r>
          </w:p>
        </w:tc>
        <w:tc>
          <w:tcPr>
            <w:tcW w:w="4786" w:type="dxa"/>
          </w:tcPr>
          <w:p w:rsidR="002F7091" w:rsidRPr="002F7091" w:rsidRDefault="002F7091" w:rsidP="006A0D6A">
            <w:pPr>
              <w:spacing w:before="240" w:line="360" w:lineRule="auto"/>
              <w:jc w:val="center"/>
              <w:cnfStyle w:val="000000100000" w:firstRow="0" w:lastRow="0" w:firstColumn="0" w:lastColumn="0" w:oddVBand="0" w:evenVBand="0" w:oddHBand="1" w:evenHBand="0" w:firstRowFirstColumn="0" w:firstRowLastColumn="0" w:lastRowFirstColumn="0" w:lastRowLastColumn="0"/>
              <w:rPr>
                <w:rFonts w:ascii="Tenor Sans" w:eastAsia="Tenor Sans" w:hAnsi="Tenor Sans" w:cs="Tenor Sans"/>
                <w:bCs/>
              </w:rPr>
            </w:pPr>
            <w:r w:rsidRPr="002F7091">
              <w:rPr>
                <w:rFonts w:ascii="Tenor Sans" w:eastAsia="Tenor Sans" w:hAnsi="Tenor Sans" w:cs="Tenor Sans"/>
                <w:bCs/>
              </w:rPr>
              <w:t>9+</w:t>
            </w:r>
          </w:p>
        </w:tc>
      </w:tr>
    </w:tbl>
    <w:p w:rsidR="002363D1" w:rsidRPr="00772A4D" w:rsidRDefault="002363D1" w:rsidP="002363D1">
      <w:pPr>
        <w:spacing w:line="480" w:lineRule="auto"/>
        <w:contextualSpacing/>
        <w:jc w:val="both"/>
        <w:rPr>
          <w:rFonts w:ascii="Tenor Sans" w:eastAsia="Tenor Sans" w:hAnsi="Tenor Sans" w:cs="Tenor Sans"/>
          <w:lang w:eastAsia="zh-CN"/>
        </w:rPr>
      </w:pPr>
    </w:p>
    <w:p w:rsidR="00D61BAA" w:rsidRDefault="00A477E1">
      <w:pPr>
        <w:rPr>
          <w:rFonts w:ascii="Trajan Pro 3" w:eastAsiaTheme="majorEastAsia" w:hAnsi="Trajan Pro 3" w:cstheme="majorBidi"/>
          <w:b/>
          <w:bCs/>
          <w:color w:val="4F81BD" w:themeColor="accent1"/>
          <w:sz w:val="26"/>
          <w:szCs w:val="26"/>
        </w:rPr>
      </w:pPr>
      <w:r>
        <w:rPr>
          <w:rFonts w:ascii="Trajan Pro 3" w:hAnsi="Trajan Pro 3"/>
          <w:noProof/>
          <w:lang w:eastAsia="ru-RU"/>
        </w:rPr>
        <w:drawing>
          <wp:anchor distT="0" distB="0" distL="114300" distR="114300" simplePos="0" relativeHeight="251674624" behindDoc="0" locked="0" layoutInCell="1" allowOverlap="1" wp14:anchorId="3756987D" wp14:editId="1024C443">
            <wp:simplePos x="1076325" y="4505325"/>
            <wp:positionH relativeFrom="margin">
              <wp:align>center</wp:align>
            </wp:positionH>
            <wp:positionV relativeFrom="margin">
              <wp:align>bottom</wp:align>
            </wp:positionV>
            <wp:extent cx="4869068" cy="5220000"/>
            <wp:effectExtent l="0" t="0" r="8255" b="0"/>
            <wp:wrapSquare wrapText="bothSides"/>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W_SQzC8E2M4QgP1hO4NNRFFWpOeZdTnCXfeDZ8E0IEzHu4D3oyVjnexjIZHzLSqIn4U6jK3d4TfcCaSlXD5Ojl5.jpg"/>
                    <pic:cNvPicPr/>
                  </pic:nvPicPr>
                  <pic:blipFill>
                    <a:blip r:embed="rId118">
                      <a:extLst>
                        <a:ext uri="{28A0092B-C50C-407E-A947-70E740481C1C}">
                          <a14:useLocalDpi xmlns:a14="http://schemas.microsoft.com/office/drawing/2010/main" val="0"/>
                        </a:ext>
                      </a:extLst>
                    </a:blip>
                    <a:stretch>
                      <a:fillRect/>
                    </a:stretch>
                  </pic:blipFill>
                  <pic:spPr>
                    <a:xfrm>
                      <a:off x="0" y="0"/>
                      <a:ext cx="4869068" cy="5220000"/>
                    </a:xfrm>
                    <a:prstGeom prst="rect">
                      <a:avLst/>
                    </a:prstGeom>
                  </pic:spPr>
                </pic:pic>
              </a:graphicData>
            </a:graphic>
            <wp14:sizeRelH relativeFrom="margin">
              <wp14:pctWidth>0</wp14:pctWidth>
            </wp14:sizeRelH>
            <wp14:sizeRelV relativeFrom="margin">
              <wp14:pctHeight>0</wp14:pctHeight>
            </wp14:sizeRelV>
          </wp:anchor>
        </w:drawing>
      </w:r>
      <w:r w:rsidR="00D61BAA">
        <w:rPr>
          <w:rFonts w:ascii="Trajan Pro 3" w:hAnsi="Trajan Pro 3"/>
        </w:rPr>
        <w:br w:type="page"/>
      </w:r>
    </w:p>
    <w:p w:rsidR="00D61BAA" w:rsidRPr="00D61BAA" w:rsidRDefault="00D83FC7" w:rsidP="00D61BAA">
      <w:pPr>
        <w:pStyle w:val="2"/>
        <w:spacing w:line="360" w:lineRule="auto"/>
        <w:rPr>
          <w:rFonts w:ascii="Trajan Pro 3" w:hAnsi="Trajan Pro 3"/>
        </w:rPr>
      </w:pPr>
      <w:bookmarkStart w:id="97" w:name="_Toc207419613"/>
      <w:bookmarkStart w:id="98" w:name="_Toc228733612"/>
      <w:r w:rsidRPr="00D61BAA">
        <w:rPr>
          <w:rFonts w:ascii="Trajan Pro 3" w:hAnsi="Trajan Pro 3"/>
        </w:rPr>
        <w:lastRenderedPageBreak/>
        <w:t>5.2. Типизация</w:t>
      </w:r>
      <w:bookmarkEnd w:id="97"/>
      <w:bookmarkEnd w:id="98"/>
    </w:p>
    <w:p w:rsidR="00D61BAA" w:rsidRDefault="00D61BAA" w:rsidP="00D61BAA">
      <w:pPr>
        <w:spacing w:line="480" w:lineRule="auto"/>
        <w:ind w:firstLine="708"/>
        <w:jc w:val="both"/>
        <w:rPr>
          <w:rFonts w:ascii="Tenor Sans" w:hAnsi="Tenor Sans"/>
        </w:rPr>
      </w:pPr>
      <w:r>
        <w:rPr>
          <w:rFonts w:ascii="Tenor Sans" w:eastAsia="Tenor Sans" w:hAnsi="Tenor Sans" w:cs="Tenor Sans"/>
          <w:lang w:eastAsia="zh-CN"/>
        </w:rPr>
        <w:t>В</w:t>
      </w:r>
      <w:r w:rsidRPr="00D61BAA">
        <w:rPr>
          <w:rFonts w:ascii="Tenor Sans" w:eastAsia="Tenor Sans" w:hAnsi="Tenor Sans" w:cs="Tenor Sans"/>
          <w:lang w:eastAsia="zh-CN"/>
        </w:rPr>
        <w:t xml:space="preserve">ажная механика, которая касается именно покемонов – это </w:t>
      </w:r>
      <w:r w:rsidRPr="00D61BAA">
        <w:rPr>
          <w:rFonts w:ascii="Tenor Sans" w:eastAsia="Tenor Sans" w:hAnsi="Tenor Sans" w:cs="Tenor Sans"/>
          <w:b/>
          <w:bCs/>
          <w:lang w:eastAsia="zh-CN"/>
        </w:rPr>
        <w:t>Типизация</w:t>
      </w:r>
      <w:r w:rsidRPr="00D61BAA">
        <w:rPr>
          <w:rFonts w:ascii="Tenor Sans" w:eastAsia="Tenor Sans" w:hAnsi="Tenor Sans" w:cs="Tenor Sans"/>
          <w:lang w:eastAsia="zh-CN"/>
        </w:rPr>
        <w:t xml:space="preserve">. Каждый покемон имеет </w:t>
      </w:r>
      <w:r w:rsidRPr="00D61BAA">
        <w:rPr>
          <w:rFonts w:ascii="Tenor Sans" w:eastAsia="Tenor Sans" w:hAnsi="Tenor Sans" w:cs="Tenor Sans"/>
          <w:b/>
          <w:bCs/>
          <w:lang w:eastAsia="zh-CN"/>
        </w:rPr>
        <w:t xml:space="preserve">один или два из 18 стихийных типов. </w:t>
      </w:r>
      <w:r w:rsidRPr="00D61BAA">
        <w:rPr>
          <w:rFonts w:ascii="Tenor Sans" w:eastAsia="Tenor Sans" w:hAnsi="Tenor Sans" w:cs="Tenor Sans"/>
          <w:lang w:eastAsia="zh-CN"/>
        </w:rPr>
        <w:t xml:space="preserve">Каждый из типов в свою очередь имеет свои сильные и слабые стороны. Узнать о них подробнее можно на сайте </w:t>
      </w:r>
      <w:r w:rsidRPr="00D61BAA">
        <w:rPr>
          <w:rFonts w:ascii="Tenor Sans" w:eastAsia="Tenor Sans" w:hAnsi="Tenor Sans" w:cs="Tenor Sans"/>
          <w:lang w:val="en-US" w:eastAsia="zh-CN"/>
        </w:rPr>
        <w:t>pokemondb</w:t>
      </w:r>
      <w:r w:rsidRPr="00D61BAA">
        <w:rPr>
          <w:rFonts w:ascii="Tenor Sans" w:eastAsia="Tenor Sans" w:hAnsi="Tenor Sans" w:cs="Tenor Sans"/>
          <w:lang w:eastAsia="zh-CN"/>
        </w:rPr>
        <w:t>.</w:t>
      </w:r>
      <w:r w:rsidRPr="00D61BAA">
        <w:rPr>
          <w:rFonts w:ascii="Tenor Sans" w:eastAsia="Tenor Sans" w:hAnsi="Tenor Sans" w:cs="Tenor Sans"/>
          <w:lang w:val="en-US" w:eastAsia="zh-CN"/>
        </w:rPr>
        <w:t>net</w:t>
      </w:r>
      <w:r w:rsidRPr="00D61BAA">
        <w:rPr>
          <w:rFonts w:ascii="Tenor Sans" w:eastAsia="Tenor Sans" w:hAnsi="Tenor Sans" w:cs="Tenor Sans"/>
          <w:lang w:eastAsia="zh-CN"/>
        </w:rPr>
        <w:t>.</w:t>
      </w:r>
      <w:r>
        <w:rPr>
          <w:rFonts w:ascii="Tenor Sans" w:eastAsia="Tenor Sans" w:hAnsi="Tenor Sans" w:cs="Tenor Sans"/>
          <w:lang w:eastAsia="zh-CN"/>
        </w:rPr>
        <w:t xml:space="preserve"> Черта «Типизация» присуща </w:t>
      </w:r>
      <w:r w:rsidR="009C706D">
        <w:rPr>
          <w:rFonts w:ascii="Tenor Sans" w:eastAsia="Tenor Sans" w:hAnsi="Tenor Sans" w:cs="Tenor Sans"/>
          <w:lang w:eastAsia="zh-CN"/>
        </w:rPr>
        <w:t>всем покемонам и определяет тип.</w:t>
      </w:r>
    </w:p>
    <w:p w:rsidR="00A860C5" w:rsidRDefault="009C706D" w:rsidP="002363D1">
      <w:pPr>
        <w:spacing w:line="480" w:lineRule="auto"/>
        <w:jc w:val="both"/>
        <w:rPr>
          <w:rFonts w:ascii="Tenor Sans" w:hAnsi="Tenor Sans"/>
        </w:rPr>
      </w:pPr>
      <w:r>
        <w:rPr>
          <w:rFonts w:ascii="Tenor Sans" w:hAnsi="Tenor Sans"/>
          <w:noProof/>
          <w:lang w:eastAsia="ru-RU"/>
        </w:rPr>
        <w:drawing>
          <wp:inline distT="0" distB="0" distL="0" distR="0" wp14:anchorId="6D89F170" wp14:editId="6000513E">
            <wp:extent cx="5940000" cy="6480000"/>
            <wp:effectExtent l="38100" t="19050" r="99060" b="0"/>
            <wp:docPr id="38" name="Схема 3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9" r:lo="rId120" r:qs="rId121" r:cs="rId122"/>
              </a:graphicData>
            </a:graphic>
          </wp:inline>
        </w:drawing>
      </w:r>
    </w:p>
    <w:p w:rsidR="00A860C5" w:rsidRDefault="00A860C5" w:rsidP="002363D1">
      <w:pPr>
        <w:spacing w:line="480" w:lineRule="auto"/>
        <w:jc w:val="both"/>
        <w:rPr>
          <w:rFonts w:ascii="Tenor Sans" w:hAnsi="Tenor Sans"/>
        </w:rPr>
      </w:pPr>
    </w:p>
    <w:p w:rsidR="00060857" w:rsidRDefault="00060857" w:rsidP="00A860C5">
      <w:pPr>
        <w:spacing w:line="360" w:lineRule="auto"/>
        <w:ind w:firstLine="708"/>
        <w:jc w:val="both"/>
        <w:rPr>
          <w:rFonts w:ascii="Tenor Sans" w:eastAsia="Tenor Sans" w:hAnsi="Tenor Sans" w:cs="Tenor Sans"/>
          <w:lang w:eastAsia="zh-CN"/>
        </w:rPr>
      </w:pPr>
      <w:r>
        <w:rPr>
          <w:rFonts w:ascii="Tenor Sans" w:eastAsia="Tenor Sans" w:hAnsi="Tenor Sans" w:cs="Tenor Sans"/>
          <w:lang w:eastAsia="zh-CN"/>
        </w:rPr>
        <w:lastRenderedPageBreak/>
        <w:t xml:space="preserve">Коэффициенты за тип (2 и 3 НР) </w:t>
      </w:r>
      <w:r w:rsidRPr="0067139C">
        <w:rPr>
          <w:rFonts w:ascii="Tenor Sans" w:eastAsia="Tenor Sans" w:hAnsi="Tenor Sans" w:cs="Tenor Sans"/>
          <w:b/>
          <w:lang w:eastAsia="zh-CN"/>
        </w:rPr>
        <w:t>масштабируются в зависимости от объема</w:t>
      </w:r>
      <w:r>
        <w:rPr>
          <w:rFonts w:ascii="Tenor Sans" w:eastAsia="Tenor Sans" w:hAnsi="Tenor Sans" w:cs="Tenor Sans"/>
          <w:lang w:eastAsia="zh-CN"/>
        </w:rPr>
        <w:t xml:space="preserve"> НР цели.</w:t>
      </w:r>
      <w:r w:rsidR="0067139C">
        <w:rPr>
          <w:rFonts w:ascii="Tenor Sans" w:eastAsia="Tenor Sans" w:hAnsi="Tenor Sans" w:cs="Tenor Sans"/>
          <w:lang w:eastAsia="zh-CN"/>
        </w:rPr>
        <w:t xml:space="preserve"> При объеме НР </w:t>
      </w:r>
      <w:r w:rsidR="0067139C" w:rsidRPr="0067139C">
        <w:rPr>
          <w:rFonts w:ascii="Tenor Sans" w:eastAsia="Tenor Sans" w:hAnsi="Tenor Sans" w:cs="Tenor Sans"/>
          <w:b/>
          <w:lang w:eastAsia="zh-CN"/>
        </w:rPr>
        <w:t>от 1 до 10</w:t>
      </w:r>
      <w:r w:rsidR="005D230D">
        <w:rPr>
          <w:rFonts w:ascii="Tenor Sans" w:eastAsia="Tenor Sans" w:hAnsi="Tenor Sans" w:cs="Tenor Sans"/>
          <w:lang w:eastAsia="zh-CN"/>
        </w:rPr>
        <w:t xml:space="preserve"> – 3 и 4</w:t>
      </w:r>
      <w:r w:rsidR="0067139C">
        <w:rPr>
          <w:rFonts w:ascii="Tenor Sans" w:eastAsia="Tenor Sans" w:hAnsi="Tenor Sans" w:cs="Tenor Sans"/>
          <w:lang w:eastAsia="zh-CN"/>
        </w:rPr>
        <w:t xml:space="preserve"> НР. При НР </w:t>
      </w:r>
      <w:r w:rsidR="0067139C" w:rsidRPr="0067139C">
        <w:rPr>
          <w:rFonts w:ascii="Tenor Sans" w:eastAsia="Tenor Sans" w:hAnsi="Tenor Sans" w:cs="Tenor Sans"/>
          <w:b/>
          <w:lang w:eastAsia="zh-CN"/>
        </w:rPr>
        <w:t>от 11 и до 20</w:t>
      </w:r>
      <w:r w:rsidR="005D230D">
        <w:rPr>
          <w:rFonts w:ascii="Tenor Sans" w:eastAsia="Tenor Sans" w:hAnsi="Tenor Sans" w:cs="Tenor Sans"/>
          <w:lang w:eastAsia="zh-CN"/>
        </w:rPr>
        <w:t xml:space="preserve"> – 5</w:t>
      </w:r>
      <w:r w:rsidR="000F26B7">
        <w:rPr>
          <w:rFonts w:ascii="Tenor Sans" w:eastAsia="Tenor Sans" w:hAnsi="Tenor Sans" w:cs="Tenor Sans"/>
          <w:lang w:eastAsia="zh-CN"/>
        </w:rPr>
        <w:t xml:space="preserve"> и 7</w:t>
      </w:r>
      <w:r w:rsidR="0067139C">
        <w:rPr>
          <w:rFonts w:ascii="Tenor Sans" w:eastAsia="Tenor Sans" w:hAnsi="Tenor Sans" w:cs="Tenor Sans"/>
          <w:lang w:eastAsia="zh-CN"/>
        </w:rPr>
        <w:t xml:space="preserve"> НР. При НР цели </w:t>
      </w:r>
      <w:r w:rsidR="0067139C" w:rsidRPr="0067139C">
        <w:rPr>
          <w:rFonts w:ascii="Tenor Sans" w:eastAsia="Tenor Sans" w:hAnsi="Tenor Sans" w:cs="Tenor Sans"/>
          <w:b/>
          <w:lang w:eastAsia="zh-CN"/>
        </w:rPr>
        <w:t>более 20</w:t>
      </w:r>
      <w:r w:rsidR="005D230D">
        <w:rPr>
          <w:rFonts w:ascii="Tenor Sans" w:eastAsia="Tenor Sans" w:hAnsi="Tenor Sans" w:cs="Tenor Sans"/>
          <w:lang w:eastAsia="zh-CN"/>
        </w:rPr>
        <w:t xml:space="preserve"> - 7 и </w:t>
      </w:r>
      <w:r w:rsidR="000F26B7">
        <w:rPr>
          <w:rFonts w:ascii="Tenor Sans" w:eastAsia="Tenor Sans" w:hAnsi="Tenor Sans" w:cs="Tenor Sans"/>
          <w:lang w:eastAsia="zh-CN"/>
        </w:rPr>
        <w:t>9</w:t>
      </w:r>
      <w:r w:rsidR="0067139C">
        <w:rPr>
          <w:rFonts w:ascii="Tenor Sans" w:eastAsia="Tenor Sans" w:hAnsi="Tenor Sans" w:cs="Tenor Sans"/>
          <w:lang w:eastAsia="zh-CN"/>
        </w:rPr>
        <w:t>.</w:t>
      </w:r>
    </w:p>
    <w:p w:rsidR="00A860C5" w:rsidRPr="00A860C5" w:rsidRDefault="00A860C5" w:rsidP="00A860C5">
      <w:pPr>
        <w:spacing w:line="360" w:lineRule="auto"/>
        <w:ind w:firstLine="708"/>
        <w:jc w:val="both"/>
        <w:rPr>
          <w:rFonts w:ascii="Tenor Sans" w:eastAsia="Tenor Sans" w:hAnsi="Tenor Sans" w:cs="Tenor Sans"/>
          <w:lang w:eastAsia="zh-CN"/>
        </w:rPr>
      </w:pPr>
      <w:r w:rsidRPr="00A860C5">
        <w:rPr>
          <w:rFonts w:ascii="Tenor Sans" w:eastAsia="Tenor Sans" w:hAnsi="Tenor Sans" w:cs="Tenor Sans"/>
          <w:lang w:eastAsia="zh-CN"/>
        </w:rPr>
        <w:t xml:space="preserve">Все </w:t>
      </w:r>
      <w:r w:rsidRPr="00A860C5">
        <w:rPr>
          <w:rFonts w:ascii="Tenor Sans" w:eastAsia="Tenor Sans" w:hAnsi="Tenor Sans" w:cs="Tenor Sans"/>
          <w:b/>
          <w:bCs/>
          <w:lang w:eastAsia="zh-CN"/>
        </w:rPr>
        <w:t>приемы</w:t>
      </w:r>
      <w:r>
        <w:rPr>
          <w:rFonts w:ascii="Tenor Sans" w:eastAsia="Tenor Sans" w:hAnsi="Tenor Sans" w:cs="Tenor Sans"/>
          <w:b/>
          <w:bCs/>
          <w:lang w:eastAsia="zh-CN"/>
        </w:rPr>
        <w:t xml:space="preserve"> покемонов также имеют свой тип</w:t>
      </w:r>
      <w:r w:rsidR="009E011B">
        <w:rPr>
          <w:rFonts w:ascii="Tenor Sans" w:eastAsia="Tenor Sans" w:hAnsi="Tenor Sans" w:cs="Tenor Sans"/>
          <w:lang w:eastAsia="zh-CN"/>
        </w:rPr>
        <w:t xml:space="preserve">. Если покемон и прием, который он использует, </w:t>
      </w:r>
      <w:r w:rsidRPr="00A860C5">
        <w:rPr>
          <w:rFonts w:ascii="Tenor Sans" w:eastAsia="Tenor Sans" w:hAnsi="Tenor Sans" w:cs="Tenor Sans"/>
          <w:lang w:eastAsia="zh-CN"/>
        </w:rPr>
        <w:t xml:space="preserve">имеют </w:t>
      </w:r>
      <w:r w:rsidRPr="00A860C5">
        <w:rPr>
          <w:rFonts w:ascii="Tenor Sans" w:eastAsia="Tenor Sans" w:hAnsi="Tenor Sans" w:cs="Tenor Sans"/>
          <w:b/>
          <w:bCs/>
          <w:lang w:eastAsia="zh-CN"/>
        </w:rPr>
        <w:t>совпадение в типе</w:t>
      </w:r>
      <w:r w:rsidRPr="00A860C5">
        <w:rPr>
          <w:rFonts w:ascii="Tenor Sans" w:eastAsia="Tenor Sans" w:hAnsi="Tenor Sans" w:cs="Tenor Sans"/>
          <w:lang w:eastAsia="zh-CN"/>
        </w:rPr>
        <w:t xml:space="preserve"> (например, огненный/летающий Чаризард атакует огненными Углями), эта атака </w:t>
      </w:r>
      <w:r w:rsidR="009E011B">
        <w:rPr>
          <w:rFonts w:ascii="Tenor Sans" w:eastAsia="Tenor Sans" w:hAnsi="Tenor Sans" w:cs="Tenor Sans"/>
          <w:lang w:eastAsia="zh-CN"/>
        </w:rPr>
        <w:t>использует</w:t>
      </w:r>
      <w:r w:rsidRPr="00A860C5">
        <w:rPr>
          <w:rFonts w:ascii="Tenor Sans" w:eastAsia="Tenor Sans" w:hAnsi="Tenor Sans" w:cs="Tenor Sans"/>
          <w:lang w:eastAsia="zh-CN"/>
        </w:rPr>
        <w:t xml:space="preserve"> </w:t>
      </w:r>
      <w:r w:rsidRPr="00A860C5">
        <w:rPr>
          <w:rFonts w:ascii="Tenor Sans" w:eastAsia="Tenor Sans" w:hAnsi="Tenor Sans" w:cs="Tenor Sans"/>
          <w:b/>
          <w:bCs/>
          <w:lang w:val="en-US" w:eastAsia="zh-CN"/>
        </w:rPr>
        <w:t>STAB</w:t>
      </w:r>
      <w:r w:rsidRPr="00A860C5">
        <w:rPr>
          <w:rFonts w:ascii="Tenor Sans" w:eastAsia="Tenor Sans" w:hAnsi="Tenor Sans" w:cs="Tenor Sans"/>
          <w:b/>
          <w:bCs/>
          <w:lang w:eastAsia="zh-CN"/>
        </w:rPr>
        <w:t xml:space="preserve"> – </w:t>
      </w:r>
      <w:r w:rsidRPr="00A860C5">
        <w:rPr>
          <w:rFonts w:ascii="Tenor Sans" w:eastAsia="Tenor Sans" w:hAnsi="Tenor Sans" w:cs="Tenor Sans"/>
          <w:b/>
          <w:bCs/>
          <w:lang w:val="en-US" w:eastAsia="zh-CN"/>
        </w:rPr>
        <w:t>same</w:t>
      </w:r>
      <w:r w:rsidRPr="00A860C5">
        <w:rPr>
          <w:rFonts w:ascii="Tenor Sans" w:eastAsia="Tenor Sans" w:hAnsi="Tenor Sans" w:cs="Tenor Sans"/>
          <w:b/>
          <w:bCs/>
          <w:lang w:eastAsia="zh-CN"/>
        </w:rPr>
        <w:t xml:space="preserve"> </w:t>
      </w:r>
      <w:r w:rsidRPr="00A860C5">
        <w:rPr>
          <w:rFonts w:ascii="Tenor Sans" w:eastAsia="Tenor Sans" w:hAnsi="Tenor Sans" w:cs="Tenor Sans"/>
          <w:b/>
          <w:bCs/>
          <w:lang w:val="en-US" w:eastAsia="zh-CN"/>
        </w:rPr>
        <w:t>type</w:t>
      </w:r>
      <w:r w:rsidRPr="00A860C5">
        <w:rPr>
          <w:rFonts w:ascii="Tenor Sans" w:eastAsia="Tenor Sans" w:hAnsi="Tenor Sans" w:cs="Tenor Sans"/>
          <w:b/>
          <w:bCs/>
          <w:lang w:eastAsia="zh-CN"/>
        </w:rPr>
        <w:t xml:space="preserve"> </w:t>
      </w:r>
      <w:r w:rsidRPr="00A860C5">
        <w:rPr>
          <w:rFonts w:ascii="Tenor Sans" w:eastAsia="Tenor Sans" w:hAnsi="Tenor Sans" w:cs="Tenor Sans"/>
          <w:b/>
          <w:bCs/>
          <w:lang w:val="en-US" w:eastAsia="zh-CN"/>
        </w:rPr>
        <w:t>attack</w:t>
      </w:r>
      <w:r w:rsidRPr="00A860C5">
        <w:rPr>
          <w:rFonts w:ascii="Tenor Sans" w:eastAsia="Tenor Sans" w:hAnsi="Tenor Sans" w:cs="Tenor Sans"/>
          <w:b/>
          <w:bCs/>
          <w:lang w:eastAsia="zh-CN"/>
        </w:rPr>
        <w:t xml:space="preserve"> </w:t>
      </w:r>
      <w:r w:rsidRPr="00A860C5">
        <w:rPr>
          <w:rFonts w:ascii="Tenor Sans" w:eastAsia="Tenor Sans" w:hAnsi="Tenor Sans" w:cs="Tenor Sans"/>
          <w:b/>
          <w:bCs/>
          <w:lang w:val="en-US" w:eastAsia="zh-CN"/>
        </w:rPr>
        <w:t>bonus</w:t>
      </w:r>
      <w:r w:rsidR="009E011B">
        <w:rPr>
          <w:rFonts w:ascii="Tenor Sans" w:eastAsia="Tenor Sans" w:hAnsi="Tenor Sans" w:cs="Tenor Sans"/>
          <w:lang w:eastAsia="zh-CN"/>
        </w:rPr>
        <w:t xml:space="preserve"> вместо обычной Мощи</w:t>
      </w:r>
      <w:r w:rsidRPr="00A860C5">
        <w:rPr>
          <w:rFonts w:ascii="Tenor Sans" w:eastAsia="Tenor Sans" w:hAnsi="Tenor Sans" w:cs="Tenor Sans"/>
          <w:lang w:eastAsia="zh-CN"/>
        </w:rPr>
        <w:t xml:space="preserve">. Мощь приема в случае </w:t>
      </w:r>
      <w:r w:rsidRPr="00A860C5">
        <w:rPr>
          <w:rFonts w:ascii="Tenor Sans" w:eastAsia="Tenor Sans" w:hAnsi="Tenor Sans" w:cs="Tenor Sans"/>
          <w:lang w:val="en-US" w:eastAsia="zh-CN"/>
        </w:rPr>
        <w:t>STAB</w:t>
      </w:r>
      <w:r w:rsidRPr="00A860C5">
        <w:rPr>
          <w:rFonts w:ascii="Tenor Sans" w:eastAsia="Tenor Sans" w:hAnsi="Tenor Sans" w:cs="Tenor Sans"/>
          <w:lang w:eastAsia="zh-CN"/>
        </w:rPr>
        <w:t xml:space="preserve"> в 1,5 раза больше базовой, поэтому </w:t>
      </w:r>
      <w:r w:rsidRPr="00A860C5">
        <w:rPr>
          <w:rFonts w:ascii="Tenor Sans" w:eastAsia="Tenor Sans" w:hAnsi="Tenor Sans" w:cs="Tenor Sans"/>
          <w:b/>
          <w:bCs/>
          <w:lang w:eastAsia="zh-CN"/>
        </w:rPr>
        <w:t>покемону выгодно использовать атаки "родных" типов.</w:t>
      </w:r>
    </w:p>
    <w:p w:rsidR="00CD6FFB" w:rsidRDefault="00CD6FFB">
      <w:pPr>
        <w:rPr>
          <w:rFonts w:ascii="Tenor Sans" w:hAnsi="Tenor Sans"/>
        </w:rPr>
      </w:pPr>
      <w:r>
        <w:rPr>
          <w:rFonts w:ascii="Tenor Sans" w:hAnsi="Tenor Sans"/>
          <w:noProof/>
          <w:lang w:eastAsia="ru-RU"/>
        </w:rPr>
        <w:drawing>
          <wp:anchor distT="0" distB="0" distL="114300" distR="114300" simplePos="0" relativeHeight="251675648" behindDoc="0" locked="0" layoutInCell="1" allowOverlap="1" wp14:anchorId="0739A599" wp14:editId="49928B8A">
            <wp:simplePos x="0" y="0"/>
            <wp:positionH relativeFrom="margin">
              <wp:align>center</wp:align>
            </wp:positionH>
            <wp:positionV relativeFrom="margin">
              <wp:align>center</wp:align>
            </wp:positionV>
            <wp:extent cx="5651500" cy="4238625"/>
            <wp:effectExtent l="0" t="0" r="6350" b="0"/>
            <wp:wrapSquare wrapText="bothSides"/>
            <wp:docPr id="41" name="Рисунок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PP5urMJLV6QFWwCQ47me3Xm1jV74yC_2VwRxo4KfCmGFi3xdLD6XTbmvypJ7jp0-kbU1LRGkOopyF6inTlUfGE.jpg"/>
                    <pic:cNvPicPr/>
                  </pic:nvPicPr>
                  <pic:blipFill>
                    <a:blip r:embed="rId124">
                      <a:extLst>
                        <a:ext uri="{28A0092B-C50C-407E-A947-70E740481C1C}">
                          <a14:useLocalDpi xmlns:a14="http://schemas.microsoft.com/office/drawing/2010/main" val="0"/>
                        </a:ext>
                      </a:extLst>
                    </a:blip>
                    <a:stretch>
                      <a:fillRect/>
                    </a:stretch>
                  </pic:blipFill>
                  <pic:spPr>
                    <a:xfrm>
                      <a:off x="0" y="0"/>
                      <a:ext cx="5666731" cy="4249633"/>
                    </a:xfrm>
                    <a:prstGeom prst="rect">
                      <a:avLst/>
                    </a:prstGeom>
                  </pic:spPr>
                </pic:pic>
              </a:graphicData>
            </a:graphic>
            <wp14:sizeRelH relativeFrom="margin">
              <wp14:pctWidth>0</wp14:pctWidth>
            </wp14:sizeRelH>
            <wp14:sizeRelV relativeFrom="margin">
              <wp14:pctHeight>0</wp14:pctHeight>
            </wp14:sizeRelV>
          </wp:anchor>
        </w:drawing>
      </w:r>
      <w:r>
        <w:rPr>
          <w:rFonts w:ascii="Tenor Sans" w:hAnsi="Tenor Sans"/>
        </w:rPr>
        <w:br w:type="page"/>
      </w:r>
    </w:p>
    <w:p w:rsidR="00CD6FFB" w:rsidRPr="00CD6FFB" w:rsidRDefault="00CD6FFB" w:rsidP="00CD6FFB">
      <w:pPr>
        <w:pStyle w:val="2"/>
        <w:spacing w:line="360" w:lineRule="auto"/>
        <w:rPr>
          <w:rFonts w:ascii="Trajan Pro 3" w:hAnsi="Trajan Pro 3"/>
        </w:rPr>
      </w:pPr>
      <w:bookmarkStart w:id="99" w:name="_Toc207419614"/>
      <w:bookmarkStart w:id="100" w:name="_Toc228733613"/>
      <w:r w:rsidRPr="00CD6FFB">
        <w:rPr>
          <w:rFonts w:ascii="Trajan Pro 3" w:hAnsi="Trajan Pro 3"/>
        </w:rPr>
        <w:lastRenderedPageBreak/>
        <w:t>5.3.</w:t>
      </w:r>
      <w:r w:rsidRPr="00CD6FFB">
        <w:rPr>
          <w:rFonts w:ascii="Trajan Pro 3" w:eastAsia="SimSun" w:hAnsi="Trajan Pro 3"/>
          <w:lang w:eastAsia="zh-CN"/>
        </w:rPr>
        <w:t xml:space="preserve"> Рост статистики и эволюция покемона</w:t>
      </w:r>
      <w:bookmarkEnd w:id="99"/>
      <w:bookmarkEnd w:id="100"/>
    </w:p>
    <w:p w:rsidR="00BA2693" w:rsidRDefault="00BA2693" w:rsidP="00BA2693">
      <w:pPr>
        <w:spacing w:line="360" w:lineRule="auto"/>
        <w:ind w:firstLine="708"/>
        <w:jc w:val="both"/>
        <w:rPr>
          <w:rFonts w:ascii="Tenor Sans" w:eastAsia="Tenor Sans" w:hAnsi="Tenor Sans" w:cs="Tenor Sans"/>
          <w:lang w:eastAsia="zh-CN"/>
        </w:rPr>
      </w:pPr>
      <w:r w:rsidRPr="00BA2693">
        <w:rPr>
          <w:rFonts w:ascii="Tenor Sans" w:eastAsia="Tenor Sans" w:hAnsi="Tenor Sans" w:cs="Tenor Sans"/>
          <w:lang w:eastAsia="zh-CN"/>
        </w:rPr>
        <w:t xml:space="preserve">В оригинальной механике </w:t>
      </w:r>
      <w:r w:rsidRPr="00BA2693">
        <w:rPr>
          <w:rFonts w:ascii="Tenor Sans" w:eastAsia="Tenor Sans" w:hAnsi="Tenor Sans" w:cs="Tenor Sans"/>
          <w:lang w:val="en-US" w:eastAsia="zh-CN"/>
        </w:rPr>
        <w:t>Pokemon</w:t>
      </w:r>
      <w:r w:rsidRPr="00BA2693">
        <w:rPr>
          <w:rFonts w:ascii="Tenor Sans" w:eastAsia="Tenor Sans" w:hAnsi="Tenor Sans" w:cs="Tenor Sans"/>
          <w:lang w:eastAsia="zh-CN"/>
        </w:rPr>
        <w:t xml:space="preserve"> прирост атрибут</w:t>
      </w:r>
      <w:r>
        <w:rPr>
          <w:rFonts w:ascii="Tenor Sans" w:eastAsia="Tenor Sans" w:hAnsi="Tenor Sans" w:cs="Tenor Sans"/>
          <w:lang w:eastAsia="zh-CN"/>
        </w:rPr>
        <w:t xml:space="preserve">ов покемона и часто </w:t>
      </w:r>
      <w:r w:rsidRPr="00BA2693">
        <w:rPr>
          <w:rFonts w:ascii="Tenor Sans" w:eastAsia="Tenor Sans" w:hAnsi="Tenor Sans" w:cs="Tenor Sans"/>
          <w:lang w:eastAsia="zh-CN"/>
        </w:rPr>
        <w:t xml:space="preserve">его эволюция </w:t>
      </w:r>
      <w:r w:rsidRPr="00BA2693">
        <w:rPr>
          <w:rFonts w:ascii="Tenor Sans" w:eastAsia="Tenor Sans" w:hAnsi="Tenor Sans" w:cs="Tenor Sans"/>
          <w:b/>
          <w:lang w:eastAsia="zh-CN"/>
        </w:rPr>
        <w:t>зависели от уровня</w:t>
      </w:r>
      <w:r w:rsidRPr="00BA2693">
        <w:rPr>
          <w:rFonts w:ascii="Tenor Sans" w:eastAsia="Tenor Sans" w:hAnsi="Tenor Sans" w:cs="Tenor Sans"/>
          <w:lang w:eastAsia="zh-CN"/>
        </w:rPr>
        <w:t>.</w:t>
      </w:r>
      <w:r>
        <w:rPr>
          <w:rFonts w:ascii="Tenor Sans" w:eastAsia="Tenor Sans" w:hAnsi="Tenor Sans" w:cs="Tenor Sans"/>
          <w:lang w:eastAsia="zh-CN"/>
        </w:rPr>
        <w:t xml:space="preserve"> В </w:t>
      </w:r>
      <w:r>
        <w:rPr>
          <w:rFonts w:ascii="Tenor Sans" w:eastAsia="Tenor Sans" w:hAnsi="Tenor Sans" w:cs="Tenor Sans"/>
          <w:lang w:val="en-US" w:eastAsia="zh-CN"/>
        </w:rPr>
        <w:t>PRE</w:t>
      </w:r>
      <w:r w:rsidRPr="00BA2693">
        <w:rPr>
          <w:rFonts w:ascii="Tenor Sans" w:eastAsia="Tenor Sans" w:hAnsi="Tenor Sans" w:cs="Tenor Sans"/>
          <w:lang w:eastAsia="zh-CN"/>
        </w:rPr>
        <w:t xml:space="preserve"> </w:t>
      </w:r>
      <w:r>
        <w:rPr>
          <w:rFonts w:ascii="Tenor Sans" w:eastAsia="Tenor Sans" w:hAnsi="Tenor Sans" w:cs="Tenor Sans"/>
          <w:lang w:eastAsia="zh-CN"/>
        </w:rPr>
        <w:t>э</w:t>
      </w:r>
      <w:r w:rsidRPr="00BA2693">
        <w:rPr>
          <w:rFonts w:ascii="Tenor Sans" w:eastAsia="Tenor Sans" w:hAnsi="Tenor Sans" w:cs="Tenor Sans"/>
          <w:lang w:eastAsia="zh-CN"/>
        </w:rPr>
        <w:t>та логика остается (покемон становится сильнее с уровнем и эволюционирует на каноничном уровне) но существуют небольшие дополнения.</w:t>
      </w:r>
    </w:p>
    <w:p w:rsidR="0010559D" w:rsidRPr="002226AC" w:rsidRDefault="0010559D" w:rsidP="0010559D">
      <w:pPr>
        <w:spacing w:line="360" w:lineRule="auto"/>
        <w:ind w:firstLine="708"/>
        <w:jc w:val="both"/>
        <w:rPr>
          <w:rFonts w:ascii="Tenor Sans" w:eastAsia="Tenor Sans" w:hAnsi="Tenor Sans" w:cs="Tenor Sans"/>
          <w:lang w:eastAsia="zh-CN"/>
        </w:rPr>
      </w:pPr>
      <w:r w:rsidRPr="0010559D">
        <w:rPr>
          <w:rFonts w:ascii="Tenor Sans" w:eastAsia="Tenor Sans" w:hAnsi="Tenor Sans" w:cs="Tenor Sans"/>
          <w:lang w:eastAsia="zh-CN"/>
        </w:rPr>
        <w:t>Если покемон</w:t>
      </w:r>
      <w:r w:rsidRPr="0010559D">
        <w:rPr>
          <w:rFonts w:ascii="Tenor Sans" w:eastAsia="Tenor Sans" w:hAnsi="Tenor Sans" w:cs="Tenor Sans"/>
          <w:b/>
          <w:lang w:eastAsia="zh-CN"/>
        </w:rPr>
        <w:t xml:space="preserve"> </w:t>
      </w:r>
      <w:r w:rsidRPr="0010559D">
        <w:rPr>
          <w:rFonts w:ascii="Tenor Sans" w:eastAsia="Tenor Sans" w:hAnsi="Tenor Sans" w:cs="Tenor Sans"/>
          <w:lang w:eastAsia="zh-CN"/>
        </w:rPr>
        <w:t>развивается</w:t>
      </w:r>
      <w:r w:rsidRPr="0010559D">
        <w:rPr>
          <w:rFonts w:ascii="Tenor Sans" w:eastAsia="Tenor Sans" w:hAnsi="Tenor Sans" w:cs="Tenor Sans"/>
          <w:b/>
          <w:lang w:eastAsia="zh-CN"/>
        </w:rPr>
        <w:t xml:space="preserve"> через вложение уровней, </w:t>
      </w:r>
      <w:r w:rsidRPr="0010559D">
        <w:rPr>
          <w:rFonts w:ascii="Tenor Sans" w:eastAsia="Tenor Sans" w:hAnsi="Tenor Sans" w:cs="Tenor Sans"/>
          <w:lang w:eastAsia="zh-CN"/>
        </w:rPr>
        <w:t>то</w:t>
      </w:r>
      <w:r w:rsidRPr="0010559D">
        <w:rPr>
          <w:rFonts w:ascii="Tenor Sans" w:eastAsia="Tenor Sans" w:hAnsi="Tenor Sans" w:cs="Tenor Sans"/>
          <w:b/>
          <w:lang w:eastAsia="zh-CN"/>
        </w:rPr>
        <w:t xml:space="preserve"> прирост статистики вычисляется </w:t>
      </w:r>
      <w:r w:rsidRPr="0010559D">
        <w:rPr>
          <w:rFonts w:ascii="Tenor Sans" w:eastAsia="Tenor Sans" w:hAnsi="Tenor Sans" w:cs="Tenor Sans"/>
          <w:lang w:eastAsia="zh-CN"/>
        </w:rPr>
        <w:t>с помощью</w:t>
      </w:r>
      <w:r w:rsidRPr="0010559D">
        <w:rPr>
          <w:rFonts w:ascii="Tenor Sans" w:eastAsia="Tenor Sans" w:hAnsi="Tenor Sans" w:cs="Tenor Sans"/>
          <w:b/>
          <w:lang w:eastAsia="zh-CN"/>
        </w:rPr>
        <w:t xml:space="preserve"> таблицы значений атрибутов</w:t>
      </w:r>
      <w:r>
        <w:rPr>
          <w:rFonts w:ascii="Tenor Sans" w:eastAsia="Tenor Sans" w:hAnsi="Tenor Sans" w:cs="Tenor Sans"/>
          <w:b/>
          <w:lang w:eastAsia="zh-CN"/>
        </w:rPr>
        <w:t xml:space="preserve"> (Приложение 2)</w:t>
      </w:r>
      <w:r w:rsidR="002226AC">
        <w:rPr>
          <w:rFonts w:ascii="Tenor Sans" w:eastAsia="Tenor Sans" w:hAnsi="Tenor Sans" w:cs="Tenor Sans"/>
          <w:b/>
          <w:lang w:eastAsia="zh-CN"/>
        </w:rPr>
        <w:t>.</w:t>
      </w:r>
      <w:r w:rsidR="002751EF">
        <w:rPr>
          <w:rFonts w:ascii="Tenor Sans" w:eastAsia="Tenor Sans" w:hAnsi="Tenor Sans" w:cs="Tenor Sans"/>
          <w:b/>
          <w:lang w:eastAsia="zh-CN"/>
        </w:rPr>
        <w:t xml:space="preserve"> </w:t>
      </w:r>
      <w:r w:rsidR="002751EF">
        <w:rPr>
          <w:rFonts w:ascii="Tenor Sans" w:eastAsia="Tenor Sans" w:hAnsi="Tenor Sans" w:cs="Tenor Sans"/>
          <w:lang w:eastAsia="zh-CN"/>
        </w:rPr>
        <w:t xml:space="preserve">Игрок находит интересующее его значение Атрибута в таблице и </w:t>
      </w:r>
      <w:r w:rsidR="002751EF" w:rsidRPr="000E21F4">
        <w:rPr>
          <w:rFonts w:ascii="Tenor Sans" w:eastAsia="Tenor Sans" w:hAnsi="Tenor Sans" w:cs="Tenor Sans"/>
          <w:b/>
          <w:lang w:eastAsia="zh-CN"/>
        </w:rPr>
        <w:t>перемещается на новое положение</w:t>
      </w:r>
      <w:r w:rsidR="002751EF">
        <w:rPr>
          <w:rFonts w:ascii="Tenor Sans" w:eastAsia="Tenor Sans" w:hAnsi="Tenor Sans" w:cs="Tenor Sans"/>
          <w:lang w:eastAsia="zh-CN"/>
        </w:rPr>
        <w:t xml:space="preserve"> согласно правилам. </w:t>
      </w:r>
      <w:r w:rsidR="000E21F4">
        <w:rPr>
          <w:rFonts w:ascii="Tenor Sans" w:eastAsia="Tenor Sans" w:hAnsi="Tenor Sans" w:cs="Tenor Sans"/>
          <w:lang w:eastAsia="zh-CN"/>
        </w:rPr>
        <w:t xml:space="preserve">Значение в новой ячейке </w:t>
      </w:r>
      <w:r w:rsidR="000E21F4" w:rsidRPr="000E21F4">
        <w:rPr>
          <w:rFonts w:ascii="Tenor Sans" w:eastAsia="Tenor Sans" w:hAnsi="Tenor Sans" w:cs="Tenor Sans"/>
          <w:b/>
          <w:lang w:eastAsia="zh-CN"/>
        </w:rPr>
        <w:t>и будет новым значением</w:t>
      </w:r>
      <w:r w:rsidR="000E21F4">
        <w:rPr>
          <w:rFonts w:ascii="Tenor Sans" w:eastAsia="Tenor Sans" w:hAnsi="Tenor Sans" w:cs="Tenor Sans"/>
          <w:lang w:eastAsia="zh-CN"/>
        </w:rPr>
        <w:t xml:space="preserve"> Атрибута, а </w:t>
      </w:r>
      <w:r w:rsidR="000E21F4" w:rsidRPr="000E21F4">
        <w:rPr>
          <w:rFonts w:ascii="Tenor Sans" w:eastAsia="Tenor Sans" w:hAnsi="Tenor Sans" w:cs="Tenor Sans"/>
          <w:b/>
          <w:lang w:eastAsia="zh-CN"/>
        </w:rPr>
        <w:t>также стартом</w:t>
      </w:r>
      <w:r w:rsidR="000E21F4">
        <w:rPr>
          <w:rFonts w:ascii="Tenor Sans" w:eastAsia="Tenor Sans" w:hAnsi="Tenor Sans" w:cs="Tenor Sans"/>
          <w:lang w:eastAsia="zh-CN"/>
        </w:rPr>
        <w:t xml:space="preserve"> для следующего перемещения. </w:t>
      </w:r>
      <w:r w:rsidR="002226AC">
        <w:rPr>
          <w:rFonts w:ascii="Tenor Sans" w:eastAsia="Tenor Sans" w:hAnsi="Tenor Sans" w:cs="Tenor Sans"/>
          <w:lang w:eastAsia="zh-CN"/>
        </w:rPr>
        <w:t xml:space="preserve">Для </w:t>
      </w:r>
      <w:r w:rsidR="002226AC" w:rsidRPr="002226AC">
        <w:rPr>
          <w:rFonts w:ascii="Tenor Sans" w:eastAsia="Tenor Sans" w:hAnsi="Tenor Sans" w:cs="Tenor Sans"/>
          <w:b/>
          <w:lang w:eastAsia="zh-CN"/>
        </w:rPr>
        <w:t>Атаки, Защиты, Спецатаки и Спецзащиты</w:t>
      </w:r>
      <w:r w:rsidR="002226AC">
        <w:rPr>
          <w:rFonts w:ascii="Tenor Sans" w:eastAsia="Tenor Sans" w:hAnsi="Tenor Sans" w:cs="Tenor Sans"/>
          <w:lang w:eastAsia="zh-CN"/>
        </w:rPr>
        <w:t>:</w:t>
      </w:r>
    </w:p>
    <w:p w:rsidR="002226AC" w:rsidRPr="0010559D" w:rsidRDefault="002226AC" w:rsidP="002226AC">
      <w:pPr>
        <w:spacing w:line="360" w:lineRule="auto"/>
        <w:jc w:val="both"/>
        <w:rPr>
          <w:rFonts w:ascii="Tenor Sans" w:eastAsia="Tenor Sans" w:hAnsi="Tenor Sans" w:cs="Tenor Sans"/>
          <w:lang w:eastAsia="zh-CN"/>
        </w:rPr>
      </w:pPr>
      <w:r>
        <w:rPr>
          <w:rFonts w:ascii="Tenor Sans" w:eastAsia="Tenor Sans" w:hAnsi="Tenor Sans" w:cs="Tenor Sans"/>
          <w:noProof/>
          <w:lang w:eastAsia="ru-RU"/>
        </w:rPr>
        <w:drawing>
          <wp:inline distT="0" distB="0" distL="0" distR="0" wp14:anchorId="16000660" wp14:editId="1A01512B">
            <wp:extent cx="5940000" cy="3600000"/>
            <wp:effectExtent l="0" t="0" r="0" b="38735"/>
            <wp:docPr id="42" name="Схема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5" r:lo="rId126" r:qs="rId127" r:cs="rId128"/>
              </a:graphicData>
            </a:graphic>
          </wp:inline>
        </w:drawing>
      </w:r>
    </w:p>
    <w:p w:rsidR="0010559D" w:rsidRDefault="0010559D" w:rsidP="002226AC">
      <w:pPr>
        <w:spacing w:line="360" w:lineRule="auto"/>
        <w:jc w:val="both"/>
        <w:rPr>
          <w:rFonts w:ascii="Tenor Sans" w:eastAsia="Tenor Sans" w:hAnsi="Tenor Sans" w:cs="Tenor Sans"/>
          <w:lang w:eastAsia="zh-CN"/>
        </w:rPr>
      </w:pPr>
    </w:p>
    <w:p w:rsidR="000E21F4" w:rsidRDefault="002226AC" w:rsidP="000E21F4">
      <w:pPr>
        <w:spacing w:line="360" w:lineRule="auto"/>
        <w:ind w:firstLine="708"/>
        <w:jc w:val="both"/>
        <w:rPr>
          <w:rFonts w:ascii="Tenor Sans" w:eastAsia="Tenor Sans" w:hAnsi="Tenor Sans" w:cs="Tenor Sans"/>
          <w:lang w:eastAsia="zh-CN"/>
        </w:rPr>
      </w:pPr>
      <w:r>
        <w:rPr>
          <w:rFonts w:ascii="Tenor Sans" w:eastAsia="Tenor Sans" w:hAnsi="Tenor Sans" w:cs="Tenor Sans"/>
          <w:lang w:eastAsia="zh-CN"/>
        </w:rPr>
        <w:t>Очевидно, что на 60-м уровне снова будет +1 ячейка вправо и +3 вниз</w:t>
      </w:r>
      <w:r w:rsidR="002751EF">
        <w:rPr>
          <w:rFonts w:ascii="Tenor Sans" w:eastAsia="Tenor Sans" w:hAnsi="Tenor Sans" w:cs="Tenor Sans"/>
          <w:lang w:eastAsia="zh-CN"/>
        </w:rPr>
        <w:t xml:space="preserve"> от той ячейки, на которой находится стат сейчас.</w:t>
      </w:r>
    </w:p>
    <w:p w:rsidR="002226AC" w:rsidRPr="000E21F4" w:rsidRDefault="000E21F4" w:rsidP="000E21F4">
      <w:pPr>
        <w:rPr>
          <w:rFonts w:ascii="Tenor Sans" w:eastAsia="Tenor Sans" w:hAnsi="Tenor Sans" w:cs="Tenor Sans"/>
          <w:lang w:eastAsia="zh-CN"/>
        </w:rPr>
      </w:pPr>
      <w:r>
        <w:rPr>
          <w:rFonts w:ascii="Tenor Sans" w:eastAsia="Tenor Sans" w:hAnsi="Tenor Sans" w:cs="Tenor Sans"/>
          <w:lang w:eastAsia="zh-CN"/>
        </w:rPr>
        <w:br w:type="page"/>
      </w:r>
    </w:p>
    <w:p w:rsidR="004777D7" w:rsidRDefault="00A4517B" w:rsidP="00CD6FFB">
      <w:pPr>
        <w:spacing w:line="360" w:lineRule="auto"/>
        <w:jc w:val="both"/>
        <w:rPr>
          <w:rFonts w:ascii="Tenor Sans" w:hAnsi="Tenor Sans"/>
        </w:rPr>
      </w:pPr>
      <w:r>
        <w:rPr>
          <w:rFonts w:ascii="Tenor Sans" w:hAnsi="Tenor Sans"/>
          <w:noProof/>
          <w:lang w:eastAsia="ru-RU"/>
        </w:rPr>
        <w:lastRenderedPageBreak/>
        <w:drawing>
          <wp:inline distT="0" distB="0" distL="0" distR="0" wp14:anchorId="3F938C41" wp14:editId="1A7864D8">
            <wp:extent cx="5486400" cy="3200400"/>
            <wp:effectExtent l="38100" t="19050" r="19050" b="0"/>
            <wp:docPr id="43" name="Схема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0" r:lo="rId131" r:qs="rId132" r:cs="rId133"/>
              </a:graphicData>
            </a:graphic>
          </wp:inline>
        </w:drawing>
      </w:r>
    </w:p>
    <w:p w:rsidR="004777D7" w:rsidRDefault="004777D7" w:rsidP="004777D7">
      <w:pPr>
        <w:spacing w:line="360" w:lineRule="auto"/>
        <w:ind w:firstLine="708"/>
        <w:jc w:val="both"/>
        <w:rPr>
          <w:rFonts w:ascii="Tenor Sans" w:eastAsia="Tenor Sans" w:hAnsi="Tenor Sans" w:cs="Tenor Sans"/>
          <w:b/>
          <w:lang w:eastAsia="zh-CN"/>
        </w:rPr>
      </w:pPr>
      <w:r w:rsidRPr="004777D7">
        <w:rPr>
          <w:rFonts w:ascii="Tenor Sans" w:eastAsia="Tenor Sans" w:hAnsi="Tenor Sans" w:cs="Tenor Sans"/>
          <w:lang w:eastAsia="zh-CN"/>
        </w:rPr>
        <w:t xml:space="preserve">Если покемон, которого вы развивали, эволюционировал, весь актуальный </w:t>
      </w:r>
      <w:r w:rsidRPr="004777D7">
        <w:rPr>
          <w:rFonts w:ascii="Tenor Sans" w:eastAsia="Tenor Sans" w:hAnsi="Tenor Sans" w:cs="Tenor Sans"/>
          <w:b/>
          <w:lang w:eastAsia="zh-CN"/>
        </w:rPr>
        <w:t>прирост пересчитывается от базовой ст</w:t>
      </w:r>
      <w:r w:rsidR="002F683A">
        <w:rPr>
          <w:rFonts w:ascii="Tenor Sans" w:eastAsia="Tenor Sans" w:hAnsi="Tenor Sans" w:cs="Tenor Sans"/>
          <w:b/>
          <w:lang w:eastAsia="zh-CN"/>
        </w:rPr>
        <w:t>атистики высшей формы покемона.</w:t>
      </w:r>
    </w:p>
    <w:p w:rsidR="004777D7" w:rsidRDefault="005B094A" w:rsidP="005B094A">
      <w:pPr>
        <w:spacing w:line="360" w:lineRule="auto"/>
        <w:ind w:firstLine="708"/>
        <w:jc w:val="both"/>
        <w:rPr>
          <w:rFonts w:ascii="Tenor Sans" w:eastAsia="Tenor Sans" w:hAnsi="Tenor Sans" w:cs="Tenor Sans"/>
          <w:lang w:eastAsia="zh-CN"/>
        </w:rPr>
      </w:pPr>
      <w:r w:rsidRPr="005B094A">
        <w:rPr>
          <w:rFonts w:ascii="Tenor Sans" w:eastAsia="Tenor Sans" w:hAnsi="Tenor Sans" w:cs="Tenor Sans"/>
          <w:lang w:eastAsia="zh-CN"/>
        </w:rPr>
        <w:t>Каждый покемон обладает ещё одним важным атрибутом – бросок Опыта. Количество и разряд дайсов в броске Опыта зависят от категории роста опыта покемона, указанной в Покедексе</w:t>
      </w:r>
      <w:r w:rsidR="00C6189A">
        <w:rPr>
          <w:rFonts w:ascii="Tenor Sans" w:eastAsia="Tenor Sans" w:hAnsi="Tenor Sans" w:cs="Tenor Sans"/>
          <w:lang w:eastAsia="zh-CN"/>
        </w:rPr>
        <w:t>.</w:t>
      </w:r>
    </w:p>
    <w:p w:rsidR="00C6189A" w:rsidRDefault="00236C0A" w:rsidP="00C6189A">
      <w:pPr>
        <w:spacing w:line="360" w:lineRule="auto"/>
        <w:jc w:val="both"/>
        <w:rPr>
          <w:rFonts w:ascii="Tenor Sans" w:hAnsi="Tenor Sans"/>
        </w:rPr>
      </w:pPr>
      <w:r>
        <w:rPr>
          <w:rFonts w:ascii="Tenor Sans" w:hAnsi="Tenor Sans"/>
          <w:noProof/>
          <w:lang w:eastAsia="ru-RU"/>
        </w:rPr>
        <w:drawing>
          <wp:inline distT="0" distB="0" distL="0" distR="0" wp14:anchorId="17C17409" wp14:editId="738D2E45">
            <wp:extent cx="5943600" cy="2971800"/>
            <wp:effectExtent l="0" t="0" r="19050" b="0"/>
            <wp:docPr id="44" name="Схема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5" r:lo="rId136" r:qs="rId137" r:cs="rId138"/>
              </a:graphicData>
            </a:graphic>
          </wp:inline>
        </w:drawing>
      </w:r>
    </w:p>
    <w:p w:rsidR="002638A6" w:rsidRDefault="002638A6">
      <w:pPr>
        <w:rPr>
          <w:rFonts w:ascii="Tenor Sans" w:hAnsi="Tenor Sans"/>
        </w:rPr>
      </w:pPr>
      <w:r>
        <w:rPr>
          <w:rFonts w:ascii="Tenor Sans" w:hAnsi="Tenor Sans"/>
        </w:rPr>
        <w:br w:type="page"/>
      </w:r>
    </w:p>
    <w:p w:rsidR="004F6CA4" w:rsidRDefault="004F6CA4" w:rsidP="004F6CA4">
      <w:pPr>
        <w:spacing w:line="360" w:lineRule="auto"/>
        <w:contextualSpacing/>
        <w:jc w:val="both"/>
        <w:rPr>
          <w:rFonts w:ascii="Tenor Sans" w:eastAsia="Tenor Sans" w:hAnsi="Tenor Sans" w:cs="Tenor Sans"/>
          <w:bCs/>
          <w:lang w:eastAsia="zh-CN"/>
        </w:rPr>
      </w:pPr>
      <w:r>
        <w:rPr>
          <w:rFonts w:ascii="Tenor Sans" w:eastAsia="Tenor Sans" w:hAnsi="Tenor Sans" w:cs="Tenor Sans"/>
          <w:bCs/>
          <w:noProof/>
          <w:lang w:eastAsia="ru-RU"/>
        </w:rPr>
        <w:lastRenderedPageBreak/>
        <w:drawing>
          <wp:inline distT="0" distB="0" distL="0" distR="0" wp14:anchorId="0A350554" wp14:editId="2F1A2F86">
            <wp:extent cx="5934075" cy="3552825"/>
            <wp:effectExtent l="38100" t="38100" r="85725" b="9525"/>
            <wp:docPr id="45" name="Схема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0" r:lo="rId141" r:qs="rId142" r:cs="rId143"/>
              </a:graphicData>
            </a:graphic>
          </wp:inline>
        </w:drawing>
      </w:r>
    </w:p>
    <w:p w:rsidR="00DD2EE6" w:rsidRDefault="00D617AE" w:rsidP="00D617AE">
      <w:pPr>
        <w:spacing w:line="360" w:lineRule="auto"/>
        <w:contextualSpacing/>
        <w:jc w:val="both"/>
        <w:rPr>
          <w:rFonts w:ascii="Tenor Sans" w:eastAsia="Tenor Sans" w:hAnsi="Tenor Sans" w:cs="Tenor Sans"/>
          <w:bCs/>
          <w:lang w:eastAsia="zh-CN"/>
        </w:rPr>
      </w:pPr>
      <w:r>
        <w:rPr>
          <w:rFonts w:ascii="Tenor Sans" w:eastAsia="Tenor Sans" w:hAnsi="Tenor Sans" w:cs="Tenor Sans"/>
          <w:bCs/>
          <w:lang w:eastAsia="zh-CN"/>
        </w:rPr>
        <w:tab/>
        <w:t xml:space="preserve">Если в битве участвовало </w:t>
      </w:r>
      <w:r w:rsidRPr="009828C8">
        <w:rPr>
          <w:rFonts w:ascii="Tenor Sans" w:eastAsia="Tenor Sans" w:hAnsi="Tenor Sans" w:cs="Tenor Sans"/>
          <w:b/>
          <w:bCs/>
          <w:lang w:eastAsia="zh-CN"/>
        </w:rPr>
        <w:t>несколько</w:t>
      </w:r>
      <w:r>
        <w:rPr>
          <w:rFonts w:ascii="Tenor Sans" w:eastAsia="Tenor Sans" w:hAnsi="Tenor Sans" w:cs="Tenor Sans"/>
          <w:bCs/>
          <w:lang w:eastAsia="zh-CN"/>
        </w:rPr>
        <w:t xml:space="preserve"> персонажей или НПС покемонов</w:t>
      </w:r>
      <w:r w:rsidR="00235357">
        <w:rPr>
          <w:rFonts w:ascii="Tenor Sans" w:eastAsia="Tenor Sans" w:hAnsi="Tenor Sans" w:cs="Tenor Sans"/>
          <w:bCs/>
          <w:lang w:eastAsia="zh-CN"/>
        </w:rPr>
        <w:t xml:space="preserve">, состоящих в </w:t>
      </w:r>
      <w:r w:rsidR="00235357" w:rsidRPr="009828C8">
        <w:rPr>
          <w:rFonts w:ascii="Tenor Sans" w:eastAsia="Tenor Sans" w:hAnsi="Tenor Sans" w:cs="Tenor Sans"/>
          <w:b/>
          <w:bCs/>
          <w:lang w:eastAsia="zh-CN"/>
        </w:rPr>
        <w:t>одной команде</w:t>
      </w:r>
      <w:r w:rsidR="00235357">
        <w:rPr>
          <w:rFonts w:ascii="Tenor Sans" w:eastAsia="Tenor Sans" w:hAnsi="Tenor Sans" w:cs="Tenor Sans"/>
          <w:bCs/>
          <w:lang w:eastAsia="zh-CN"/>
        </w:rPr>
        <w:t>,</w:t>
      </w:r>
      <w:r w:rsidR="00DE62AD">
        <w:rPr>
          <w:rFonts w:ascii="Tenor Sans" w:eastAsia="Tenor Sans" w:hAnsi="Tenor Sans" w:cs="Tenor Sans"/>
          <w:bCs/>
          <w:lang w:eastAsia="zh-CN"/>
        </w:rPr>
        <w:t xml:space="preserve"> Уровень боя увеличиваетс</w:t>
      </w:r>
      <w:r w:rsidR="00DD2EE6">
        <w:rPr>
          <w:rFonts w:ascii="Tenor Sans" w:eastAsia="Tenor Sans" w:hAnsi="Tenor Sans" w:cs="Tenor Sans"/>
          <w:bCs/>
          <w:lang w:eastAsia="zh-CN"/>
        </w:rPr>
        <w:t>я.</w:t>
      </w:r>
    </w:p>
    <w:p w:rsidR="00D617AE" w:rsidRPr="005B439F" w:rsidRDefault="00D93569" w:rsidP="00DD2EE6">
      <w:pPr>
        <w:pStyle w:val="a9"/>
        <w:numPr>
          <w:ilvl w:val="0"/>
          <w:numId w:val="37"/>
        </w:numPr>
        <w:spacing w:line="360" w:lineRule="auto"/>
        <w:jc w:val="both"/>
        <w:rPr>
          <w:rFonts w:ascii="Tenor Sans" w:eastAsia="Tenor Sans" w:hAnsi="Tenor Sans" w:cs="Tenor Sans"/>
          <w:b/>
          <w:bCs/>
          <w:lang w:eastAsia="zh-CN"/>
        </w:rPr>
      </w:pPr>
      <w:r>
        <w:rPr>
          <w:rFonts w:ascii="Tenor Sans" w:eastAsia="Tenor Sans" w:hAnsi="Tenor Sans" w:cs="Tenor Sans"/>
          <w:b/>
          <w:bCs/>
          <w:lang w:eastAsia="zh-CN"/>
        </w:rPr>
        <w:t>За 2-4 союзника в команде: +3</w:t>
      </w:r>
      <w:r w:rsidR="00DD2EE6" w:rsidRPr="005B439F">
        <w:rPr>
          <w:rFonts w:ascii="Tenor Sans" w:eastAsia="Tenor Sans" w:hAnsi="Tenor Sans" w:cs="Tenor Sans"/>
          <w:b/>
          <w:bCs/>
          <w:lang w:eastAsia="zh-CN"/>
        </w:rPr>
        <w:t xml:space="preserve"> к Уровню боя;</w:t>
      </w:r>
    </w:p>
    <w:p w:rsidR="00DD2EE6" w:rsidRPr="005B439F" w:rsidRDefault="00D93569" w:rsidP="00DD2EE6">
      <w:pPr>
        <w:pStyle w:val="a9"/>
        <w:numPr>
          <w:ilvl w:val="0"/>
          <w:numId w:val="37"/>
        </w:numPr>
        <w:spacing w:line="360" w:lineRule="auto"/>
        <w:jc w:val="both"/>
        <w:rPr>
          <w:rFonts w:ascii="Tenor Sans" w:eastAsia="Tenor Sans" w:hAnsi="Tenor Sans" w:cs="Tenor Sans"/>
          <w:b/>
          <w:bCs/>
          <w:lang w:eastAsia="zh-CN"/>
        </w:rPr>
      </w:pPr>
      <w:r>
        <w:rPr>
          <w:rFonts w:ascii="Tenor Sans" w:eastAsia="Tenor Sans" w:hAnsi="Tenor Sans" w:cs="Tenor Sans"/>
          <w:b/>
          <w:bCs/>
          <w:lang w:eastAsia="zh-CN"/>
        </w:rPr>
        <w:t>За 5-7 союзников в команде: +6</w:t>
      </w:r>
      <w:r w:rsidR="00DD2EE6" w:rsidRPr="005B439F">
        <w:rPr>
          <w:rFonts w:ascii="Tenor Sans" w:eastAsia="Tenor Sans" w:hAnsi="Tenor Sans" w:cs="Tenor Sans"/>
          <w:b/>
          <w:bCs/>
          <w:lang w:eastAsia="zh-CN"/>
        </w:rPr>
        <w:t xml:space="preserve"> к Уровню боя;</w:t>
      </w:r>
    </w:p>
    <w:p w:rsidR="00D617AE" w:rsidRPr="005B439F" w:rsidRDefault="00D93569" w:rsidP="00DD2EE6">
      <w:pPr>
        <w:pStyle w:val="a9"/>
        <w:numPr>
          <w:ilvl w:val="0"/>
          <w:numId w:val="37"/>
        </w:numPr>
        <w:spacing w:line="360" w:lineRule="auto"/>
        <w:jc w:val="both"/>
        <w:rPr>
          <w:rFonts w:ascii="Tenor Sans" w:eastAsia="Tenor Sans" w:hAnsi="Tenor Sans" w:cs="Tenor Sans"/>
          <w:b/>
          <w:bCs/>
          <w:lang w:eastAsia="zh-CN"/>
        </w:rPr>
      </w:pPr>
      <w:r>
        <w:rPr>
          <w:rFonts w:ascii="Tenor Sans" w:eastAsia="Tenor Sans" w:hAnsi="Tenor Sans" w:cs="Tenor Sans"/>
          <w:b/>
          <w:bCs/>
          <w:lang w:eastAsia="zh-CN"/>
        </w:rPr>
        <w:t>За 8+ союзников в команде: +9</w:t>
      </w:r>
      <w:r w:rsidR="00DD2EE6" w:rsidRPr="005B439F">
        <w:rPr>
          <w:rFonts w:ascii="Tenor Sans" w:eastAsia="Tenor Sans" w:hAnsi="Tenor Sans" w:cs="Tenor Sans"/>
          <w:b/>
          <w:bCs/>
          <w:lang w:eastAsia="zh-CN"/>
        </w:rPr>
        <w:t xml:space="preserve"> к Уровню боя.</w:t>
      </w:r>
    </w:p>
    <w:p w:rsidR="001F54F6" w:rsidRPr="001F54F6" w:rsidRDefault="001F54F6" w:rsidP="001F54F6">
      <w:pPr>
        <w:spacing w:line="360" w:lineRule="auto"/>
        <w:ind w:firstLine="708"/>
        <w:contextualSpacing/>
        <w:jc w:val="both"/>
        <w:rPr>
          <w:rFonts w:ascii="Tenor Sans" w:eastAsia="Tenor Sans" w:hAnsi="Tenor Sans" w:cs="Tenor Sans"/>
          <w:bCs/>
          <w:lang w:eastAsia="zh-CN"/>
        </w:rPr>
      </w:pPr>
      <w:r w:rsidRPr="001F54F6">
        <w:rPr>
          <w:rFonts w:ascii="Tenor Sans" w:eastAsia="Tenor Sans" w:hAnsi="Tenor Sans" w:cs="Tenor Sans"/>
          <w:bCs/>
          <w:lang w:eastAsia="zh-CN"/>
        </w:rPr>
        <w:t>Если Покемон (</w:t>
      </w:r>
      <w:r w:rsidRPr="001F54F6">
        <w:rPr>
          <w:rFonts w:ascii="Tenor Sans" w:eastAsia="Tenor Sans" w:hAnsi="Tenor Sans" w:cs="Tenor Sans"/>
          <w:b/>
          <w:bCs/>
          <w:lang w:eastAsia="zh-CN"/>
        </w:rPr>
        <w:t>неважно, игрок или НПС тренера</w:t>
      </w:r>
      <w:r w:rsidRPr="001F54F6">
        <w:rPr>
          <w:rFonts w:ascii="Tenor Sans" w:eastAsia="Tenor Sans" w:hAnsi="Tenor Sans" w:cs="Tenor Sans"/>
          <w:bCs/>
          <w:lang w:eastAsia="zh-CN"/>
        </w:rPr>
        <w:t xml:space="preserve">) проваливает тест Опыта, то вместо этого он </w:t>
      </w:r>
      <w:r w:rsidRPr="001F54F6">
        <w:rPr>
          <w:rFonts w:ascii="Tenor Sans" w:eastAsia="Tenor Sans" w:hAnsi="Tenor Sans" w:cs="Tenor Sans"/>
          <w:b/>
          <w:bCs/>
          <w:lang w:eastAsia="zh-CN"/>
        </w:rPr>
        <w:t>получает ХР</w:t>
      </w:r>
      <w:r w:rsidRPr="001F54F6">
        <w:rPr>
          <w:rFonts w:ascii="Tenor Sans" w:eastAsia="Tenor Sans" w:hAnsi="Tenor Sans" w:cs="Tenor Sans"/>
          <w:bCs/>
          <w:lang w:eastAsia="zh-CN"/>
        </w:rPr>
        <w:t xml:space="preserve"> в количестве, равном ×5 от значения броска. К примеру, Дельфокс выкидывает 16 против Уровня боя 20. Она получает 16×5 = 80 ХР.</w:t>
      </w:r>
    </w:p>
    <w:p w:rsidR="001F54F6" w:rsidRPr="001F54F6" w:rsidRDefault="001F54F6" w:rsidP="001F54F6">
      <w:pPr>
        <w:spacing w:line="360" w:lineRule="auto"/>
        <w:ind w:firstLine="708"/>
        <w:contextualSpacing/>
        <w:jc w:val="both"/>
        <w:rPr>
          <w:rFonts w:ascii="Tenor Sans" w:eastAsia="Tenor Sans" w:hAnsi="Tenor Sans" w:cs="Tenor Sans"/>
          <w:bCs/>
          <w:lang w:eastAsia="zh-CN"/>
        </w:rPr>
      </w:pPr>
      <w:r w:rsidRPr="001F54F6">
        <w:rPr>
          <w:rFonts w:ascii="Tenor Sans" w:eastAsia="Tenor Sans" w:hAnsi="Tenor Sans" w:cs="Tenor Sans"/>
          <w:bCs/>
          <w:lang w:eastAsia="zh-CN"/>
        </w:rPr>
        <w:t xml:space="preserve">Эти ХР можно копить, чтобы перейти </w:t>
      </w:r>
      <w:r w:rsidRPr="001F54F6">
        <w:rPr>
          <w:rFonts w:ascii="Tenor Sans" w:eastAsia="Tenor Sans" w:hAnsi="Tenor Sans" w:cs="Tenor Sans"/>
          <w:b/>
          <w:bCs/>
          <w:lang w:eastAsia="zh-CN"/>
        </w:rPr>
        <w:t>на следующий уровень</w:t>
      </w:r>
      <w:r w:rsidRPr="001F54F6">
        <w:rPr>
          <w:rFonts w:ascii="Tenor Sans" w:eastAsia="Tenor Sans" w:hAnsi="Tenor Sans" w:cs="Tenor Sans"/>
          <w:bCs/>
          <w:lang w:eastAsia="zh-CN"/>
        </w:rPr>
        <w:t>. Объем очков, необходимых для перехода, рассчитывается как «</w:t>
      </w:r>
      <w:r w:rsidRPr="001F54F6">
        <w:rPr>
          <w:rFonts w:ascii="Tenor Sans" w:eastAsia="Tenor Sans" w:hAnsi="Tenor Sans" w:cs="Tenor Sans"/>
          <w:b/>
          <w:bCs/>
          <w:lang w:eastAsia="zh-CN"/>
        </w:rPr>
        <w:t>Х×10», где Х – это число целых десятков текущего уровня</w:t>
      </w:r>
      <w:r w:rsidRPr="001F54F6">
        <w:rPr>
          <w:rFonts w:ascii="Tenor Sans" w:eastAsia="Tenor Sans" w:hAnsi="Tenor Sans" w:cs="Tenor Sans"/>
          <w:bCs/>
          <w:lang w:eastAsia="zh-CN"/>
        </w:rPr>
        <w:t>. К примеру, Дельфокс, находясь на 29-м уровне, хочет перейти на 30-й. Ей необходимо собрать 200 ХР. На 30-м уровне для переходу к 31-му необходимо уже 300 очков.</w:t>
      </w:r>
    </w:p>
    <w:p w:rsidR="002638A6" w:rsidRDefault="001F54F6" w:rsidP="001F54F6">
      <w:pPr>
        <w:spacing w:line="360" w:lineRule="auto"/>
        <w:ind w:firstLine="708"/>
        <w:jc w:val="both"/>
        <w:rPr>
          <w:rFonts w:ascii="Tenor Sans" w:hAnsi="Tenor Sans"/>
        </w:rPr>
      </w:pPr>
      <w:r w:rsidRPr="001F54F6">
        <w:rPr>
          <w:rFonts w:ascii="Tenor Sans" w:eastAsia="Tenor Sans" w:hAnsi="Tenor Sans" w:cs="Tenor Sans"/>
          <w:bCs/>
          <w:lang w:eastAsia="zh-CN"/>
        </w:rPr>
        <w:t xml:space="preserve">Также покемоны (как игроки, так и НПС) могут прокачивать </w:t>
      </w:r>
      <w:r>
        <w:rPr>
          <w:rFonts w:ascii="Tenor Sans" w:eastAsia="Tenor Sans" w:hAnsi="Tenor Sans" w:cs="Tenor Sans"/>
          <w:b/>
          <w:bCs/>
          <w:lang w:eastAsia="zh-CN"/>
        </w:rPr>
        <w:t>Инт, Хар</w:t>
      </w:r>
      <w:r w:rsidRPr="001F54F6">
        <w:rPr>
          <w:rFonts w:ascii="Tenor Sans" w:eastAsia="Tenor Sans" w:hAnsi="Tenor Sans" w:cs="Tenor Sans"/>
          <w:b/>
          <w:bCs/>
          <w:lang w:eastAsia="zh-CN"/>
        </w:rPr>
        <w:t>, Вол</w:t>
      </w:r>
      <w:r>
        <w:rPr>
          <w:rFonts w:ascii="Tenor Sans" w:eastAsia="Tenor Sans" w:hAnsi="Tenor Sans" w:cs="Tenor Sans"/>
          <w:b/>
          <w:bCs/>
          <w:lang w:eastAsia="zh-CN"/>
        </w:rPr>
        <w:t>, Бой, Вос</w:t>
      </w:r>
      <w:r w:rsidR="00D93569">
        <w:rPr>
          <w:rFonts w:ascii="Tenor Sans" w:eastAsia="Tenor Sans" w:hAnsi="Tenor Sans" w:cs="Tenor Sans"/>
          <w:b/>
          <w:bCs/>
          <w:lang w:eastAsia="zh-CN"/>
        </w:rPr>
        <w:t xml:space="preserve"> по правилам для персонажей</w:t>
      </w:r>
      <w:r w:rsidRPr="001F54F6">
        <w:rPr>
          <w:rFonts w:ascii="Tenor Sans" w:eastAsia="Tenor Sans" w:hAnsi="Tenor Sans" w:cs="Tenor Sans"/>
          <w:bCs/>
          <w:lang w:eastAsia="zh-CN"/>
        </w:rPr>
        <w:t xml:space="preserve">. Другие атрибуты прокачиваются </w:t>
      </w:r>
      <w:r w:rsidRPr="004C0595">
        <w:rPr>
          <w:rFonts w:ascii="Tenor Sans" w:eastAsia="Tenor Sans" w:hAnsi="Tenor Sans" w:cs="Tenor Sans"/>
          <w:b/>
          <w:bCs/>
          <w:lang w:eastAsia="zh-CN"/>
        </w:rPr>
        <w:t>только с уровнем</w:t>
      </w:r>
      <w:r w:rsidRPr="001F54F6">
        <w:rPr>
          <w:rFonts w:ascii="Tenor Sans" w:eastAsia="Tenor Sans" w:hAnsi="Tenor Sans" w:cs="Tenor Sans"/>
          <w:bCs/>
          <w:lang w:eastAsia="zh-CN"/>
        </w:rPr>
        <w:t>!</w:t>
      </w:r>
    </w:p>
    <w:p w:rsidR="005320FB" w:rsidRDefault="005320FB">
      <w:pPr>
        <w:rPr>
          <w:rFonts w:ascii="Tenor Sans" w:hAnsi="Tenor Sans"/>
        </w:rPr>
      </w:pPr>
      <w:r>
        <w:rPr>
          <w:rFonts w:ascii="Tenor Sans" w:hAnsi="Tenor Sans"/>
        </w:rPr>
        <w:br w:type="page"/>
      </w:r>
    </w:p>
    <w:p w:rsidR="00E37CFE" w:rsidRPr="00E37CFE" w:rsidRDefault="00E37CFE" w:rsidP="00E37CFE">
      <w:pPr>
        <w:keepNext/>
        <w:keepLines/>
        <w:spacing w:before="200" w:after="0" w:line="360" w:lineRule="auto"/>
        <w:jc w:val="both"/>
        <w:outlineLvl w:val="1"/>
        <w:rPr>
          <w:rFonts w:ascii="Trajan Pro 3" w:eastAsia="SimSun" w:hAnsi="Trajan Pro 3" w:cs="Arial"/>
          <w:b/>
          <w:bCs/>
          <w:color w:val="4F81BD"/>
          <w:sz w:val="26"/>
          <w:szCs w:val="26"/>
          <w:lang w:eastAsia="zh-CN"/>
        </w:rPr>
      </w:pPr>
      <w:bookmarkStart w:id="101" w:name="_Toc195915468"/>
      <w:bookmarkStart w:id="102" w:name="_Toc195915598"/>
      <w:bookmarkStart w:id="103" w:name="_Toc195920529"/>
      <w:bookmarkStart w:id="104" w:name="_Toc196534283"/>
      <w:bookmarkStart w:id="105" w:name="_Toc207419615"/>
      <w:bookmarkStart w:id="106" w:name="_Toc228733614"/>
      <w:r>
        <w:rPr>
          <w:rFonts w:ascii="Trajan Pro 3" w:eastAsia="SimSun" w:hAnsi="Trajan Pro 3" w:cs="Arial"/>
          <w:b/>
          <w:bCs/>
          <w:color w:val="4F81BD"/>
          <w:sz w:val="26"/>
          <w:szCs w:val="26"/>
          <w:lang w:eastAsia="zh-CN"/>
        </w:rPr>
        <w:lastRenderedPageBreak/>
        <w:t>5.4</w:t>
      </w:r>
      <w:r w:rsidRPr="00E37CFE">
        <w:rPr>
          <w:rFonts w:ascii="Trajan Pro 3" w:eastAsia="SimSun" w:hAnsi="Trajan Pro 3" w:cs="Arial"/>
          <w:b/>
          <w:bCs/>
          <w:color w:val="4F81BD"/>
          <w:sz w:val="26"/>
          <w:szCs w:val="26"/>
          <w:lang w:eastAsia="zh-CN"/>
        </w:rPr>
        <w:t>. Поимка покемона</w:t>
      </w:r>
      <w:bookmarkEnd w:id="101"/>
      <w:bookmarkEnd w:id="102"/>
      <w:bookmarkEnd w:id="103"/>
      <w:bookmarkEnd w:id="104"/>
      <w:bookmarkEnd w:id="105"/>
      <w:bookmarkEnd w:id="106"/>
    </w:p>
    <w:p w:rsidR="00E37CFE" w:rsidRPr="00E37CFE" w:rsidRDefault="00E37CFE" w:rsidP="00E37CFE">
      <w:pPr>
        <w:spacing w:line="360" w:lineRule="auto"/>
        <w:ind w:firstLine="708"/>
        <w:jc w:val="both"/>
        <w:rPr>
          <w:rFonts w:ascii="Tenor Sans" w:eastAsia="Tenor Sans" w:hAnsi="Tenor Sans" w:cs="Tenor Sans"/>
          <w:lang w:eastAsia="zh-CN"/>
        </w:rPr>
      </w:pPr>
      <w:r>
        <w:rPr>
          <w:rFonts w:ascii="Tenor Sans" w:eastAsia="Tenor Sans" w:hAnsi="Tenor Sans" w:cs="Tenor Sans"/>
          <w:lang w:eastAsia="zh-CN"/>
        </w:rPr>
        <w:t xml:space="preserve">Каждый покемон обладает </w:t>
      </w:r>
      <w:r w:rsidRPr="00E37CFE">
        <w:rPr>
          <w:rFonts w:ascii="Tenor Sans" w:eastAsia="Tenor Sans" w:hAnsi="Tenor Sans" w:cs="Tenor Sans"/>
          <w:b/>
          <w:bCs/>
          <w:lang w:eastAsia="zh-CN"/>
        </w:rPr>
        <w:t>рейтинг</w:t>
      </w:r>
      <w:r>
        <w:rPr>
          <w:rFonts w:ascii="Tenor Sans" w:eastAsia="Tenor Sans" w:hAnsi="Tenor Sans" w:cs="Tenor Sans"/>
          <w:b/>
          <w:bCs/>
          <w:lang w:eastAsia="zh-CN"/>
        </w:rPr>
        <w:t>ом</w:t>
      </w:r>
      <w:r w:rsidRPr="00E37CFE">
        <w:rPr>
          <w:rFonts w:ascii="Tenor Sans" w:eastAsia="Tenor Sans" w:hAnsi="Tenor Sans" w:cs="Tenor Sans"/>
          <w:b/>
          <w:bCs/>
          <w:lang w:eastAsia="zh-CN"/>
        </w:rPr>
        <w:t xml:space="preserve"> поимки</w:t>
      </w:r>
      <w:r w:rsidRPr="00E37CFE">
        <w:rPr>
          <w:rFonts w:ascii="Tenor Sans" w:eastAsia="Tenor Sans" w:hAnsi="Tenor Sans" w:cs="Tenor Sans"/>
          <w:lang w:eastAsia="zh-CN"/>
        </w:rPr>
        <w:t xml:space="preserve"> (</w:t>
      </w:r>
      <w:r w:rsidRPr="00E37CFE">
        <w:rPr>
          <w:rFonts w:ascii="Tenor Sans" w:eastAsia="Tenor Sans" w:hAnsi="Tenor Sans" w:cs="Tenor Sans"/>
          <w:lang w:val="en-US" w:eastAsia="zh-CN"/>
        </w:rPr>
        <w:t>catch</w:t>
      </w:r>
      <w:r w:rsidRPr="00E37CFE">
        <w:rPr>
          <w:rFonts w:ascii="Tenor Sans" w:eastAsia="Tenor Sans" w:hAnsi="Tenor Sans" w:cs="Tenor Sans"/>
          <w:lang w:eastAsia="zh-CN"/>
        </w:rPr>
        <w:t xml:space="preserve"> </w:t>
      </w:r>
      <w:r w:rsidRPr="00E37CFE">
        <w:rPr>
          <w:rFonts w:ascii="Tenor Sans" w:eastAsia="Tenor Sans" w:hAnsi="Tenor Sans" w:cs="Tenor Sans"/>
          <w:lang w:val="en-US" w:eastAsia="zh-CN"/>
        </w:rPr>
        <w:t>rate</w:t>
      </w:r>
      <w:r w:rsidRPr="00E37CFE">
        <w:rPr>
          <w:rFonts w:ascii="Tenor Sans" w:eastAsia="Tenor Sans" w:hAnsi="Tenor Sans" w:cs="Tenor Sans"/>
          <w:lang w:eastAsia="zh-CN"/>
        </w:rPr>
        <w:t>). Чтоб</w:t>
      </w:r>
      <w:r>
        <w:rPr>
          <w:rFonts w:ascii="Tenor Sans" w:eastAsia="Tenor Sans" w:hAnsi="Tenor Sans" w:cs="Tenor Sans"/>
          <w:lang w:eastAsia="zh-CN"/>
        </w:rPr>
        <w:t xml:space="preserve">ы конвертировать его в статы </w:t>
      </w:r>
      <w:r>
        <w:rPr>
          <w:rFonts w:ascii="Tenor Sans" w:eastAsia="Tenor Sans" w:hAnsi="Tenor Sans" w:cs="Tenor Sans"/>
          <w:lang w:val="en-US" w:eastAsia="zh-CN"/>
        </w:rPr>
        <w:t>PRE</w:t>
      </w:r>
      <w:r w:rsidRPr="00E37CFE">
        <w:rPr>
          <w:rFonts w:ascii="Tenor Sans" w:eastAsia="Tenor Sans" w:hAnsi="Tenor Sans" w:cs="Tenor Sans"/>
          <w:lang w:eastAsia="zh-CN"/>
        </w:rPr>
        <w:t>, н</w:t>
      </w:r>
      <w:r>
        <w:rPr>
          <w:rFonts w:ascii="Tenor Sans" w:eastAsia="Tenor Sans" w:hAnsi="Tenor Sans" w:cs="Tenor Sans"/>
          <w:lang w:eastAsia="zh-CN"/>
        </w:rPr>
        <w:t xml:space="preserve">ужно </w:t>
      </w:r>
      <w:r w:rsidRPr="00E37CFE">
        <w:rPr>
          <w:rFonts w:ascii="Tenor Sans" w:eastAsia="Tenor Sans" w:hAnsi="Tenor Sans" w:cs="Tenor Sans"/>
          <w:lang w:eastAsia="zh-CN"/>
        </w:rPr>
        <w:t>взглянуть на его значение в покедексе и сравнить его с табличным значением:</w:t>
      </w:r>
    </w:p>
    <w:tbl>
      <w:tblPr>
        <w:tblStyle w:val="ab"/>
        <w:tblW w:w="0" w:type="auto"/>
        <w:tblLook w:val="04A0" w:firstRow="1" w:lastRow="0" w:firstColumn="1" w:lastColumn="0" w:noHBand="0" w:noVBand="1"/>
      </w:tblPr>
      <w:tblGrid>
        <w:gridCol w:w="2392"/>
        <w:gridCol w:w="2393"/>
        <w:gridCol w:w="2393"/>
        <w:gridCol w:w="2393"/>
      </w:tblGrid>
      <w:tr w:rsidR="007C1D98" w:rsidTr="005048F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71" w:type="dxa"/>
            <w:gridSpan w:val="4"/>
          </w:tcPr>
          <w:p w:rsidR="007C1D98" w:rsidRDefault="00C26812" w:rsidP="005048FA">
            <w:pPr>
              <w:spacing w:before="240" w:line="360" w:lineRule="auto"/>
              <w:jc w:val="center"/>
              <w:rPr>
                <w:rFonts w:ascii="Tenor Sans" w:hAnsi="Tenor Sans"/>
              </w:rPr>
            </w:pPr>
            <w:r>
              <w:rPr>
                <w:rFonts w:ascii="Tenor Sans" w:hAnsi="Tenor Sans"/>
              </w:rPr>
              <w:t>Таблица 15</w:t>
            </w:r>
            <w:r w:rsidR="005048FA">
              <w:rPr>
                <w:rFonts w:ascii="Tenor Sans" w:hAnsi="Tenor Sans"/>
              </w:rPr>
              <w:t>. Рейтинг конвертации</w:t>
            </w:r>
          </w:p>
        </w:tc>
      </w:tr>
      <w:tr w:rsidR="005048FA" w:rsidTr="005048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2" w:type="dxa"/>
          </w:tcPr>
          <w:p w:rsidR="005048FA" w:rsidRPr="00BB7695" w:rsidRDefault="005048FA" w:rsidP="005048FA">
            <w:pPr>
              <w:spacing w:before="240" w:line="360" w:lineRule="auto"/>
              <w:jc w:val="center"/>
              <w:rPr>
                <w:rFonts w:ascii="Tenor Sans" w:eastAsia="Tenor Sans" w:hAnsi="Tenor Sans" w:cs="Tenor Sans"/>
                <w:b w:val="0"/>
                <w:bCs w:val="0"/>
              </w:rPr>
            </w:pPr>
            <w:r w:rsidRPr="005048FA">
              <w:rPr>
                <w:rFonts w:ascii="Tenor Sans" w:eastAsia="Tenor Sans" w:hAnsi="Tenor Sans" w:cs="Tenor Sans"/>
              </w:rPr>
              <w:t>ЗНАЧЕНИЕ ИЗ ПОКЕДЕКСА</w:t>
            </w:r>
          </w:p>
        </w:tc>
        <w:tc>
          <w:tcPr>
            <w:tcW w:w="2393" w:type="dxa"/>
          </w:tcPr>
          <w:p w:rsidR="005048FA" w:rsidRPr="00BB7695" w:rsidRDefault="005048FA" w:rsidP="005048FA">
            <w:pPr>
              <w:spacing w:before="240" w:line="360" w:lineRule="auto"/>
              <w:jc w:val="center"/>
              <w:cnfStyle w:val="000000100000" w:firstRow="0" w:lastRow="0" w:firstColumn="0" w:lastColumn="0" w:oddVBand="0" w:evenVBand="0" w:oddHBand="1" w:evenHBand="0" w:firstRowFirstColumn="0" w:firstRowLastColumn="0" w:lastRowFirstColumn="0" w:lastRowLastColumn="0"/>
              <w:rPr>
                <w:rFonts w:ascii="Tenor Sans" w:eastAsia="Tenor Sans" w:hAnsi="Tenor Sans" w:cs="Tenor Sans"/>
                <w:b/>
                <w:bCs/>
              </w:rPr>
            </w:pPr>
            <w:r w:rsidRPr="005048FA">
              <w:rPr>
                <w:rFonts w:ascii="Tenor Sans" w:eastAsia="Tenor Sans" w:hAnsi="Tenor Sans" w:cs="Tenor Sans"/>
                <w:b/>
                <w:bCs/>
              </w:rPr>
              <w:t>АТРИБУТ</w:t>
            </w:r>
          </w:p>
        </w:tc>
        <w:tc>
          <w:tcPr>
            <w:tcW w:w="2393" w:type="dxa"/>
          </w:tcPr>
          <w:p w:rsidR="005048FA" w:rsidRPr="00BB7695" w:rsidRDefault="005048FA" w:rsidP="005048FA">
            <w:pPr>
              <w:spacing w:before="240" w:line="360" w:lineRule="auto"/>
              <w:jc w:val="center"/>
              <w:cnfStyle w:val="000000100000" w:firstRow="0" w:lastRow="0" w:firstColumn="0" w:lastColumn="0" w:oddVBand="0" w:evenVBand="0" w:oddHBand="1" w:evenHBand="0" w:firstRowFirstColumn="0" w:firstRowLastColumn="0" w:lastRowFirstColumn="0" w:lastRowLastColumn="0"/>
              <w:rPr>
                <w:rFonts w:ascii="Tenor Sans" w:eastAsia="Tenor Sans" w:hAnsi="Tenor Sans" w:cs="Tenor Sans"/>
                <w:b/>
                <w:bCs/>
              </w:rPr>
            </w:pPr>
            <w:r w:rsidRPr="005048FA">
              <w:rPr>
                <w:rFonts w:ascii="Tenor Sans" w:eastAsia="Tenor Sans" w:hAnsi="Tenor Sans" w:cs="Tenor Sans"/>
                <w:b/>
                <w:bCs/>
              </w:rPr>
              <w:t>ЗНАЧЕНИЕ ИЗ ПОКЕДЕКСА</w:t>
            </w:r>
          </w:p>
        </w:tc>
        <w:tc>
          <w:tcPr>
            <w:tcW w:w="2393" w:type="dxa"/>
          </w:tcPr>
          <w:p w:rsidR="005048FA" w:rsidRPr="00BB7695" w:rsidRDefault="005048FA" w:rsidP="005048FA">
            <w:pPr>
              <w:spacing w:before="240" w:line="360" w:lineRule="auto"/>
              <w:jc w:val="center"/>
              <w:cnfStyle w:val="000000100000" w:firstRow="0" w:lastRow="0" w:firstColumn="0" w:lastColumn="0" w:oddVBand="0" w:evenVBand="0" w:oddHBand="1" w:evenHBand="0" w:firstRowFirstColumn="0" w:firstRowLastColumn="0" w:lastRowFirstColumn="0" w:lastRowLastColumn="0"/>
              <w:rPr>
                <w:rFonts w:ascii="Tenor Sans" w:eastAsia="Tenor Sans" w:hAnsi="Tenor Sans" w:cs="Tenor Sans"/>
                <w:b/>
                <w:bCs/>
              </w:rPr>
            </w:pPr>
            <w:r w:rsidRPr="005048FA">
              <w:rPr>
                <w:rFonts w:ascii="Tenor Sans" w:eastAsia="Tenor Sans" w:hAnsi="Tenor Sans" w:cs="Tenor Sans"/>
                <w:b/>
                <w:bCs/>
              </w:rPr>
              <w:t>АТРИБУТ</w:t>
            </w:r>
          </w:p>
        </w:tc>
      </w:tr>
      <w:tr w:rsidR="005048FA" w:rsidTr="005048FA">
        <w:tc>
          <w:tcPr>
            <w:cnfStyle w:val="001000000000" w:firstRow="0" w:lastRow="0" w:firstColumn="1" w:lastColumn="0" w:oddVBand="0" w:evenVBand="0" w:oddHBand="0" w:evenHBand="0" w:firstRowFirstColumn="0" w:firstRowLastColumn="0" w:lastRowFirstColumn="0" w:lastRowLastColumn="0"/>
            <w:tcW w:w="2392" w:type="dxa"/>
          </w:tcPr>
          <w:p w:rsidR="005048FA" w:rsidRPr="00BB7695" w:rsidRDefault="005048FA" w:rsidP="005048FA">
            <w:pPr>
              <w:spacing w:before="240" w:line="360" w:lineRule="auto"/>
              <w:jc w:val="center"/>
              <w:rPr>
                <w:rFonts w:ascii="Tenor Sans" w:eastAsia="Tenor Sans" w:hAnsi="Tenor Sans" w:cs="Tenor Sans"/>
                <w:b w:val="0"/>
                <w:bCs w:val="0"/>
              </w:rPr>
            </w:pPr>
            <w:r w:rsidRPr="005048FA">
              <w:rPr>
                <w:rFonts w:ascii="Tenor Sans" w:eastAsia="Tenor Sans" w:hAnsi="Tenor Sans" w:cs="Tenor Sans"/>
              </w:rPr>
              <w:t>От 0 до 9</w:t>
            </w:r>
          </w:p>
        </w:tc>
        <w:tc>
          <w:tcPr>
            <w:tcW w:w="2393" w:type="dxa"/>
          </w:tcPr>
          <w:p w:rsidR="005048FA" w:rsidRPr="00BB7695" w:rsidRDefault="005048FA" w:rsidP="005048FA">
            <w:pPr>
              <w:spacing w:before="240" w:line="360" w:lineRule="auto"/>
              <w:jc w:val="center"/>
              <w:cnfStyle w:val="000000000000" w:firstRow="0" w:lastRow="0" w:firstColumn="0" w:lastColumn="0" w:oddVBand="0" w:evenVBand="0" w:oddHBand="0" w:evenHBand="0" w:firstRowFirstColumn="0" w:firstRowLastColumn="0" w:lastRowFirstColumn="0" w:lastRowLastColumn="0"/>
              <w:rPr>
                <w:rFonts w:ascii="Tenor Sans" w:eastAsia="Tenor Sans" w:hAnsi="Tenor Sans" w:cs="Tenor Sans"/>
                <w:b/>
                <w:bCs/>
              </w:rPr>
            </w:pPr>
            <w:r w:rsidRPr="005048FA">
              <w:rPr>
                <w:rFonts w:ascii="Tenor Sans" w:eastAsia="Tenor Sans" w:hAnsi="Tenor Sans" w:cs="Tenor Sans"/>
                <w:b/>
                <w:bCs/>
              </w:rPr>
              <w:t>35+</w:t>
            </w:r>
          </w:p>
        </w:tc>
        <w:tc>
          <w:tcPr>
            <w:tcW w:w="2393" w:type="dxa"/>
          </w:tcPr>
          <w:p w:rsidR="005048FA" w:rsidRPr="00BB7695" w:rsidRDefault="005048FA" w:rsidP="005048FA">
            <w:pPr>
              <w:spacing w:before="240" w:line="360" w:lineRule="auto"/>
              <w:jc w:val="center"/>
              <w:cnfStyle w:val="000000000000" w:firstRow="0" w:lastRow="0" w:firstColumn="0" w:lastColumn="0" w:oddVBand="0" w:evenVBand="0" w:oddHBand="0" w:evenHBand="0" w:firstRowFirstColumn="0" w:firstRowLastColumn="0" w:lastRowFirstColumn="0" w:lastRowLastColumn="0"/>
              <w:rPr>
                <w:rFonts w:ascii="Tenor Sans" w:eastAsia="Tenor Sans" w:hAnsi="Tenor Sans" w:cs="Tenor Sans"/>
                <w:b/>
                <w:bCs/>
              </w:rPr>
            </w:pPr>
            <w:r w:rsidRPr="005048FA">
              <w:rPr>
                <w:rFonts w:ascii="Tenor Sans" w:eastAsia="Tenor Sans" w:hAnsi="Tenor Sans" w:cs="Tenor Sans"/>
                <w:b/>
                <w:bCs/>
              </w:rPr>
              <w:t>От 126 до 160</w:t>
            </w:r>
          </w:p>
        </w:tc>
        <w:tc>
          <w:tcPr>
            <w:tcW w:w="2393" w:type="dxa"/>
          </w:tcPr>
          <w:p w:rsidR="005048FA" w:rsidRPr="00BB7695" w:rsidRDefault="005048FA" w:rsidP="005048FA">
            <w:pPr>
              <w:spacing w:before="240" w:line="360" w:lineRule="auto"/>
              <w:jc w:val="center"/>
              <w:cnfStyle w:val="000000000000" w:firstRow="0" w:lastRow="0" w:firstColumn="0" w:lastColumn="0" w:oddVBand="0" w:evenVBand="0" w:oddHBand="0" w:evenHBand="0" w:firstRowFirstColumn="0" w:firstRowLastColumn="0" w:lastRowFirstColumn="0" w:lastRowLastColumn="0"/>
              <w:rPr>
                <w:rFonts w:ascii="Tenor Sans" w:eastAsia="Tenor Sans" w:hAnsi="Tenor Sans" w:cs="Tenor Sans"/>
                <w:b/>
                <w:bCs/>
              </w:rPr>
            </w:pPr>
            <w:r w:rsidRPr="005048FA">
              <w:rPr>
                <w:rFonts w:ascii="Tenor Sans" w:eastAsia="Tenor Sans" w:hAnsi="Tenor Sans" w:cs="Tenor Sans"/>
                <w:b/>
                <w:bCs/>
              </w:rPr>
              <w:t>15+</w:t>
            </w:r>
          </w:p>
        </w:tc>
      </w:tr>
      <w:tr w:rsidR="005048FA" w:rsidTr="005048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2" w:type="dxa"/>
          </w:tcPr>
          <w:p w:rsidR="005048FA" w:rsidRPr="00BB7695" w:rsidRDefault="005048FA" w:rsidP="005048FA">
            <w:pPr>
              <w:spacing w:before="240" w:line="360" w:lineRule="auto"/>
              <w:jc w:val="center"/>
              <w:rPr>
                <w:rFonts w:ascii="Tenor Sans" w:eastAsia="Tenor Sans" w:hAnsi="Tenor Sans" w:cs="Tenor Sans"/>
                <w:b w:val="0"/>
                <w:bCs w:val="0"/>
              </w:rPr>
            </w:pPr>
            <w:r w:rsidRPr="005048FA">
              <w:rPr>
                <w:rFonts w:ascii="Tenor Sans" w:eastAsia="Tenor Sans" w:hAnsi="Tenor Sans" w:cs="Tenor Sans"/>
              </w:rPr>
              <w:t>От 10 до 35</w:t>
            </w:r>
          </w:p>
        </w:tc>
        <w:tc>
          <w:tcPr>
            <w:tcW w:w="2393" w:type="dxa"/>
          </w:tcPr>
          <w:p w:rsidR="005048FA" w:rsidRPr="00BB7695" w:rsidRDefault="005048FA" w:rsidP="005048FA">
            <w:pPr>
              <w:spacing w:before="240" w:line="360" w:lineRule="auto"/>
              <w:jc w:val="center"/>
              <w:cnfStyle w:val="000000100000" w:firstRow="0" w:lastRow="0" w:firstColumn="0" w:lastColumn="0" w:oddVBand="0" w:evenVBand="0" w:oddHBand="1" w:evenHBand="0" w:firstRowFirstColumn="0" w:firstRowLastColumn="0" w:lastRowFirstColumn="0" w:lastRowLastColumn="0"/>
              <w:rPr>
                <w:rFonts w:ascii="Tenor Sans" w:eastAsia="Tenor Sans" w:hAnsi="Tenor Sans" w:cs="Tenor Sans"/>
                <w:b/>
                <w:bCs/>
              </w:rPr>
            </w:pPr>
            <w:r w:rsidRPr="005048FA">
              <w:rPr>
                <w:rFonts w:ascii="Tenor Sans" w:eastAsia="Tenor Sans" w:hAnsi="Tenor Sans" w:cs="Tenor Sans"/>
                <w:b/>
                <w:bCs/>
              </w:rPr>
              <w:t>30+</w:t>
            </w:r>
          </w:p>
        </w:tc>
        <w:tc>
          <w:tcPr>
            <w:tcW w:w="2393" w:type="dxa"/>
          </w:tcPr>
          <w:p w:rsidR="005048FA" w:rsidRPr="00BB7695" w:rsidRDefault="005048FA" w:rsidP="005048FA">
            <w:pPr>
              <w:spacing w:before="240" w:line="360" w:lineRule="auto"/>
              <w:jc w:val="center"/>
              <w:cnfStyle w:val="000000100000" w:firstRow="0" w:lastRow="0" w:firstColumn="0" w:lastColumn="0" w:oddVBand="0" w:evenVBand="0" w:oddHBand="1" w:evenHBand="0" w:firstRowFirstColumn="0" w:firstRowLastColumn="0" w:lastRowFirstColumn="0" w:lastRowLastColumn="0"/>
              <w:rPr>
                <w:rFonts w:ascii="Tenor Sans" w:eastAsia="Tenor Sans" w:hAnsi="Tenor Sans" w:cs="Tenor Sans"/>
                <w:b/>
                <w:bCs/>
              </w:rPr>
            </w:pPr>
            <w:r w:rsidRPr="005048FA">
              <w:rPr>
                <w:rFonts w:ascii="Tenor Sans" w:eastAsia="Tenor Sans" w:hAnsi="Tenor Sans" w:cs="Tenor Sans"/>
                <w:b/>
                <w:bCs/>
              </w:rPr>
              <w:t xml:space="preserve">От 161 </w:t>
            </w:r>
            <w:r w:rsidRPr="00BB7695">
              <w:rPr>
                <w:rFonts w:ascii="Tenor Sans" w:eastAsia="Tenor Sans" w:hAnsi="Tenor Sans" w:cs="Tenor Sans"/>
                <w:b/>
                <w:bCs/>
                <w:lang w:val="en-US"/>
              </w:rPr>
              <w:t>до 220</w:t>
            </w:r>
          </w:p>
        </w:tc>
        <w:tc>
          <w:tcPr>
            <w:tcW w:w="2393" w:type="dxa"/>
          </w:tcPr>
          <w:p w:rsidR="005048FA" w:rsidRPr="00BB7695" w:rsidRDefault="005048FA" w:rsidP="005048FA">
            <w:pPr>
              <w:spacing w:before="240" w:line="360" w:lineRule="auto"/>
              <w:jc w:val="center"/>
              <w:cnfStyle w:val="000000100000" w:firstRow="0" w:lastRow="0" w:firstColumn="0" w:lastColumn="0" w:oddVBand="0" w:evenVBand="0" w:oddHBand="1" w:evenHBand="0" w:firstRowFirstColumn="0" w:firstRowLastColumn="0" w:lastRowFirstColumn="0" w:lastRowLastColumn="0"/>
              <w:rPr>
                <w:rFonts w:ascii="Tenor Sans" w:eastAsia="Tenor Sans" w:hAnsi="Tenor Sans" w:cs="Tenor Sans"/>
                <w:b/>
                <w:bCs/>
              </w:rPr>
            </w:pPr>
            <w:r w:rsidRPr="00BB7695">
              <w:rPr>
                <w:rFonts w:ascii="Tenor Sans" w:eastAsia="Tenor Sans" w:hAnsi="Tenor Sans" w:cs="Tenor Sans"/>
                <w:b/>
                <w:bCs/>
                <w:lang w:val="en-US"/>
              </w:rPr>
              <w:t>10+</w:t>
            </w:r>
          </w:p>
        </w:tc>
      </w:tr>
      <w:tr w:rsidR="005048FA" w:rsidTr="005048FA">
        <w:tc>
          <w:tcPr>
            <w:cnfStyle w:val="001000000000" w:firstRow="0" w:lastRow="0" w:firstColumn="1" w:lastColumn="0" w:oddVBand="0" w:evenVBand="0" w:oddHBand="0" w:evenHBand="0" w:firstRowFirstColumn="0" w:firstRowLastColumn="0" w:lastRowFirstColumn="0" w:lastRowLastColumn="0"/>
            <w:tcW w:w="2392" w:type="dxa"/>
          </w:tcPr>
          <w:p w:rsidR="005048FA" w:rsidRPr="00BB7695" w:rsidRDefault="005048FA" w:rsidP="005048FA">
            <w:pPr>
              <w:spacing w:before="240" w:line="360" w:lineRule="auto"/>
              <w:jc w:val="center"/>
              <w:rPr>
                <w:rFonts w:ascii="Tenor Sans" w:eastAsia="Tenor Sans" w:hAnsi="Tenor Sans" w:cs="Tenor Sans"/>
                <w:b w:val="0"/>
                <w:bCs w:val="0"/>
              </w:rPr>
            </w:pPr>
            <w:r w:rsidRPr="00BB7695">
              <w:rPr>
                <w:rFonts w:ascii="Tenor Sans" w:eastAsia="Tenor Sans" w:hAnsi="Tenor Sans" w:cs="Tenor Sans"/>
                <w:lang w:val="en-US"/>
              </w:rPr>
              <w:t>От 36 до 70</w:t>
            </w:r>
          </w:p>
        </w:tc>
        <w:tc>
          <w:tcPr>
            <w:tcW w:w="2393" w:type="dxa"/>
          </w:tcPr>
          <w:p w:rsidR="005048FA" w:rsidRPr="00BB7695" w:rsidRDefault="005048FA" w:rsidP="005048FA">
            <w:pPr>
              <w:spacing w:before="240" w:line="360" w:lineRule="auto"/>
              <w:jc w:val="center"/>
              <w:cnfStyle w:val="000000000000" w:firstRow="0" w:lastRow="0" w:firstColumn="0" w:lastColumn="0" w:oddVBand="0" w:evenVBand="0" w:oddHBand="0" w:evenHBand="0" w:firstRowFirstColumn="0" w:firstRowLastColumn="0" w:lastRowFirstColumn="0" w:lastRowLastColumn="0"/>
              <w:rPr>
                <w:rFonts w:ascii="Tenor Sans" w:eastAsia="Tenor Sans" w:hAnsi="Tenor Sans" w:cs="Tenor Sans"/>
                <w:b/>
                <w:bCs/>
              </w:rPr>
            </w:pPr>
            <w:r w:rsidRPr="00BB7695">
              <w:rPr>
                <w:rFonts w:ascii="Tenor Sans" w:eastAsia="Tenor Sans" w:hAnsi="Tenor Sans" w:cs="Tenor Sans"/>
                <w:b/>
                <w:bCs/>
                <w:lang w:val="en-US"/>
              </w:rPr>
              <w:t>25+</w:t>
            </w:r>
          </w:p>
        </w:tc>
        <w:tc>
          <w:tcPr>
            <w:tcW w:w="2393" w:type="dxa"/>
          </w:tcPr>
          <w:p w:rsidR="005048FA" w:rsidRPr="00BB7695" w:rsidRDefault="005048FA" w:rsidP="005048FA">
            <w:pPr>
              <w:spacing w:before="240" w:line="360" w:lineRule="auto"/>
              <w:jc w:val="center"/>
              <w:cnfStyle w:val="000000000000" w:firstRow="0" w:lastRow="0" w:firstColumn="0" w:lastColumn="0" w:oddVBand="0" w:evenVBand="0" w:oddHBand="0" w:evenHBand="0" w:firstRowFirstColumn="0" w:firstRowLastColumn="0" w:lastRowFirstColumn="0" w:lastRowLastColumn="0"/>
              <w:rPr>
                <w:rFonts w:ascii="Tenor Sans" w:eastAsia="Tenor Sans" w:hAnsi="Tenor Sans" w:cs="Tenor Sans"/>
                <w:b/>
                <w:bCs/>
              </w:rPr>
            </w:pPr>
            <w:r w:rsidRPr="00BB7695">
              <w:rPr>
                <w:rFonts w:ascii="Tenor Sans" w:eastAsia="Tenor Sans" w:hAnsi="Tenor Sans" w:cs="Tenor Sans"/>
                <w:b/>
                <w:bCs/>
                <w:lang w:val="en-US"/>
              </w:rPr>
              <w:t>От 221 до 255</w:t>
            </w:r>
          </w:p>
        </w:tc>
        <w:tc>
          <w:tcPr>
            <w:tcW w:w="2393" w:type="dxa"/>
          </w:tcPr>
          <w:p w:rsidR="005048FA" w:rsidRPr="00BB7695" w:rsidRDefault="005048FA" w:rsidP="005048FA">
            <w:pPr>
              <w:spacing w:before="240" w:line="360" w:lineRule="auto"/>
              <w:jc w:val="center"/>
              <w:cnfStyle w:val="000000000000" w:firstRow="0" w:lastRow="0" w:firstColumn="0" w:lastColumn="0" w:oddVBand="0" w:evenVBand="0" w:oddHBand="0" w:evenHBand="0" w:firstRowFirstColumn="0" w:firstRowLastColumn="0" w:lastRowFirstColumn="0" w:lastRowLastColumn="0"/>
              <w:rPr>
                <w:rFonts w:ascii="Tenor Sans" w:eastAsia="Tenor Sans" w:hAnsi="Tenor Sans" w:cs="Tenor Sans"/>
                <w:b/>
                <w:bCs/>
              </w:rPr>
            </w:pPr>
            <w:r w:rsidRPr="00BB7695">
              <w:rPr>
                <w:rFonts w:ascii="Tenor Sans" w:eastAsia="Tenor Sans" w:hAnsi="Tenor Sans" w:cs="Tenor Sans"/>
                <w:b/>
                <w:bCs/>
                <w:lang w:val="en-US"/>
              </w:rPr>
              <w:t>8+</w:t>
            </w:r>
          </w:p>
        </w:tc>
      </w:tr>
      <w:tr w:rsidR="005048FA" w:rsidTr="005048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2" w:type="dxa"/>
          </w:tcPr>
          <w:p w:rsidR="005048FA" w:rsidRPr="00BB7695" w:rsidRDefault="005048FA" w:rsidP="005048FA">
            <w:pPr>
              <w:spacing w:before="240" w:line="360" w:lineRule="auto"/>
              <w:jc w:val="center"/>
              <w:rPr>
                <w:rFonts w:ascii="Tenor Sans" w:eastAsia="Tenor Sans" w:hAnsi="Tenor Sans" w:cs="Tenor Sans"/>
                <w:b w:val="0"/>
                <w:bCs w:val="0"/>
              </w:rPr>
            </w:pPr>
            <w:r w:rsidRPr="00BB7695">
              <w:rPr>
                <w:rFonts w:ascii="Tenor Sans" w:eastAsia="Tenor Sans" w:hAnsi="Tenor Sans" w:cs="Tenor Sans"/>
                <w:lang w:val="en-US"/>
              </w:rPr>
              <w:t>От 71 до 125</w:t>
            </w:r>
          </w:p>
        </w:tc>
        <w:tc>
          <w:tcPr>
            <w:tcW w:w="2393" w:type="dxa"/>
          </w:tcPr>
          <w:p w:rsidR="005048FA" w:rsidRPr="00BB7695" w:rsidRDefault="005048FA" w:rsidP="005048FA">
            <w:pPr>
              <w:spacing w:before="240" w:line="360" w:lineRule="auto"/>
              <w:jc w:val="center"/>
              <w:cnfStyle w:val="000000100000" w:firstRow="0" w:lastRow="0" w:firstColumn="0" w:lastColumn="0" w:oddVBand="0" w:evenVBand="0" w:oddHBand="1" w:evenHBand="0" w:firstRowFirstColumn="0" w:firstRowLastColumn="0" w:lastRowFirstColumn="0" w:lastRowLastColumn="0"/>
              <w:rPr>
                <w:rFonts w:ascii="Tenor Sans" w:eastAsia="Tenor Sans" w:hAnsi="Tenor Sans" w:cs="Tenor Sans"/>
                <w:b/>
                <w:bCs/>
              </w:rPr>
            </w:pPr>
            <w:r w:rsidRPr="00BB7695">
              <w:rPr>
                <w:rFonts w:ascii="Tenor Sans" w:eastAsia="Tenor Sans" w:hAnsi="Tenor Sans" w:cs="Tenor Sans"/>
                <w:b/>
                <w:bCs/>
                <w:lang w:val="en-US"/>
              </w:rPr>
              <w:t>20+</w:t>
            </w:r>
          </w:p>
        </w:tc>
        <w:tc>
          <w:tcPr>
            <w:tcW w:w="2393" w:type="dxa"/>
          </w:tcPr>
          <w:p w:rsidR="005048FA" w:rsidRPr="00BB7695" w:rsidRDefault="005048FA" w:rsidP="005048FA">
            <w:pPr>
              <w:spacing w:before="240" w:line="360" w:lineRule="auto"/>
              <w:jc w:val="center"/>
              <w:cnfStyle w:val="000000100000" w:firstRow="0" w:lastRow="0" w:firstColumn="0" w:lastColumn="0" w:oddVBand="0" w:evenVBand="0" w:oddHBand="1" w:evenHBand="0" w:firstRowFirstColumn="0" w:firstRowLastColumn="0" w:lastRowFirstColumn="0" w:lastRowLastColumn="0"/>
              <w:rPr>
                <w:rFonts w:ascii="Tenor Sans" w:eastAsia="Tenor Sans" w:hAnsi="Tenor Sans" w:cs="Tenor Sans"/>
                <w:b/>
                <w:bCs/>
              </w:rPr>
            </w:pPr>
          </w:p>
        </w:tc>
        <w:tc>
          <w:tcPr>
            <w:tcW w:w="2393" w:type="dxa"/>
          </w:tcPr>
          <w:p w:rsidR="005048FA" w:rsidRPr="00BB7695" w:rsidRDefault="005048FA" w:rsidP="005048FA">
            <w:pPr>
              <w:spacing w:before="240" w:line="360" w:lineRule="auto"/>
              <w:jc w:val="center"/>
              <w:cnfStyle w:val="000000100000" w:firstRow="0" w:lastRow="0" w:firstColumn="0" w:lastColumn="0" w:oddVBand="0" w:evenVBand="0" w:oddHBand="1" w:evenHBand="0" w:firstRowFirstColumn="0" w:firstRowLastColumn="0" w:lastRowFirstColumn="0" w:lastRowLastColumn="0"/>
              <w:rPr>
                <w:rFonts w:ascii="Tenor Sans" w:eastAsia="Tenor Sans" w:hAnsi="Tenor Sans" w:cs="Tenor Sans"/>
                <w:b/>
                <w:bCs/>
              </w:rPr>
            </w:pPr>
          </w:p>
        </w:tc>
      </w:tr>
    </w:tbl>
    <w:p w:rsidR="00232488" w:rsidRDefault="00232488" w:rsidP="00232488">
      <w:pPr>
        <w:spacing w:line="360" w:lineRule="auto"/>
        <w:jc w:val="both"/>
        <w:rPr>
          <w:rFonts w:ascii="Trajan Pro 3" w:eastAsia="Tenor Sans" w:hAnsi="Trajan Pro 3" w:cs="Tenor Sans"/>
          <w:b/>
          <w:bCs/>
          <w:color w:val="4F81BD" w:themeColor="accent1"/>
          <w:lang w:eastAsia="zh-CN"/>
        </w:rPr>
      </w:pPr>
    </w:p>
    <w:p w:rsidR="009D296D" w:rsidRDefault="00357AD7" w:rsidP="0017350B">
      <w:pPr>
        <w:spacing w:line="360" w:lineRule="auto"/>
        <w:ind w:firstLine="360"/>
        <w:jc w:val="both"/>
        <w:rPr>
          <w:rFonts w:ascii="Tenor Sans" w:eastAsia="Tenor Sans" w:hAnsi="Tenor Sans" w:cs="Tenor Sans"/>
          <w:lang w:eastAsia="zh-CN"/>
        </w:rPr>
      </w:pPr>
      <w:r w:rsidRPr="00357AD7">
        <w:rPr>
          <w:rFonts w:ascii="Tenor Sans" w:eastAsia="Tenor Sans" w:hAnsi="Tenor Sans" w:cs="Tenor Sans"/>
          <w:lang w:eastAsia="zh-CN"/>
        </w:rPr>
        <w:t xml:space="preserve">Значение </w:t>
      </w:r>
      <w:r w:rsidR="00C617AF">
        <w:rPr>
          <w:rFonts w:ascii="Tenor Sans" w:eastAsia="Tenor Sans" w:hAnsi="Tenor Sans" w:cs="Tenor Sans"/>
          <w:lang w:eastAsia="zh-CN"/>
        </w:rPr>
        <w:t xml:space="preserve">Рейтинга </w:t>
      </w:r>
      <w:r w:rsidRPr="00357AD7">
        <w:rPr>
          <w:rFonts w:ascii="Tenor Sans" w:eastAsia="Tenor Sans" w:hAnsi="Tenor Sans" w:cs="Tenor Sans"/>
          <w:lang w:eastAsia="zh-CN"/>
        </w:rPr>
        <w:t xml:space="preserve">поимки – это </w:t>
      </w:r>
      <w:r w:rsidRPr="00357AD7">
        <w:rPr>
          <w:rFonts w:ascii="Tenor Sans" w:eastAsia="Tenor Sans" w:hAnsi="Tenor Sans" w:cs="Tenor Sans"/>
          <w:b/>
          <w:bCs/>
          <w:lang w:eastAsia="zh-CN"/>
        </w:rPr>
        <w:t>порог, который н</w:t>
      </w:r>
      <w:r>
        <w:rPr>
          <w:rFonts w:ascii="Tenor Sans" w:eastAsia="Tenor Sans" w:hAnsi="Tenor Sans" w:cs="Tenor Sans"/>
          <w:b/>
          <w:bCs/>
          <w:lang w:eastAsia="zh-CN"/>
        </w:rPr>
        <w:t>ужно выбросить на тесте</w:t>
      </w:r>
      <w:r w:rsidR="00652E7B">
        <w:rPr>
          <w:rFonts w:ascii="Tenor Sans" w:eastAsia="Tenor Sans" w:hAnsi="Tenor Sans" w:cs="Tenor Sans"/>
          <w:b/>
          <w:bCs/>
          <w:lang w:eastAsia="zh-CN"/>
        </w:rPr>
        <w:t xml:space="preserve"> мощности</w:t>
      </w:r>
      <w:r>
        <w:rPr>
          <w:rFonts w:ascii="Tenor Sans" w:eastAsia="Tenor Sans" w:hAnsi="Tenor Sans" w:cs="Tenor Sans"/>
          <w:b/>
          <w:bCs/>
          <w:lang w:eastAsia="zh-CN"/>
        </w:rPr>
        <w:t xml:space="preserve"> </w:t>
      </w:r>
      <w:r w:rsidRPr="00357AD7">
        <w:rPr>
          <w:rFonts w:ascii="Tenor Sans" w:eastAsia="Tenor Sans" w:hAnsi="Tenor Sans" w:cs="Tenor Sans"/>
          <w:lang w:eastAsia="zh-CN"/>
        </w:rPr>
        <w:t xml:space="preserve">Покебола, </w:t>
      </w:r>
      <w:r w:rsidR="00154C12">
        <w:rPr>
          <w:rFonts w:ascii="Tenor Sans" w:eastAsia="Tenor Sans" w:hAnsi="Tenor Sans" w:cs="Tenor Sans"/>
          <w:lang w:eastAsia="zh-CN"/>
        </w:rPr>
        <w:t>чтобы удержать покемона внутри.</w:t>
      </w:r>
      <w:r w:rsidR="009D296D">
        <w:rPr>
          <w:rFonts w:ascii="Tenor Sans" w:eastAsia="Tenor Sans" w:hAnsi="Tenor Sans" w:cs="Tenor Sans"/>
          <w:lang w:eastAsia="zh-CN"/>
        </w:rPr>
        <w:t xml:space="preserve"> Чтобы </w:t>
      </w:r>
      <w:r w:rsidR="009D296D" w:rsidRPr="009D296D">
        <w:rPr>
          <w:rFonts w:ascii="Tenor Sans" w:eastAsia="Tenor Sans" w:hAnsi="Tenor Sans" w:cs="Tenor Sans"/>
          <w:b/>
          <w:lang w:eastAsia="zh-CN"/>
        </w:rPr>
        <w:t>попасть покеболом</w:t>
      </w:r>
      <w:r w:rsidR="009D296D">
        <w:rPr>
          <w:rFonts w:ascii="Tenor Sans" w:eastAsia="Tenor Sans" w:hAnsi="Tenor Sans" w:cs="Tenor Sans"/>
          <w:lang w:eastAsia="zh-CN"/>
        </w:rPr>
        <w:t xml:space="preserve"> в покемона, персонаж </w:t>
      </w:r>
      <w:r w:rsidR="009D296D" w:rsidRPr="009D296D">
        <w:rPr>
          <w:rFonts w:ascii="Tenor Sans" w:eastAsia="Tenor Sans" w:hAnsi="Tenor Sans" w:cs="Tenor Sans"/>
          <w:b/>
          <w:lang w:eastAsia="zh-CN"/>
        </w:rPr>
        <w:t>обязан пройти тест Лов/Бой/навыков тренера</w:t>
      </w:r>
      <w:r w:rsidR="009D296D">
        <w:rPr>
          <w:rFonts w:ascii="Tenor Sans" w:eastAsia="Tenor Sans" w:hAnsi="Tenor Sans" w:cs="Tenor Sans"/>
          <w:lang w:eastAsia="zh-CN"/>
        </w:rPr>
        <w:t xml:space="preserve"> и др против 15+.</w:t>
      </w:r>
    </w:p>
    <w:p w:rsidR="009D296D" w:rsidRPr="009D296D" w:rsidRDefault="009D296D" w:rsidP="009D296D">
      <w:pPr>
        <w:spacing w:line="360" w:lineRule="auto"/>
        <w:ind w:firstLine="360"/>
        <w:jc w:val="both"/>
        <w:rPr>
          <w:rFonts w:ascii="Tenor Sans" w:eastAsia="Tenor Sans" w:hAnsi="Tenor Sans" w:cs="Tenor Sans"/>
          <w:lang w:eastAsia="zh-CN"/>
        </w:rPr>
      </w:pPr>
      <w:r w:rsidRPr="00AF64A3">
        <w:rPr>
          <w:rFonts w:ascii="Tenor Sans" w:eastAsia="Tenor Sans" w:hAnsi="Tenor Sans" w:cs="Tenor Sans"/>
          <w:b/>
          <w:lang w:eastAsia="zh-CN"/>
        </w:rPr>
        <w:t>Легендарные покемоны</w:t>
      </w:r>
      <w:r w:rsidR="00C617AF" w:rsidRPr="00AF64A3">
        <w:rPr>
          <w:rFonts w:ascii="Tenor Sans" w:eastAsia="Tenor Sans" w:hAnsi="Tenor Sans" w:cs="Tenor Sans"/>
          <w:b/>
          <w:lang w:eastAsia="zh-CN"/>
        </w:rPr>
        <w:t xml:space="preserve"> </w:t>
      </w:r>
      <w:r w:rsidRPr="00AF64A3">
        <w:rPr>
          <w:rFonts w:ascii="Tenor Sans" w:eastAsia="Tenor Sans" w:hAnsi="Tenor Sans" w:cs="Tenor Sans"/>
          <w:b/>
          <w:lang w:eastAsia="zh-CN"/>
        </w:rPr>
        <w:t xml:space="preserve">и Ультразвери </w:t>
      </w:r>
      <w:r w:rsidRPr="009D296D">
        <w:rPr>
          <w:rFonts w:ascii="Tenor Sans" w:eastAsia="Tenor Sans" w:hAnsi="Tenor Sans" w:cs="Tenor Sans"/>
          <w:b/>
          <w:lang w:eastAsia="zh-CN"/>
        </w:rPr>
        <w:t>требуют 3 успешных теста мощности</w:t>
      </w:r>
      <w:r w:rsidRPr="009D296D">
        <w:rPr>
          <w:rFonts w:ascii="Tenor Sans" w:eastAsia="Tenor Sans" w:hAnsi="Tenor Sans" w:cs="Tenor Sans"/>
          <w:lang w:eastAsia="zh-CN"/>
        </w:rPr>
        <w:t xml:space="preserve"> бола вместо одного, а </w:t>
      </w:r>
      <w:r w:rsidR="00C617AF" w:rsidRPr="00C617AF">
        <w:rPr>
          <w:rFonts w:ascii="Tenor Sans" w:eastAsia="Tenor Sans" w:hAnsi="Tenor Sans" w:cs="Tenor Sans"/>
          <w:b/>
          <w:lang w:eastAsia="zh-CN"/>
        </w:rPr>
        <w:t>мифические и</w:t>
      </w:r>
      <w:r w:rsidR="00C617AF">
        <w:rPr>
          <w:rFonts w:ascii="Tenor Sans" w:eastAsia="Tenor Sans" w:hAnsi="Tenor Sans" w:cs="Tenor Sans"/>
          <w:lang w:eastAsia="zh-CN"/>
        </w:rPr>
        <w:t xml:space="preserve"> </w:t>
      </w:r>
      <w:r w:rsidRPr="009D296D">
        <w:rPr>
          <w:rFonts w:ascii="Tenor Sans" w:eastAsia="Tenor Sans" w:hAnsi="Tenor Sans" w:cs="Tenor Sans"/>
          <w:b/>
          <w:lang w:eastAsia="zh-CN"/>
        </w:rPr>
        <w:t>псевдолегендарные – 2 успешных теста</w:t>
      </w:r>
      <w:r w:rsidRPr="009D296D">
        <w:rPr>
          <w:rFonts w:ascii="Tenor Sans" w:eastAsia="Tenor Sans" w:hAnsi="Tenor Sans" w:cs="Tenor Sans"/>
          <w:lang w:eastAsia="zh-CN"/>
        </w:rPr>
        <w:t>.</w:t>
      </w:r>
    </w:p>
    <w:p w:rsidR="00C617AF" w:rsidRPr="00C617AF" w:rsidRDefault="00C617AF" w:rsidP="00C617AF">
      <w:pPr>
        <w:spacing w:line="360" w:lineRule="auto"/>
        <w:ind w:firstLine="360"/>
        <w:jc w:val="both"/>
        <w:rPr>
          <w:rFonts w:ascii="Tenor Sans" w:eastAsia="Tenor Sans" w:hAnsi="Tenor Sans" w:cs="Tenor Sans"/>
          <w:lang w:eastAsia="zh-CN"/>
        </w:rPr>
      </w:pPr>
      <w:r w:rsidRPr="00C617AF">
        <w:rPr>
          <w:rFonts w:ascii="Tenor Sans" w:eastAsia="Tenor Sans" w:hAnsi="Tenor Sans" w:cs="Tenor Sans"/>
          <w:lang w:eastAsia="zh-CN"/>
        </w:rPr>
        <w:t xml:space="preserve">Рейтинг поимки покемона </w:t>
      </w:r>
      <w:r w:rsidRPr="00C617AF">
        <w:rPr>
          <w:rFonts w:ascii="Tenor Sans" w:eastAsia="Tenor Sans" w:hAnsi="Tenor Sans" w:cs="Tenor Sans"/>
          <w:b/>
          <w:lang w:eastAsia="zh-CN"/>
        </w:rPr>
        <w:t>снижается с потерей НР и получением плохого статуса</w:t>
      </w:r>
      <w:r w:rsidRPr="00C617AF">
        <w:rPr>
          <w:rFonts w:ascii="Tenor Sans" w:eastAsia="Tenor Sans" w:hAnsi="Tenor Sans" w:cs="Tenor Sans"/>
          <w:lang w:eastAsia="zh-CN"/>
        </w:rPr>
        <w:t>. Несложно заметить, что все значения рейтинга поимки являются значениями из таблицы Рейтингов сложностей. При расчете НР следует округлять вниз.</w:t>
      </w:r>
    </w:p>
    <w:p w:rsidR="00C617AF" w:rsidRDefault="00C617AF">
      <w:pPr>
        <w:rPr>
          <w:rFonts w:ascii="Tenor Sans" w:hAnsi="Tenor Sans"/>
        </w:rPr>
      </w:pPr>
      <w:r>
        <w:rPr>
          <w:rFonts w:ascii="Tenor Sans" w:hAnsi="Tenor Sans"/>
        </w:rPr>
        <w:br w:type="page"/>
      </w:r>
    </w:p>
    <w:p w:rsidR="00711C2C" w:rsidRDefault="00C617AF" w:rsidP="00357AD7">
      <w:pPr>
        <w:spacing w:line="360" w:lineRule="auto"/>
        <w:ind w:firstLine="708"/>
        <w:jc w:val="both"/>
        <w:rPr>
          <w:rFonts w:ascii="Tenor Sans" w:hAnsi="Tenor Sans"/>
        </w:rPr>
      </w:pPr>
      <w:r>
        <w:rPr>
          <w:rFonts w:ascii="Tenor Sans" w:hAnsi="Tenor Sans"/>
          <w:noProof/>
          <w:lang w:eastAsia="ru-RU"/>
        </w:rPr>
        <w:lastRenderedPageBreak/>
        <w:drawing>
          <wp:inline distT="0" distB="0" distL="0" distR="0" wp14:anchorId="1A9DF083" wp14:editId="38209A59">
            <wp:extent cx="5544000" cy="3960000"/>
            <wp:effectExtent l="38100" t="38100" r="19050" b="21590"/>
            <wp:docPr id="39" name="Схема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5" r:lo="rId146" r:qs="rId147" r:cs="rId148"/>
              </a:graphicData>
            </a:graphic>
          </wp:inline>
        </w:drawing>
      </w:r>
    </w:p>
    <w:p w:rsidR="00F3730A" w:rsidRDefault="00652E7B" w:rsidP="006264EB">
      <w:pPr>
        <w:spacing w:line="360" w:lineRule="auto"/>
        <w:ind w:firstLine="708"/>
        <w:jc w:val="both"/>
        <w:rPr>
          <w:rFonts w:ascii="Tenor Sans" w:hAnsi="Tenor Sans"/>
        </w:rPr>
      </w:pPr>
      <w:r>
        <w:rPr>
          <w:rFonts w:ascii="Tenor Sans" w:hAnsi="Tenor Sans"/>
        </w:rPr>
        <w:t>Каждый вид покебола</w:t>
      </w:r>
      <w:r w:rsidR="006264EB">
        <w:rPr>
          <w:rFonts w:ascii="Tenor Sans" w:hAnsi="Tenor Sans"/>
        </w:rPr>
        <w:t xml:space="preserve"> обладает своим тестом мощности. Подробнее в </w:t>
      </w:r>
      <w:r w:rsidR="006264EB" w:rsidRPr="006264EB">
        <w:rPr>
          <w:rFonts w:ascii="Tenor Sans" w:hAnsi="Tenor Sans"/>
          <w:b/>
        </w:rPr>
        <w:t>Приложении 5</w:t>
      </w:r>
      <w:r w:rsidR="006264EB">
        <w:rPr>
          <w:rFonts w:ascii="Tenor Sans" w:hAnsi="Tenor Sans"/>
        </w:rPr>
        <w:t>.</w:t>
      </w:r>
    </w:p>
    <w:p w:rsidR="00C51766" w:rsidRDefault="00C51766">
      <w:pPr>
        <w:rPr>
          <w:rFonts w:ascii="Tenor Sans" w:hAnsi="Tenor Sans"/>
        </w:rPr>
      </w:pPr>
    </w:p>
    <w:p w:rsidR="00F3730A" w:rsidRDefault="00C51766">
      <w:pPr>
        <w:rPr>
          <w:rFonts w:ascii="Tenor Sans" w:hAnsi="Tenor Sans"/>
        </w:rPr>
      </w:pPr>
      <w:r>
        <w:rPr>
          <w:rFonts w:ascii="Tenor Sans" w:hAnsi="Tenor Sans"/>
          <w:noProof/>
          <w:lang w:eastAsia="ru-RU"/>
        </w:rPr>
        <w:drawing>
          <wp:anchor distT="0" distB="0" distL="114300" distR="114300" simplePos="0" relativeHeight="251684864" behindDoc="0" locked="0" layoutInCell="1" allowOverlap="1" wp14:anchorId="55CE0A1E" wp14:editId="5C670D2B">
            <wp:simplePos x="0" y="0"/>
            <wp:positionH relativeFrom="margin">
              <wp:posOffset>1264920</wp:posOffset>
            </wp:positionH>
            <wp:positionV relativeFrom="margin">
              <wp:posOffset>5295265</wp:posOffset>
            </wp:positionV>
            <wp:extent cx="3639820" cy="3409950"/>
            <wp:effectExtent l="0" t="0" r="0" b="0"/>
            <wp:wrapSquare wrapText="bothSides"/>
            <wp:docPr id="59" name="Рисунок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537ea1b7e9a5d99819e9f1ecbac5171.jpg"/>
                    <pic:cNvPicPr/>
                  </pic:nvPicPr>
                  <pic:blipFill>
                    <a:blip r:embed="rId150">
                      <a:extLst>
                        <a:ext uri="{28A0092B-C50C-407E-A947-70E740481C1C}">
                          <a14:useLocalDpi xmlns:a14="http://schemas.microsoft.com/office/drawing/2010/main" val="0"/>
                        </a:ext>
                      </a:extLst>
                    </a:blip>
                    <a:stretch>
                      <a:fillRect/>
                    </a:stretch>
                  </pic:blipFill>
                  <pic:spPr>
                    <a:xfrm>
                      <a:off x="0" y="0"/>
                      <a:ext cx="3639820" cy="3409950"/>
                    </a:xfrm>
                    <a:prstGeom prst="rect">
                      <a:avLst/>
                    </a:prstGeom>
                  </pic:spPr>
                </pic:pic>
              </a:graphicData>
            </a:graphic>
            <wp14:sizeRelH relativeFrom="margin">
              <wp14:pctWidth>0</wp14:pctWidth>
            </wp14:sizeRelH>
            <wp14:sizeRelV relativeFrom="margin">
              <wp14:pctHeight>0</wp14:pctHeight>
            </wp14:sizeRelV>
          </wp:anchor>
        </w:drawing>
      </w:r>
      <w:r w:rsidR="00F3730A">
        <w:rPr>
          <w:rFonts w:ascii="Tenor Sans" w:hAnsi="Tenor Sans"/>
        </w:rPr>
        <w:br w:type="page"/>
      </w:r>
    </w:p>
    <w:p w:rsidR="00F33CF4" w:rsidRPr="00F33CF4" w:rsidRDefault="00B11665" w:rsidP="00F33CF4">
      <w:pPr>
        <w:keepNext/>
        <w:keepLines/>
        <w:spacing w:before="200" w:after="0" w:line="360" w:lineRule="auto"/>
        <w:jc w:val="both"/>
        <w:outlineLvl w:val="1"/>
        <w:rPr>
          <w:rFonts w:ascii="Trajan Pro 3" w:eastAsia="Tenor Sans" w:hAnsi="Trajan Pro 3" w:cs="Tenor Sans"/>
          <w:b/>
          <w:bCs/>
          <w:color w:val="4F81BD"/>
          <w:sz w:val="26"/>
          <w:szCs w:val="26"/>
          <w:lang w:eastAsia="zh-CN"/>
        </w:rPr>
      </w:pPr>
      <w:bookmarkStart w:id="107" w:name="_Toc207419616"/>
      <w:bookmarkStart w:id="108" w:name="_Toc228733615"/>
      <w:r>
        <w:rPr>
          <w:rFonts w:ascii="Trajan Pro 3" w:eastAsia="SimSun" w:hAnsi="Trajan Pro 3" w:cs="Arial"/>
          <w:b/>
          <w:bCs/>
          <w:color w:val="4F81BD"/>
          <w:sz w:val="26"/>
          <w:szCs w:val="26"/>
          <w:lang w:eastAsia="zh-CN"/>
        </w:rPr>
        <w:lastRenderedPageBreak/>
        <w:t>5</w:t>
      </w:r>
      <w:r w:rsidR="008818FC">
        <w:rPr>
          <w:rFonts w:ascii="Trajan Pro 3" w:eastAsia="SimSun" w:hAnsi="Trajan Pro 3" w:cs="Arial"/>
          <w:b/>
          <w:bCs/>
          <w:color w:val="4F81BD"/>
          <w:sz w:val="26"/>
          <w:szCs w:val="26"/>
          <w:lang w:eastAsia="zh-CN"/>
        </w:rPr>
        <w:t>.5</w:t>
      </w:r>
      <w:r w:rsidR="00F33CF4" w:rsidRPr="00F33CF4">
        <w:rPr>
          <w:rFonts w:ascii="Trajan Pro 3" w:eastAsia="SimSun" w:hAnsi="Trajan Pro 3" w:cs="Arial"/>
          <w:b/>
          <w:bCs/>
          <w:color w:val="4F81BD"/>
          <w:sz w:val="26"/>
          <w:szCs w:val="26"/>
          <w:lang w:eastAsia="zh-CN"/>
        </w:rPr>
        <w:t>. Дружелюбие и эволюция через Дружелюбие</w:t>
      </w:r>
      <w:bookmarkEnd w:id="107"/>
      <w:bookmarkEnd w:id="108"/>
    </w:p>
    <w:p w:rsidR="00F33CF4" w:rsidRDefault="00F33CF4" w:rsidP="00F33CF4">
      <w:pPr>
        <w:spacing w:line="360" w:lineRule="auto"/>
        <w:ind w:firstLine="708"/>
        <w:jc w:val="both"/>
        <w:rPr>
          <w:rFonts w:ascii="Tenor Sans" w:eastAsia="Tenor Sans" w:hAnsi="Tenor Sans" w:cs="Tenor Sans"/>
          <w:lang w:eastAsia="zh-CN"/>
        </w:rPr>
      </w:pPr>
      <w:r w:rsidRPr="00F33CF4">
        <w:rPr>
          <w:rFonts w:ascii="Tenor Sans" w:eastAsia="Tenor Sans" w:hAnsi="Tenor Sans" w:cs="Tenor Sans"/>
          <w:lang w:eastAsia="zh-CN"/>
        </w:rPr>
        <w:t xml:space="preserve">Покемоны обладают таким атрибутом, как </w:t>
      </w:r>
      <w:r w:rsidRPr="00F33CF4">
        <w:rPr>
          <w:rFonts w:ascii="Tenor Sans" w:eastAsia="Tenor Sans" w:hAnsi="Tenor Sans" w:cs="Tenor Sans"/>
          <w:b/>
          <w:bCs/>
          <w:lang w:eastAsia="zh-CN"/>
        </w:rPr>
        <w:t>Дружелюбие</w:t>
      </w:r>
      <w:r w:rsidRPr="00F33CF4">
        <w:rPr>
          <w:rFonts w:ascii="Tenor Sans" w:eastAsia="Tenor Sans" w:hAnsi="Tenor Sans" w:cs="Tenor Sans"/>
          <w:lang w:eastAsia="zh-CN"/>
        </w:rPr>
        <w:t xml:space="preserve">. В оригинальной механике </w:t>
      </w:r>
      <w:r w:rsidRPr="00F33CF4">
        <w:rPr>
          <w:rFonts w:ascii="Tenor Sans" w:eastAsia="Tenor Sans" w:hAnsi="Tenor Sans" w:cs="Tenor Sans"/>
          <w:lang w:val="en-US" w:eastAsia="zh-CN"/>
        </w:rPr>
        <w:t>Pokemon</w:t>
      </w:r>
      <w:r w:rsidRPr="00F33CF4">
        <w:rPr>
          <w:rFonts w:ascii="Tenor Sans" w:eastAsia="Tenor Sans" w:hAnsi="Tenor Sans" w:cs="Tenor Sans"/>
          <w:lang w:eastAsia="zh-CN"/>
        </w:rPr>
        <w:t xml:space="preserve"> оно выражено через число в диапазоне от 0 до 255. Существует несколько </w:t>
      </w:r>
      <w:r w:rsidRPr="00F33CF4">
        <w:rPr>
          <w:rFonts w:ascii="Tenor Sans" w:eastAsia="Tenor Sans" w:hAnsi="Tenor Sans" w:cs="Tenor Sans"/>
          <w:b/>
          <w:bCs/>
          <w:lang w:eastAsia="zh-CN"/>
        </w:rPr>
        <w:t>изначальных уровней Дружелюбия</w:t>
      </w:r>
      <w:r w:rsidRPr="00F33CF4">
        <w:rPr>
          <w:rFonts w:ascii="Tenor Sans" w:eastAsia="Tenor Sans" w:hAnsi="Tenor Sans" w:cs="Tenor Sans"/>
          <w:lang w:eastAsia="zh-CN"/>
        </w:rPr>
        <w:t xml:space="preserve">, с которыми бывают те или иные виды покемонов. </w:t>
      </w:r>
      <w:r>
        <w:rPr>
          <w:rFonts w:ascii="Tenor Sans" w:eastAsia="Tenor Sans" w:hAnsi="Tenor Sans" w:cs="Tenor Sans"/>
          <w:lang w:eastAsia="zh-CN"/>
        </w:rPr>
        <w:t xml:space="preserve">В </w:t>
      </w:r>
      <w:r>
        <w:rPr>
          <w:rFonts w:ascii="Tenor Sans" w:eastAsia="Tenor Sans" w:hAnsi="Tenor Sans" w:cs="Tenor Sans"/>
          <w:lang w:val="en-US" w:eastAsia="zh-CN"/>
        </w:rPr>
        <w:t xml:space="preserve">PRE </w:t>
      </w:r>
      <w:r>
        <w:rPr>
          <w:rFonts w:ascii="Tenor Sans" w:eastAsia="Tenor Sans" w:hAnsi="Tenor Sans" w:cs="Tenor Sans"/>
          <w:lang w:eastAsia="zh-CN"/>
        </w:rPr>
        <w:t>шкала Дружелюбия выглядит следующим образом:</w:t>
      </w:r>
    </w:p>
    <w:tbl>
      <w:tblPr>
        <w:tblStyle w:val="ab"/>
        <w:tblW w:w="0" w:type="auto"/>
        <w:jc w:val="center"/>
        <w:tblLook w:val="0400" w:firstRow="0" w:lastRow="0" w:firstColumn="0" w:lastColumn="0" w:noHBand="0" w:noVBand="1"/>
      </w:tblPr>
      <w:tblGrid>
        <w:gridCol w:w="2130"/>
        <w:gridCol w:w="2130"/>
        <w:gridCol w:w="2130"/>
        <w:gridCol w:w="2132"/>
      </w:tblGrid>
      <w:tr w:rsidR="007E2393" w:rsidTr="007E2393">
        <w:trPr>
          <w:cnfStyle w:val="000000100000" w:firstRow="0" w:lastRow="0" w:firstColumn="0" w:lastColumn="0" w:oddVBand="0" w:evenVBand="0" w:oddHBand="1" w:evenHBand="0" w:firstRowFirstColumn="0" w:firstRowLastColumn="0" w:lastRowFirstColumn="0" w:lastRowLastColumn="0"/>
          <w:jc w:val="center"/>
        </w:trPr>
        <w:tc>
          <w:tcPr>
            <w:tcW w:w="8522" w:type="dxa"/>
            <w:gridSpan w:val="4"/>
          </w:tcPr>
          <w:p w:rsidR="007E2393" w:rsidRPr="00166BA5" w:rsidRDefault="007E2393" w:rsidP="007E2393">
            <w:pPr>
              <w:spacing w:before="240" w:line="360" w:lineRule="auto"/>
              <w:jc w:val="center"/>
              <w:rPr>
                <w:rFonts w:ascii="Tenor Sans" w:eastAsia="Tenor Sans" w:hAnsi="Tenor Sans" w:cs="Tenor Sans"/>
                <w:b/>
              </w:rPr>
            </w:pPr>
            <w:r w:rsidRPr="00166BA5">
              <w:rPr>
                <w:rFonts w:ascii="Tenor Sans" w:eastAsia="Tenor Sans" w:hAnsi="Tenor Sans" w:cs="Tenor Sans"/>
                <w:b/>
                <w:lang w:val="en-US"/>
              </w:rPr>
              <w:t>Таблица 1</w:t>
            </w:r>
            <w:r w:rsidR="00C26812">
              <w:rPr>
                <w:rFonts w:ascii="Tenor Sans" w:eastAsia="Tenor Sans" w:hAnsi="Tenor Sans" w:cs="Tenor Sans"/>
                <w:b/>
              </w:rPr>
              <w:t>6</w:t>
            </w:r>
            <w:r w:rsidRPr="00166BA5">
              <w:rPr>
                <w:rFonts w:ascii="Tenor Sans" w:eastAsia="Tenor Sans" w:hAnsi="Tenor Sans" w:cs="Tenor Sans"/>
                <w:b/>
                <w:lang w:val="en-US"/>
              </w:rPr>
              <w:t>. Конвертация значения дружелюбия</w:t>
            </w:r>
          </w:p>
        </w:tc>
      </w:tr>
      <w:tr w:rsidR="007E2393" w:rsidTr="007E2393">
        <w:trPr>
          <w:jc w:val="center"/>
        </w:trPr>
        <w:tc>
          <w:tcPr>
            <w:tcW w:w="2130" w:type="dxa"/>
          </w:tcPr>
          <w:p w:rsidR="007E2393" w:rsidRPr="00166BA5" w:rsidRDefault="007E2393" w:rsidP="007E2393">
            <w:pPr>
              <w:spacing w:before="240" w:line="360" w:lineRule="auto"/>
              <w:jc w:val="center"/>
              <w:rPr>
                <w:rFonts w:ascii="Tenor Sans" w:eastAsia="Tenor Sans" w:hAnsi="Tenor Sans" w:cs="Tenor Sans"/>
                <w:b/>
              </w:rPr>
            </w:pPr>
            <w:r w:rsidRPr="00166BA5">
              <w:rPr>
                <w:rFonts w:ascii="Tenor Sans" w:eastAsia="Tenor Sans" w:hAnsi="Tenor Sans" w:cs="Tenor Sans"/>
                <w:b/>
                <w:lang w:val="en-US"/>
              </w:rPr>
              <w:t>Значение в покедексе</w:t>
            </w:r>
          </w:p>
        </w:tc>
        <w:tc>
          <w:tcPr>
            <w:tcW w:w="2130" w:type="dxa"/>
          </w:tcPr>
          <w:p w:rsidR="007E2393" w:rsidRPr="007E2393" w:rsidRDefault="007E2393" w:rsidP="007E2393">
            <w:pPr>
              <w:spacing w:before="240" w:line="360" w:lineRule="auto"/>
              <w:jc w:val="center"/>
              <w:rPr>
                <w:rFonts w:ascii="Tenor Sans" w:eastAsia="Tenor Sans" w:hAnsi="Tenor Sans" w:cs="Tenor Sans"/>
                <w:b/>
              </w:rPr>
            </w:pPr>
            <w:r>
              <w:rPr>
                <w:rFonts w:ascii="Tenor Sans" w:eastAsia="Tenor Sans" w:hAnsi="Tenor Sans" w:cs="Tenor Sans"/>
                <w:b/>
                <w:lang w:val="en-US"/>
              </w:rPr>
              <w:t>Значение в PRE</w:t>
            </w:r>
          </w:p>
        </w:tc>
        <w:tc>
          <w:tcPr>
            <w:tcW w:w="2130" w:type="dxa"/>
          </w:tcPr>
          <w:p w:rsidR="007E2393" w:rsidRPr="00166BA5" w:rsidRDefault="007E2393" w:rsidP="007E2393">
            <w:pPr>
              <w:spacing w:before="240" w:line="360" w:lineRule="auto"/>
              <w:jc w:val="center"/>
              <w:rPr>
                <w:rFonts w:ascii="Tenor Sans" w:eastAsia="Tenor Sans" w:hAnsi="Tenor Sans" w:cs="Tenor Sans"/>
                <w:b/>
              </w:rPr>
            </w:pPr>
            <w:r w:rsidRPr="00166BA5">
              <w:rPr>
                <w:rFonts w:ascii="Tenor Sans" w:eastAsia="Tenor Sans" w:hAnsi="Tenor Sans" w:cs="Tenor Sans"/>
                <w:b/>
                <w:lang w:val="en-US"/>
              </w:rPr>
              <w:t>Значение в покедексе</w:t>
            </w:r>
          </w:p>
        </w:tc>
        <w:tc>
          <w:tcPr>
            <w:tcW w:w="2130" w:type="dxa"/>
          </w:tcPr>
          <w:p w:rsidR="007E2393" w:rsidRPr="00166BA5" w:rsidRDefault="007E2393" w:rsidP="007E2393">
            <w:pPr>
              <w:spacing w:before="240" w:line="360" w:lineRule="auto"/>
              <w:jc w:val="center"/>
              <w:rPr>
                <w:rFonts w:ascii="Tenor Sans" w:eastAsia="Tenor Sans" w:hAnsi="Tenor Sans" w:cs="Tenor Sans"/>
                <w:b/>
              </w:rPr>
            </w:pPr>
            <w:r>
              <w:rPr>
                <w:rFonts w:ascii="Tenor Sans" w:eastAsia="Tenor Sans" w:hAnsi="Tenor Sans" w:cs="Tenor Sans"/>
                <w:b/>
                <w:lang w:val="en-US"/>
              </w:rPr>
              <w:t>Значение в PRE</w:t>
            </w:r>
          </w:p>
        </w:tc>
      </w:tr>
      <w:tr w:rsidR="007E2393" w:rsidTr="007E2393">
        <w:trPr>
          <w:cnfStyle w:val="000000100000" w:firstRow="0" w:lastRow="0" w:firstColumn="0" w:lastColumn="0" w:oddVBand="0" w:evenVBand="0" w:oddHBand="1" w:evenHBand="0" w:firstRowFirstColumn="0" w:firstRowLastColumn="0" w:lastRowFirstColumn="0" w:lastRowLastColumn="0"/>
          <w:jc w:val="center"/>
        </w:trPr>
        <w:tc>
          <w:tcPr>
            <w:tcW w:w="2130" w:type="dxa"/>
          </w:tcPr>
          <w:p w:rsidR="007E2393" w:rsidRPr="00F56532" w:rsidRDefault="007E2393" w:rsidP="007E2393">
            <w:pPr>
              <w:spacing w:before="240" w:line="360" w:lineRule="auto"/>
              <w:jc w:val="center"/>
              <w:rPr>
                <w:rFonts w:ascii="Tenor Sans" w:eastAsia="Tenor Sans" w:hAnsi="Tenor Sans" w:cs="Tenor Sans"/>
              </w:rPr>
            </w:pPr>
            <w:r w:rsidRPr="00BB7695">
              <w:rPr>
                <w:rFonts w:ascii="Tenor Sans" w:eastAsia="Tenor Sans" w:hAnsi="Tenor Sans" w:cs="Tenor Sans"/>
                <w:lang w:val="en-US"/>
              </w:rPr>
              <w:t>0</w:t>
            </w:r>
            <w:r>
              <w:rPr>
                <w:rFonts w:ascii="Tenor Sans" w:eastAsia="Tenor Sans" w:hAnsi="Tenor Sans" w:cs="Tenor Sans"/>
              </w:rPr>
              <w:t>-34</w:t>
            </w:r>
          </w:p>
        </w:tc>
        <w:tc>
          <w:tcPr>
            <w:tcW w:w="2130" w:type="dxa"/>
          </w:tcPr>
          <w:p w:rsidR="007E2393" w:rsidRPr="00BB7695" w:rsidRDefault="007E2393" w:rsidP="007E2393">
            <w:pPr>
              <w:spacing w:before="240" w:line="360" w:lineRule="auto"/>
              <w:jc w:val="center"/>
              <w:rPr>
                <w:rFonts w:ascii="Tenor Sans" w:eastAsia="Tenor Sans" w:hAnsi="Tenor Sans" w:cs="Tenor Sans"/>
              </w:rPr>
            </w:pPr>
            <w:r w:rsidRPr="00BB7695">
              <w:rPr>
                <w:rFonts w:ascii="Tenor Sans" w:eastAsia="Tenor Sans" w:hAnsi="Tenor Sans" w:cs="Tenor Sans"/>
                <w:lang w:val="en-US"/>
              </w:rPr>
              <w:t>0</w:t>
            </w:r>
          </w:p>
        </w:tc>
        <w:tc>
          <w:tcPr>
            <w:tcW w:w="2130" w:type="dxa"/>
          </w:tcPr>
          <w:p w:rsidR="007E2393" w:rsidRPr="00F56532" w:rsidRDefault="007E2393" w:rsidP="007E2393">
            <w:pPr>
              <w:spacing w:before="240" w:line="360" w:lineRule="auto"/>
              <w:jc w:val="center"/>
              <w:rPr>
                <w:rFonts w:ascii="Tenor Sans" w:eastAsia="Tenor Sans" w:hAnsi="Tenor Sans" w:cs="Tenor Sans"/>
              </w:rPr>
            </w:pPr>
            <w:r w:rsidRPr="00BB7695">
              <w:rPr>
                <w:rFonts w:ascii="Tenor Sans" w:eastAsia="Tenor Sans" w:hAnsi="Tenor Sans" w:cs="Tenor Sans"/>
                <w:lang w:val="en-US"/>
              </w:rPr>
              <w:t>90</w:t>
            </w:r>
            <w:r>
              <w:rPr>
                <w:rFonts w:ascii="Tenor Sans" w:eastAsia="Tenor Sans" w:hAnsi="Tenor Sans" w:cs="Tenor Sans"/>
              </w:rPr>
              <w:t>-99</w:t>
            </w:r>
          </w:p>
        </w:tc>
        <w:tc>
          <w:tcPr>
            <w:tcW w:w="2130" w:type="dxa"/>
          </w:tcPr>
          <w:p w:rsidR="007E2393" w:rsidRPr="00BB7695" w:rsidRDefault="007E2393" w:rsidP="007E2393">
            <w:pPr>
              <w:spacing w:before="240" w:line="360" w:lineRule="auto"/>
              <w:jc w:val="center"/>
              <w:rPr>
                <w:rFonts w:ascii="Tenor Sans" w:eastAsia="Tenor Sans" w:hAnsi="Tenor Sans" w:cs="Tenor Sans"/>
              </w:rPr>
            </w:pPr>
            <w:r w:rsidRPr="00BB7695">
              <w:rPr>
                <w:rFonts w:ascii="Tenor Sans" w:eastAsia="Tenor Sans" w:hAnsi="Tenor Sans" w:cs="Tenor Sans"/>
                <w:lang w:val="en-US"/>
              </w:rPr>
              <w:t>3</w:t>
            </w:r>
          </w:p>
        </w:tc>
      </w:tr>
      <w:tr w:rsidR="007E2393" w:rsidTr="007E2393">
        <w:trPr>
          <w:jc w:val="center"/>
        </w:trPr>
        <w:tc>
          <w:tcPr>
            <w:tcW w:w="2130" w:type="dxa"/>
          </w:tcPr>
          <w:p w:rsidR="007E2393" w:rsidRPr="00F56532" w:rsidRDefault="007E2393" w:rsidP="007E2393">
            <w:pPr>
              <w:spacing w:before="240" w:line="360" w:lineRule="auto"/>
              <w:jc w:val="center"/>
              <w:rPr>
                <w:rFonts w:ascii="Tenor Sans" w:eastAsia="Tenor Sans" w:hAnsi="Tenor Sans" w:cs="Tenor Sans"/>
              </w:rPr>
            </w:pPr>
            <w:r w:rsidRPr="00BB7695">
              <w:rPr>
                <w:rFonts w:ascii="Tenor Sans" w:eastAsia="Tenor Sans" w:hAnsi="Tenor Sans" w:cs="Tenor Sans"/>
                <w:lang w:val="en-US"/>
              </w:rPr>
              <w:t>35</w:t>
            </w:r>
            <w:r>
              <w:rPr>
                <w:rFonts w:ascii="Tenor Sans" w:eastAsia="Tenor Sans" w:hAnsi="Tenor Sans" w:cs="Tenor Sans"/>
              </w:rPr>
              <w:t>-49</w:t>
            </w:r>
          </w:p>
        </w:tc>
        <w:tc>
          <w:tcPr>
            <w:tcW w:w="2130" w:type="dxa"/>
          </w:tcPr>
          <w:p w:rsidR="007E2393" w:rsidRPr="00BB7695" w:rsidRDefault="007E2393" w:rsidP="007E2393">
            <w:pPr>
              <w:spacing w:before="240" w:line="360" w:lineRule="auto"/>
              <w:jc w:val="center"/>
              <w:rPr>
                <w:rFonts w:ascii="Tenor Sans" w:eastAsia="Tenor Sans" w:hAnsi="Tenor Sans" w:cs="Tenor Sans"/>
              </w:rPr>
            </w:pPr>
            <w:r w:rsidRPr="00BB7695">
              <w:rPr>
                <w:rFonts w:ascii="Tenor Sans" w:eastAsia="Tenor Sans" w:hAnsi="Tenor Sans" w:cs="Tenor Sans"/>
                <w:lang w:val="en-US"/>
              </w:rPr>
              <w:t>1</w:t>
            </w:r>
          </w:p>
        </w:tc>
        <w:tc>
          <w:tcPr>
            <w:tcW w:w="2130" w:type="dxa"/>
          </w:tcPr>
          <w:p w:rsidR="007E2393" w:rsidRPr="00F56532" w:rsidRDefault="007E2393" w:rsidP="007E2393">
            <w:pPr>
              <w:spacing w:before="240" w:line="360" w:lineRule="auto"/>
              <w:jc w:val="center"/>
              <w:rPr>
                <w:rFonts w:ascii="Tenor Sans" w:eastAsia="Tenor Sans" w:hAnsi="Tenor Sans" w:cs="Tenor Sans"/>
              </w:rPr>
            </w:pPr>
            <w:r w:rsidRPr="00BB7695">
              <w:rPr>
                <w:rFonts w:ascii="Tenor Sans" w:eastAsia="Tenor Sans" w:hAnsi="Tenor Sans" w:cs="Tenor Sans"/>
                <w:lang w:val="en-US"/>
              </w:rPr>
              <w:t>100</w:t>
            </w:r>
            <w:r>
              <w:rPr>
                <w:rFonts w:ascii="Tenor Sans" w:eastAsia="Tenor Sans" w:hAnsi="Tenor Sans" w:cs="Tenor Sans"/>
              </w:rPr>
              <w:t>-139</w:t>
            </w:r>
          </w:p>
        </w:tc>
        <w:tc>
          <w:tcPr>
            <w:tcW w:w="2130" w:type="dxa"/>
          </w:tcPr>
          <w:p w:rsidR="007E2393" w:rsidRPr="00BB7695" w:rsidRDefault="007E2393" w:rsidP="007E2393">
            <w:pPr>
              <w:spacing w:before="240" w:line="360" w:lineRule="auto"/>
              <w:jc w:val="center"/>
              <w:rPr>
                <w:rFonts w:ascii="Tenor Sans" w:eastAsia="Tenor Sans" w:hAnsi="Tenor Sans" w:cs="Tenor Sans"/>
              </w:rPr>
            </w:pPr>
            <w:r w:rsidRPr="00BB7695">
              <w:rPr>
                <w:rFonts w:ascii="Tenor Sans" w:eastAsia="Tenor Sans" w:hAnsi="Tenor Sans" w:cs="Tenor Sans"/>
                <w:lang w:val="en-US"/>
              </w:rPr>
              <w:t>4</w:t>
            </w:r>
          </w:p>
        </w:tc>
      </w:tr>
      <w:tr w:rsidR="007E2393" w:rsidTr="007E2393">
        <w:trPr>
          <w:cnfStyle w:val="000000100000" w:firstRow="0" w:lastRow="0" w:firstColumn="0" w:lastColumn="0" w:oddVBand="0" w:evenVBand="0" w:oddHBand="1" w:evenHBand="0" w:firstRowFirstColumn="0" w:firstRowLastColumn="0" w:lastRowFirstColumn="0" w:lastRowLastColumn="0"/>
          <w:jc w:val="center"/>
        </w:trPr>
        <w:tc>
          <w:tcPr>
            <w:tcW w:w="2130" w:type="dxa"/>
          </w:tcPr>
          <w:p w:rsidR="007E2393" w:rsidRPr="00F56532" w:rsidRDefault="007E2393" w:rsidP="007E2393">
            <w:pPr>
              <w:spacing w:before="240" w:line="360" w:lineRule="auto"/>
              <w:jc w:val="center"/>
              <w:rPr>
                <w:rFonts w:ascii="Tenor Sans" w:eastAsia="Tenor Sans" w:hAnsi="Tenor Sans" w:cs="Tenor Sans"/>
              </w:rPr>
            </w:pPr>
            <w:r w:rsidRPr="00BB7695">
              <w:rPr>
                <w:rFonts w:ascii="Tenor Sans" w:eastAsia="Tenor Sans" w:hAnsi="Tenor Sans" w:cs="Tenor Sans"/>
                <w:lang w:val="en-US"/>
              </w:rPr>
              <w:t>50</w:t>
            </w:r>
            <w:r>
              <w:rPr>
                <w:rFonts w:ascii="Tenor Sans" w:eastAsia="Tenor Sans" w:hAnsi="Tenor Sans" w:cs="Tenor Sans"/>
              </w:rPr>
              <w:t>-89</w:t>
            </w:r>
          </w:p>
        </w:tc>
        <w:tc>
          <w:tcPr>
            <w:tcW w:w="2130" w:type="dxa"/>
          </w:tcPr>
          <w:p w:rsidR="007E2393" w:rsidRPr="00BB7695" w:rsidRDefault="007E2393" w:rsidP="007E2393">
            <w:pPr>
              <w:spacing w:before="240" w:line="360" w:lineRule="auto"/>
              <w:jc w:val="center"/>
              <w:rPr>
                <w:rFonts w:ascii="Tenor Sans" w:eastAsia="Tenor Sans" w:hAnsi="Tenor Sans" w:cs="Tenor Sans"/>
              </w:rPr>
            </w:pPr>
            <w:r w:rsidRPr="00BB7695">
              <w:rPr>
                <w:rFonts w:ascii="Tenor Sans" w:eastAsia="Tenor Sans" w:hAnsi="Tenor Sans" w:cs="Tenor Sans"/>
                <w:lang w:val="en-US"/>
              </w:rPr>
              <w:t>2</w:t>
            </w:r>
          </w:p>
        </w:tc>
        <w:tc>
          <w:tcPr>
            <w:tcW w:w="2130" w:type="dxa"/>
          </w:tcPr>
          <w:p w:rsidR="007E2393" w:rsidRPr="00F56532" w:rsidRDefault="007E2393" w:rsidP="007E2393">
            <w:pPr>
              <w:spacing w:before="240" w:line="360" w:lineRule="auto"/>
              <w:jc w:val="center"/>
              <w:rPr>
                <w:rFonts w:ascii="Tenor Sans" w:eastAsia="Tenor Sans" w:hAnsi="Tenor Sans" w:cs="Tenor Sans"/>
              </w:rPr>
            </w:pPr>
            <w:r w:rsidRPr="00BB7695">
              <w:rPr>
                <w:rFonts w:ascii="Tenor Sans" w:eastAsia="Tenor Sans" w:hAnsi="Tenor Sans" w:cs="Tenor Sans"/>
                <w:lang w:val="en-US"/>
              </w:rPr>
              <w:t>140</w:t>
            </w:r>
            <w:r>
              <w:rPr>
                <w:rFonts w:ascii="Tenor Sans" w:eastAsia="Tenor Sans" w:hAnsi="Tenor Sans" w:cs="Tenor Sans"/>
              </w:rPr>
              <w:t>+</w:t>
            </w:r>
          </w:p>
        </w:tc>
        <w:tc>
          <w:tcPr>
            <w:tcW w:w="2130" w:type="dxa"/>
          </w:tcPr>
          <w:p w:rsidR="007E2393" w:rsidRPr="00BB7695" w:rsidRDefault="007E2393" w:rsidP="007E2393">
            <w:pPr>
              <w:spacing w:before="240" w:line="360" w:lineRule="auto"/>
              <w:jc w:val="center"/>
              <w:rPr>
                <w:rFonts w:ascii="Tenor Sans" w:eastAsia="Tenor Sans" w:hAnsi="Tenor Sans" w:cs="Tenor Sans"/>
              </w:rPr>
            </w:pPr>
            <w:r w:rsidRPr="00BB7695">
              <w:rPr>
                <w:rFonts w:ascii="Tenor Sans" w:eastAsia="Tenor Sans" w:hAnsi="Tenor Sans" w:cs="Tenor Sans"/>
                <w:lang w:val="en-US"/>
              </w:rPr>
              <w:t>5</w:t>
            </w:r>
          </w:p>
        </w:tc>
      </w:tr>
    </w:tbl>
    <w:p w:rsidR="007E2393" w:rsidRPr="00F33CF4" w:rsidRDefault="007E2393" w:rsidP="007E2393">
      <w:pPr>
        <w:spacing w:line="360" w:lineRule="auto"/>
        <w:jc w:val="both"/>
        <w:rPr>
          <w:rFonts w:ascii="Tenor Sans" w:eastAsia="Tenor Sans" w:hAnsi="Tenor Sans" w:cs="Tenor Sans"/>
          <w:lang w:eastAsia="zh-CN"/>
        </w:rPr>
      </w:pPr>
    </w:p>
    <w:p w:rsidR="00C12E93" w:rsidRDefault="001508DB" w:rsidP="00C12E93">
      <w:pPr>
        <w:spacing w:line="360" w:lineRule="auto"/>
        <w:ind w:firstLine="708"/>
        <w:jc w:val="both"/>
        <w:rPr>
          <w:rFonts w:ascii="Tenor Sans" w:eastAsia="Tenor Sans" w:hAnsi="Tenor Sans" w:cs="Tenor Sans"/>
          <w:lang w:eastAsia="zh-CN"/>
        </w:rPr>
      </w:pPr>
      <w:r w:rsidRPr="001508DB">
        <w:rPr>
          <w:rFonts w:ascii="Tenor Sans" w:eastAsia="Tenor Sans" w:hAnsi="Tenor Sans" w:cs="Tenor Sans"/>
          <w:b/>
          <w:lang w:eastAsia="zh-CN"/>
        </w:rPr>
        <w:t>Ш</w:t>
      </w:r>
      <w:r w:rsidR="00C12E93" w:rsidRPr="00C12E93">
        <w:rPr>
          <w:rFonts w:ascii="Tenor Sans" w:eastAsia="Tenor Sans" w:hAnsi="Tenor Sans" w:cs="Tenor Sans"/>
          <w:b/>
          <w:bCs/>
          <w:lang w:eastAsia="zh-CN"/>
        </w:rPr>
        <w:t>кала Дружелюбия не ограничена первыми 5 значениями,</w:t>
      </w:r>
      <w:r w:rsidR="00C12E93" w:rsidRPr="00C12E93">
        <w:rPr>
          <w:rFonts w:ascii="Tenor Sans" w:eastAsia="Tenor Sans" w:hAnsi="Tenor Sans" w:cs="Tenor Sans"/>
          <w:lang w:eastAsia="zh-CN"/>
        </w:rPr>
        <w:t xml:space="preserve"> и зависит </w:t>
      </w:r>
      <w:r w:rsidR="00C12E93" w:rsidRPr="00C12E93">
        <w:rPr>
          <w:rFonts w:ascii="Tenor Sans" w:eastAsia="Tenor Sans" w:hAnsi="Tenor Sans" w:cs="Tenor Sans"/>
          <w:b/>
          <w:bCs/>
          <w:lang w:eastAsia="zh-CN"/>
        </w:rPr>
        <w:t>от взаимоотношений тренера и покемона.</w:t>
      </w:r>
      <w:r w:rsidR="00C12E93">
        <w:rPr>
          <w:rFonts w:ascii="Tenor Sans" w:eastAsia="Tenor Sans" w:hAnsi="Tenor Sans" w:cs="Tenor Sans"/>
          <w:lang w:eastAsia="zh-CN"/>
        </w:rPr>
        <w:t xml:space="preserve"> Ч</w:t>
      </w:r>
      <w:r w:rsidR="00C12E93" w:rsidRPr="00C12E93">
        <w:rPr>
          <w:rFonts w:ascii="Tenor Sans" w:eastAsia="Tenor Sans" w:hAnsi="Tenor Sans" w:cs="Tenor Sans"/>
          <w:lang w:eastAsia="zh-CN"/>
        </w:rPr>
        <w:t xml:space="preserve">тобы </w:t>
      </w:r>
      <w:r w:rsidR="00C12E93" w:rsidRPr="00C12E93">
        <w:rPr>
          <w:rFonts w:ascii="Tenor Sans" w:eastAsia="Tenor Sans" w:hAnsi="Tenor Sans" w:cs="Tenor Sans"/>
          <w:b/>
          <w:bCs/>
          <w:lang w:eastAsia="zh-CN"/>
        </w:rPr>
        <w:t>повысить значение на шкале Д</w:t>
      </w:r>
      <w:r w:rsidR="00C12E93">
        <w:rPr>
          <w:rFonts w:ascii="Tenor Sans" w:eastAsia="Tenor Sans" w:hAnsi="Tenor Sans" w:cs="Tenor Sans"/>
          <w:b/>
          <w:bCs/>
          <w:lang w:eastAsia="zh-CN"/>
        </w:rPr>
        <w:t>ружелюбия покемонов</w:t>
      </w:r>
      <w:r w:rsidR="00C12E93" w:rsidRPr="00C12E93">
        <w:rPr>
          <w:rFonts w:ascii="Tenor Sans" w:eastAsia="Tenor Sans" w:hAnsi="Tenor Sans" w:cs="Tenor Sans"/>
          <w:b/>
          <w:bCs/>
          <w:lang w:eastAsia="zh-CN"/>
        </w:rPr>
        <w:t xml:space="preserve">, </w:t>
      </w:r>
      <w:r w:rsidR="00C12E93" w:rsidRPr="00C12E93">
        <w:rPr>
          <w:rFonts w:ascii="Tenor Sans" w:eastAsia="Tenor Sans" w:hAnsi="Tenor Sans" w:cs="Tenor Sans"/>
          <w:lang w:eastAsia="zh-CN"/>
        </w:rPr>
        <w:t xml:space="preserve">персонаж игрока, которому </w:t>
      </w:r>
      <w:r w:rsidR="00C12E93">
        <w:rPr>
          <w:rFonts w:ascii="Tenor Sans" w:eastAsia="Tenor Sans" w:hAnsi="Tenor Sans" w:cs="Tenor Sans"/>
          <w:b/>
          <w:bCs/>
          <w:lang w:eastAsia="zh-CN"/>
        </w:rPr>
        <w:t>принадлежат эти</w:t>
      </w:r>
      <w:r w:rsidR="00C12E93" w:rsidRPr="00C12E93">
        <w:rPr>
          <w:rFonts w:ascii="Tenor Sans" w:eastAsia="Tenor Sans" w:hAnsi="Tenor Sans" w:cs="Tenor Sans"/>
          <w:b/>
          <w:bCs/>
          <w:lang w:eastAsia="zh-CN"/>
        </w:rPr>
        <w:t xml:space="preserve"> покемон</w:t>
      </w:r>
      <w:r w:rsidR="00C12E93">
        <w:rPr>
          <w:rFonts w:ascii="Tenor Sans" w:eastAsia="Tenor Sans" w:hAnsi="Tenor Sans" w:cs="Tenor Sans"/>
          <w:b/>
          <w:bCs/>
          <w:lang w:eastAsia="zh-CN"/>
        </w:rPr>
        <w:t>ы</w:t>
      </w:r>
      <w:r w:rsidR="00C12E93" w:rsidRPr="00C12E93">
        <w:rPr>
          <w:rFonts w:ascii="Tenor Sans" w:eastAsia="Tenor Sans" w:hAnsi="Tenor Sans" w:cs="Tenor Sans"/>
          <w:b/>
          <w:bCs/>
          <w:lang w:eastAsia="zh-CN"/>
        </w:rPr>
        <w:t>,</w:t>
      </w:r>
      <w:r w:rsidR="00C12E93">
        <w:rPr>
          <w:rFonts w:ascii="Tenor Sans" w:eastAsia="Tenor Sans" w:hAnsi="Tenor Sans" w:cs="Tenor Sans"/>
          <w:lang w:eastAsia="zh-CN"/>
        </w:rPr>
        <w:t xml:space="preserve"> обязан вложить в них</w:t>
      </w:r>
      <w:r w:rsidR="00C12E93" w:rsidRPr="00C12E93">
        <w:rPr>
          <w:rFonts w:ascii="Tenor Sans" w:eastAsia="Tenor Sans" w:hAnsi="Tenor Sans" w:cs="Tenor Sans"/>
          <w:lang w:eastAsia="zh-CN"/>
        </w:rPr>
        <w:t xml:space="preserve"> </w:t>
      </w:r>
      <w:r w:rsidR="00C12E93" w:rsidRPr="00C12E93">
        <w:rPr>
          <w:rFonts w:ascii="Tenor Sans" w:eastAsia="Tenor Sans" w:hAnsi="Tenor Sans" w:cs="Tenor Sans"/>
          <w:b/>
          <w:bCs/>
          <w:lang w:eastAsia="zh-CN"/>
        </w:rPr>
        <w:t>Очки Судьбы</w:t>
      </w:r>
      <w:r w:rsidR="00C12E93" w:rsidRPr="00C12E93">
        <w:rPr>
          <w:rFonts w:ascii="Tenor Sans" w:eastAsia="Tenor Sans" w:hAnsi="Tenor Sans" w:cs="Tenor Sans"/>
          <w:lang w:eastAsia="zh-CN"/>
        </w:rPr>
        <w:t>. Для этого необх</w:t>
      </w:r>
      <w:r w:rsidR="00C12E93">
        <w:rPr>
          <w:rFonts w:ascii="Tenor Sans" w:eastAsia="Tenor Sans" w:hAnsi="Tenor Sans" w:cs="Tenor Sans"/>
          <w:lang w:eastAsia="zh-CN"/>
        </w:rPr>
        <w:t>одимо несколько условий.</w:t>
      </w:r>
    </w:p>
    <w:p w:rsidR="00530434" w:rsidRDefault="00530434" w:rsidP="00530434">
      <w:pPr>
        <w:spacing w:line="360" w:lineRule="auto"/>
        <w:jc w:val="both"/>
        <w:rPr>
          <w:rFonts w:ascii="Tenor Sans" w:eastAsia="Tenor Sans" w:hAnsi="Tenor Sans" w:cs="Tenor Sans"/>
          <w:lang w:eastAsia="zh-CN"/>
        </w:rPr>
      </w:pPr>
      <w:r>
        <w:rPr>
          <w:rFonts w:ascii="Tenor Sans" w:eastAsia="Tenor Sans" w:hAnsi="Tenor Sans" w:cs="Tenor Sans"/>
          <w:noProof/>
          <w:lang w:eastAsia="ru-RU"/>
        </w:rPr>
        <w:drawing>
          <wp:inline distT="0" distB="0" distL="0" distR="0" wp14:anchorId="78711684" wp14:editId="2579B560">
            <wp:extent cx="5940000" cy="3816000"/>
            <wp:effectExtent l="38100" t="19050" r="99060" b="0"/>
            <wp:docPr id="56" name="Схема 5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1" r:lo="rId152" r:qs="rId153" r:cs="rId154"/>
              </a:graphicData>
            </a:graphic>
          </wp:inline>
        </w:drawing>
      </w:r>
    </w:p>
    <w:p w:rsidR="00C255BF" w:rsidRPr="00C255BF" w:rsidRDefault="00C255BF" w:rsidP="00C255BF">
      <w:pPr>
        <w:spacing w:line="360" w:lineRule="auto"/>
        <w:ind w:firstLine="708"/>
        <w:jc w:val="both"/>
        <w:rPr>
          <w:rFonts w:ascii="Tenor Sans" w:eastAsia="Tenor Sans" w:hAnsi="Tenor Sans" w:cs="Tenor Sans"/>
          <w:lang w:eastAsia="zh-CN"/>
        </w:rPr>
      </w:pPr>
      <w:r w:rsidRPr="00C255BF">
        <w:rPr>
          <w:rFonts w:ascii="Tenor Sans" w:eastAsia="Tenor Sans" w:hAnsi="Tenor Sans" w:cs="Tenor Sans"/>
          <w:lang w:eastAsia="zh-CN"/>
        </w:rPr>
        <w:lastRenderedPageBreak/>
        <w:t>Если уровень Дружелюбия уп</w:t>
      </w:r>
      <w:r>
        <w:rPr>
          <w:rFonts w:ascii="Tenor Sans" w:eastAsia="Tenor Sans" w:hAnsi="Tenor Sans" w:cs="Tenor Sans"/>
          <w:lang w:eastAsia="zh-CN"/>
        </w:rPr>
        <w:t xml:space="preserve">ал до 0, то персонажу, </w:t>
      </w:r>
      <w:r w:rsidRPr="00C255BF">
        <w:rPr>
          <w:rFonts w:ascii="Tenor Sans" w:eastAsia="Tenor Sans" w:hAnsi="Tenor Sans" w:cs="Tenor Sans"/>
          <w:lang w:eastAsia="zh-CN"/>
        </w:rPr>
        <w:t xml:space="preserve">чтобы заставить покемона повиноваться, необходимо </w:t>
      </w:r>
      <w:r w:rsidRPr="00C255BF">
        <w:rPr>
          <w:rFonts w:ascii="Tenor Sans" w:eastAsia="Tenor Sans" w:hAnsi="Tenor Sans" w:cs="Tenor Sans"/>
          <w:b/>
          <w:bCs/>
          <w:lang w:eastAsia="zh-CN"/>
        </w:rPr>
        <w:t xml:space="preserve">проходить тесты тренерского мастерства или убеждения. </w:t>
      </w:r>
      <w:r w:rsidRPr="00C255BF">
        <w:rPr>
          <w:rFonts w:ascii="Tenor Sans" w:eastAsia="Tenor Sans" w:hAnsi="Tenor Sans" w:cs="Tenor Sans"/>
          <w:lang w:eastAsia="zh-CN"/>
        </w:rPr>
        <w:t>Конкретная сложность теста устанавливается ГМом, но обычно не ниже 20+. В случае провала этого теста покемон на некоторое время перех</w:t>
      </w:r>
      <w:r>
        <w:rPr>
          <w:rFonts w:ascii="Tenor Sans" w:eastAsia="Tenor Sans" w:hAnsi="Tenor Sans" w:cs="Tenor Sans"/>
          <w:lang w:eastAsia="zh-CN"/>
        </w:rPr>
        <w:t xml:space="preserve">одит под контроль ГМа, и </w:t>
      </w:r>
      <w:r w:rsidRPr="00C255BF">
        <w:rPr>
          <w:rFonts w:ascii="Tenor Sans" w:eastAsia="Tenor Sans" w:hAnsi="Tenor Sans" w:cs="Tenor Sans"/>
          <w:lang w:eastAsia="zh-CN"/>
        </w:rPr>
        <w:t>враждебен к персонажу, пока тот не пострадает от покемона или не сумеет обуздать его.</w:t>
      </w:r>
    </w:p>
    <w:p w:rsidR="00C255BF" w:rsidRPr="00C255BF" w:rsidRDefault="00C255BF" w:rsidP="00C255BF">
      <w:pPr>
        <w:spacing w:line="360" w:lineRule="auto"/>
        <w:ind w:firstLine="708"/>
        <w:jc w:val="both"/>
        <w:rPr>
          <w:rFonts w:ascii="Tenor Sans" w:eastAsia="Tenor Sans" w:hAnsi="Tenor Sans" w:cs="Tenor Sans"/>
          <w:lang w:eastAsia="zh-CN"/>
        </w:rPr>
      </w:pPr>
      <w:r w:rsidRPr="00C255BF">
        <w:rPr>
          <w:rFonts w:ascii="Tenor Sans" w:eastAsia="Tenor Sans" w:hAnsi="Tenor Sans" w:cs="Tenor Sans"/>
          <w:lang w:eastAsia="zh-CN"/>
        </w:rPr>
        <w:t xml:space="preserve">Отдельно стоит упомянуть покемонов, которые получены игроком путем выращивания из яйца. Такие покемоны получают изначально 1 очко Судьбы, и соответственно, уровень Дружелюбия. </w:t>
      </w:r>
    </w:p>
    <w:p w:rsidR="00BC19CC" w:rsidRDefault="005A7310" w:rsidP="00C10215">
      <w:pPr>
        <w:spacing w:line="360" w:lineRule="auto"/>
        <w:ind w:firstLine="708"/>
        <w:jc w:val="both"/>
        <w:rPr>
          <w:rFonts w:ascii="Tenor Sans" w:eastAsia="Tenor Sans" w:hAnsi="Tenor Sans" w:cs="Tenor Sans"/>
          <w:lang w:eastAsia="zh-CN"/>
        </w:rPr>
      </w:pPr>
      <w:r>
        <w:rPr>
          <w:rFonts w:ascii="Tenor Sans" w:eastAsia="Tenor Sans" w:hAnsi="Tenor Sans" w:cs="Tenor Sans"/>
          <w:noProof/>
          <w:lang w:eastAsia="ru-RU"/>
        </w:rPr>
        <w:drawing>
          <wp:anchor distT="0" distB="0" distL="114300" distR="114300" simplePos="0" relativeHeight="251685888" behindDoc="0" locked="0" layoutInCell="1" allowOverlap="1" wp14:anchorId="492FDB3F" wp14:editId="4BFAE2A4">
            <wp:simplePos x="0" y="0"/>
            <wp:positionH relativeFrom="column">
              <wp:posOffset>481965</wp:posOffset>
            </wp:positionH>
            <wp:positionV relativeFrom="paragraph">
              <wp:posOffset>1429385</wp:posOffset>
            </wp:positionV>
            <wp:extent cx="4438650" cy="4438650"/>
            <wp:effectExtent l="0" t="0" r="0" b="0"/>
            <wp:wrapTopAndBottom/>
            <wp:docPr id="60" name="Рисунок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YOQW_7HfuRK9OjeUToVHfr2mBzo-7xdsxTLQKw01GfzwYf7CpJcE8LM1ZBE4BVfp7d4oJGg8hXSUotJywucklS35V_Lw0sAOvS5muGe1L0798zdPModeDPXqPdrNsIFJXYgjP126VanubFUtdFTmUaQORUm45dW1FCcnlgY-sex8JL77sfO0Eq2uMhQuIWNKQcsvHoKC__md.webp"/>
                    <pic:cNvPicPr/>
                  </pic:nvPicPr>
                  <pic:blipFill>
                    <a:blip r:embed="rId156">
                      <a:extLst>
                        <a:ext uri="{28A0092B-C50C-407E-A947-70E740481C1C}">
                          <a14:useLocalDpi xmlns:a14="http://schemas.microsoft.com/office/drawing/2010/main" val="0"/>
                        </a:ext>
                      </a:extLst>
                    </a:blip>
                    <a:stretch>
                      <a:fillRect/>
                    </a:stretch>
                  </pic:blipFill>
                  <pic:spPr>
                    <a:xfrm>
                      <a:off x="0" y="0"/>
                      <a:ext cx="4438650" cy="4438650"/>
                    </a:xfrm>
                    <a:prstGeom prst="rect">
                      <a:avLst/>
                    </a:prstGeom>
                  </pic:spPr>
                </pic:pic>
              </a:graphicData>
            </a:graphic>
            <wp14:sizeRelH relativeFrom="page">
              <wp14:pctWidth>0</wp14:pctWidth>
            </wp14:sizeRelH>
            <wp14:sizeRelV relativeFrom="page">
              <wp14:pctHeight>0</wp14:pctHeight>
            </wp14:sizeRelV>
          </wp:anchor>
        </w:drawing>
      </w:r>
      <w:r w:rsidR="00BC19CC" w:rsidRPr="00BC19CC">
        <w:rPr>
          <w:rFonts w:ascii="Tenor Sans" w:eastAsia="Tenor Sans" w:hAnsi="Tenor Sans" w:cs="Tenor Sans"/>
          <w:lang w:eastAsia="zh-CN"/>
        </w:rPr>
        <w:t xml:space="preserve">Покемоны, полученные по обмену от других тренеров, </w:t>
      </w:r>
      <w:r w:rsidR="00BC19CC" w:rsidRPr="00BC19CC">
        <w:rPr>
          <w:rFonts w:ascii="Tenor Sans" w:eastAsia="Tenor Sans" w:hAnsi="Tenor Sans" w:cs="Tenor Sans"/>
          <w:b/>
          <w:bCs/>
          <w:lang w:eastAsia="zh-CN"/>
        </w:rPr>
        <w:t xml:space="preserve">не подчиняются </w:t>
      </w:r>
      <w:r w:rsidR="00BC19CC" w:rsidRPr="00BC19CC">
        <w:rPr>
          <w:rFonts w:ascii="Tenor Sans" w:eastAsia="Tenor Sans" w:hAnsi="Tenor Sans" w:cs="Tenor Sans"/>
          <w:lang w:eastAsia="zh-CN"/>
        </w:rPr>
        <w:t xml:space="preserve">игроку без тестов убеждения или тренерского мастерства, </w:t>
      </w:r>
      <w:r w:rsidR="00BC19CC" w:rsidRPr="00BC19CC">
        <w:rPr>
          <w:rFonts w:ascii="Tenor Sans" w:eastAsia="Tenor Sans" w:hAnsi="Tenor Sans" w:cs="Tenor Sans"/>
          <w:b/>
          <w:bCs/>
          <w:lang w:eastAsia="zh-CN"/>
        </w:rPr>
        <w:t xml:space="preserve">если тот не имеет тренерских значков. </w:t>
      </w:r>
      <w:r w:rsidR="00BC19CC" w:rsidRPr="00BC19CC">
        <w:rPr>
          <w:rFonts w:ascii="Tenor Sans" w:eastAsia="Tenor Sans" w:hAnsi="Tenor Sans" w:cs="Tenor Sans"/>
          <w:lang w:eastAsia="zh-CN"/>
        </w:rPr>
        <w:t>Точное количество значков зависит от уровня, на котором находится покемон, на усмотрение ГМа.</w:t>
      </w:r>
      <w:r w:rsidR="00C10215">
        <w:rPr>
          <w:rFonts w:ascii="Tenor Sans" w:eastAsia="Tenor Sans" w:hAnsi="Tenor Sans" w:cs="Tenor Sans"/>
          <w:lang w:eastAsia="zh-CN"/>
        </w:rPr>
        <w:t xml:space="preserve"> </w:t>
      </w:r>
      <w:r w:rsidR="00BC19CC" w:rsidRPr="00BC19CC">
        <w:rPr>
          <w:rFonts w:ascii="Tenor Sans" w:eastAsia="Tenor Sans" w:hAnsi="Tenor Sans" w:cs="Tenor Sans"/>
          <w:lang w:eastAsia="zh-CN"/>
        </w:rPr>
        <w:t>Также покемон по обмену получает бонусные +25 ХР или +1 уровень каждый раз, когда получает опыт.</w:t>
      </w:r>
    </w:p>
    <w:p w:rsidR="005A7310" w:rsidRPr="00BC19CC" w:rsidRDefault="005A7310" w:rsidP="00C10215">
      <w:pPr>
        <w:spacing w:line="360" w:lineRule="auto"/>
        <w:ind w:firstLine="708"/>
        <w:jc w:val="both"/>
        <w:rPr>
          <w:rFonts w:ascii="Tenor Sans" w:eastAsia="Tenor Sans" w:hAnsi="Tenor Sans" w:cs="Tenor Sans"/>
          <w:lang w:eastAsia="zh-CN"/>
        </w:rPr>
      </w:pPr>
    </w:p>
    <w:p w:rsidR="00B11665" w:rsidRDefault="00B11665">
      <w:pPr>
        <w:rPr>
          <w:rFonts w:ascii="Tenor Sans" w:hAnsi="Tenor Sans"/>
        </w:rPr>
      </w:pPr>
      <w:r>
        <w:rPr>
          <w:rFonts w:ascii="Tenor Sans" w:hAnsi="Tenor Sans"/>
        </w:rPr>
        <w:br w:type="page"/>
      </w:r>
    </w:p>
    <w:p w:rsidR="00B11665" w:rsidRPr="00B11665" w:rsidRDefault="00B11665" w:rsidP="00B11665">
      <w:pPr>
        <w:keepNext/>
        <w:keepLines/>
        <w:spacing w:before="200" w:after="0" w:line="360" w:lineRule="auto"/>
        <w:outlineLvl w:val="1"/>
        <w:rPr>
          <w:rFonts w:ascii="Calibri" w:eastAsia="SimSun" w:hAnsi="Calibri" w:cs="Arial"/>
          <w:b/>
          <w:bCs/>
          <w:color w:val="4F81BD"/>
          <w:sz w:val="26"/>
          <w:szCs w:val="26"/>
          <w:lang w:eastAsia="zh-CN"/>
        </w:rPr>
      </w:pPr>
      <w:bookmarkStart w:id="109" w:name="_Toc195915471"/>
      <w:bookmarkStart w:id="110" w:name="_Toc195915601"/>
      <w:bookmarkStart w:id="111" w:name="_Toc195920532"/>
      <w:bookmarkStart w:id="112" w:name="_Toc196534286"/>
      <w:bookmarkStart w:id="113" w:name="_Toc207419617"/>
      <w:bookmarkStart w:id="114" w:name="_Toc228733616"/>
      <w:r>
        <w:rPr>
          <w:rFonts w:ascii="Trajan Pro 3" w:eastAsia="SimSun" w:hAnsi="Trajan Pro 3" w:cs="Arial"/>
          <w:b/>
          <w:bCs/>
          <w:color w:val="4F81BD"/>
          <w:sz w:val="26"/>
          <w:szCs w:val="26"/>
          <w:lang w:eastAsia="zh-CN"/>
        </w:rPr>
        <w:lastRenderedPageBreak/>
        <w:t>5.6</w:t>
      </w:r>
      <w:r w:rsidRPr="00B11665">
        <w:rPr>
          <w:rFonts w:ascii="Trajan Pro 3" w:eastAsia="SimSun" w:hAnsi="Trajan Pro 3" w:cs="Arial"/>
          <w:b/>
          <w:bCs/>
          <w:color w:val="4F81BD"/>
          <w:sz w:val="26"/>
          <w:szCs w:val="26"/>
          <w:lang w:eastAsia="zh-CN"/>
        </w:rPr>
        <w:t>. Орда покемонов</w:t>
      </w:r>
      <w:bookmarkEnd w:id="109"/>
      <w:bookmarkEnd w:id="110"/>
      <w:bookmarkEnd w:id="111"/>
      <w:bookmarkEnd w:id="112"/>
      <w:bookmarkEnd w:id="113"/>
      <w:bookmarkEnd w:id="114"/>
    </w:p>
    <w:p w:rsidR="00B11665" w:rsidRDefault="00B11665" w:rsidP="00B11665">
      <w:pPr>
        <w:spacing w:line="360" w:lineRule="auto"/>
        <w:ind w:firstLine="708"/>
        <w:jc w:val="both"/>
        <w:rPr>
          <w:rFonts w:ascii="Tenor Sans" w:eastAsia="Tenor Sans" w:hAnsi="Tenor Sans" w:cs="Tenor Sans"/>
          <w:b/>
          <w:bCs/>
          <w:lang w:eastAsia="zh-CN"/>
        </w:rPr>
      </w:pPr>
      <w:r w:rsidRPr="00B11665">
        <w:rPr>
          <w:rFonts w:ascii="Tenor Sans" w:eastAsia="Tenor Sans" w:hAnsi="Tenor Sans" w:cs="Tenor Sans"/>
          <w:lang w:eastAsia="zh-CN"/>
        </w:rPr>
        <w:t xml:space="preserve">Иногда ГМу приходится отражать действия сразу большого количества покемонов (например, пресловутый рой Бидрилл или стая Манки). Для этого вводится понятие </w:t>
      </w:r>
      <w:r w:rsidRPr="00B11665">
        <w:rPr>
          <w:rFonts w:ascii="Tenor Sans" w:eastAsia="Tenor Sans" w:hAnsi="Tenor Sans" w:cs="Tenor Sans"/>
          <w:b/>
          <w:bCs/>
          <w:lang w:eastAsia="zh-CN"/>
        </w:rPr>
        <w:t>Орды покемонов – стаи, роя, толпы, тучи особей, которые можно игромеханически рассматривать как одного покемона.</w:t>
      </w:r>
    </w:p>
    <w:p w:rsidR="003C0570" w:rsidRPr="003C0570" w:rsidRDefault="003C0570" w:rsidP="003C0570">
      <w:pPr>
        <w:spacing w:line="360" w:lineRule="auto"/>
        <w:ind w:firstLine="360"/>
        <w:jc w:val="both"/>
        <w:rPr>
          <w:rFonts w:ascii="Tenor Sans" w:eastAsia="Tenor Sans" w:hAnsi="Tenor Sans" w:cs="Tenor Sans"/>
          <w:lang w:eastAsia="zh-CN"/>
        </w:rPr>
      </w:pPr>
      <w:r w:rsidRPr="00B11665">
        <w:rPr>
          <w:rFonts w:ascii="Tenor Sans" w:eastAsia="Tenor Sans" w:hAnsi="Tenor Sans" w:cs="Tenor Sans"/>
          <w:b/>
          <w:bCs/>
          <w:lang w:eastAsia="zh-CN"/>
        </w:rPr>
        <w:t>Орда бывает маленькой, средней и большой</w:t>
      </w:r>
      <w:r w:rsidRPr="00B11665">
        <w:rPr>
          <w:rFonts w:ascii="Tenor Sans" w:eastAsia="Tenor Sans" w:hAnsi="Tenor Sans" w:cs="Tenor Sans"/>
          <w:lang w:eastAsia="zh-CN"/>
        </w:rPr>
        <w:t>. Для того, чтобы отразить профиль стаи,орды или роя, в профиль покемона, составляющего эту стаю, вносятся соответствующие правки:</w:t>
      </w:r>
    </w:p>
    <w:p w:rsidR="003C0570" w:rsidRPr="00B11665" w:rsidRDefault="003C0570" w:rsidP="003C0570">
      <w:pPr>
        <w:spacing w:line="360" w:lineRule="auto"/>
        <w:jc w:val="both"/>
        <w:rPr>
          <w:rFonts w:ascii="Tenor Sans" w:eastAsia="Tenor Sans" w:hAnsi="Tenor Sans" w:cs="Tenor Sans"/>
          <w:b/>
          <w:bCs/>
          <w:lang w:eastAsia="zh-CN"/>
        </w:rPr>
      </w:pPr>
      <w:r>
        <w:rPr>
          <w:rFonts w:ascii="Tenor Sans" w:eastAsia="Tenor Sans" w:hAnsi="Tenor Sans" w:cs="Tenor Sans"/>
          <w:b/>
          <w:bCs/>
          <w:noProof/>
          <w:lang w:eastAsia="ru-RU"/>
        </w:rPr>
        <w:drawing>
          <wp:inline distT="0" distB="0" distL="0" distR="0" wp14:anchorId="72D596D9" wp14:editId="07090AE8">
            <wp:extent cx="5486400" cy="3200400"/>
            <wp:effectExtent l="38100" t="19050" r="19050" b="0"/>
            <wp:docPr id="57" name="Схема 5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7" r:lo="rId158" r:qs="rId159" r:cs="rId160"/>
              </a:graphicData>
            </a:graphic>
          </wp:inline>
        </w:drawing>
      </w:r>
    </w:p>
    <w:p w:rsidR="003C0570" w:rsidRPr="00B11665" w:rsidRDefault="00B11665" w:rsidP="003C0570">
      <w:pPr>
        <w:spacing w:line="360" w:lineRule="auto"/>
        <w:ind w:firstLine="360"/>
        <w:jc w:val="both"/>
        <w:rPr>
          <w:rFonts w:ascii="Tenor Sans" w:eastAsia="Tenor Sans" w:hAnsi="Tenor Sans" w:cs="Tenor Sans"/>
          <w:lang w:eastAsia="zh-CN"/>
        </w:rPr>
      </w:pPr>
      <w:r w:rsidRPr="00B11665">
        <w:rPr>
          <w:rFonts w:ascii="Tenor Sans" w:eastAsia="Tenor Sans" w:hAnsi="Tenor Sans" w:cs="Tenor Sans"/>
          <w:lang w:eastAsia="zh-CN"/>
        </w:rPr>
        <w:t>Атаки, которые наносят урон или накладывают эффект только на одного покемона, хуже работают против роя.</w:t>
      </w:r>
    </w:p>
    <w:p w:rsidR="00B11665" w:rsidRPr="00E706B9" w:rsidRDefault="00B11665" w:rsidP="00B11665">
      <w:pPr>
        <w:numPr>
          <w:ilvl w:val="0"/>
          <w:numId w:val="40"/>
        </w:numPr>
        <w:spacing w:line="360" w:lineRule="auto"/>
        <w:contextualSpacing/>
        <w:jc w:val="both"/>
        <w:rPr>
          <w:rFonts w:ascii="Tenor Sans" w:eastAsia="Tenor Sans" w:hAnsi="Tenor Sans" w:cs="Tenor Sans"/>
          <w:lang w:eastAsia="zh-CN"/>
        </w:rPr>
      </w:pPr>
      <w:r w:rsidRPr="00B11665">
        <w:rPr>
          <w:rFonts w:ascii="Tenor Sans" w:eastAsia="Tenor Sans" w:hAnsi="Tenor Sans" w:cs="Tenor Sans"/>
          <w:lang w:eastAsia="zh-CN"/>
        </w:rPr>
        <w:t xml:space="preserve">Одиночная атака наносит </w:t>
      </w:r>
      <w:r w:rsidR="00E706B9">
        <w:rPr>
          <w:rFonts w:ascii="Tenor Sans" w:eastAsia="Tenor Sans" w:hAnsi="Tenor Sans" w:cs="Tenor Sans"/>
          <w:b/>
          <w:lang w:eastAsia="zh-CN"/>
        </w:rPr>
        <w:t>максимум 2</w:t>
      </w:r>
      <w:r w:rsidRPr="00B11665">
        <w:rPr>
          <w:rFonts w:ascii="Tenor Sans" w:eastAsia="Tenor Sans" w:hAnsi="Tenor Sans" w:cs="Tenor Sans"/>
          <w:b/>
          <w:lang w:eastAsia="zh-CN"/>
        </w:rPr>
        <w:t xml:space="preserve"> НР урона</w:t>
      </w:r>
      <w:r w:rsidRPr="00B11665">
        <w:rPr>
          <w:rFonts w:ascii="Tenor Sans" w:eastAsia="Tenor Sans" w:hAnsi="Tenor Sans" w:cs="Tenor Sans"/>
          <w:lang w:eastAsia="zh-CN"/>
        </w:rPr>
        <w:t xml:space="preserve">. </w:t>
      </w:r>
      <w:r w:rsidRPr="00B11665">
        <w:rPr>
          <w:rFonts w:ascii="Tenor Sans" w:eastAsia="Tenor Sans" w:hAnsi="Tenor Sans" w:cs="Tenor Sans"/>
          <w:b/>
          <w:lang w:eastAsia="zh-CN"/>
        </w:rPr>
        <w:t>Критическая</w:t>
      </w:r>
      <w:r w:rsidRPr="00B11665">
        <w:rPr>
          <w:rFonts w:ascii="Tenor Sans" w:eastAsia="Tenor Sans" w:hAnsi="Tenor Sans" w:cs="Tenor Sans"/>
          <w:lang w:eastAsia="zh-CN"/>
        </w:rPr>
        <w:t xml:space="preserve"> одиночная атака наносит </w:t>
      </w:r>
      <w:r w:rsidR="00E706B9">
        <w:rPr>
          <w:rFonts w:ascii="Tenor Sans" w:eastAsia="Tenor Sans" w:hAnsi="Tenor Sans" w:cs="Tenor Sans"/>
          <w:b/>
          <w:lang w:eastAsia="zh-CN"/>
        </w:rPr>
        <w:t>максимум 3</w:t>
      </w:r>
      <w:r w:rsidRPr="00B11665">
        <w:rPr>
          <w:rFonts w:ascii="Tenor Sans" w:eastAsia="Tenor Sans" w:hAnsi="Tenor Sans" w:cs="Tenor Sans"/>
          <w:b/>
          <w:lang w:eastAsia="zh-CN"/>
        </w:rPr>
        <w:t xml:space="preserve"> НР</w:t>
      </w:r>
      <w:r w:rsidRPr="00B11665">
        <w:rPr>
          <w:rFonts w:ascii="Tenor Sans" w:eastAsia="Tenor Sans" w:hAnsi="Tenor Sans" w:cs="Tenor Sans"/>
          <w:lang w:eastAsia="zh-CN"/>
        </w:rPr>
        <w:t xml:space="preserve">. </w:t>
      </w:r>
    </w:p>
    <w:p w:rsidR="00B11665" w:rsidRPr="00B11665" w:rsidRDefault="00B11665" w:rsidP="00B11665">
      <w:pPr>
        <w:numPr>
          <w:ilvl w:val="0"/>
          <w:numId w:val="40"/>
        </w:numPr>
        <w:spacing w:line="360" w:lineRule="auto"/>
        <w:contextualSpacing/>
        <w:jc w:val="both"/>
        <w:rPr>
          <w:rFonts w:ascii="Tenor Sans" w:eastAsia="Tenor Sans" w:hAnsi="Tenor Sans" w:cs="Tenor Sans"/>
          <w:lang w:eastAsia="zh-CN"/>
        </w:rPr>
      </w:pPr>
      <w:r w:rsidRPr="00B11665">
        <w:rPr>
          <w:rFonts w:ascii="Tenor Sans" w:eastAsia="Tenor Sans" w:hAnsi="Tenor Sans" w:cs="Tenor Sans"/>
          <w:lang w:eastAsia="zh-CN"/>
        </w:rPr>
        <w:t xml:space="preserve">Любой </w:t>
      </w:r>
      <w:r w:rsidRPr="00B11665">
        <w:rPr>
          <w:rFonts w:ascii="Tenor Sans" w:eastAsia="Tenor Sans" w:hAnsi="Tenor Sans" w:cs="Tenor Sans"/>
          <w:b/>
          <w:lang w:eastAsia="zh-CN"/>
        </w:rPr>
        <w:t>наносящий урон эффект</w:t>
      </w:r>
      <w:r w:rsidRPr="00B11665">
        <w:rPr>
          <w:rFonts w:ascii="Tenor Sans" w:eastAsia="Tenor Sans" w:hAnsi="Tenor Sans" w:cs="Tenor Sans"/>
          <w:lang w:eastAsia="zh-CN"/>
        </w:rPr>
        <w:t xml:space="preserve"> (отравления, ожога или проклятия), накладываемый на </w:t>
      </w:r>
      <w:r w:rsidRPr="00B11665">
        <w:rPr>
          <w:rFonts w:ascii="Tenor Sans" w:eastAsia="Tenor Sans" w:hAnsi="Tenor Sans" w:cs="Tenor Sans"/>
          <w:b/>
          <w:lang w:eastAsia="zh-CN"/>
        </w:rPr>
        <w:t>одного покемона</w:t>
      </w:r>
      <w:r w:rsidRPr="00B11665">
        <w:rPr>
          <w:rFonts w:ascii="Tenor Sans" w:eastAsia="Tenor Sans" w:hAnsi="Tenor Sans" w:cs="Tenor Sans"/>
          <w:lang w:eastAsia="zh-CN"/>
        </w:rPr>
        <w:t xml:space="preserve"> из стаи, изменяет механику. Игр</w:t>
      </w:r>
      <w:r w:rsidR="00287741">
        <w:rPr>
          <w:rFonts w:ascii="Tenor Sans" w:eastAsia="Tenor Sans" w:hAnsi="Tenor Sans" w:cs="Tenor Sans"/>
          <w:lang w:eastAsia="zh-CN"/>
        </w:rPr>
        <w:t>ок кидает 1к10 и на выпадении 9+</w:t>
      </w:r>
      <w:r w:rsidRPr="00B11665">
        <w:rPr>
          <w:rFonts w:ascii="Tenor Sans" w:eastAsia="Tenor Sans" w:hAnsi="Tenor Sans" w:cs="Tenor Sans"/>
          <w:lang w:eastAsia="zh-CN"/>
        </w:rPr>
        <w:t xml:space="preserve"> стая теряет 1 НР. Никакого продолжительного эффекта нет.</w:t>
      </w:r>
    </w:p>
    <w:p w:rsidR="006F2EC9" w:rsidRDefault="00B11665" w:rsidP="006F2EC9">
      <w:pPr>
        <w:numPr>
          <w:ilvl w:val="0"/>
          <w:numId w:val="40"/>
        </w:numPr>
        <w:spacing w:line="360" w:lineRule="auto"/>
        <w:contextualSpacing/>
        <w:jc w:val="both"/>
        <w:rPr>
          <w:rFonts w:ascii="Tenor Sans" w:eastAsia="Tenor Sans" w:hAnsi="Tenor Sans" w:cs="Tenor Sans"/>
          <w:lang w:eastAsia="zh-CN"/>
        </w:rPr>
      </w:pPr>
      <w:r w:rsidRPr="00B11665">
        <w:rPr>
          <w:rFonts w:ascii="Tenor Sans" w:eastAsia="Tenor Sans" w:hAnsi="Tenor Sans" w:cs="Tenor Sans"/>
          <w:lang w:eastAsia="zh-CN"/>
        </w:rPr>
        <w:t xml:space="preserve">Паралич, оглушение, усыпление, испуг, замешательство, заморозка, сон одного покемона (и </w:t>
      </w:r>
      <w:r w:rsidRPr="00B11665">
        <w:rPr>
          <w:rFonts w:ascii="Tenor Sans" w:eastAsia="Tenor Sans" w:hAnsi="Tenor Sans" w:cs="Tenor Sans"/>
          <w:b/>
          <w:lang w:eastAsia="zh-CN"/>
        </w:rPr>
        <w:t>другие эффекты, которые каким-либо образом замедляют или останавливают одного покемона</w:t>
      </w:r>
      <w:r w:rsidRPr="00B11665">
        <w:rPr>
          <w:rFonts w:ascii="Tenor Sans" w:eastAsia="Tenor Sans" w:hAnsi="Tenor Sans" w:cs="Tenor Sans"/>
          <w:lang w:eastAsia="zh-CN"/>
        </w:rPr>
        <w:t>) не влияет на стаю, и в случае срабатывания один покемон из стаи рассматривается как одиночный со всеми наложенными эффектами</w:t>
      </w:r>
      <w:r w:rsidR="00287741">
        <w:rPr>
          <w:rFonts w:ascii="Tenor Sans" w:eastAsia="Tenor Sans" w:hAnsi="Tenor Sans" w:cs="Tenor Sans"/>
          <w:lang w:eastAsia="zh-CN"/>
        </w:rPr>
        <w:t>. Стая получает -1 к одному из атрибутов на усмотрение ГМа</w:t>
      </w:r>
      <w:r w:rsidRPr="00B11665">
        <w:rPr>
          <w:rFonts w:ascii="Tenor Sans" w:eastAsia="Tenor Sans" w:hAnsi="Tenor Sans" w:cs="Tenor Sans"/>
          <w:lang w:eastAsia="zh-CN"/>
        </w:rPr>
        <w:t>.</w:t>
      </w:r>
    </w:p>
    <w:p w:rsidR="006F2EC9" w:rsidRPr="006F2EC9" w:rsidRDefault="00B11665" w:rsidP="006F2EC9">
      <w:pPr>
        <w:numPr>
          <w:ilvl w:val="0"/>
          <w:numId w:val="40"/>
        </w:numPr>
        <w:spacing w:line="360" w:lineRule="auto"/>
        <w:contextualSpacing/>
        <w:jc w:val="both"/>
        <w:rPr>
          <w:rFonts w:ascii="Tenor Sans" w:eastAsia="Tenor Sans" w:hAnsi="Tenor Sans" w:cs="Tenor Sans"/>
          <w:lang w:eastAsia="zh-CN"/>
        </w:rPr>
      </w:pPr>
      <w:r w:rsidRPr="006F2EC9">
        <w:rPr>
          <w:rFonts w:ascii="Tenor Sans" w:eastAsia="Tenor Sans" w:hAnsi="Tenor Sans" w:cs="Tenor Sans"/>
          <w:lang w:eastAsia="zh-CN"/>
        </w:rPr>
        <w:lastRenderedPageBreak/>
        <w:t>Любой прием, который уменьшает атрибут одного покемона в стае (- ступени атаки, защиты и т.п), изменяет механику</w:t>
      </w:r>
      <w:r w:rsidR="006F2EC9" w:rsidRPr="006F2EC9">
        <w:rPr>
          <w:rFonts w:ascii="Tenor Sans" w:eastAsia="Tenor Sans" w:hAnsi="Tenor Sans" w:cs="Tenor Sans"/>
          <w:lang w:eastAsia="zh-CN"/>
        </w:rPr>
        <w:t xml:space="preserve"> в зависимости от силы приема. Если прием уменьшает атрибут на 1 ступень, игрок кидает 1к10 и на выпадении 9+ стая теряет 1 ступень. Если прием уменьшает атрибут на 2 ступени, то стая теряет 1 ступень стата на 7+.</w:t>
      </w:r>
    </w:p>
    <w:p w:rsidR="006F2EC9" w:rsidRDefault="006F2EC9" w:rsidP="006F2EC9">
      <w:pPr>
        <w:spacing w:after="0" w:line="360" w:lineRule="auto"/>
        <w:ind w:firstLine="360"/>
        <w:contextualSpacing/>
        <w:jc w:val="both"/>
        <w:rPr>
          <w:rFonts w:ascii="Tenor Sans" w:eastAsia="Tenor Sans" w:hAnsi="Tenor Sans" w:cs="Tenor Sans"/>
          <w:lang w:eastAsia="zh-CN"/>
        </w:rPr>
      </w:pPr>
    </w:p>
    <w:p w:rsidR="00B11665" w:rsidRDefault="00B11665" w:rsidP="006F2EC9">
      <w:pPr>
        <w:spacing w:after="0" w:line="360" w:lineRule="auto"/>
        <w:ind w:firstLine="360"/>
        <w:contextualSpacing/>
        <w:jc w:val="both"/>
        <w:rPr>
          <w:rFonts w:ascii="Tenor Sans" w:eastAsia="Tenor Sans" w:hAnsi="Tenor Sans" w:cs="Tenor Sans"/>
          <w:lang w:eastAsia="zh-CN"/>
        </w:rPr>
      </w:pPr>
      <w:r w:rsidRPr="00B11665">
        <w:rPr>
          <w:rFonts w:ascii="Tenor Sans" w:eastAsia="Tenor Sans" w:hAnsi="Tenor Sans" w:cs="Tenor Sans"/>
          <w:lang w:eastAsia="zh-CN"/>
        </w:rPr>
        <w:t xml:space="preserve">Атаки, которые наносят урон или эффект по площади, </w:t>
      </w:r>
      <w:r w:rsidRPr="00B11665">
        <w:rPr>
          <w:rFonts w:ascii="Tenor Sans" w:eastAsia="Tenor Sans" w:hAnsi="Tenor Sans" w:cs="Tenor Sans"/>
          <w:b/>
          <w:lang w:eastAsia="zh-CN"/>
        </w:rPr>
        <w:t>получают +1 успех в тесте Меткости против орды и +1 НР урона</w:t>
      </w:r>
      <w:r w:rsidRPr="00B11665">
        <w:rPr>
          <w:rFonts w:ascii="Tenor Sans" w:eastAsia="Tenor Sans" w:hAnsi="Tenor Sans" w:cs="Tenor Sans"/>
          <w:lang w:eastAsia="zh-CN"/>
        </w:rPr>
        <w:t xml:space="preserve">. В остальном все механики мува работают как обычно. Стая, получившая вредный эффект по площади, действует как если бы </w:t>
      </w:r>
      <w:r w:rsidRPr="00B11665">
        <w:rPr>
          <w:rFonts w:ascii="Tenor Sans" w:eastAsia="Tenor Sans" w:hAnsi="Tenor Sans" w:cs="Tenor Sans"/>
          <w:b/>
          <w:lang w:eastAsia="zh-CN"/>
        </w:rPr>
        <w:t>была одиночным покемоном</w:t>
      </w:r>
      <w:r w:rsidR="006F2EC9">
        <w:rPr>
          <w:rFonts w:ascii="Tenor Sans" w:eastAsia="Tenor Sans" w:hAnsi="Tenor Sans" w:cs="Tenor Sans"/>
          <w:lang w:eastAsia="zh-CN"/>
        </w:rPr>
        <w:t>.</w:t>
      </w:r>
    </w:p>
    <w:p w:rsidR="006F2EC9" w:rsidRPr="00B11665" w:rsidRDefault="006F2EC9" w:rsidP="006F2EC9">
      <w:pPr>
        <w:spacing w:after="0" w:line="360" w:lineRule="auto"/>
        <w:ind w:firstLine="360"/>
        <w:contextualSpacing/>
        <w:jc w:val="both"/>
        <w:rPr>
          <w:rFonts w:ascii="Tenor Sans" w:eastAsia="Tenor Sans" w:hAnsi="Tenor Sans" w:cs="Tenor Sans"/>
          <w:lang w:eastAsia="zh-CN"/>
        </w:rPr>
      </w:pPr>
    </w:p>
    <w:p w:rsidR="00B11665" w:rsidRPr="00B11665" w:rsidRDefault="000948C2" w:rsidP="00B11665">
      <w:pPr>
        <w:spacing w:line="360" w:lineRule="auto"/>
        <w:ind w:firstLine="360"/>
        <w:contextualSpacing/>
        <w:jc w:val="both"/>
        <w:rPr>
          <w:rFonts w:ascii="Tenor Sans" w:eastAsia="Tenor Sans" w:hAnsi="Tenor Sans" w:cs="Tenor Sans"/>
          <w:lang w:eastAsia="zh-CN"/>
        </w:rPr>
      </w:pPr>
      <w:r>
        <w:rPr>
          <w:rFonts w:ascii="Tenor Sans" w:hAnsi="Tenor Sans"/>
          <w:noProof/>
          <w:lang w:eastAsia="ru-RU"/>
        </w:rPr>
        <w:drawing>
          <wp:anchor distT="0" distB="0" distL="114300" distR="114300" simplePos="0" relativeHeight="251686912" behindDoc="0" locked="0" layoutInCell="1" allowOverlap="1" wp14:anchorId="00F4145E" wp14:editId="2EBE0276">
            <wp:simplePos x="0" y="0"/>
            <wp:positionH relativeFrom="column">
              <wp:posOffset>2787015</wp:posOffset>
            </wp:positionH>
            <wp:positionV relativeFrom="paragraph">
              <wp:posOffset>1062355</wp:posOffset>
            </wp:positionV>
            <wp:extent cx="3657600" cy="3657600"/>
            <wp:effectExtent l="0" t="0" r="0" b="0"/>
            <wp:wrapTopAndBottom/>
            <wp:docPr id="61" name="Рисунок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7cb3e9058e7ef854d35f91b5ec66c49.jpg"/>
                    <pic:cNvPicPr/>
                  </pic:nvPicPr>
                  <pic:blipFill>
                    <a:blip r:embed="rId162">
                      <a:extLst>
                        <a:ext uri="{28A0092B-C50C-407E-A947-70E740481C1C}">
                          <a14:useLocalDpi xmlns:a14="http://schemas.microsoft.com/office/drawing/2010/main" val="0"/>
                        </a:ext>
                      </a:extLst>
                    </a:blip>
                    <a:stretch>
                      <a:fillRect/>
                    </a:stretch>
                  </pic:blipFill>
                  <pic:spPr>
                    <a:xfrm>
                      <a:off x="0" y="0"/>
                      <a:ext cx="3657600" cy="3657600"/>
                    </a:xfrm>
                    <a:prstGeom prst="rect">
                      <a:avLst/>
                    </a:prstGeom>
                  </pic:spPr>
                </pic:pic>
              </a:graphicData>
            </a:graphic>
            <wp14:sizeRelH relativeFrom="page">
              <wp14:pctWidth>0</wp14:pctWidth>
            </wp14:sizeRelH>
            <wp14:sizeRelV relativeFrom="page">
              <wp14:pctHeight>0</wp14:pctHeight>
            </wp14:sizeRelV>
          </wp:anchor>
        </w:drawing>
      </w:r>
      <w:r w:rsidR="00B11665" w:rsidRPr="00B11665">
        <w:rPr>
          <w:rFonts w:ascii="Tenor Sans" w:eastAsia="Tenor Sans" w:hAnsi="Tenor Sans" w:cs="Tenor Sans"/>
          <w:lang w:eastAsia="zh-CN"/>
        </w:rPr>
        <w:t xml:space="preserve">Если Орда составлена из покемонов разного уровня, то берется профиль </w:t>
      </w:r>
      <w:r w:rsidR="00B11665" w:rsidRPr="00B11665">
        <w:rPr>
          <w:rFonts w:ascii="Tenor Sans" w:eastAsia="Tenor Sans" w:hAnsi="Tenor Sans" w:cs="Tenor Sans"/>
          <w:b/>
          <w:lang w:eastAsia="zh-CN"/>
        </w:rPr>
        <w:t>среднего</w:t>
      </w:r>
      <w:r w:rsidR="00B11665" w:rsidRPr="00B11665">
        <w:rPr>
          <w:rFonts w:ascii="Tenor Sans" w:eastAsia="Tenor Sans" w:hAnsi="Tenor Sans" w:cs="Tenor Sans"/>
          <w:lang w:eastAsia="zh-CN"/>
        </w:rPr>
        <w:t xml:space="preserve"> между наибольшим и наименьшим уровня. Если вид покемонов, составляющих стаю, имеют несколько способностей, то стая получает </w:t>
      </w:r>
      <w:r w:rsidR="00287741">
        <w:rPr>
          <w:rFonts w:ascii="Tenor Sans" w:eastAsia="Tenor Sans" w:hAnsi="Tenor Sans" w:cs="Tenor Sans"/>
          <w:lang w:eastAsia="zh-CN"/>
        </w:rPr>
        <w:t xml:space="preserve">только </w:t>
      </w:r>
      <w:r w:rsidR="00B11665" w:rsidRPr="00B11665">
        <w:rPr>
          <w:rFonts w:ascii="Tenor Sans" w:eastAsia="Tenor Sans" w:hAnsi="Tenor Sans" w:cs="Tenor Sans"/>
          <w:b/>
          <w:lang w:eastAsia="zh-CN"/>
        </w:rPr>
        <w:t>одну</w:t>
      </w:r>
      <w:r w:rsidR="00B11665" w:rsidRPr="00B11665">
        <w:rPr>
          <w:rFonts w:ascii="Tenor Sans" w:eastAsia="Tenor Sans" w:hAnsi="Tenor Sans" w:cs="Tenor Sans"/>
          <w:lang w:eastAsia="zh-CN"/>
        </w:rPr>
        <w:t xml:space="preserve"> из них.</w:t>
      </w:r>
    </w:p>
    <w:p w:rsidR="00652E7B" w:rsidRDefault="00652E7B" w:rsidP="00F3730A">
      <w:pPr>
        <w:spacing w:line="360" w:lineRule="auto"/>
        <w:jc w:val="both"/>
        <w:rPr>
          <w:rFonts w:ascii="Tenor Sans" w:hAnsi="Tenor Sans"/>
        </w:rPr>
      </w:pPr>
    </w:p>
    <w:p w:rsidR="002638A6" w:rsidRPr="00357AD7" w:rsidRDefault="000A1431" w:rsidP="00652E7B">
      <w:pPr>
        <w:spacing w:line="360" w:lineRule="auto"/>
        <w:jc w:val="both"/>
        <w:rPr>
          <w:rFonts w:ascii="Tenor Sans" w:eastAsia="Tenor Sans" w:hAnsi="Tenor Sans" w:cs="Tenor Sans"/>
          <w:b/>
          <w:bCs/>
          <w:lang w:eastAsia="zh-CN"/>
        </w:rPr>
      </w:pPr>
      <w:r w:rsidRPr="004369E1">
        <w:rPr>
          <w:rFonts w:ascii="Tenor Sans" w:hAnsi="Tenor Sans"/>
        </w:rPr>
        <w:br w:type="page"/>
      </w:r>
    </w:p>
    <w:p w:rsidR="00D53312" w:rsidRPr="00987402" w:rsidRDefault="00D53312" w:rsidP="000D5D07">
      <w:pPr>
        <w:pStyle w:val="1"/>
        <w:spacing w:line="360" w:lineRule="auto"/>
        <w:jc w:val="both"/>
        <w:rPr>
          <w:rFonts w:ascii="Trajan Pro 3" w:hAnsi="Trajan Pro 3"/>
        </w:rPr>
      </w:pPr>
      <w:bookmarkStart w:id="115" w:name="_Toc207419618"/>
      <w:bookmarkStart w:id="116" w:name="_Toc228733617"/>
      <w:r w:rsidRPr="00987402">
        <w:rPr>
          <w:rFonts w:ascii="Trajan Pro 3" w:hAnsi="Trajan Pro 3"/>
        </w:rPr>
        <w:lastRenderedPageBreak/>
        <w:t>Приложение 1</w:t>
      </w:r>
      <w:r w:rsidR="009F73CA" w:rsidRPr="00987402">
        <w:rPr>
          <w:rFonts w:ascii="Trajan Pro 3" w:hAnsi="Trajan Pro 3"/>
        </w:rPr>
        <w:t>. Промпт для конвертации профиля покемона</w:t>
      </w:r>
      <w:bookmarkEnd w:id="115"/>
      <w:bookmarkEnd w:id="116"/>
    </w:p>
    <w:p w:rsidR="008A0248" w:rsidRPr="00B40642" w:rsidRDefault="008A0248" w:rsidP="008A0248">
      <w:pPr>
        <w:rPr>
          <w:rFonts w:ascii="Tenor Sans" w:hAnsi="Tenor Sans"/>
        </w:rPr>
      </w:pPr>
      <w:r w:rsidRPr="00B40642">
        <w:rPr>
          <w:rFonts w:ascii="Tenor Sans" w:hAnsi="Tenor Sans"/>
        </w:rPr>
        <w:t xml:space="preserve">#Запрос на конвертацию статистики покемона из </w:t>
      </w:r>
      <w:r w:rsidRPr="008A0248">
        <w:rPr>
          <w:rFonts w:ascii="Tenor Sans" w:hAnsi="Tenor Sans"/>
          <w:lang w:val="en-US"/>
        </w:rPr>
        <w:t>Bulbapedia</w:t>
      </w:r>
      <w:r w:rsidRPr="00B40642">
        <w:rPr>
          <w:rFonts w:ascii="Tenor Sans" w:hAnsi="Tenor Sans"/>
        </w:rPr>
        <w:t xml:space="preserve"> в </w:t>
      </w:r>
      <w:r w:rsidRPr="008A0248">
        <w:rPr>
          <w:rFonts w:ascii="Tenor Sans" w:hAnsi="Tenor Sans"/>
          <w:lang w:val="en-US"/>
        </w:rPr>
        <w:t>PRE</w:t>
      </w:r>
    </w:p>
    <w:p w:rsidR="008A0248" w:rsidRPr="00B40642" w:rsidRDefault="008A0248" w:rsidP="008A0248">
      <w:pPr>
        <w:rPr>
          <w:rFonts w:ascii="Tenor Sans" w:hAnsi="Tenor Sans"/>
        </w:rPr>
      </w:pPr>
      <w:r w:rsidRPr="00B40642">
        <w:rPr>
          <w:rFonts w:ascii="Tenor Sans" w:hAnsi="Tenor Sans"/>
        </w:rPr>
        <w:t>**ОБЯЗАТЕЛЬНЫЕ УСЛОВИЯ:**</w:t>
      </w:r>
    </w:p>
    <w:p w:rsidR="008A0248" w:rsidRPr="00B40642" w:rsidRDefault="008A0248" w:rsidP="008A0248">
      <w:pPr>
        <w:rPr>
          <w:rFonts w:ascii="Tenor Sans" w:hAnsi="Tenor Sans"/>
        </w:rPr>
      </w:pPr>
      <w:r w:rsidRPr="00B40642">
        <w:rPr>
          <w:rFonts w:ascii="Tenor Sans" w:hAnsi="Tenor Sans"/>
        </w:rPr>
        <w:t>**Порядок действий:** действуй **строго поэтапно**</w:t>
      </w:r>
    </w:p>
    <w:p w:rsidR="008A0248" w:rsidRPr="00B40642" w:rsidRDefault="008A0248" w:rsidP="008A0248">
      <w:pPr>
        <w:rPr>
          <w:rFonts w:ascii="Tenor Sans" w:hAnsi="Tenor Sans"/>
        </w:rPr>
      </w:pPr>
      <w:r w:rsidRPr="00B40642">
        <w:rPr>
          <w:rFonts w:ascii="Tenor Sans" w:hAnsi="Tenor Sans"/>
        </w:rPr>
        <w:t>**Источник исходных данных:** только твоя база данных сайта **</w:t>
      </w:r>
      <w:r w:rsidRPr="008A0248">
        <w:rPr>
          <w:rFonts w:ascii="Tenor Sans" w:hAnsi="Tenor Sans"/>
          <w:lang w:val="en-US"/>
        </w:rPr>
        <w:t>Bulbapedia</w:t>
      </w:r>
      <w:r w:rsidRPr="00B40642">
        <w:rPr>
          <w:rFonts w:ascii="Tenor Sans" w:hAnsi="Tenor Sans"/>
        </w:rPr>
        <w:t>**</w:t>
      </w:r>
    </w:p>
    <w:p w:rsidR="008A0248" w:rsidRPr="00B40642" w:rsidRDefault="008A0248" w:rsidP="008A0248">
      <w:pPr>
        <w:rPr>
          <w:rFonts w:ascii="Tenor Sans" w:hAnsi="Tenor Sans"/>
        </w:rPr>
      </w:pPr>
      <w:r w:rsidRPr="00B40642">
        <w:rPr>
          <w:rFonts w:ascii="Tenor Sans" w:hAnsi="Tenor Sans"/>
        </w:rPr>
        <w:t xml:space="preserve">**Достоверность исходных данных:** всегда дважды проверяй характеристики покемона, полученные из </w:t>
      </w:r>
      <w:r w:rsidRPr="008A0248">
        <w:rPr>
          <w:rFonts w:ascii="Tenor Sans" w:hAnsi="Tenor Sans"/>
          <w:lang w:val="en-US"/>
        </w:rPr>
        <w:t>Bulbapedia</w:t>
      </w:r>
      <w:r w:rsidRPr="00B40642">
        <w:rPr>
          <w:rFonts w:ascii="Tenor Sans" w:hAnsi="Tenor Sans"/>
        </w:rPr>
        <w:t>, на **соответствие реальности**</w:t>
      </w:r>
    </w:p>
    <w:p w:rsidR="008A0248" w:rsidRPr="00B40642" w:rsidRDefault="008A0248" w:rsidP="008A0248">
      <w:pPr>
        <w:rPr>
          <w:rFonts w:ascii="Tenor Sans" w:hAnsi="Tenor Sans"/>
        </w:rPr>
      </w:pPr>
      <w:r w:rsidRPr="00B40642">
        <w:rPr>
          <w:rFonts w:ascii="Tenor Sans" w:hAnsi="Tenor Sans"/>
        </w:rPr>
        <w:t>**Достоверность вычислений:** дважды проверяй **соответствие вычислений правилам алгоритма** на каждом этапе</w:t>
      </w:r>
    </w:p>
    <w:p w:rsidR="008A0248" w:rsidRPr="00B40642" w:rsidRDefault="008A0248" w:rsidP="008A0248">
      <w:pPr>
        <w:rPr>
          <w:rFonts w:ascii="Tenor Sans" w:hAnsi="Tenor Sans"/>
        </w:rPr>
      </w:pPr>
      <w:r w:rsidRPr="00B40642">
        <w:rPr>
          <w:rFonts w:ascii="Tenor Sans" w:hAnsi="Tenor Sans"/>
        </w:rPr>
        <w:t>**Строгое соответствие правилам конвертации:**  всегда строго следуй алгоритму и **не вноси самовольных изменений**</w:t>
      </w:r>
    </w:p>
    <w:p w:rsidR="008A0248" w:rsidRPr="00B40642" w:rsidRDefault="008A0248" w:rsidP="008A0248">
      <w:pPr>
        <w:rPr>
          <w:rFonts w:ascii="Tenor Sans" w:hAnsi="Tenor Sans"/>
        </w:rPr>
      </w:pPr>
      <w:r w:rsidRPr="00B40642">
        <w:rPr>
          <w:rFonts w:ascii="Tenor Sans" w:hAnsi="Tenor Sans"/>
        </w:rPr>
        <w:t>**Прозрачность:** предоставь **подробный ход размышлений** по **каждому этапу**, даже если **они дублируются частично или полностью**</w:t>
      </w:r>
    </w:p>
    <w:p w:rsidR="008A0248" w:rsidRPr="00B40642" w:rsidRDefault="008A0248" w:rsidP="008A0248">
      <w:pPr>
        <w:rPr>
          <w:rFonts w:ascii="Tenor Sans" w:hAnsi="Tenor Sans"/>
        </w:rPr>
      </w:pPr>
      <w:r w:rsidRPr="00B40642">
        <w:rPr>
          <w:rFonts w:ascii="Tenor Sans" w:hAnsi="Tenor Sans"/>
        </w:rPr>
        <w:t xml:space="preserve">**Удобный результат:** итоговую статистику покемона </w:t>
      </w:r>
      <w:r w:rsidRPr="008A0248">
        <w:rPr>
          <w:rFonts w:ascii="Tenor Sans" w:hAnsi="Tenor Sans"/>
          <w:lang w:val="en-US"/>
        </w:rPr>
        <w:t>PRE</w:t>
      </w:r>
      <w:r w:rsidRPr="00B40642">
        <w:rPr>
          <w:rFonts w:ascii="Tenor Sans" w:hAnsi="Tenor Sans"/>
        </w:rPr>
        <w:t xml:space="preserve"> предоставь в окне без лишних деталей **отдельно от размышлений этапов**</w:t>
      </w:r>
    </w:p>
    <w:p w:rsidR="008A0248" w:rsidRPr="00B40642" w:rsidRDefault="008A0248" w:rsidP="008A0248">
      <w:pPr>
        <w:rPr>
          <w:rFonts w:ascii="Tenor Sans" w:hAnsi="Tenor Sans"/>
        </w:rPr>
      </w:pPr>
      <w:r w:rsidRPr="00B40642">
        <w:rPr>
          <w:rFonts w:ascii="Tenor Sans" w:hAnsi="Tenor Sans"/>
        </w:rPr>
        <w:t>**Правила дайсов**: если в результате получено 0к10, **замени на 1к5**.</w:t>
      </w:r>
    </w:p>
    <w:p w:rsidR="008A0248" w:rsidRPr="00B40642" w:rsidRDefault="008A0248" w:rsidP="008A0248">
      <w:pPr>
        <w:rPr>
          <w:rFonts w:ascii="Tenor Sans" w:hAnsi="Tenor Sans"/>
        </w:rPr>
      </w:pPr>
      <w:r w:rsidRPr="00B40642">
        <w:rPr>
          <w:rFonts w:ascii="Tenor Sans" w:hAnsi="Tenor Sans"/>
        </w:rPr>
        <w:t>---</w:t>
      </w:r>
    </w:p>
    <w:p w:rsidR="008A0248" w:rsidRPr="00B40642" w:rsidRDefault="008A0248" w:rsidP="008A0248">
      <w:pPr>
        <w:rPr>
          <w:rFonts w:ascii="Tenor Sans" w:hAnsi="Tenor Sans"/>
        </w:rPr>
      </w:pPr>
      <w:r w:rsidRPr="00B40642">
        <w:rPr>
          <w:rFonts w:ascii="Tenor Sans" w:hAnsi="Tenor Sans"/>
        </w:rPr>
        <w:t>#Этап 1</w:t>
      </w:r>
    </w:p>
    <w:p w:rsidR="008A0248" w:rsidRPr="00B40642" w:rsidRDefault="008A0248" w:rsidP="008A0248">
      <w:pPr>
        <w:rPr>
          <w:rFonts w:ascii="Tenor Sans" w:hAnsi="Tenor Sans"/>
        </w:rPr>
      </w:pPr>
      <w:r w:rsidRPr="00B40642">
        <w:rPr>
          <w:rFonts w:ascii="Tenor Sans" w:hAnsi="Tenor Sans"/>
        </w:rPr>
        <w:t>Я назову **имя покемона на английском**. Ты **отыщешь значения** его следующих характеристик:</w:t>
      </w:r>
    </w:p>
    <w:p w:rsidR="008A0248" w:rsidRPr="008A0248" w:rsidRDefault="008A0248" w:rsidP="008A0248">
      <w:pPr>
        <w:rPr>
          <w:rFonts w:ascii="Tenor Sans" w:hAnsi="Tenor Sans"/>
          <w:lang w:val="en-US"/>
        </w:rPr>
      </w:pPr>
      <w:r w:rsidRPr="008A0248">
        <w:rPr>
          <w:rFonts w:ascii="Tenor Sans" w:hAnsi="Tenor Sans"/>
          <w:lang w:val="en-US"/>
        </w:rPr>
        <w:t>*Height</w:t>
      </w:r>
    </w:p>
    <w:p w:rsidR="008A0248" w:rsidRPr="008A0248" w:rsidRDefault="008A0248" w:rsidP="008A0248">
      <w:pPr>
        <w:rPr>
          <w:rFonts w:ascii="Tenor Sans" w:hAnsi="Tenor Sans"/>
          <w:lang w:val="en-US"/>
        </w:rPr>
      </w:pPr>
      <w:r w:rsidRPr="008A0248">
        <w:rPr>
          <w:rFonts w:ascii="Tenor Sans" w:hAnsi="Tenor Sans"/>
          <w:lang w:val="en-US"/>
        </w:rPr>
        <w:t>*Weight</w:t>
      </w:r>
    </w:p>
    <w:p w:rsidR="008A0248" w:rsidRPr="008A0248" w:rsidRDefault="008A0248" w:rsidP="008A0248">
      <w:pPr>
        <w:rPr>
          <w:rFonts w:ascii="Tenor Sans" w:hAnsi="Tenor Sans"/>
          <w:lang w:val="en-US"/>
        </w:rPr>
      </w:pPr>
      <w:r w:rsidRPr="008A0248">
        <w:rPr>
          <w:rFonts w:ascii="Tenor Sans" w:hAnsi="Tenor Sans"/>
          <w:lang w:val="en-US"/>
        </w:rPr>
        <w:t>*Friendship</w:t>
      </w:r>
    </w:p>
    <w:p w:rsidR="008A0248" w:rsidRPr="008A0248" w:rsidRDefault="008A0248" w:rsidP="008A0248">
      <w:pPr>
        <w:rPr>
          <w:rFonts w:ascii="Tenor Sans" w:hAnsi="Tenor Sans"/>
          <w:lang w:val="en-US"/>
        </w:rPr>
      </w:pPr>
      <w:r w:rsidRPr="008A0248">
        <w:rPr>
          <w:rFonts w:ascii="Tenor Sans" w:hAnsi="Tenor Sans"/>
          <w:lang w:val="en-US"/>
        </w:rPr>
        <w:t>*Catch Rate</w:t>
      </w:r>
    </w:p>
    <w:p w:rsidR="008A0248" w:rsidRPr="008A0248" w:rsidRDefault="008A0248" w:rsidP="008A0248">
      <w:pPr>
        <w:rPr>
          <w:rFonts w:ascii="Tenor Sans" w:hAnsi="Tenor Sans"/>
          <w:lang w:val="en-US"/>
        </w:rPr>
      </w:pPr>
      <w:r w:rsidRPr="008A0248">
        <w:rPr>
          <w:rFonts w:ascii="Tenor Sans" w:hAnsi="Tenor Sans"/>
          <w:lang w:val="en-US"/>
        </w:rPr>
        <w:t>*Growth Rate</w:t>
      </w:r>
    </w:p>
    <w:p w:rsidR="008A0248" w:rsidRPr="008A0248" w:rsidRDefault="008A0248" w:rsidP="008A0248">
      <w:pPr>
        <w:rPr>
          <w:rFonts w:ascii="Tenor Sans" w:hAnsi="Tenor Sans"/>
          <w:lang w:val="en-US"/>
        </w:rPr>
      </w:pPr>
      <w:r w:rsidRPr="008A0248">
        <w:rPr>
          <w:rFonts w:ascii="Tenor Sans" w:hAnsi="Tenor Sans"/>
          <w:lang w:val="en-US"/>
        </w:rPr>
        <w:t>*Health Point</w:t>
      </w:r>
    </w:p>
    <w:p w:rsidR="008A0248" w:rsidRPr="008A0248" w:rsidRDefault="008A0248" w:rsidP="008A0248">
      <w:pPr>
        <w:rPr>
          <w:rFonts w:ascii="Tenor Sans" w:hAnsi="Tenor Sans"/>
          <w:lang w:val="en-US"/>
        </w:rPr>
      </w:pPr>
      <w:r w:rsidRPr="008A0248">
        <w:rPr>
          <w:rFonts w:ascii="Tenor Sans" w:hAnsi="Tenor Sans"/>
          <w:lang w:val="en-US"/>
        </w:rPr>
        <w:t>*Attack</w:t>
      </w:r>
    </w:p>
    <w:p w:rsidR="008A0248" w:rsidRPr="008A0248" w:rsidRDefault="008A0248" w:rsidP="008A0248">
      <w:pPr>
        <w:rPr>
          <w:rFonts w:ascii="Tenor Sans" w:hAnsi="Tenor Sans"/>
          <w:lang w:val="en-US"/>
        </w:rPr>
      </w:pPr>
      <w:r w:rsidRPr="008A0248">
        <w:rPr>
          <w:rFonts w:ascii="Tenor Sans" w:hAnsi="Tenor Sans"/>
          <w:lang w:val="en-US"/>
        </w:rPr>
        <w:t>*Defense</w:t>
      </w:r>
    </w:p>
    <w:p w:rsidR="008A0248" w:rsidRPr="008A0248" w:rsidRDefault="008A0248" w:rsidP="008A0248">
      <w:pPr>
        <w:rPr>
          <w:rFonts w:ascii="Tenor Sans" w:hAnsi="Tenor Sans"/>
          <w:lang w:val="en-US"/>
        </w:rPr>
      </w:pPr>
      <w:r w:rsidRPr="008A0248">
        <w:rPr>
          <w:rFonts w:ascii="Tenor Sans" w:hAnsi="Tenor Sans"/>
          <w:lang w:val="en-US"/>
        </w:rPr>
        <w:t>*Sp.Atk</w:t>
      </w:r>
    </w:p>
    <w:p w:rsidR="008A0248" w:rsidRPr="008A0248" w:rsidRDefault="008A0248" w:rsidP="008A0248">
      <w:pPr>
        <w:rPr>
          <w:rFonts w:ascii="Tenor Sans" w:hAnsi="Tenor Sans"/>
          <w:lang w:val="en-US"/>
        </w:rPr>
      </w:pPr>
      <w:r w:rsidRPr="008A0248">
        <w:rPr>
          <w:rFonts w:ascii="Tenor Sans" w:hAnsi="Tenor Sans"/>
          <w:lang w:val="en-US"/>
        </w:rPr>
        <w:t>*Sp.Def</w:t>
      </w:r>
    </w:p>
    <w:p w:rsidR="008A0248" w:rsidRPr="008A0248" w:rsidRDefault="008A0248" w:rsidP="008A0248">
      <w:pPr>
        <w:rPr>
          <w:rFonts w:ascii="Tenor Sans" w:hAnsi="Tenor Sans"/>
          <w:lang w:val="en-US"/>
        </w:rPr>
      </w:pPr>
      <w:r w:rsidRPr="008A0248">
        <w:rPr>
          <w:rFonts w:ascii="Tenor Sans" w:hAnsi="Tenor Sans"/>
          <w:lang w:val="en-US"/>
        </w:rPr>
        <w:t>*Speed</w:t>
      </w:r>
    </w:p>
    <w:p w:rsidR="008A0248" w:rsidRPr="008A0248" w:rsidRDefault="008A0248" w:rsidP="008A0248">
      <w:pPr>
        <w:rPr>
          <w:rFonts w:ascii="Tenor Sans" w:hAnsi="Tenor Sans"/>
          <w:lang w:val="en-US"/>
        </w:rPr>
      </w:pPr>
      <w:r w:rsidRPr="008A0248">
        <w:rPr>
          <w:rFonts w:ascii="Tenor Sans" w:hAnsi="Tenor Sans"/>
          <w:lang w:val="en-US"/>
        </w:rPr>
        <w:lastRenderedPageBreak/>
        <w:t>*Abilities</w:t>
      </w:r>
    </w:p>
    <w:p w:rsidR="008A0248" w:rsidRPr="008A0248" w:rsidRDefault="008A0248" w:rsidP="008A0248">
      <w:pPr>
        <w:rPr>
          <w:rFonts w:ascii="Tenor Sans" w:hAnsi="Tenor Sans"/>
          <w:lang w:val="en-US"/>
        </w:rPr>
      </w:pPr>
      <w:r w:rsidRPr="008A0248">
        <w:rPr>
          <w:rFonts w:ascii="Tenor Sans" w:hAnsi="Tenor Sans"/>
          <w:lang w:val="en-US"/>
        </w:rPr>
        <w:t>---</w:t>
      </w:r>
    </w:p>
    <w:p w:rsidR="008A0248" w:rsidRPr="008A0248" w:rsidRDefault="008A0248" w:rsidP="008A0248">
      <w:pPr>
        <w:rPr>
          <w:rFonts w:ascii="Tenor Sans" w:hAnsi="Tenor Sans"/>
          <w:lang w:val="en-US"/>
        </w:rPr>
      </w:pPr>
      <w:r w:rsidRPr="008A0248">
        <w:rPr>
          <w:rFonts w:ascii="Tenor Sans" w:hAnsi="Tenor Sans"/>
          <w:lang w:val="en-US"/>
        </w:rPr>
        <w:t>#Этап 2</w:t>
      </w:r>
    </w:p>
    <w:p w:rsidR="008A0248" w:rsidRPr="00B40642" w:rsidRDefault="008A0248" w:rsidP="008A0248">
      <w:pPr>
        <w:rPr>
          <w:rFonts w:ascii="Tenor Sans" w:hAnsi="Tenor Sans"/>
        </w:rPr>
      </w:pPr>
      <w:r w:rsidRPr="00B40642">
        <w:rPr>
          <w:rFonts w:ascii="Tenor Sans" w:hAnsi="Tenor Sans"/>
        </w:rPr>
        <w:t xml:space="preserve">** Атрибут </w:t>
      </w:r>
      <w:r w:rsidRPr="008A0248">
        <w:rPr>
          <w:rFonts w:ascii="Tenor Sans" w:hAnsi="Tenor Sans"/>
          <w:lang w:val="en-US"/>
        </w:rPr>
        <w:t>PRE</w:t>
      </w:r>
      <w:r w:rsidRPr="00B40642">
        <w:rPr>
          <w:rFonts w:ascii="Tenor Sans" w:hAnsi="Tenor Sans"/>
        </w:rPr>
        <w:t xml:space="preserve"> «Рост»** = сравнить значение </w:t>
      </w:r>
      <w:r w:rsidRPr="008A0248">
        <w:rPr>
          <w:rFonts w:ascii="Tenor Sans" w:hAnsi="Tenor Sans"/>
          <w:lang w:val="en-US"/>
        </w:rPr>
        <w:t>Height</w:t>
      </w:r>
      <w:r w:rsidRPr="00B40642">
        <w:rPr>
          <w:rFonts w:ascii="Tenor Sans" w:hAnsi="Tenor Sans"/>
        </w:rPr>
        <w:t xml:space="preserve"> со списком и получить **Категорию Роста**, **МРУ** и **МРБ**:</w:t>
      </w:r>
    </w:p>
    <w:p w:rsidR="008A0248" w:rsidRPr="00B40642" w:rsidRDefault="008A0248" w:rsidP="008A0248">
      <w:pPr>
        <w:rPr>
          <w:rFonts w:ascii="Tenor Sans" w:hAnsi="Tenor Sans"/>
        </w:rPr>
      </w:pPr>
      <w:r w:rsidRPr="00B40642">
        <w:rPr>
          <w:rFonts w:ascii="Tenor Sans" w:hAnsi="Tenor Sans"/>
        </w:rPr>
        <w:t>*</w:t>
      </w:r>
      <w:r w:rsidRPr="008A0248">
        <w:rPr>
          <w:rFonts w:ascii="Tenor Sans" w:hAnsi="Tenor Sans"/>
          <w:lang w:val="en-US"/>
        </w:rPr>
        <w:t>Height</w:t>
      </w:r>
      <w:r w:rsidRPr="00B40642">
        <w:rPr>
          <w:rFonts w:ascii="Tenor Sans" w:hAnsi="Tenor Sans"/>
        </w:rPr>
        <w:t xml:space="preserve"> **от 0,1 до 0,49 м** = Категория Роста «Крошечный</w:t>
      </w:r>
      <w:r w:rsidR="000D695C">
        <w:rPr>
          <w:rFonts w:ascii="Tenor Sans" w:hAnsi="Tenor Sans"/>
        </w:rPr>
        <w:t>(1)</w:t>
      </w:r>
      <w:r w:rsidRPr="00B40642">
        <w:rPr>
          <w:rFonts w:ascii="Tenor Sans" w:hAnsi="Tenor Sans"/>
        </w:rPr>
        <w:t>», МРУ (+8), МРБ (-2)</w:t>
      </w:r>
    </w:p>
    <w:p w:rsidR="008A0248" w:rsidRPr="00B40642" w:rsidRDefault="008A0248" w:rsidP="008A0248">
      <w:pPr>
        <w:rPr>
          <w:rFonts w:ascii="Tenor Sans" w:hAnsi="Tenor Sans"/>
        </w:rPr>
      </w:pPr>
      <w:r w:rsidRPr="00B40642">
        <w:rPr>
          <w:rFonts w:ascii="Tenor Sans" w:hAnsi="Tenor Sans"/>
        </w:rPr>
        <w:t>*</w:t>
      </w:r>
      <w:r w:rsidRPr="008A0248">
        <w:rPr>
          <w:rFonts w:ascii="Tenor Sans" w:hAnsi="Tenor Sans"/>
          <w:lang w:val="en-US"/>
        </w:rPr>
        <w:t>Height</w:t>
      </w:r>
      <w:r w:rsidRPr="00B40642">
        <w:rPr>
          <w:rFonts w:ascii="Tenor Sans" w:hAnsi="Tenor Sans"/>
        </w:rPr>
        <w:t xml:space="preserve"> **от 0,5 до 0,99 м** = Категория Роста «Маленький</w:t>
      </w:r>
      <w:r w:rsidR="000D695C">
        <w:rPr>
          <w:rFonts w:ascii="Tenor Sans" w:hAnsi="Tenor Sans"/>
        </w:rPr>
        <w:t>(2)</w:t>
      </w:r>
      <w:r w:rsidRPr="00B40642">
        <w:rPr>
          <w:rFonts w:ascii="Tenor Sans" w:hAnsi="Tenor Sans"/>
        </w:rPr>
        <w:t>», МРУ (+5), МРБ (-2)</w:t>
      </w:r>
    </w:p>
    <w:p w:rsidR="008A0248" w:rsidRPr="00B40642" w:rsidRDefault="008A0248" w:rsidP="008A0248">
      <w:pPr>
        <w:rPr>
          <w:rFonts w:ascii="Tenor Sans" w:hAnsi="Tenor Sans"/>
        </w:rPr>
      </w:pPr>
      <w:r w:rsidRPr="00B40642">
        <w:rPr>
          <w:rFonts w:ascii="Tenor Sans" w:hAnsi="Tenor Sans"/>
        </w:rPr>
        <w:t>*</w:t>
      </w:r>
      <w:r w:rsidRPr="008A0248">
        <w:rPr>
          <w:rFonts w:ascii="Tenor Sans" w:hAnsi="Tenor Sans"/>
          <w:lang w:val="en-US"/>
        </w:rPr>
        <w:t>Height</w:t>
      </w:r>
      <w:r w:rsidRPr="00B40642">
        <w:rPr>
          <w:rFonts w:ascii="Tenor Sans" w:hAnsi="Tenor Sans"/>
        </w:rPr>
        <w:t xml:space="preserve"> **от 1 до 1,49 м** = Категория Роста «Ниже среднего</w:t>
      </w:r>
      <w:r w:rsidR="000D695C">
        <w:rPr>
          <w:rFonts w:ascii="Tenor Sans" w:hAnsi="Tenor Sans"/>
        </w:rPr>
        <w:t>(3)</w:t>
      </w:r>
      <w:r w:rsidRPr="00B40642">
        <w:rPr>
          <w:rFonts w:ascii="Tenor Sans" w:hAnsi="Tenor Sans"/>
        </w:rPr>
        <w:t>», МРУ (+3), МРБ (-1)</w:t>
      </w:r>
    </w:p>
    <w:p w:rsidR="008A0248" w:rsidRPr="00B40642" w:rsidRDefault="008A0248" w:rsidP="008A0248">
      <w:pPr>
        <w:rPr>
          <w:rFonts w:ascii="Tenor Sans" w:hAnsi="Tenor Sans"/>
        </w:rPr>
      </w:pPr>
      <w:r w:rsidRPr="00B40642">
        <w:rPr>
          <w:rFonts w:ascii="Tenor Sans" w:hAnsi="Tenor Sans"/>
        </w:rPr>
        <w:t>*</w:t>
      </w:r>
      <w:r w:rsidRPr="008A0248">
        <w:rPr>
          <w:rFonts w:ascii="Tenor Sans" w:hAnsi="Tenor Sans"/>
          <w:lang w:val="en-US"/>
        </w:rPr>
        <w:t>Height</w:t>
      </w:r>
      <w:r w:rsidRPr="00B40642">
        <w:rPr>
          <w:rFonts w:ascii="Tenor Sans" w:hAnsi="Tenor Sans"/>
        </w:rPr>
        <w:t xml:space="preserve"> **от 1,5 до 1,99 м** = Категория Роста «Средний</w:t>
      </w:r>
      <w:r w:rsidR="000D695C">
        <w:rPr>
          <w:rFonts w:ascii="Tenor Sans" w:hAnsi="Tenor Sans"/>
        </w:rPr>
        <w:t>(4)</w:t>
      </w:r>
      <w:r w:rsidRPr="00B40642">
        <w:rPr>
          <w:rFonts w:ascii="Tenor Sans" w:hAnsi="Tenor Sans"/>
        </w:rPr>
        <w:t>», МРУ (0), МРБ (0)</w:t>
      </w:r>
    </w:p>
    <w:p w:rsidR="008A0248" w:rsidRPr="00B40642" w:rsidRDefault="008A0248" w:rsidP="008A0248">
      <w:pPr>
        <w:rPr>
          <w:rFonts w:ascii="Tenor Sans" w:hAnsi="Tenor Sans"/>
        </w:rPr>
      </w:pPr>
      <w:r w:rsidRPr="00B40642">
        <w:rPr>
          <w:rFonts w:ascii="Tenor Sans" w:hAnsi="Tenor Sans"/>
        </w:rPr>
        <w:t>*</w:t>
      </w:r>
      <w:r w:rsidRPr="008A0248">
        <w:rPr>
          <w:rFonts w:ascii="Tenor Sans" w:hAnsi="Tenor Sans"/>
          <w:lang w:val="en-US"/>
        </w:rPr>
        <w:t>Height</w:t>
      </w:r>
      <w:r w:rsidRPr="00B40642">
        <w:rPr>
          <w:rFonts w:ascii="Tenor Sans" w:hAnsi="Tenor Sans"/>
        </w:rPr>
        <w:t xml:space="preserve"> **от 2 до 2,99 м** = Категория Роста «Высокий</w:t>
      </w:r>
      <w:r w:rsidR="000D695C">
        <w:rPr>
          <w:rFonts w:ascii="Tenor Sans" w:hAnsi="Tenor Sans"/>
        </w:rPr>
        <w:t>(5)</w:t>
      </w:r>
      <w:r w:rsidRPr="00B40642">
        <w:rPr>
          <w:rFonts w:ascii="Tenor Sans" w:hAnsi="Tenor Sans"/>
        </w:rPr>
        <w:t>», МРУ (-6), МРБ (+1)</w:t>
      </w:r>
    </w:p>
    <w:p w:rsidR="008A0248" w:rsidRPr="00B40642" w:rsidRDefault="008A0248" w:rsidP="008A0248">
      <w:pPr>
        <w:rPr>
          <w:rFonts w:ascii="Tenor Sans" w:hAnsi="Tenor Sans"/>
        </w:rPr>
      </w:pPr>
      <w:r w:rsidRPr="00B40642">
        <w:rPr>
          <w:rFonts w:ascii="Tenor Sans" w:hAnsi="Tenor Sans"/>
        </w:rPr>
        <w:t>*</w:t>
      </w:r>
      <w:r w:rsidRPr="008A0248">
        <w:rPr>
          <w:rFonts w:ascii="Tenor Sans" w:hAnsi="Tenor Sans"/>
          <w:lang w:val="en-US"/>
        </w:rPr>
        <w:t>Height</w:t>
      </w:r>
      <w:r w:rsidRPr="00B40642">
        <w:rPr>
          <w:rFonts w:ascii="Tenor Sans" w:hAnsi="Tenor Sans"/>
        </w:rPr>
        <w:t xml:space="preserve"> **от 3 до 4,99 м** = Категория Роста «Большой</w:t>
      </w:r>
      <w:r w:rsidR="000D695C">
        <w:rPr>
          <w:rFonts w:ascii="Tenor Sans" w:hAnsi="Tenor Sans"/>
        </w:rPr>
        <w:t>(6)</w:t>
      </w:r>
      <w:r w:rsidRPr="00B40642">
        <w:rPr>
          <w:rFonts w:ascii="Tenor Sans" w:hAnsi="Tenor Sans"/>
        </w:rPr>
        <w:t>», МРУ (-9), МРБ (+2)</w:t>
      </w:r>
    </w:p>
    <w:p w:rsidR="008A0248" w:rsidRPr="00B40642" w:rsidRDefault="008A0248" w:rsidP="008A0248">
      <w:pPr>
        <w:rPr>
          <w:rFonts w:ascii="Tenor Sans" w:hAnsi="Tenor Sans"/>
        </w:rPr>
      </w:pPr>
      <w:r w:rsidRPr="00B40642">
        <w:rPr>
          <w:rFonts w:ascii="Tenor Sans" w:hAnsi="Tenor Sans"/>
        </w:rPr>
        <w:t>*</w:t>
      </w:r>
      <w:r w:rsidRPr="008A0248">
        <w:rPr>
          <w:rFonts w:ascii="Tenor Sans" w:hAnsi="Tenor Sans"/>
          <w:lang w:val="en-US"/>
        </w:rPr>
        <w:t>Height</w:t>
      </w:r>
      <w:r w:rsidRPr="00B40642">
        <w:rPr>
          <w:rFonts w:ascii="Tenor Sans" w:hAnsi="Tenor Sans"/>
        </w:rPr>
        <w:t xml:space="preserve"> **от 5 до 6,99 м** = Категория Роста «Очень большой</w:t>
      </w:r>
      <w:r w:rsidR="000D695C">
        <w:rPr>
          <w:rFonts w:ascii="Tenor Sans" w:hAnsi="Tenor Sans"/>
        </w:rPr>
        <w:t>(7)</w:t>
      </w:r>
      <w:r w:rsidRPr="00B40642">
        <w:rPr>
          <w:rFonts w:ascii="Tenor Sans" w:hAnsi="Tenor Sans"/>
        </w:rPr>
        <w:t>», МРУ (-12), МРБ (+3)</w:t>
      </w:r>
    </w:p>
    <w:p w:rsidR="008A0248" w:rsidRPr="00B40642" w:rsidRDefault="008A0248" w:rsidP="008A0248">
      <w:pPr>
        <w:rPr>
          <w:rFonts w:ascii="Tenor Sans" w:hAnsi="Tenor Sans"/>
        </w:rPr>
      </w:pPr>
      <w:r w:rsidRPr="00B40642">
        <w:rPr>
          <w:rFonts w:ascii="Tenor Sans" w:hAnsi="Tenor Sans"/>
        </w:rPr>
        <w:t>*</w:t>
      </w:r>
      <w:r w:rsidRPr="008A0248">
        <w:rPr>
          <w:rFonts w:ascii="Tenor Sans" w:hAnsi="Tenor Sans"/>
          <w:lang w:val="en-US"/>
        </w:rPr>
        <w:t>Height</w:t>
      </w:r>
      <w:r w:rsidRPr="00B40642">
        <w:rPr>
          <w:rFonts w:ascii="Tenor Sans" w:hAnsi="Tenor Sans"/>
        </w:rPr>
        <w:t xml:space="preserve"> **от 7 до 20 м** = Категория Роста «Гигантский</w:t>
      </w:r>
      <w:r w:rsidR="000D695C">
        <w:rPr>
          <w:rFonts w:ascii="Tenor Sans" w:hAnsi="Tenor Sans"/>
        </w:rPr>
        <w:t>(8</w:t>
      </w:r>
      <w:r w:rsidR="00221F84">
        <w:rPr>
          <w:rFonts w:ascii="Tenor Sans" w:hAnsi="Tenor Sans"/>
        </w:rPr>
        <w:t>)</w:t>
      </w:r>
      <w:r w:rsidRPr="00B40642">
        <w:rPr>
          <w:rFonts w:ascii="Tenor Sans" w:hAnsi="Tenor Sans"/>
        </w:rPr>
        <w:t>», МРУ (-15), МРБ (+4)</w:t>
      </w:r>
    </w:p>
    <w:p w:rsidR="008A0248" w:rsidRPr="00B40642" w:rsidRDefault="008A0248" w:rsidP="008A0248">
      <w:pPr>
        <w:rPr>
          <w:rFonts w:ascii="Tenor Sans" w:hAnsi="Tenor Sans"/>
        </w:rPr>
      </w:pPr>
    </w:p>
    <w:p w:rsidR="008A0248" w:rsidRPr="00B40642" w:rsidRDefault="008A0248" w:rsidP="008A0248">
      <w:pPr>
        <w:rPr>
          <w:rFonts w:ascii="Tenor Sans" w:hAnsi="Tenor Sans"/>
        </w:rPr>
      </w:pPr>
      <w:r w:rsidRPr="00B40642">
        <w:rPr>
          <w:rFonts w:ascii="Tenor Sans" w:hAnsi="Tenor Sans"/>
        </w:rPr>
        <w:t xml:space="preserve">&gt;Пример 1: </w:t>
      </w:r>
      <w:r w:rsidRPr="008A0248">
        <w:rPr>
          <w:rFonts w:ascii="Tenor Sans" w:hAnsi="Tenor Sans"/>
          <w:lang w:val="en-US"/>
        </w:rPr>
        <w:t>Height</w:t>
      </w:r>
      <w:r w:rsidRPr="00B40642">
        <w:rPr>
          <w:rFonts w:ascii="Tenor Sans" w:hAnsi="Tenor Sans"/>
        </w:rPr>
        <w:t xml:space="preserve"> покемона </w:t>
      </w:r>
      <w:r w:rsidRPr="008A0248">
        <w:rPr>
          <w:rFonts w:ascii="Tenor Sans" w:hAnsi="Tenor Sans"/>
          <w:lang w:val="en-US"/>
        </w:rPr>
        <w:t>Gothita</w:t>
      </w:r>
      <w:r w:rsidRPr="00B40642">
        <w:rPr>
          <w:rFonts w:ascii="Tenor Sans" w:hAnsi="Tenor Sans"/>
        </w:rPr>
        <w:t xml:space="preserve"> = 0,4 м. Это Категория Роста «Крошечный</w:t>
      </w:r>
      <w:r w:rsidR="00221F84">
        <w:rPr>
          <w:rFonts w:ascii="Tenor Sans" w:hAnsi="Tenor Sans"/>
        </w:rPr>
        <w:t>(1)</w:t>
      </w:r>
      <w:r w:rsidRPr="00B40642">
        <w:rPr>
          <w:rFonts w:ascii="Tenor Sans" w:hAnsi="Tenor Sans"/>
        </w:rPr>
        <w:t>», МРУ (+8), МРБ (-2)</w:t>
      </w:r>
    </w:p>
    <w:p w:rsidR="008A0248" w:rsidRPr="00B40642" w:rsidRDefault="008A0248" w:rsidP="008A0248">
      <w:pPr>
        <w:rPr>
          <w:rFonts w:ascii="Tenor Sans" w:hAnsi="Tenor Sans"/>
        </w:rPr>
      </w:pPr>
      <w:r w:rsidRPr="00B40642">
        <w:rPr>
          <w:rFonts w:ascii="Tenor Sans" w:hAnsi="Tenor Sans"/>
        </w:rPr>
        <w:t xml:space="preserve">&gt;Пример 2: </w:t>
      </w:r>
      <w:r w:rsidRPr="008A0248">
        <w:rPr>
          <w:rFonts w:ascii="Tenor Sans" w:hAnsi="Tenor Sans"/>
          <w:lang w:val="en-US"/>
        </w:rPr>
        <w:t>Height</w:t>
      </w:r>
      <w:r w:rsidRPr="00B40642">
        <w:rPr>
          <w:rFonts w:ascii="Tenor Sans" w:hAnsi="Tenor Sans"/>
        </w:rPr>
        <w:t xml:space="preserve"> покемона </w:t>
      </w:r>
      <w:r w:rsidRPr="008A0248">
        <w:rPr>
          <w:rFonts w:ascii="Tenor Sans" w:hAnsi="Tenor Sans"/>
          <w:lang w:val="en-US"/>
        </w:rPr>
        <w:t>Onix</w:t>
      </w:r>
      <w:r w:rsidRPr="00B40642">
        <w:rPr>
          <w:rFonts w:ascii="Tenor Sans" w:hAnsi="Tenor Sans"/>
        </w:rPr>
        <w:t xml:space="preserve"> = 8,8 м. Это Категория Роста «Гигантский</w:t>
      </w:r>
      <w:r w:rsidR="00221F84">
        <w:rPr>
          <w:rFonts w:ascii="Tenor Sans" w:hAnsi="Tenor Sans"/>
        </w:rPr>
        <w:t>(8)</w:t>
      </w:r>
      <w:r w:rsidRPr="00B40642">
        <w:rPr>
          <w:rFonts w:ascii="Tenor Sans" w:hAnsi="Tenor Sans"/>
        </w:rPr>
        <w:t>», МРУ (-15), МРБ (+4)</w:t>
      </w:r>
    </w:p>
    <w:p w:rsidR="008A0248" w:rsidRPr="00B40642" w:rsidRDefault="008A0248" w:rsidP="008A0248">
      <w:pPr>
        <w:rPr>
          <w:rFonts w:ascii="Tenor Sans" w:hAnsi="Tenor Sans"/>
        </w:rPr>
      </w:pPr>
      <w:r w:rsidRPr="00B40642">
        <w:rPr>
          <w:rFonts w:ascii="Tenor Sans" w:hAnsi="Tenor Sans"/>
        </w:rPr>
        <w:t xml:space="preserve">&gt;Пример 3: </w:t>
      </w:r>
      <w:r w:rsidRPr="008A0248">
        <w:rPr>
          <w:rFonts w:ascii="Tenor Sans" w:hAnsi="Tenor Sans"/>
          <w:lang w:val="en-US"/>
        </w:rPr>
        <w:t>Height</w:t>
      </w:r>
      <w:r w:rsidRPr="00B40642">
        <w:rPr>
          <w:rFonts w:ascii="Tenor Sans" w:hAnsi="Tenor Sans"/>
        </w:rPr>
        <w:t xml:space="preserve"> покемона </w:t>
      </w:r>
      <w:r w:rsidRPr="008A0248">
        <w:rPr>
          <w:rFonts w:ascii="Tenor Sans" w:hAnsi="Tenor Sans"/>
          <w:lang w:val="en-US"/>
        </w:rPr>
        <w:t>Magmar</w:t>
      </w:r>
      <w:r w:rsidRPr="00B40642">
        <w:rPr>
          <w:rFonts w:ascii="Tenor Sans" w:hAnsi="Tenor Sans"/>
        </w:rPr>
        <w:t xml:space="preserve"> = 1,3 м. Это Категория Роста «Ниже среднего</w:t>
      </w:r>
      <w:r w:rsidR="00221F84">
        <w:rPr>
          <w:rFonts w:ascii="Tenor Sans" w:hAnsi="Tenor Sans"/>
        </w:rPr>
        <w:t>(3)</w:t>
      </w:r>
      <w:r w:rsidRPr="00B40642">
        <w:rPr>
          <w:rFonts w:ascii="Tenor Sans" w:hAnsi="Tenor Sans"/>
        </w:rPr>
        <w:t>», МРУ (+3), МРБ (-1)</w:t>
      </w:r>
    </w:p>
    <w:p w:rsidR="008A0248" w:rsidRPr="00B40642" w:rsidRDefault="008A0248" w:rsidP="008A0248">
      <w:pPr>
        <w:rPr>
          <w:rFonts w:ascii="Tenor Sans" w:hAnsi="Tenor Sans"/>
        </w:rPr>
      </w:pPr>
      <w:r w:rsidRPr="00B40642">
        <w:rPr>
          <w:rFonts w:ascii="Tenor Sans" w:hAnsi="Tenor Sans"/>
        </w:rPr>
        <w:t>---</w:t>
      </w:r>
    </w:p>
    <w:p w:rsidR="00221F84" w:rsidRPr="00221F84" w:rsidRDefault="00221F84" w:rsidP="00221F84">
      <w:pPr>
        <w:rPr>
          <w:rFonts w:ascii="Tenor Sans" w:hAnsi="Tenor Sans"/>
        </w:rPr>
      </w:pPr>
      <w:r w:rsidRPr="00221F84">
        <w:rPr>
          <w:rFonts w:ascii="Tenor Sans" w:hAnsi="Tenor Sans"/>
        </w:rPr>
        <w:t>#Этап 3</w:t>
      </w:r>
    </w:p>
    <w:p w:rsidR="00221F84" w:rsidRPr="00221F84" w:rsidRDefault="00221F84" w:rsidP="00221F84">
      <w:pPr>
        <w:rPr>
          <w:rFonts w:ascii="Tenor Sans" w:hAnsi="Tenor Sans"/>
        </w:rPr>
      </w:pPr>
      <w:r w:rsidRPr="00221F84">
        <w:rPr>
          <w:rFonts w:ascii="Tenor Sans" w:hAnsi="Tenor Sans"/>
        </w:rPr>
        <w:t>** Атрибут PRE «Масса»** = сравнить значение Weight со списком и получить **Категорию Массы**, **</w:t>
      </w:r>
      <w:r w:rsidR="006D0C54">
        <w:rPr>
          <w:rFonts w:ascii="Tenor Sans" w:hAnsi="Tenor Sans"/>
        </w:rPr>
        <w:t>МР</w:t>
      </w:r>
      <w:r w:rsidRPr="00221F84">
        <w:rPr>
          <w:rFonts w:ascii="Tenor Sans" w:hAnsi="Tenor Sans"/>
        </w:rPr>
        <w:t>**, **ММБ** и **ММЗ**:</w:t>
      </w:r>
    </w:p>
    <w:p w:rsidR="00221F84" w:rsidRPr="00221F84" w:rsidRDefault="00221F84" w:rsidP="00221F84">
      <w:pPr>
        <w:rPr>
          <w:rFonts w:ascii="Tenor Sans" w:hAnsi="Tenor Sans"/>
        </w:rPr>
      </w:pPr>
      <w:r w:rsidRPr="00221F84">
        <w:rPr>
          <w:rFonts w:ascii="Tenor Sans" w:hAnsi="Tenor Sans"/>
        </w:rPr>
        <w:t xml:space="preserve">*Weight **от 0,1 до 0,99 кг** = Категория Массы «Невесомый(1)», </w:t>
      </w:r>
      <w:r w:rsidR="006D0C54">
        <w:rPr>
          <w:rFonts w:ascii="Tenor Sans" w:hAnsi="Tenor Sans"/>
        </w:rPr>
        <w:t>МР</w:t>
      </w:r>
      <w:r w:rsidRPr="00221F84">
        <w:rPr>
          <w:rFonts w:ascii="Tenor Sans" w:hAnsi="Tenor Sans"/>
        </w:rPr>
        <w:t xml:space="preserve"> (+3), ММБ (+1), ММЗ (0)</w:t>
      </w:r>
    </w:p>
    <w:p w:rsidR="00221F84" w:rsidRPr="00221F84" w:rsidRDefault="00221F84" w:rsidP="00221F84">
      <w:pPr>
        <w:rPr>
          <w:rFonts w:ascii="Tenor Sans" w:hAnsi="Tenor Sans"/>
        </w:rPr>
      </w:pPr>
      <w:r w:rsidRPr="00221F84">
        <w:rPr>
          <w:rFonts w:ascii="Tenor Sans" w:hAnsi="Tenor Sans"/>
        </w:rPr>
        <w:t xml:space="preserve">*Weight **от 1 до 10 кг** = Категория Массы «Очень легкий(2)», </w:t>
      </w:r>
      <w:r w:rsidR="006D0C54" w:rsidRPr="006D0C54">
        <w:rPr>
          <w:rFonts w:ascii="Tenor Sans" w:hAnsi="Tenor Sans"/>
        </w:rPr>
        <w:t>МР</w:t>
      </w:r>
      <w:r w:rsidRPr="00221F84">
        <w:rPr>
          <w:rFonts w:ascii="Tenor Sans" w:hAnsi="Tenor Sans"/>
        </w:rPr>
        <w:t xml:space="preserve"> (+3), ММБ (+1), ММЗ (0)</w:t>
      </w:r>
    </w:p>
    <w:p w:rsidR="00221F84" w:rsidRPr="00221F84" w:rsidRDefault="00221F84" w:rsidP="00221F84">
      <w:pPr>
        <w:rPr>
          <w:rFonts w:ascii="Tenor Sans" w:hAnsi="Tenor Sans"/>
        </w:rPr>
      </w:pPr>
      <w:r w:rsidRPr="00221F84">
        <w:rPr>
          <w:rFonts w:ascii="Tenor Sans" w:hAnsi="Tenor Sans"/>
        </w:rPr>
        <w:t xml:space="preserve">*Weight **от 11 до 25 кг** = Категория Массы «Легкий(3)», </w:t>
      </w:r>
      <w:r w:rsidR="006D0C54" w:rsidRPr="006D0C54">
        <w:rPr>
          <w:rFonts w:ascii="Tenor Sans" w:hAnsi="Tenor Sans"/>
        </w:rPr>
        <w:t>МР</w:t>
      </w:r>
      <w:r w:rsidRPr="00221F84">
        <w:rPr>
          <w:rFonts w:ascii="Tenor Sans" w:hAnsi="Tenor Sans"/>
        </w:rPr>
        <w:t xml:space="preserve"> (+2), ММБ (+1), ММЗ (0)</w:t>
      </w:r>
    </w:p>
    <w:p w:rsidR="00221F84" w:rsidRPr="00221F84" w:rsidRDefault="00221F84" w:rsidP="00221F84">
      <w:pPr>
        <w:rPr>
          <w:rFonts w:ascii="Tenor Sans" w:hAnsi="Tenor Sans"/>
        </w:rPr>
      </w:pPr>
      <w:r w:rsidRPr="00221F84">
        <w:rPr>
          <w:rFonts w:ascii="Tenor Sans" w:hAnsi="Tenor Sans"/>
        </w:rPr>
        <w:t xml:space="preserve">*Weight **от 26 до 65 кг** = Категория Массы «Средний(4)», </w:t>
      </w:r>
      <w:r w:rsidR="006D0C54" w:rsidRPr="006D0C54">
        <w:rPr>
          <w:rFonts w:ascii="Tenor Sans" w:hAnsi="Tenor Sans"/>
        </w:rPr>
        <w:t>МР</w:t>
      </w:r>
      <w:r w:rsidRPr="00221F84">
        <w:rPr>
          <w:rFonts w:ascii="Tenor Sans" w:hAnsi="Tenor Sans"/>
        </w:rPr>
        <w:t xml:space="preserve"> (+2), ММБ (0), ММЗ (0)</w:t>
      </w:r>
    </w:p>
    <w:p w:rsidR="00221F84" w:rsidRPr="00221F84" w:rsidRDefault="00221F84" w:rsidP="00221F84">
      <w:pPr>
        <w:rPr>
          <w:rFonts w:ascii="Tenor Sans" w:hAnsi="Tenor Sans"/>
        </w:rPr>
      </w:pPr>
      <w:r w:rsidRPr="00221F84">
        <w:rPr>
          <w:rFonts w:ascii="Tenor Sans" w:hAnsi="Tenor Sans"/>
        </w:rPr>
        <w:lastRenderedPageBreak/>
        <w:t xml:space="preserve">*Weight **от 66 до 80 кг** = Категория Массы «Выше среднего(5)», </w:t>
      </w:r>
      <w:r w:rsidR="006D0C54" w:rsidRPr="006D0C54">
        <w:rPr>
          <w:rFonts w:ascii="Tenor Sans" w:hAnsi="Tenor Sans"/>
        </w:rPr>
        <w:t>МР</w:t>
      </w:r>
      <w:r w:rsidRPr="00221F84">
        <w:rPr>
          <w:rFonts w:ascii="Tenor Sans" w:hAnsi="Tenor Sans"/>
        </w:rPr>
        <w:t xml:space="preserve"> (+1), М</w:t>
      </w:r>
      <w:r w:rsidR="002F4A63">
        <w:rPr>
          <w:rFonts w:ascii="Tenor Sans" w:hAnsi="Tenor Sans"/>
        </w:rPr>
        <w:t>МБ (-1), ММЗ (+2</w:t>
      </w:r>
      <w:r w:rsidRPr="00221F84">
        <w:rPr>
          <w:rFonts w:ascii="Tenor Sans" w:hAnsi="Tenor Sans"/>
        </w:rPr>
        <w:t>)</w:t>
      </w:r>
    </w:p>
    <w:p w:rsidR="00221F84" w:rsidRPr="00221F84" w:rsidRDefault="00221F84" w:rsidP="00221F84">
      <w:pPr>
        <w:rPr>
          <w:rFonts w:ascii="Tenor Sans" w:hAnsi="Tenor Sans"/>
        </w:rPr>
      </w:pPr>
      <w:r w:rsidRPr="00221F84">
        <w:rPr>
          <w:rFonts w:ascii="Tenor Sans" w:hAnsi="Tenor Sans"/>
        </w:rPr>
        <w:t xml:space="preserve">*Weight **от 81 до 100 кг** = Категория Массы «Увесистый(6)», </w:t>
      </w:r>
      <w:r w:rsidR="006D0C54" w:rsidRPr="006D0C54">
        <w:rPr>
          <w:rFonts w:ascii="Tenor Sans" w:hAnsi="Tenor Sans"/>
        </w:rPr>
        <w:t>МР</w:t>
      </w:r>
      <w:r w:rsidR="002F4A63">
        <w:rPr>
          <w:rFonts w:ascii="Tenor Sans" w:hAnsi="Tenor Sans"/>
        </w:rPr>
        <w:t xml:space="preserve"> (+1), ММБ (-1), ММЗ (+5</w:t>
      </w:r>
      <w:r w:rsidRPr="00221F84">
        <w:rPr>
          <w:rFonts w:ascii="Tenor Sans" w:hAnsi="Tenor Sans"/>
        </w:rPr>
        <w:t>)</w:t>
      </w:r>
    </w:p>
    <w:p w:rsidR="00221F84" w:rsidRPr="00221F84" w:rsidRDefault="00221F84" w:rsidP="00221F84">
      <w:pPr>
        <w:rPr>
          <w:rFonts w:ascii="Tenor Sans" w:hAnsi="Tenor Sans"/>
        </w:rPr>
      </w:pPr>
      <w:r w:rsidRPr="00221F84">
        <w:rPr>
          <w:rFonts w:ascii="Tenor Sans" w:hAnsi="Tenor Sans"/>
        </w:rPr>
        <w:t xml:space="preserve">*Weight **от 101 до 130 кг** = Категория Массы «Тяжелый(7)», </w:t>
      </w:r>
      <w:r w:rsidR="006D0C54" w:rsidRPr="006D0C54">
        <w:rPr>
          <w:rFonts w:ascii="Tenor Sans" w:hAnsi="Tenor Sans"/>
        </w:rPr>
        <w:t>МР</w:t>
      </w:r>
      <w:r w:rsidR="002F4A63">
        <w:rPr>
          <w:rFonts w:ascii="Tenor Sans" w:hAnsi="Tenor Sans"/>
        </w:rPr>
        <w:t xml:space="preserve"> (+1), ММБ (-2), ММЗ (+7</w:t>
      </w:r>
      <w:r w:rsidRPr="00221F84">
        <w:rPr>
          <w:rFonts w:ascii="Tenor Sans" w:hAnsi="Tenor Sans"/>
        </w:rPr>
        <w:t>)</w:t>
      </w:r>
    </w:p>
    <w:p w:rsidR="00221F84" w:rsidRPr="00221F84" w:rsidRDefault="00221F84" w:rsidP="00221F84">
      <w:pPr>
        <w:rPr>
          <w:rFonts w:ascii="Tenor Sans" w:hAnsi="Tenor Sans"/>
        </w:rPr>
      </w:pPr>
      <w:r w:rsidRPr="00221F84">
        <w:rPr>
          <w:rFonts w:ascii="Tenor Sans" w:hAnsi="Tenor Sans"/>
        </w:rPr>
        <w:t xml:space="preserve">*Weight **от 131 до 160 кг** = Категория Массы «Очень тяжелый(8)», </w:t>
      </w:r>
      <w:r w:rsidR="006D0C54" w:rsidRPr="006D0C54">
        <w:rPr>
          <w:rFonts w:ascii="Tenor Sans" w:hAnsi="Tenor Sans"/>
        </w:rPr>
        <w:t>МР</w:t>
      </w:r>
      <w:r w:rsidR="002F4A63">
        <w:rPr>
          <w:rFonts w:ascii="Tenor Sans" w:hAnsi="Tenor Sans"/>
        </w:rPr>
        <w:t xml:space="preserve"> (0), ММБ (-2), ММЗ (+10</w:t>
      </w:r>
      <w:r w:rsidRPr="00221F84">
        <w:rPr>
          <w:rFonts w:ascii="Tenor Sans" w:hAnsi="Tenor Sans"/>
        </w:rPr>
        <w:t>)</w:t>
      </w:r>
    </w:p>
    <w:p w:rsidR="00221F84" w:rsidRPr="00221F84" w:rsidRDefault="00221F84" w:rsidP="00221F84">
      <w:pPr>
        <w:rPr>
          <w:rFonts w:ascii="Tenor Sans" w:hAnsi="Tenor Sans"/>
        </w:rPr>
      </w:pPr>
      <w:r w:rsidRPr="00221F84">
        <w:rPr>
          <w:rFonts w:ascii="Tenor Sans" w:hAnsi="Tenor Sans"/>
        </w:rPr>
        <w:t xml:space="preserve">*Weight **от 161 до 199 кг** = Категория Массы «Чрезвычайно тяжелый(9)», </w:t>
      </w:r>
      <w:r w:rsidR="006D0C54" w:rsidRPr="006D0C54">
        <w:rPr>
          <w:rFonts w:ascii="Tenor Sans" w:hAnsi="Tenor Sans"/>
        </w:rPr>
        <w:t>МР</w:t>
      </w:r>
      <w:r w:rsidR="002F4A63">
        <w:rPr>
          <w:rFonts w:ascii="Tenor Sans" w:hAnsi="Tenor Sans"/>
        </w:rPr>
        <w:t xml:space="preserve"> (0), ММБ (-3), ММЗ (+12</w:t>
      </w:r>
      <w:r w:rsidRPr="00221F84">
        <w:rPr>
          <w:rFonts w:ascii="Tenor Sans" w:hAnsi="Tenor Sans"/>
        </w:rPr>
        <w:t>)</w:t>
      </w:r>
    </w:p>
    <w:p w:rsidR="008A0248" w:rsidRPr="00B40642" w:rsidRDefault="00221F84" w:rsidP="00221F84">
      <w:pPr>
        <w:rPr>
          <w:rFonts w:ascii="Tenor Sans" w:hAnsi="Tenor Sans"/>
        </w:rPr>
      </w:pPr>
      <w:r w:rsidRPr="00221F84">
        <w:rPr>
          <w:rFonts w:ascii="Tenor Sans" w:hAnsi="Tenor Sans"/>
        </w:rPr>
        <w:t xml:space="preserve">*Weight **от 200 до 1000 кг** = Категория Массы «Гигантский(10)», </w:t>
      </w:r>
      <w:r w:rsidR="006D0C54" w:rsidRPr="006D0C54">
        <w:rPr>
          <w:rFonts w:ascii="Tenor Sans" w:hAnsi="Tenor Sans"/>
        </w:rPr>
        <w:t xml:space="preserve">МР </w:t>
      </w:r>
      <w:r w:rsidR="002F4A63">
        <w:rPr>
          <w:rFonts w:ascii="Tenor Sans" w:hAnsi="Tenor Sans"/>
        </w:rPr>
        <w:t>(0), ММБ (-3), ММЗ (+15</w:t>
      </w:r>
      <w:r w:rsidRPr="00221F84">
        <w:rPr>
          <w:rFonts w:ascii="Tenor Sans" w:hAnsi="Tenor Sans"/>
        </w:rPr>
        <w:t>)</w:t>
      </w:r>
    </w:p>
    <w:p w:rsidR="008A0248" w:rsidRPr="00B40642" w:rsidRDefault="008A0248" w:rsidP="008A0248">
      <w:pPr>
        <w:rPr>
          <w:rFonts w:ascii="Tenor Sans" w:hAnsi="Tenor Sans"/>
        </w:rPr>
      </w:pPr>
    </w:p>
    <w:p w:rsidR="008A0248" w:rsidRPr="00B40642" w:rsidRDefault="008A0248" w:rsidP="008A0248">
      <w:pPr>
        <w:rPr>
          <w:rFonts w:ascii="Tenor Sans" w:hAnsi="Tenor Sans"/>
        </w:rPr>
      </w:pPr>
      <w:r w:rsidRPr="00B40642">
        <w:rPr>
          <w:rFonts w:ascii="Tenor Sans" w:hAnsi="Tenor Sans"/>
        </w:rPr>
        <w:t xml:space="preserve">&gt;Пример 1: </w:t>
      </w:r>
      <w:r w:rsidRPr="008A0248">
        <w:rPr>
          <w:rFonts w:ascii="Tenor Sans" w:hAnsi="Tenor Sans"/>
          <w:lang w:val="en-US"/>
        </w:rPr>
        <w:t>Weight</w:t>
      </w:r>
      <w:r w:rsidRPr="00B40642">
        <w:rPr>
          <w:rFonts w:ascii="Tenor Sans" w:hAnsi="Tenor Sans"/>
        </w:rPr>
        <w:t xml:space="preserve"> покемона </w:t>
      </w:r>
      <w:r w:rsidRPr="008A0248">
        <w:rPr>
          <w:rFonts w:ascii="Tenor Sans" w:hAnsi="Tenor Sans"/>
          <w:lang w:val="en-US"/>
        </w:rPr>
        <w:t>Gothita</w:t>
      </w:r>
      <w:r w:rsidRPr="00B40642">
        <w:rPr>
          <w:rFonts w:ascii="Tenor Sans" w:hAnsi="Tenor Sans"/>
        </w:rPr>
        <w:t xml:space="preserve"> = 5,8 кг. Это </w:t>
      </w:r>
      <w:r w:rsidR="00011FE8" w:rsidRPr="00011FE8">
        <w:rPr>
          <w:rFonts w:ascii="Tenor Sans" w:hAnsi="Tenor Sans"/>
        </w:rPr>
        <w:t xml:space="preserve">Категория Массы «Очень легкий(2)», </w:t>
      </w:r>
      <w:r w:rsidR="006D0C54" w:rsidRPr="006D0C54">
        <w:rPr>
          <w:rFonts w:ascii="Tenor Sans" w:hAnsi="Tenor Sans"/>
        </w:rPr>
        <w:t xml:space="preserve">МР </w:t>
      </w:r>
      <w:r w:rsidR="00011FE8" w:rsidRPr="00011FE8">
        <w:rPr>
          <w:rFonts w:ascii="Tenor Sans" w:hAnsi="Tenor Sans"/>
        </w:rPr>
        <w:t>(+3), ММБ (+1), ММЗ (0)</w:t>
      </w:r>
    </w:p>
    <w:p w:rsidR="008A0248" w:rsidRPr="00B40642" w:rsidRDefault="008A0248" w:rsidP="008A0248">
      <w:pPr>
        <w:rPr>
          <w:rFonts w:ascii="Tenor Sans" w:hAnsi="Tenor Sans"/>
        </w:rPr>
      </w:pPr>
      <w:r w:rsidRPr="00B40642">
        <w:rPr>
          <w:rFonts w:ascii="Tenor Sans" w:hAnsi="Tenor Sans"/>
        </w:rPr>
        <w:t xml:space="preserve">&gt;Пример 2: </w:t>
      </w:r>
      <w:r w:rsidRPr="008A0248">
        <w:rPr>
          <w:rFonts w:ascii="Tenor Sans" w:hAnsi="Tenor Sans"/>
          <w:lang w:val="en-US"/>
        </w:rPr>
        <w:t>Weight</w:t>
      </w:r>
      <w:r w:rsidRPr="00B40642">
        <w:rPr>
          <w:rFonts w:ascii="Tenor Sans" w:hAnsi="Tenor Sans"/>
        </w:rPr>
        <w:t xml:space="preserve"> покемона </w:t>
      </w:r>
      <w:r w:rsidRPr="008A0248">
        <w:rPr>
          <w:rFonts w:ascii="Tenor Sans" w:hAnsi="Tenor Sans"/>
          <w:lang w:val="en-US"/>
        </w:rPr>
        <w:t>Onix</w:t>
      </w:r>
      <w:r w:rsidRPr="00B40642">
        <w:rPr>
          <w:rFonts w:ascii="Tenor Sans" w:hAnsi="Tenor Sans"/>
        </w:rPr>
        <w:t xml:space="preserve"> = 210 кг. Это </w:t>
      </w:r>
      <w:r w:rsidR="00011FE8" w:rsidRPr="00011FE8">
        <w:rPr>
          <w:rFonts w:ascii="Tenor Sans" w:hAnsi="Tenor Sans"/>
        </w:rPr>
        <w:t xml:space="preserve">Категория Массы «Гигантский(10)», </w:t>
      </w:r>
      <w:r w:rsidR="006D0C54" w:rsidRPr="006D0C54">
        <w:rPr>
          <w:rFonts w:ascii="Tenor Sans" w:hAnsi="Tenor Sans"/>
        </w:rPr>
        <w:t>МР</w:t>
      </w:r>
      <w:r w:rsidR="006D5A0C">
        <w:rPr>
          <w:rFonts w:ascii="Tenor Sans" w:hAnsi="Tenor Sans"/>
        </w:rPr>
        <w:t xml:space="preserve"> (0), ММБ (-3), ММЗ (+15</w:t>
      </w:r>
      <w:r w:rsidR="00011FE8" w:rsidRPr="00011FE8">
        <w:rPr>
          <w:rFonts w:ascii="Tenor Sans" w:hAnsi="Tenor Sans"/>
        </w:rPr>
        <w:t>)</w:t>
      </w:r>
    </w:p>
    <w:p w:rsidR="008A0248" w:rsidRPr="00B40642" w:rsidRDefault="008A0248" w:rsidP="008A0248">
      <w:pPr>
        <w:rPr>
          <w:rFonts w:ascii="Tenor Sans" w:hAnsi="Tenor Sans"/>
        </w:rPr>
      </w:pPr>
      <w:r w:rsidRPr="00B40642">
        <w:rPr>
          <w:rFonts w:ascii="Tenor Sans" w:hAnsi="Tenor Sans"/>
        </w:rPr>
        <w:t xml:space="preserve">&gt;Пример 3: </w:t>
      </w:r>
      <w:r w:rsidRPr="008A0248">
        <w:rPr>
          <w:rFonts w:ascii="Tenor Sans" w:hAnsi="Tenor Sans"/>
          <w:lang w:val="en-US"/>
        </w:rPr>
        <w:t>Weight</w:t>
      </w:r>
      <w:r w:rsidRPr="00B40642">
        <w:rPr>
          <w:rFonts w:ascii="Tenor Sans" w:hAnsi="Tenor Sans"/>
        </w:rPr>
        <w:t xml:space="preserve"> покемона </w:t>
      </w:r>
      <w:r w:rsidRPr="008A0248">
        <w:rPr>
          <w:rFonts w:ascii="Tenor Sans" w:hAnsi="Tenor Sans"/>
          <w:lang w:val="en-US"/>
        </w:rPr>
        <w:t>Magmar</w:t>
      </w:r>
      <w:r w:rsidRPr="00B40642">
        <w:rPr>
          <w:rFonts w:ascii="Tenor Sans" w:hAnsi="Tenor Sans"/>
        </w:rPr>
        <w:t xml:space="preserve"> = 44,5 кг. Это </w:t>
      </w:r>
      <w:r w:rsidR="00011FE8" w:rsidRPr="00011FE8">
        <w:rPr>
          <w:rFonts w:ascii="Tenor Sans" w:hAnsi="Tenor Sans"/>
        </w:rPr>
        <w:t xml:space="preserve">Категория Массы «Средний(4)», </w:t>
      </w:r>
      <w:r w:rsidR="006D0C54" w:rsidRPr="006D0C54">
        <w:rPr>
          <w:rFonts w:ascii="Tenor Sans" w:hAnsi="Tenor Sans"/>
        </w:rPr>
        <w:t>МР</w:t>
      </w:r>
      <w:r w:rsidR="00011FE8" w:rsidRPr="00011FE8">
        <w:rPr>
          <w:rFonts w:ascii="Tenor Sans" w:hAnsi="Tenor Sans"/>
        </w:rPr>
        <w:t xml:space="preserve"> (+2), ММБ (0), ММЗ (0)</w:t>
      </w:r>
    </w:p>
    <w:p w:rsidR="008A0248" w:rsidRPr="00B40642" w:rsidRDefault="008A0248" w:rsidP="008A0248">
      <w:pPr>
        <w:rPr>
          <w:rFonts w:ascii="Tenor Sans" w:hAnsi="Tenor Sans"/>
        </w:rPr>
      </w:pPr>
      <w:r w:rsidRPr="00B40642">
        <w:rPr>
          <w:rFonts w:ascii="Tenor Sans" w:hAnsi="Tenor Sans"/>
        </w:rPr>
        <w:t>---</w:t>
      </w:r>
    </w:p>
    <w:p w:rsidR="008A0248" w:rsidRPr="00B40642" w:rsidRDefault="008A0248" w:rsidP="008A0248">
      <w:pPr>
        <w:rPr>
          <w:rFonts w:ascii="Tenor Sans" w:hAnsi="Tenor Sans"/>
        </w:rPr>
      </w:pPr>
      <w:r w:rsidRPr="00B40642">
        <w:rPr>
          <w:rFonts w:ascii="Tenor Sans" w:hAnsi="Tenor Sans"/>
        </w:rPr>
        <w:t>#Этап 4</w:t>
      </w:r>
    </w:p>
    <w:p w:rsidR="008A0248" w:rsidRPr="00B40642" w:rsidRDefault="008A0248" w:rsidP="008A0248">
      <w:pPr>
        <w:rPr>
          <w:rFonts w:ascii="Tenor Sans" w:hAnsi="Tenor Sans"/>
        </w:rPr>
      </w:pPr>
      <w:r w:rsidRPr="00B40642">
        <w:rPr>
          <w:rFonts w:ascii="Tenor Sans" w:hAnsi="Tenor Sans"/>
        </w:rPr>
        <w:t xml:space="preserve">** Атрибут </w:t>
      </w:r>
      <w:r w:rsidRPr="008A0248">
        <w:rPr>
          <w:rFonts w:ascii="Tenor Sans" w:hAnsi="Tenor Sans"/>
          <w:lang w:val="en-US"/>
        </w:rPr>
        <w:t>PRE</w:t>
      </w:r>
      <w:r w:rsidRPr="00B40642">
        <w:rPr>
          <w:rFonts w:ascii="Tenor Sans" w:hAnsi="Tenor Sans"/>
        </w:rPr>
        <w:t xml:space="preserve"> «Дружелюбие»** = сравнить </w:t>
      </w:r>
      <w:r w:rsidRPr="008A0248">
        <w:rPr>
          <w:rFonts w:ascii="Tenor Sans" w:hAnsi="Tenor Sans"/>
          <w:lang w:val="en-US"/>
        </w:rPr>
        <w:t>Friendship</w:t>
      </w:r>
      <w:r w:rsidRPr="00B40642">
        <w:rPr>
          <w:rFonts w:ascii="Tenor Sans" w:hAnsi="Tenor Sans"/>
        </w:rPr>
        <w:t xml:space="preserve"> со списком и получить **Дружелюбие**:</w:t>
      </w:r>
    </w:p>
    <w:p w:rsidR="008A0248" w:rsidRPr="00B40642" w:rsidRDefault="008A0248" w:rsidP="008A0248">
      <w:pPr>
        <w:rPr>
          <w:rFonts w:ascii="Tenor Sans" w:hAnsi="Tenor Sans"/>
        </w:rPr>
      </w:pPr>
      <w:r w:rsidRPr="00B40642">
        <w:rPr>
          <w:rFonts w:ascii="Tenor Sans" w:hAnsi="Tenor Sans"/>
        </w:rPr>
        <w:t>*</w:t>
      </w:r>
      <w:r w:rsidRPr="008A0248">
        <w:rPr>
          <w:rFonts w:ascii="Tenor Sans" w:hAnsi="Tenor Sans"/>
          <w:lang w:val="en-US"/>
        </w:rPr>
        <w:t>Friendship</w:t>
      </w:r>
      <w:r w:rsidRPr="00B40642">
        <w:rPr>
          <w:rFonts w:ascii="Tenor Sans" w:hAnsi="Tenor Sans"/>
        </w:rPr>
        <w:t xml:space="preserve"> **от 0 до 34**= Дружелюбие 0</w:t>
      </w:r>
    </w:p>
    <w:p w:rsidR="008A0248" w:rsidRPr="00B40642" w:rsidRDefault="008A0248" w:rsidP="008A0248">
      <w:pPr>
        <w:rPr>
          <w:rFonts w:ascii="Tenor Sans" w:hAnsi="Tenor Sans"/>
        </w:rPr>
      </w:pPr>
      <w:r w:rsidRPr="00B40642">
        <w:rPr>
          <w:rFonts w:ascii="Tenor Sans" w:hAnsi="Tenor Sans"/>
        </w:rPr>
        <w:t>*</w:t>
      </w:r>
      <w:r w:rsidRPr="008A0248">
        <w:rPr>
          <w:rFonts w:ascii="Tenor Sans" w:hAnsi="Tenor Sans"/>
          <w:lang w:val="en-US"/>
        </w:rPr>
        <w:t>Friendship</w:t>
      </w:r>
      <w:r w:rsidRPr="00B40642">
        <w:rPr>
          <w:rFonts w:ascii="Tenor Sans" w:hAnsi="Tenor Sans"/>
        </w:rPr>
        <w:t xml:space="preserve"> **от 35 до 69**= Дружелюбие 1</w:t>
      </w:r>
    </w:p>
    <w:p w:rsidR="008A0248" w:rsidRPr="00B40642" w:rsidRDefault="008A0248" w:rsidP="008A0248">
      <w:pPr>
        <w:rPr>
          <w:rFonts w:ascii="Tenor Sans" w:hAnsi="Tenor Sans"/>
        </w:rPr>
      </w:pPr>
      <w:r w:rsidRPr="00B40642">
        <w:rPr>
          <w:rFonts w:ascii="Tenor Sans" w:hAnsi="Tenor Sans"/>
        </w:rPr>
        <w:t>*</w:t>
      </w:r>
      <w:r w:rsidRPr="008A0248">
        <w:rPr>
          <w:rFonts w:ascii="Tenor Sans" w:hAnsi="Tenor Sans"/>
          <w:lang w:val="en-US"/>
        </w:rPr>
        <w:t>Friendship</w:t>
      </w:r>
      <w:r w:rsidRPr="00B40642">
        <w:rPr>
          <w:rFonts w:ascii="Tenor Sans" w:hAnsi="Tenor Sans"/>
        </w:rPr>
        <w:t xml:space="preserve"> **от 70 до 89**= Дружелюбие 2</w:t>
      </w:r>
    </w:p>
    <w:p w:rsidR="008A0248" w:rsidRPr="00B40642" w:rsidRDefault="008A0248" w:rsidP="008A0248">
      <w:pPr>
        <w:rPr>
          <w:rFonts w:ascii="Tenor Sans" w:hAnsi="Tenor Sans"/>
        </w:rPr>
      </w:pPr>
      <w:r w:rsidRPr="00B40642">
        <w:rPr>
          <w:rFonts w:ascii="Tenor Sans" w:hAnsi="Tenor Sans"/>
        </w:rPr>
        <w:t>*</w:t>
      </w:r>
      <w:r w:rsidRPr="008A0248">
        <w:rPr>
          <w:rFonts w:ascii="Tenor Sans" w:hAnsi="Tenor Sans"/>
          <w:lang w:val="en-US"/>
        </w:rPr>
        <w:t>Friendship</w:t>
      </w:r>
      <w:r w:rsidRPr="00B40642">
        <w:rPr>
          <w:rFonts w:ascii="Tenor Sans" w:hAnsi="Tenor Sans"/>
        </w:rPr>
        <w:t xml:space="preserve"> **от 90 до 99**= Дружелюбие 3</w:t>
      </w:r>
    </w:p>
    <w:p w:rsidR="008A0248" w:rsidRPr="00B40642" w:rsidRDefault="008A0248" w:rsidP="008A0248">
      <w:pPr>
        <w:rPr>
          <w:rFonts w:ascii="Tenor Sans" w:hAnsi="Tenor Sans"/>
        </w:rPr>
      </w:pPr>
      <w:r w:rsidRPr="00B40642">
        <w:rPr>
          <w:rFonts w:ascii="Tenor Sans" w:hAnsi="Tenor Sans"/>
        </w:rPr>
        <w:t>*</w:t>
      </w:r>
      <w:r w:rsidRPr="008A0248">
        <w:rPr>
          <w:rFonts w:ascii="Tenor Sans" w:hAnsi="Tenor Sans"/>
          <w:lang w:val="en-US"/>
        </w:rPr>
        <w:t>Friendship</w:t>
      </w:r>
      <w:r w:rsidRPr="00B40642">
        <w:rPr>
          <w:rFonts w:ascii="Tenor Sans" w:hAnsi="Tenor Sans"/>
        </w:rPr>
        <w:t xml:space="preserve"> **от 100 до 139**= Дружелюбие 4</w:t>
      </w:r>
    </w:p>
    <w:p w:rsidR="008A0248" w:rsidRPr="00B40642" w:rsidRDefault="008A0248" w:rsidP="008A0248">
      <w:pPr>
        <w:rPr>
          <w:rFonts w:ascii="Tenor Sans" w:hAnsi="Tenor Sans"/>
        </w:rPr>
      </w:pPr>
      <w:r w:rsidRPr="00B40642">
        <w:rPr>
          <w:rFonts w:ascii="Tenor Sans" w:hAnsi="Tenor Sans"/>
        </w:rPr>
        <w:t>*</w:t>
      </w:r>
      <w:r w:rsidRPr="008A0248">
        <w:rPr>
          <w:rFonts w:ascii="Tenor Sans" w:hAnsi="Tenor Sans"/>
          <w:lang w:val="en-US"/>
        </w:rPr>
        <w:t>Friendship</w:t>
      </w:r>
      <w:r w:rsidRPr="00B40642">
        <w:rPr>
          <w:rFonts w:ascii="Tenor Sans" w:hAnsi="Tenor Sans"/>
        </w:rPr>
        <w:t xml:space="preserve"> **от 140 до 300**= Дружелюбие 5</w:t>
      </w:r>
    </w:p>
    <w:p w:rsidR="008A0248" w:rsidRPr="00B40642" w:rsidRDefault="008A0248" w:rsidP="008A0248">
      <w:pPr>
        <w:rPr>
          <w:rFonts w:ascii="Tenor Sans" w:hAnsi="Tenor Sans"/>
        </w:rPr>
      </w:pPr>
    </w:p>
    <w:p w:rsidR="008A0248" w:rsidRPr="00B40642" w:rsidRDefault="008A0248" w:rsidP="008A0248">
      <w:pPr>
        <w:rPr>
          <w:rFonts w:ascii="Tenor Sans" w:hAnsi="Tenor Sans"/>
        </w:rPr>
      </w:pPr>
      <w:r w:rsidRPr="00B40642">
        <w:rPr>
          <w:rFonts w:ascii="Tenor Sans" w:hAnsi="Tenor Sans"/>
        </w:rPr>
        <w:t xml:space="preserve">&gt;Пример 1: </w:t>
      </w:r>
      <w:r w:rsidRPr="008A0248">
        <w:rPr>
          <w:rFonts w:ascii="Tenor Sans" w:hAnsi="Tenor Sans"/>
          <w:lang w:val="en-US"/>
        </w:rPr>
        <w:t>Friendship</w:t>
      </w:r>
      <w:r w:rsidRPr="00B40642">
        <w:rPr>
          <w:rFonts w:ascii="Tenor Sans" w:hAnsi="Tenor Sans"/>
        </w:rPr>
        <w:t xml:space="preserve"> покемона </w:t>
      </w:r>
      <w:r w:rsidRPr="008A0248">
        <w:rPr>
          <w:rFonts w:ascii="Tenor Sans" w:hAnsi="Tenor Sans"/>
          <w:lang w:val="en-US"/>
        </w:rPr>
        <w:t>Gothita</w:t>
      </w:r>
      <w:r w:rsidRPr="00B40642">
        <w:rPr>
          <w:rFonts w:ascii="Tenor Sans" w:hAnsi="Tenor Sans"/>
        </w:rPr>
        <w:t xml:space="preserve"> = 70. Это Дружелюбие 2</w:t>
      </w:r>
    </w:p>
    <w:p w:rsidR="008A0248" w:rsidRPr="00B40642" w:rsidRDefault="008A0248" w:rsidP="008A0248">
      <w:pPr>
        <w:rPr>
          <w:rFonts w:ascii="Tenor Sans" w:hAnsi="Tenor Sans"/>
        </w:rPr>
      </w:pPr>
      <w:r w:rsidRPr="00B40642">
        <w:rPr>
          <w:rFonts w:ascii="Tenor Sans" w:hAnsi="Tenor Sans"/>
        </w:rPr>
        <w:t xml:space="preserve">&gt;Пример 2: </w:t>
      </w:r>
      <w:r w:rsidRPr="008A0248">
        <w:rPr>
          <w:rFonts w:ascii="Tenor Sans" w:hAnsi="Tenor Sans"/>
          <w:lang w:val="en-US"/>
        </w:rPr>
        <w:t>Friendship</w:t>
      </w:r>
      <w:r w:rsidRPr="00B40642">
        <w:rPr>
          <w:rFonts w:ascii="Tenor Sans" w:hAnsi="Tenor Sans"/>
        </w:rPr>
        <w:t xml:space="preserve"> покемона </w:t>
      </w:r>
      <w:r w:rsidRPr="008A0248">
        <w:rPr>
          <w:rFonts w:ascii="Tenor Sans" w:hAnsi="Tenor Sans"/>
          <w:lang w:val="en-US"/>
        </w:rPr>
        <w:t>Mewtwo</w:t>
      </w:r>
      <w:r w:rsidRPr="00B40642">
        <w:rPr>
          <w:rFonts w:ascii="Tenor Sans" w:hAnsi="Tenor Sans"/>
        </w:rPr>
        <w:t xml:space="preserve"> = 0. Это Дружелюбие 0</w:t>
      </w:r>
    </w:p>
    <w:p w:rsidR="008A0248" w:rsidRPr="00B40642" w:rsidRDefault="008A0248" w:rsidP="008A0248">
      <w:pPr>
        <w:rPr>
          <w:rFonts w:ascii="Tenor Sans" w:hAnsi="Tenor Sans"/>
        </w:rPr>
      </w:pPr>
      <w:r w:rsidRPr="00B40642">
        <w:rPr>
          <w:rFonts w:ascii="Tenor Sans" w:hAnsi="Tenor Sans"/>
        </w:rPr>
        <w:t xml:space="preserve">&gt;Пример 3: </w:t>
      </w:r>
      <w:r w:rsidRPr="008A0248">
        <w:rPr>
          <w:rFonts w:ascii="Tenor Sans" w:hAnsi="Tenor Sans"/>
          <w:lang w:val="en-US"/>
        </w:rPr>
        <w:t>Friendship</w:t>
      </w:r>
      <w:r w:rsidRPr="00B40642">
        <w:rPr>
          <w:rFonts w:ascii="Tenor Sans" w:hAnsi="Tenor Sans"/>
        </w:rPr>
        <w:t xml:space="preserve"> покемона </w:t>
      </w:r>
      <w:r w:rsidRPr="008A0248">
        <w:rPr>
          <w:rFonts w:ascii="Tenor Sans" w:hAnsi="Tenor Sans"/>
          <w:lang w:val="en-US"/>
        </w:rPr>
        <w:t>Clefable</w:t>
      </w:r>
      <w:r w:rsidRPr="00B40642">
        <w:rPr>
          <w:rFonts w:ascii="Tenor Sans" w:hAnsi="Tenor Sans"/>
        </w:rPr>
        <w:t xml:space="preserve"> = 140. Это Дружелюбие 5</w:t>
      </w:r>
    </w:p>
    <w:p w:rsidR="008A0248" w:rsidRPr="00B40642" w:rsidRDefault="008A0248" w:rsidP="008A0248">
      <w:pPr>
        <w:rPr>
          <w:rFonts w:ascii="Tenor Sans" w:hAnsi="Tenor Sans"/>
        </w:rPr>
      </w:pPr>
      <w:r w:rsidRPr="00B40642">
        <w:rPr>
          <w:rFonts w:ascii="Tenor Sans" w:hAnsi="Tenor Sans"/>
        </w:rPr>
        <w:lastRenderedPageBreak/>
        <w:t>---</w:t>
      </w:r>
    </w:p>
    <w:p w:rsidR="008A0248" w:rsidRPr="00B40642" w:rsidRDefault="008A0248" w:rsidP="008A0248">
      <w:pPr>
        <w:rPr>
          <w:rFonts w:ascii="Tenor Sans" w:hAnsi="Tenor Sans"/>
        </w:rPr>
      </w:pPr>
      <w:r w:rsidRPr="00B40642">
        <w:rPr>
          <w:rFonts w:ascii="Tenor Sans" w:hAnsi="Tenor Sans"/>
        </w:rPr>
        <w:t>#Этап 5</w:t>
      </w:r>
    </w:p>
    <w:p w:rsidR="008A0248" w:rsidRPr="00B40642" w:rsidRDefault="008A0248" w:rsidP="008A0248">
      <w:pPr>
        <w:rPr>
          <w:rFonts w:ascii="Tenor Sans" w:hAnsi="Tenor Sans"/>
        </w:rPr>
      </w:pPr>
      <w:r w:rsidRPr="00B40642">
        <w:rPr>
          <w:rFonts w:ascii="Tenor Sans" w:hAnsi="Tenor Sans"/>
        </w:rPr>
        <w:t xml:space="preserve">**Атрибут </w:t>
      </w:r>
      <w:r w:rsidRPr="008A0248">
        <w:rPr>
          <w:rFonts w:ascii="Tenor Sans" w:hAnsi="Tenor Sans"/>
          <w:lang w:val="en-US"/>
        </w:rPr>
        <w:t>PRE</w:t>
      </w:r>
      <w:r w:rsidRPr="00B40642">
        <w:rPr>
          <w:rFonts w:ascii="Tenor Sans" w:hAnsi="Tenor Sans"/>
        </w:rPr>
        <w:t xml:space="preserve"> «Тест Опыта»= сравнить </w:t>
      </w:r>
      <w:r w:rsidRPr="008A0248">
        <w:rPr>
          <w:rFonts w:ascii="Tenor Sans" w:hAnsi="Tenor Sans"/>
          <w:lang w:val="en-US"/>
        </w:rPr>
        <w:t>Growth</w:t>
      </w:r>
      <w:r w:rsidRPr="00B40642">
        <w:rPr>
          <w:rFonts w:ascii="Tenor Sans" w:hAnsi="Tenor Sans"/>
        </w:rPr>
        <w:t xml:space="preserve"> </w:t>
      </w:r>
      <w:r w:rsidRPr="008A0248">
        <w:rPr>
          <w:rFonts w:ascii="Tenor Sans" w:hAnsi="Tenor Sans"/>
          <w:lang w:val="en-US"/>
        </w:rPr>
        <w:t>Rate</w:t>
      </w:r>
      <w:r w:rsidRPr="00B40642">
        <w:rPr>
          <w:rFonts w:ascii="Tenor Sans" w:hAnsi="Tenor Sans"/>
        </w:rPr>
        <w:t xml:space="preserve"> со списком и получить **Тест Опыта**.</w:t>
      </w:r>
    </w:p>
    <w:p w:rsidR="008A0248" w:rsidRPr="008A0248" w:rsidRDefault="008A0248" w:rsidP="008A0248">
      <w:pPr>
        <w:rPr>
          <w:rFonts w:ascii="Tenor Sans" w:hAnsi="Tenor Sans"/>
          <w:lang w:val="en-US"/>
        </w:rPr>
      </w:pPr>
      <w:r w:rsidRPr="008A0248">
        <w:rPr>
          <w:rFonts w:ascii="Tenor Sans" w:hAnsi="Tenor Sans"/>
          <w:lang w:val="en-US"/>
        </w:rPr>
        <w:t>*Growth Rate **Fluctuating** = Тест Опыта 1к20</w:t>
      </w:r>
    </w:p>
    <w:p w:rsidR="008A0248" w:rsidRPr="008A0248" w:rsidRDefault="008A0248" w:rsidP="008A0248">
      <w:pPr>
        <w:rPr>
          <w:rFonts w:ascii="Tenor Sans" w:hAnsi="Tenor Sans"/>
          <w:lang w:val="en-US"/>
        </w:rPr>
      </w:pPr>
      <w:r w:rsidRPr="008A0248">
        <w:rPr>
          <w:rFonts w:ascii="Tenor Sans" w:hAnsi="Tenor Sans"/>
          <w:lang w:val="en-US"/>
        </w:rPr>
        <w:t>*Growth Rate **Slow** = Тест Опыта 2к10</w:t>
      </w:r>
    </w:p>
    <w:p w:rsidR="008A0248" w:rsidRPr="008A0248" w:rsidRDefault="008A0248" w:rsidP="008A0248">
      <w:pPr>
        <w:rPr>
          <w:rFonts w:ascii="Tenor Sans" w:hAnsi="Tenor Sans"/>
          <w:lang w:val="en-US"/>
        </w:rPr>
      </w:pPr>
      <w:r w:rsidRPr="008A0248">
        <w:rPr>
          <w:rFonts w:ascii="Tenor Sans" w:hAnsi="Tenor Sans"/>
          <w:lang w:val="en-US"/>
        </w:rPr>
        <w:t>*Growth Rate **Medium Slow** = Тест Опыта 3к8</w:t>
      </w:r>
    </w:p>
    <w:p w:rsidR="008A0248" w:rsidRPr="008A0248" w:rsidRDefault="008A0248" w:rsidP="008A0248">
      <w:pPr>
        <w:rPr>
          <w:rFonts w:ascii="Tenor Sans" w:hAnsi="Tenor Sans"/>
          <w:lang w:val="en-US"/>
        </w:rPr>
      </w:pPr>
      <w:r w:rsidRPr="008A0248">
        <w:rPr>
          <w:rFonts w:ascii="Tenor Sans" w:hAnsi="Tenor Sans"/>
          <w:lang w:val="en-US"/>
        </w:rPr>
        <w:t>*Growth Rate **Medium Fast** = Тест Опыта 5к6</w:t>
      </w:r>
    </w:p>
    <w:p w:rsidR="008A0248" w:rsidRPr="008A0248" w:rsidRDefault="008A0248" w:rsidP="008A0248">
      <w:pPr>
        <w:rPr>
          <w:rFonts w:ascii="Tenor Sans" w:hAnsi="Tenor Sans"/>
          <w:lang w:val="en-US"/>
        </w:rPr>
      </w:pPr>
      <w:r w:rsidRPr="008A0248">
        <w:rPr>
          <w:rFonts w:ascii="Tenor Sans" w:hAnsi="Tenor Sans"/>
          <w:lang w:val="en-US"/>
        </w:rPr>
        <w:t>*Growth Rate **Fast** = Тест Опыта 6к5</w:t>
      </w:r>
    </w:p>
    <w:p w:rsidR="008A0248" w:rsidRPr="008A0248" w:rsidRDefault="008A0248" w:rsidP="008A0248">
      <w:pPr>
        <w:rPr>
          <w:rFonts w:ascii="Tenor Sans" w:hAnsi="Tenor Sans"/>
          <w:lang w:val="en-US"/>
        </w:rPr>
      </w:pPr>
      <w:r w:rsidRPr="008A0248">
        <w:rPr>
          <w:rFonts w:ascii="Tenor Sans" w:hAnsi="Tenor Sans"/>
          <w:lang w:val="en-US"/>
        </w:rPr>
        <w:t>*Growth Rate **Erratic** = Тест Опыта 3к12</w:t>
      </w:r>
    </w:p>
    <w:p w:rsidR="008A0248" w:rsidRPr="008A0248" w:rsidRDefault="008A0248" w:rsidP="008A0248">
      <w:pPr>
        <w:rPr>
          <w:rFonts w:ascii="Tenor Sans" w:hAnsi="Tenor Sans"/>
          <w:lang w:val="en-US"/>
        </w:rPr>
      </w:pPr>
    </w:p>
    <w:p w:rsidR="008A0248" w:rsidRPr="008A0248" w:rsidRDefault="008A0248" w:rsidP="008A0248">
      <w:pPr>
        <w:rPr>
          <w:rFonts w:ascii="Tenor Sans" w:hAnsi="Tenor Sans"/>
          <w:lang w:val="en-US"/>
        </w:rPr>
      </w:pPr>
      <w:r w:rsidRPr="008A0248">
        <w:rPr>
          <w:rFonts w:ascii="Tenor Sans" w:hAnsi="Tenor Sans"/>
          <w:lang w:val="en-US"/>
        </w:rPr>
        <w:t>&gt;Пример 1: Growth Rate покемона Gothita = Medium Slow. Это Тест Опыта 3к8</w:t>
      </w:r>
    </w:p>
    <w:p w:rsidR="008A0248" w:rsidRPr="00B40642" w:rsidRDefault="008A0248" w:rsidP="008A0248">
      <w:pPr>
        <w:rPr>
          <w:rFonts w:ascii="Tenor Sans" w:hAnsi="Tenor Sans"/>
        </w:rPr>
      </w:pPr>
      <w:r w:rsidRPr="008A0248">
        <w:rPr>
          <w:rFonts w:ascii="Tenor Sans" w:hAnsi="Tenor Sans"/>
          <w:lang w:val="en-US"/>
        </w:rPr>
        <w:t xml:space="preserve">&gt;Пример 2: Growth Rate покемона Onix = Medium Fast. </w:t>
      </w:r>
      <w:r w:rsidRPr="00B40642">
        <w:rPr>
          <w:rFonts w:ascii="Tenor Sans" w:hAnsi="Tenor Sans"/>
        </w:rPr>
        <w:t>Это Тест Опыта 5к6</w:t>
      </w:r>
    </w:p>
    <w:p w:rsidR="008A0248" w:rsidRPr="00B40642" w:rsidRDefault="008A0248" w:rsidP="008A0248">
      <w:pPr>
        <w:rPr>
          <w:rFonts w:ascii="Tenor Sans" w:hAnsi="Tenor Sans"/>
        </w:rPr>
      </w:pPr>
      <w:r w:rsidRPr="00B40642">
        <w:rPr>
          <w:rFonts w:ascii="Tenor Sans" w:hAnsi="Tenor Sans"/>
        </w:rPr>
        <w:t xml:space="preserve">&gt;Пример 3: </w:t>
      </w:r>
      <w:r w:rsidRPr="008A0248">
        <w:rPr>
          <w:rFonts w:ascii="Tenor Sans" w:hAnsi="Tenor Sans"/>
          <w:lang w:val="en-US"/>
        </w:rPr>
        <w:t>Growth</w:t>
      </w:r>
      <w:r w:rsidRPr="00B40642">
        <w:rPr>
          <w:rFonts w:ascii="Tenor Sans" w:hAnsi="Tenor Sans"/>
        </w:rPr>
        <w:t xml:space="preserve"> </w:t>
      </w:r>
      <w:r w:rsidRPr="008A0248">
        <w:rPr>
          <w:rFonts w:ascii="Tenor Sans" w:hAnsi="Tenor Sans"/>
          <w:lang w:val="en-US"/>
        </w:rPr>
        <w:t>Rate</w:t>
      </w:r>
      <w:r w:rsidRPr="00B40642">
        <w:rPr>
          <w:rFonts w:ascii="Tenor Sans" w:hAnsi="Tenor Sans"/>
        </w:rPr>
        <w:t xml:space="preserve"> покемона </w:t>
      </w:r>
      <w:r w:rsidRPr="008A0248">
        <w:rPr>
          <w:rFonts w:ascii="Tenor Sans" w:hAnsi="Tenor Sans"/>
          <w:lang w:val="en-US"/>
        </w:rPr>
        <w:t>Aron</w:t>
      </w:r>
      <w:r w:rsidRPr="00B40642">
        <w:rPr>
          <w:rFonts w:ascii="Tenor Sans" w:hAnsi="Tenor Sans"/>
        </w:rPr>
        <w:t xml:space="preserve"> = </w:t>
      </w:r>
      <w:r w:rsidRPr="008A0248">
        <w:rPr>
          <w:rFonts w:ascii="Tenor Sans" w:hAnsi="Tenor Sans"/>
          <w:lang w:val="en-US"/>
        </w:rPr>
        <w:t>Slow</w:t>
      </w:r>
      <w:r w:rsidRPr="00B40642">
        <w:rPr>
          <w:rFonts w:ascii="Tenor Sans" w:hAnsi="Tenor Sans"/>
        </w:rPr>
        <w:t>. Это Тест Опыта 2к10</w:t>
      </w:r>
    </w:p>
    <w:p w:rsidR="008A0248" w:rsidRPr="00B40642" w:rsidRDefault="008A0248" w:rsidP="008A0248">
      <w:pPr>
        <w:rPr>
          <w:rFonts w:ascii="Tenor Sans" w:hAnsi="Tenor Sans"/>
        </w:rPr>
      </w:pPr>
      <w:r w:rsidRPr="00B40642">
        <w:rPr>
          <w:rFonts w:ascii="Tenor Sans" w:hAnsi="Tenor Sans"/>
        </w:rPr>
        <w:t>---</w:t>
      </w:r>
    </w:p>
    <w:p w:rsidR="008A0248" w:rsidRPr="00B40642" w:rsidRDefault="008A0248" w:rsidP="008A0248">
      <w:pPr>
        <w:rPr>
          <w:rFonts w:ascii="Tenor Sans" w:hAnsi="Tenor Sans"/>
        </w:rPr>
      </w:pPr>
      <w:r w:rsidRPr="00B40642">
        <w:rPr>
          <w:rFonts w:ascii="Tenor Sans" w:hAnsi="Tenor Sans"/>
        </w:rPr>
        <w:t>#Этап 6</w:t>
      </w:r>
    </w:p>
    <w:p w:rsidR="008A0248" w:rsidRPr="00B40642" w:rsidRDefault="008A0248" w:rsidP="008A0248">
      <w:pPr>
        <w:rPr>
          <w:rFonts w:ascii="Tenor Sans" w:hAnsi="Tenor Sans"/>
        </w:rPr>
      </w:pPr>
      <w:r w:rsidRPr="00B40642">
        <w:rPr>
          <w:rFonts w:ascii="Tenor Sans" w:hAnsi="Tenor Sans"/>
        </w:rPr>
        <w:t xml:space="preserve">**Атрибут </w:t>
      </w:r>
      <w:r w:rsidRPr="008A0248">
        <w:rPr>
          <w:rFonts w:ascii="Tenor Sans" w:hAnsi="Tenor Sans"/>
          <w:lang w:val="en-US"/>
        </w:rPr>
        <w:t>PRE</w:t>
      </w:r>
      <w:r w:rsidRPr="00B40642">
        <w:rPr>
          <w:rFonts w:ascii="Tenor Sans" w:hAnsi="Tenor Sans"/>
        </w:rPr>
        <w:t xml:space="preserve"> «Рейтинг поимки» = сравнить </w:t>
      </w:r>
      <w:r w:rsidRPr="008A0248">
        <w:rPr>
          <w:rFonts w:ascii="Tenor Sans" w:hAnsi="Tenor Sans"/>
          <w:lang w:val="en-US"/>
        </w:rPr>
        <w:t>Catch</w:t>
      </w:r>
      <w:r w:rsidRPr="00B40642">
        <w:rPr>
          <w:rFonts w:ascii="Tenor Sans" w:hAnsi="Tenor Sans"/>
        </w:rPr>
        <w:t xml:space="preserve"> </w:t>
      </w:r>
      <w:r w:rsidRPr="008A0248">
        <w:rPr>
          <w:rFonts w:ascii="Tenor Sans" w:hAnsi="Tenor Sans"/>
          <w:lang w:val="en-US"/>
        </w:rPr>
        <w:t>Rate</w:t>
      </w:r>
      <w:r w:rsidRPr="00B40642">
        <w:rPr>
          <w:rFonts w:ascii="Tenor Sans" w:hAnsi="Tenor Sans"/>
        </w:rPr>
        <w:t xml:space="preserve"> со списком и получить РП:</w:t>
      </w:r>
    </w:p>
    <w:p w:rsidR="008A0248" w:rsidRPr="00B40642" w:rsidRDefault="008A0248" w:rsidP="008A0248">
      <w:pPr>
        <w:rPr>
          <w:rFonts w:ascii="Tenor Sans" w:hAnsi="Tenor Sans"/>
        </w:rPr>
      </w:pPr>
      <w:r w:rsidRPr="00B40642">
        <w:rPr>
          <w:rFonts w:ascii="Tenor Sans" w:hAnsi="Tenor Sans"/>
        </w:rPr>
        <w:t>*</w:t>
      </w:r>
      <w:r w:rsidRPr="008A0248">
        <w:rPr>
          <w:rFonts w:ascii="Tenor Sans" w:hAnsi="Tenor Sans"/>
          <w:lang w:val="en-US"/>
        </w:rPr>
        <w:t>Catch</w:t>
      </w:r>
      <w:r w:rsidRPr="00B40642">
        <w:rPr>
          <w:rFonts w:ascii="Tenor Sans" w:hAnsi="Tenor Sans"/>
        </w:rPr>
        <w:t xml:space="preserve"> </w:t>
      </w:r>
      <w:r w:rsidRPr="008A0248">
        <w:rPr>
          <w:rFonts w:ascii="Tenor Sans" w:hAnsi="Tenor Sans"/>
          <w:lang w:val="en-US"/>
        </w:rPr>
        <w:t>Rate</w:t>
      </w:r>
      <w:r w:rsidRPr="00B40642">
        <w:rPr>
          <w:rFonts w:ascii="Tenor Sans" w:hAnsi="Tenor Sans"/>
        </w:rPr>
        <w:t xml:space="preserve"> **от 0 до 9**= РП 35+</w:t>
      </w:r>
    </w:p>
    <w:p w:rsidR="008A0248" w:rsidRPr="00B40642" w:rsidRDefault="008A0248" w:rsidP="008A0248">
      <w:pPr>
        <w:rPr>
          <w:rFonts w:ascii="Tenor Sans" w:hAnsi="Tenor Sans"/>
        </w:rPr>
      </w:pPr>
      <w:r w:rsidRPr="00B40642">
        <w:rPr>
          <w:rFonts w:ascii="Tenor Sans" w:hAnsi="Tenor Sans"/>
        </w:rPr>
        <w:t>*</w:t>
      </w:r>
      <w:r w:rsidRPr="008A0248">
        <w:rPr>
          <w:rFonts w:ascii="Tenor Sans" w:hAnsi="Tenor Sans"/>
          <w:lang w:val="en-US"/>
        </w:rPr>
        <w:t>Catch</w:t>
      </w:r>
      <w:r w:rsidRPr="00B40642">
        <w:rPr>
          <w:rFonts w:ascii="Tenor Sans" w:hAnsi="Tenor Sans"/>
        </w:rPr>
        <w:t xml:space="preserve"> </w:t>
      </w:r>
      <w:r w:rsidRPr="008A0248">
        <w:rPr>
          <w:rFonts w:ascii="Tenor Sans" w:hAnsi="Tenor Sans"/>
          <w:lang w:val="en-US"/>
        </w:rPr>
        <w:t>Rate</w:t>
      </w:r>
      <w:r w:rsidRPr="00B40642">
        <w:rPr>
          <w:rFonts w:ascii="Tenor Sans" w:hAnsi="Tenor Sans"/>
        </w:rPr>
        <w:t xml:space="preserve"> **от 10 до 35**= РП 30+</w:t>
      </w:r>
    </w:p>
    <w:p w:rsidR="008A0248" w:rsidRPr="00B40642" w:rsidRDefault="008A0248" w:rsidP="008A0248">
      <w:pPr>
        <w:rPr>
          <w:rFonts w:ascii="Tenor Sans" w:hAnsi="Tenor Sans"/>
        </w:rPr>
      </w:pPr>
      <w:r w:rsidRPr="00B40642">
        <w:rPr>
          <w:rFonts w:ascii="Tenor Sans" w:hAnsi="Tenor Sans"/>
        </w:rPr>
        <w:t>*</w:t>
      </w:r>
      <w:r w:rsidRPr="008A0248">
        <w:rPr>
          <w:rFonts w:ascii="Tenor Sans" w:hAnsi="Tenor Sans"/>
          <w:lang w:val="en-US"/>
        </w:rPr>
        <w:t>Catch</w:t>
      </w:r>
      <w:r w:rsidRPr="00B40642">
        <w:rPr>
          <w:rFonts w:ascii="Tenor Sans" w:hAnsi="Tenor Sans"/>
        </w:rPr>
        <w:t xml:space="preserve"> </w:t>
      </w:r>
      <w:r w:rsidRPr="008A0248">
        <w:rPr>
          <w:rFonts w:ascii="Tenor Sans" w:hAnsi="Tenor Sans"/>
          <w:lang w:val="en-US"/>
        </w:rPr>
        <w:t>Rate</w:t>
      </w:r>
      <w:r w:rsidRPr="00B40642">
        <w:rPr>
          <w:rFonts w:ascii="Tenor Sans" w:hAnsi="Tenor Sans"/>
        </w:rPr>
        <w:t xml:space="preserve"> **от 36 до 70**= РП 25+</w:t>
      </w:r>
    </w:p>
    <w:p w:rsidR="008A0248" w:rsidRPr="00B40642" w:rsidRDefault="008A0248" w:rsidP="008A0248">
      <w:pPr>
        <w:rPr>
          <w:rFonts w:ascii="Tenor Sans" w:hAnsi="Tenor Sans"/>
        </w:rPr>
      </w:pPr>
      <w:r w:rsidRPr="00B40642">
        <w:rPr>
          <w:rFonts w:ascii="Tenor Sans" w:hAnsi="Tenor Sans"/>
        </w:rPr>
        <w:t>*</w:t>
      </w:r>
      <w:r w:rsidRPr="008A0248">
        <w:rPr>
          <w:rFonts w:ascii="Tenor Sans" w:hAnsi="Tenor Sans"/>
          <w:lang w:val="en-US"/>
        </w:rPr>
        <w:t>Catch</w:t>
      </w:r>
      <w:r w:rsidRPr="00B40642">
        <w:rPr>
          <w:rFonts w:ascii="Tenor Sans" w:hAnsi="Tenor Sans"/>
        </w:rPr>
        <w:t xml:space="preserve"> </w:t>
      </w:r>
      <w:r w:rsidRPr="008A0248">
        <w:rPr>
          <w:rFonts w:ascii="Tenor Sans" w:hAnsi="Tenor Sans"/>
          <w:lang w:val="en-US"/>
        </w:rPr>
        <w:t>Rate</w:t>
      </w:r>
      <w:r w:rsidRPr="00B40642">
        <w:rPr>
          <w:rFonts w:ascii="Tenor Sans" w:hAnsi="Tenor Sans"/>
        </w:rPr>
        <w:t xml:space="preserve"> **от 71 до 125**= РП 20+</w:t>
      </w:r>
    </w:p>
    <w:p w:rsidR="008A0248" w:rsidRPr="00B40642" w:rsidRDefault="008A0248" w:rsidP="008A0248">
      <w:pPr>
        <w:rPr>
          <w:rFonts w:ascii="Tenor Sans" w:hAnsi="Tenor Sans"/>
        </w:rPr>
      </w:pPr>
      <w:r w:rsidRPr="00B40642">
        <w:rPr>
          <w:rFonts w:ascii="Tenor Sans" w:hAnsi="Tenor Sans"/>
        </w:rPr>
        <w:t>*</w:t>
      </w:r>
      <w:r w:rsidRPr="008A0248">
        <w:rPr>
          <w:rFonts w:ascii="Tenor Sans" w:hAnsi="Tenor Sans"/>
          <w:lang w:val="en-US"/>
        </w:rPr>
        <w:t>Catch</w:t>
      </w:r>
      <w:r w:rsidRPr="00B40642">
        <w:rPr>
          <w:rFonts w:ascii="Tenor Sans" w:hAnsi="Tenor Sans"/>
        </w:rPr>
        <w:t xml:space="preserve"> </w:t>
      </w:r>
      <w:r w:rsidRPr="008A0248">
        <w:rPr>
          <w:rFonts w:ascii="Tenor Sans" w:hAnsi="Tenor Sans"/>
          <w:lang w:val="en-US"/>
        </w:rPr>
        <w:t>Rate</w:t>
      </w:r>
      <w:r w:rsidRPr="00B40642">
        <w:rPr>
          <w:rFonts w:ascii="Tenor Sans" w:hAnsi="Tenor Sans"/>
        </w:rPr>
        <w:t xml:space="preserve"> **от 126 до 160** = РП 15+</w:t>
      </w:r>
    </w:p>
    <w:p w:rsidR="008A0248" w:rsidRPr="00B40642" w:rsidRDefault="008A0248" w:rsidP="008A0248">
      <w:pPr>
        <w:rPr>
          <w:rFonts w:ascii="Tenor Sans" w:hAnsi="Tenor Sans"/>
        </w:rPr>
      </w:pPr>
      <w:r w:rsidRPr="00B40642">
        <w:rPr>
          <w:rFonts w:ascii="Tenor Sans" w:hAnsi="Tenor Sans"/>
        </w:rPr>
        <w:t>*</w:t>
      </w:r>
      <w:r w:rsidRPr="008A0248">
        <w:rPr>
          <w:rFonts w:ascii="Tenor Sans" w:hAnsi="Tenor Sans"/>
          <w:lang w:val="en-US"/>
        </w:rPr>
        <w:t>Catch</w:t>
      </w:r>
      <w:r w:rsidRPr="00B40642">
        <w:rPr>
          <w:rFonts w:ascii="Tenor Sans" w:hAnsi="Tenor Sans"/>
        </w:rPr>
        <w:t xml:space="preserve"> </w:t>
      </w:r>
      <w:r w:rsidRPr="008A0248">
        <w:rPr>
          <w:rFonts w:ascii="Tenor Sans" w:hAnsi="Tenor Sans"/>
          <w:lang w:val="en-US"/>
        </w:rPr>
        <w:t>Rate</w:t>
      </w:r>
      <w:r w:rsidRPr="00B40642">
        <w:rPr>
          <w:rFonts w:ascii="Tenor Sans" w:hAnsi="Tenor Sans"/>
        </w:rPr>
        <w:t xml:space="preserve"> **от 161 до 220** = РП 10+</w:t>
      </w:r>
    </w:p>
    <w:p w:rsidR="008A0248" w:rsidRPr="00B40642" w:rsidRDefault="008A0248" w:rsidP="008A0248">
      <w:pPr>
        <w:rPr>
          <w:rFonts w:ascii="Tenor Sans" w:hAnsi="Tenor Sans"/>
        </w:rPr>
      </w:pPr>
      <w:r w:rsidRPr="00B40642">
        <w:rPr>
          <w:rFonts w:ascii="Tenor Sans" w:hAnsi="Tenor Sans"/>
        </w:rPr>
        <w:t>*</w:t>
      </w:r>
      <w:r w:rsidRPr="008A0248">
        <w:rPr>
          <w:rFonts w:ascii="Tenor Sans" w:hAnsi="Tenor Sans"/>
          <w:lang w:val="en-US"/>
        </w:rPr>
        <w:t>Catch</w:t>
      </w:r>
      <w:r w:rsidRPr="00B40642">
        <w:rPr>
          <w:rFonts w:ascii="Tenor Sans" w:hAnsi="Tenor Sans"/>
        </w:rPr>
        <w:t xml:space="preserve"> </w:t>
      </w:r>
      <w:r w:rsidRPr="008A0248">
        <w:rPr>
          <w:rFonts w:ascii="Tenor Sans" w:hAnsi="Tenor Sans"/>
          <w:lang w:val="en-US"/>
        </w:rPr>
        <w:t>Rate</w:t>
      </w:r>
      <w:r w:rsidRPr="00B40642">
        <w:rPr>
          <w:rFonts w:ascii="Tenor Sans" w:hAnsi="Tenor Sans"/>
        </w:rPr>
        <w:t xml:space="preserve"> **от 221 до 255** = РП 8+</w:t>
      </w:r>
    </w:p>
    <w:p w:rsidR="008A0248" w:rsidRPr="00B40642" w:rsidRDefault="008A0248" w:rsidP="008A0248">
      <w:pPr>
        <w:rPr>
          <w:rFonts w:ascii="Tenor Sans" w:hAnsi="Tenor Sans"/>
        </w:rPr>
      </w:pPr>
      <w:r w:rsidRPr="00B40642">
        <w:rPr>
          <w:rFonts w:ascii="Tenor Sans" w:hAnsi="Tenor Sans"/>
        </w:rPr>
        <w:t>---</w:t>
      </w:r>
    </w:p>
    <w:p w:rsidR="008A0248" w:rsidRPr="00B40642" w:rsidRDefault="008A0248" w:rsidP="008A0248">
      <w:pPr>
        <w:rPr>
          <w:rFonts w:ascii="Tenor Sans" w:hAnsi="Tenor Sans"/>
        </w:rPr>
      </w:pPr>
      <w:r w:rsidRPr="00B40642">
        <w:rPr>
          <w:rFonts w:ascii="Tenor Sans" w:hAnsi="Tenor Sans"/>
        </w:rPr>
        <w:t>#Этап 7</w:t>
      </w:r>
    </w:p>
    <w:p w:rsidR="008A0248" w:rsidRPr="00B40642" w:rsidRDefault="008A0248" w:rsidP="008A0248">
      <w:pPr>
        <w:rPr>
          <w:rFonts w:ascii="Tenor Sans" w:hAnsi="Tenor Sans"/>
        </w:rPr>
      </w:pPr>
      <w:r w:rsidRPr="00B40642">
        <w:rPr>
          <w:rFonts w:ascii="Tenor Sans" w:hAnsi="Tenor Sans"/>
        </w:rPr>
        <w:t xml:space="preserve">**Атрибут </w:t>
      </w:r>
      <w:r w:rsidRPr="008A0248">
        <w:rPr>
          <w:rFonts w:ascii="Tenor Sans" w:hAnsi="Tenor Sans"/>
          <w:lang w:val="en-US"/>
        </w:rPr>
        <w:t>PRE</w:t>
      </w:r>
      <w:r w:rsidRPr="00B40642">
        <w:rPr>
          <w:rFonts w:ascii="Tenor Sans" w:hAnsi="Tenor Sans"/>
        </w:rPr>
        <w:t xml:space="preserve"> «Здоровье»** = (</w:t>
      </w:r>
      <w:r w:rsidRPr="008A0248">
        <w:rPr>
          <w:rFonts w:ascii="Tenor Sans" w:hAnsi="Tenor Sans"/>
          <w:lang w:val="en-US"/>
        </w:rPr>
        <w:t>Health</w:t>
      </w:r>
      <w:r w:rsidR="00C06479">
        <w:rPr>
          <w:rFonts w:ascii="Tenor Sans" w:hAnsi="Tenor Sans"/>
        </w:rPr>
        <w:t>/4</w:t>
      </w:r>
      <w:r w:rsidRPr="00B40642">
        <w:rPr>
          <w:rFonts w:ascii="Tenor Sans" w:hAnsi="Tenor Sans"/>
        </w:rPr>
        <w:t>)+ММЗ</w:t>
      </w:r>
    </w:p>
    <w:p w:rsidR="008A0248" w:rsidRPr="00B40642" w:rsidRDefault="008A0248" w:rsidP="008A0248">
      <w:pPr>
        <w:rPr>
          <w:rFonts w:ascii="Tenor Sans" w:hAnsi="Tenor Sans"/>
        </w:rPr>
      </w:pPr>
      <w:r w:rsidRPr="00B40642">
        <w:rPr>
          <w:rFonts w:ascii="Tenor Sans" w:hAnsi="Tenor Sans"/>
        </w:rPr>
        <w:t>Результат **округлить в большую сторону** до ближайшего целого числа.</w:t>
      </w:r>
    </w:p>
    <w:p w:rsidR="008A0248" w:rsidRPr="00B40642" w:rsidRDefault="008A0248" w:rsidP="008A0248">
      <w:pPr>
        <w:rPr>
          <w:rFonts w:ascii="Tenor Sans" w:hAnsi="Tenor Sans"/>
        </w:rPr>
      </w:pPr>
      <w:r w:rsidRPr="00B40642">
        <w:rPr>
          <w:rFonts w:ascii="Tenor Sans" w:hAnsi="Tenor Sans"/>
        </w:rPr>
        <w:t xml:space="preserve">&gt;Пример 1: </w:t>
      </w:r>
      <w:r w:rsidRPr="008A0248">
        <w:rPr>
          <w:rFonts w:ascii="Tenor Sans" w:hAnsi="Tenor Sans"/>
          <w:lang w:val="en-US"/>
        </w:rPr>
        <w:t>Health</w:t>
      </w:r>
      <w:r w:rsidRPr="00B40642">
        <w:rPr>
          <w:rFonts w:ascii="Tenor Sans" w:hAnsi="Tenor Sans"/>
        </w:rPr>
        <w:t xml:space="preserve"> покемона </w:t>
      </w:r>
      <w:r w:rsidRPr="008A0248">
        <w:rPr>
          <w:rFonts w:ascii="Tenor Sans" w:hAnsi="Tenor Sans"/>
          <w:lang w:val="en-US"/>
        </w:rPr>
        <w:t>Gothita</w:t>
      </w:r>
      <w:r w:rsidR="00C06479">
        <w:rPr>
          <w:rFonts w:ascii="Tenor Sans" w:hAnsi="Tenor Sans"/>
        </w:rPr>
        <w:t xml:space="preserve"> = 45. Это (45/4)+0 = 11</w:t>
      </w:r>
      <w:r w:rsidRPr="00B40642">
        <w:rPr>
          <w:rFonts w:ascii="Tenor Sans" w:hAnsi="Tenor Sans"/>
        </w:rPr>
        <w:t>,</w:t>
      </w:r>
      <w:r w:rsidR="00C06479">
        <w:rPr>
          <w:rFonts w:ascii="Tenor Sans" w:hAnsi="Tenor Sans"/>
        </w:rPr>
        <w:t>25+0 = 11</w:t>
      </w:r>
      <w:r w:rsidRPr="00B40642">
        <w:rPr>
          <w:rFonts w:ascii="Tenor Sans" w:hAnsi="Tenor Sans"/>
        </w:rPr>
        <w:t>,</w:t>
      </w:r>
      <w:r w:rsidR="00C06479">
        <w:rPr>
          <w:rFonts w:ascii="Tenor Sans" w:hAnsi="Tenor Sans"/>
        </w:rPr>
        <w:t>25 = Здоровье 12</w:t>
      </w:r>
    </w:p>
    <w:p w:rsidR="008A0248" w:rsidRPr="00B40642" w:rsidRDefault="008A0248" w:rsidP="008A0248">
      <w:pPr>
        <w:rPr>
          <w:rFonts w:ascii="Tenor Sans" w:hAnsi="Tenor Sans"/>
        </w:rPr>
      </w:pPr>
      <w:r w:rsidRPr="00B40642">
        <w:rPr>
          <w:rFonts w:ascii="Tenor Sans" w:hAnsi="Tenor Sans"/>
        </w:rPr>
        <w:lastRenderedPageBreak/>
        <w:t xml:space="preserve">&gt;Пример 2: </w:t>
      </w:r>
      <w:r w:rsidRPr="008A0248">
        <w:rPr>
          <w:rFonts w:ascii="Tenor Sans" w:hAnsi="Tenor Sans"/>
          <w:lang w:val="en-US"/>
        </w:rPr>
        <w:t>Health</w:t>
      </w:r>
      <w:r w:rsidRPr="00B40642">
        <w:rPr>
          <w:rFonts w:ascii="Tenor Sans" w:hAnsi="Tenor Sans"/>
        </w:rPr>
        <w:t xml:space="preserve"> покемона </w:t>
      </w:r>
      <w:r w:rsidRPr="008A0248">
        <w:rPr>
          <w:rFonts w:ascii="Tenor Sans" w:hAnsi="Tenor Sans"/>
          <w:lang w:val="en-US"/>
        </w:rPr>
        <w:t>Onix</w:t>
      </w:r>
      <w:r w:rsidR="00C06479">
        <w:rPr>
          <w:rFonts w:ascii="Tenor Sans" w:hAnsi="Tenor Sans"/>
        </w:rPr>
        <w:t xml:space="preserve"> = 35. Это (35/4</w:t>
      </w:r>
      <w:r w:rsidR="00AA56B9">
        <w:rPr>
          <w:rFonts w:ascii="Tenor Sans" w:hAnsi="Tenor Sans"/>
        </w:rPr>
        <w:t>)+15</w:t>
      </w:r>
      <w:r w:rsidR="0040193D">
        <w:rPr>
          <w:rFonts w:ascii="Tenor Sans" w:hAnsi="Tenor Sans"/>
        </w:rPr>
        <w:t xml:space="preserve"> = 8</w:t>
      </w:r>
      <w:r w:rsidRPr="00B40642">
        <w:rPr>
          <w:rFonts w:ascii="Tenor Sans" w:hAnsi="Tenor Sans"/>
        </w:rPr>
        <w:t>,</w:t>
      </w:r>
      <w:r w:rsidR="006D5A0C">
        <w:rPr>
          <w:rFonts w:ascii="Tenor Sans" w:hAnsi="Tenor Sans"/>
        </w:rPr>
        <w:t>75+15</w:t>
      </w:r>
      <w:r w:rsidR="0040193D">
        <w:rPr>
          <w:rFonts w:ascii="Tenor Sans" w:hAnsi="Tenor Sans"/>
        </w:rPr>
        <w:t xml:space="preserve"> </w:t>
      </w:r>
      <w:r w:rsidR="006D5A0C">
        <w:rPr>
          <w:rFonts w:ascii="Tenor Sans" w:hAnsi="Tenor Sans"/>
        </w:rPr>
        <w:t>= 23</w:t>
      </w:r>
      <w:r w:rsidRPr="00B40642">
        <w:rPr>
          <w:rFonts w:ascii="Tenor Sans" w:hAnsi="Tenor Sans"/>
        </w:rPr>
        <w:t>,</w:t>
      </w:r>
      <w:r w:rsidR="006D5A0C">
        <w:rPr>
          <w:rFonts w:ascii="Tenor Sans" w:hAnsi="Tenor Sans"/>
        </w:rPr>
        <w:t>75 = Здоровье 24</w:t>
      </w:r>
    </w:p>
    <w:p w:rsidR="008A0248" w:rsidRPr="00B40642" w:rsidRDefault="008A0248" w:rsidP="008A0248">
      <w:pPr>
        <w:rPr>
          <w:rFonts w:ascii="Tenor Sans" w:hAnsi="Tenor Sans"/>
        </w:rPr>
      </w:pPr>
      <w:r w:rsidRPr="00B40642">
        <w:rPr>
          <w:rFonts w:ascii="Tenor Sans" w:hAnsi="Tenor Sans"/>
        </w:rPr>
        <w:t xml:space="preserve">&gt;Пример 3: </w:t>
      </w:r>
      <w:r w:rsidRPr="008A0248">
        <w:rPr>
          <w:rFonts w:ascii="Tenor Sans" w:hAnsi="Tenor Sans"/>
          <w:lang w:val="en-US"/>
        </w:rPr>
        <w:t>Health</w:t>
      </w:r>
      <w:r w:rsidRPr="00B40642">
        <w:rPr>
          <w:rFonts w:ascii="Tenor Sans" w:hAnsi="Tenor Sans"/>
        </w:rPr>
        <w:t xml:space="preserve"> покемона </w:t>
      </w:r>
      <w:r w:rsidRPr="008A0248">
        <w:rPr>
          <w:rFonts w:ascii="Tenor Sans" w:hAnsi="Tenor Sans"/>
          <w:lang w:val="en-US"/>
        </w:rPr>
        <w:t>Magmar</w:t>
      </w:r>
      <w:r w:rsidR="0040193D">
        <w:rPr>
          <w:rFonts w:ascii="Tenor Sans" w:hAnsi="Tenor Sans"/>
        </w:rPr>
        <w:t xml:space="preserve"> = 65. Это (65/4</w:t>
      </w:r>
      <w:r w:rsidRPr="00B40642">
        <w:rPr>
          <w:rFonts w:ascii="Tenor Sans" w:hAnsi="Tenor Sans"/>
        </w:rPr>
        <w:t xml:space="preserve">)+0 = </w:t>
      </w:r>
      <w:r w:rsidR="0040193D">
        <w:rPr>
          <w:rFonts w:ascii="Tenor Sans" w:hAnsi="Tenor Sans"/>
        </w:rPr>
        <w:t>1</w:t>
      </w:r>
      <w:r w:rsidRPr="00B40642">
        <w:rPr>
          <w:rFonts w:ascii="Tenor Sans" w:hAnsi="Tenor Sans"/>
        </w:rPr>
        <w:t>6,</w:t>
      </w:r>
      <w:r w:rsidR="0040193D">
        <w:rPr>
          <w:rFonts w:ascii="Tenor Sans" w:hAnsi="Tenor Sans"/>
        </w:rPr>
        <w:t>2</w:t>
      </w:r>
      <w:r w:rsidRPr="00B40642">
        <w:rPr>
          <w:rFonts w:ascii="Tenor Sans" w:hAnsi="Tenor Sans"/>
        </w:rPr>
        <w:t xml:space="preserve">5+0 = </w:t>
      </w:r>
      <w:r w:rsidR="0040193D">
        <w:rPr>
          <w:rFonts w:ascii="Tenor Sans" w:hAnsi="Tenor Sans"/>
        </w:rPr>
        <w:t>1</w:t>
      </w:r>
      <w:r w:rsidRPr="00B40642">
        <w:rPr>
          <w:rFonts w:ascii="Tenor Sans" w:hAnsi="Tenor Sans"/>
        </w:rPr>
        <w:t>6,</w:t>
      </w:r>
      <w:r w:rsidR="0040193D">
        <w:rPr>
          <w:rFonts w:ascii="Tenor Sans" w:hAnsi="Tenor Sans"/>
        </w:rPr>
        <w:t>2</w:t>
      </w:r>
      <w:r w:rsidRPr="00B40642">
        <w:rPr>
          <w:rFonts w:ascii="Tenor Sans" w:hAnsi="Tenor Sans"/>
        </w:rPr>
        <w:t xml:space="preserve">5 = Здоровье </w:t>
      </w:r>
      <w:r w:rsidR="0040193D">
        <w:rPr>
          <w:rFonts w:ascii="Tenor Sans" w:hAnsi="Tenor Sans"/>
        </w:rPr>
        <w:t>1</w:t>
      </w:r>
      <w:r w:rsidRPr="00B40642">
        <w:rPr>
          <w:rFonts w:ascii="Tenor Sans" w:hAnsi="Tenor Sans"/>
        </w:rPr>
        <w:t>7</w:t>
      </w:r>
    </w:p>
    <w:p w:rsidR="008A0248" w:rsidRPr="00B40642" w:rsidRDefault="008A0248" w:rsidP="008A0248">
      <w:pPr>
        <w:rPr>
          <w:rFonts w:ascii="Tenor Sans" w:hAnsi="Tenor Sans"/>
        </w:rPr>
      </w:pPr>
      <w:r w:rsidRPr="00B40642">
        <w:rPr>
          <w:rFonts w:ascii="Tenor Sans" w:hAnsi="Tenor Sans"/>
        </w:rPr>
        <w:t>---</w:t>
      </w:r>
    </w:p>
    <w:p w:rsidR="008A0248" w:rsidRPr="00B40642" w:rsidRDefault="008A0248" w:rsidP="008A0248">
      <w:pPr>
        <w:rPr>
          <w:rFonts w:ascii="Tenor Sans" w:hAnsi="Tenor Sans"/>
        </w:rPr>
      </w:pPr>
      <w:r w:rsidRPr="00B40642">
        <w:rPr>
          <w:rFonts w:ascii="Tenor Sans" w:hAnsi="Tenor Sans"/>
        </w:rPr>
        <w:t>#Этап 8</w:t>
      </w:r>
    </w:p>
    <w:p w:rsidR="008A0248" w:rsidRPr="00B40642" w:rsidRDefault="008A0248" w:rsidP="008A0248">
      <w:pPr>
        <w:rPr>
          <w:rFonts w:ascii="Tenor Sans" w:hAnsi="Tenor Sans"/>
        </w:rPr>
      </w:pPr>
      <w:r w:rsidRPr="00B40642">
        <w:rPr>
          <w:rFonts w:ascii="Tenor Sans" w:hAnsi="Tenor Sans"/>
        </w:rPr>
        <w:t xml:space="preserve">**Атрибут </w:t>
      </w:r>
      <w:r w:rsidRPr="008A0248">
        <w:rPr>
          <w:rFonts w:ascii="Tenor Sans" w:hAnsi="Tenor Sans"/>
          <w:lang w:val="en-US"/>
        </w:rPr>
        <w:t>PRE</w:t>
      </w:r>
      <w:r w:rsidRPr="00B40642">
        <w:rPr>
          <w:rFonts w:ascii="Tenor Sans" w:hAnsi="Tenor Sans"/>
        </w:rPr>
        <w:t xml:space="preserve"> «Атака»** = дайсы Атаки + бонус Атаки</w:t>
      </w:r>
    </w:p>
    <w:p w:rsidR="008A0248" w:rsidRPr="00B40642" w:rsidRDefault="008A0248" w:rsidP="008A0248">
      <w:pPr>
        <w:rPr>
          <w:rFonts w:ascii="Tenor Sans" w:hAnsi="Tenor Sans"/>
        </w:rPr>
      </w:pPr>
      <w:r w:rsidRPr="00B40642">
        <w:rPr>
          <w:rFonts w:ascii="Tenor Sans" w:hAnsi="Tenor Sans"/>
        </w:rPr>
        <w:t>**Бонус Атаки** = частный бонус Атаки + особый бонус Атаки</w:t>
      </w:r>
    </w:p>
    <w:p w:rsidR="008A0248" w:rsidRPr="00B40642" w:rsidRDefault="008A0248" w:rsidP="008A0248">
      <w:pPr>
        <w:rPr>
          <w:rFonts w:ascii="Tenor Sans" w:hAnsi="Tenor Sans"/>
        </w:rPr>
      </w:pPr>
      <w:r w:rsidRPr="00B40642">
        <w:rPr>
          <w:rFonts w:ascii="Tenor Sans" w:hAnsi="Tenor Sans"/>
        </w:rPr>
        <w:t>**Дайсы Атаки** = (</w:t>
      </w:r>
      <w:r w:rsidRPr="008A0248">
        <w:rPr>
          <w:rFonts w:ascii="Tenor Sans" w:hAnsi="Tenor Sans"/>
          <w:lang w:val="en-US"/>
        </w:rPr>
        <w:t>Attack</w:t>
      </w:r>
      <w:r w:rsidRPr="00B40642">
        <w:rPr>
          <w:rFonts w:ascii="Tenor Sans" w:hAnsi="Tenor Sans"/>
        </w:rPr>
        <w:t>/20). **Округлить вниз** до ближайшего целого числа</w:t>
      </w:r>
    </w:p>
    <w:p w:rsidR="008A0248" w:rsidRPr="00B40642" w:rsidRDefault="008A0248" w:rsidP="008A0248">
      <w:pPr>
        <w:rPr>
          <w:rFonts w:ascii="Tenor Sans" w:hAnsi="Tenor Sans"/>
        </w:rPr>
      </w:pPr>
      <w:r w:rsidRPr="00B40642">
        <w:rPr>
          <w:rFonts w:ascii="Tenor Sans" w:hAnsi="Tenor Sans"/>
        </w:rPr>
        <w:t>**Частный бонус Атаки** = (</w:t>
      </w:r>
      <w:r w:rsidRPr="008A0248">
        <w:rPr>
          <w:rFonts w:ascii="Tenor Sans" w:hAnsi="Tenor Sans"/>
          <w:lang w:val="en-US"/>
        </w:rPr>
        <w:t>Attack</w:t>
      </w:r>
      <w:r w:rsidRPr="00B40642">
        <w:rPr>
          <w:rFonts w:ascii="Tenor Sans" w:hAnsi="Tenor Sans"/>
        </w:rPr>
        <w:t>/40). **Округлить вверх** до ближайшего целого числа</w:t>
      </w:r>
    </w:p>
    <w:p w:rsidR="008A0248" w:rsidRPr="00B40642" w:rsidRDefault="008A0248" w:rsidP="008A0248">
      <w:pPr>
        <w:rPr>
          <w:rFonts w:ascii="Tenor Sans" w:hAnsi="Tenor Sans"/>
        </w:rPr>
      </w:pPr>
      <w:r w:rsidRPr="00B40642">
        <w:rPr>
          <w:rFonts w:ascii="Tenor Sans" w:hAnsi="Tenor Sans"/>
        </w:rPr>
        <w:t>**Особый бонус Атаки** = (</w:t>
      </w:r>
      <w:r w:rsidRPr="008A0248">
        <w:rPr>
          <w:rFonts w:ascii="Tenor Sans" w:hAnsi="Tenor Sans"/>
          <w:lang w:val="en-US"/>
        </w:rPr>
        <w:t>Attack</w:t>
      </w:r>
      <w:r w:rsidRPr="00B40642">
        <w:rPr>
          <w:rFonts w:ascii="Tenor Sans" w:hAnsi="Tenor Sans"/>
        </w:rPr>
        <w:t>/20). **Отбросить целую часть**, сравнить дробную часть со списком ниже:</w:t>
      </w:r>
    </w:p>
    <w:p w:rsidR="008A0248" w:rsidRPr="00B40642" w:rsidRDefault="008A0248" w:rsidP="008A0248">
      <w:pPr>
        <w:rPr>
          <w:rFonts w:ascii="Tenor Sans" w:hAnsi="Tenor Sans"/>
        </w:rPr>
      </w:pPr>
      <w:r w:rsidRPr="00B40642">
        <w:rPr>
          <w:rFonts w:ascii="Tenor Sans" w:hAnsi="Tenor Sans"/>
        </w:rPr>
        <w:t>*Дробная часть **0** = Особый бонус Атаки 0</w:t>
      </w:r>
    </w:p>
    <w:p w:rsidR="008A0248" w:rsidRPr="00B40642" w:rsidRDefault="008A0248" w:rsidP="008A0248">
      <w:pPr>
        <w:rPr>
          <w:rFonts w:ascii="Tenor Sans" w:hAnsi="Tenor Sans"/>
        </w:rPr>
      </w:pPr>
      <w:r w:rsidRPr="00B40642">
        <w:rPr>
          <w:rFonts w:ascii="Tenor Sans" w:hAnsi="Tenor Sans"/>
        </w:rPr>
        <w:t>*Дробная часть **от 0,001 до 0,499** = Особый бонус Атаки +2</w:t>
      </w:r>
    </w:p>
    <w:p w:rsidR="008A0248" w:rsidRPr="00B40642" w:rsidRDefault="008A0248" w:rsidP="008A0248">
      <w:pPr>
        <w:rPr>
          <w:rFonts w:ascii="Tenor Sans" w:hAnsi="Tenor Sans"/>
        </w:rPr>
      </w:pPr>
      <w:r w:rsidRPr="00B40642">
        <w:rPr>
          <w:rFonts w:ascii="Tenor Sans" w:hAnsi="Tenor Sans"/>
        </w:rPr>
        <w:t>*Дробная часть **от 0,5 до 0,749** = Особый бонус Атаки +4</w:t>
      </w:r>
    </w:p>
    <w:p w:rsidR="008A0248" w:rsidRPr="00B40642" w:rsidRDefault="008A0248" w:rsidP="008A0248">
      <w:pPr>
        <w:rPr>
          <w:rFonts w:ascii="Tenor Sans" w:hAnsi="Tenor Sans"/>
        </w:rPr>
      </w:pPr>
      <w:r w:rsidRPr="00B40642">
        <w:rPr>
          <w:rFonts w:ascii="Tenor Sans" w:hAnsi="Tenor Sans"/>
        </w:rPr>
        <w:t>*Дробная часть **от 0,75 до 0,99** = Особый бонус Атаки +6</w:t>
      </w:r>
    </w:p>
    <w:p w:rsidR="008A0248" w:rsidRPr="00B40642" w:rsidRDefault="008A0248" w:rsidP="008A0248">
      <w:pPr>
        <w:rPr>
          <w:rFonts w:ascii="Tenor Sans" w:hAnsi="Tenor Sans"/>
        </w:rPr>
      </w:pPr>
      <w:r w:rsidRPr="00B40642">
        <w:rPr>
          <w:rFonts w:ascii="Tenor Sans" w:hAnsi="Tenor Sans"/>
        </w:rPr>
        <w:t xml:space="preserve">&gt;Пример 1: </w:t>
      </w:r>
      <w:r w:rsidRPr="008A0248">
        <w:rPr>
          <w:rFonts w:ascii="Tenor Sans" w:hAnsi="Tenor Sans"/>
          <w:lang w:val="en-US"/>
        </w:rPr>
        <w:t>Attack</w:t>
      </w:r>
      <w:r w:rsidRPr="00B40642">
        <w:rPr>
          <w:rFonts w:ascii="Tenor Sans" w:hAnsi="Tenor Sans"/>
        </w:rPr>
        <w:t xml:space="preserve"> покемона </w:t>
      </w:r>
      <w:r w:rsidRPr="008A0248">
        <w:rPr>
          <w:rFonts w:ascii="Tenor Sans" w:hAnsi="Tenor Sans"/>
          <w:lang w:val="en-US"/>
        </w:rPr>
        <w:t>Gothita</w:t>
      </w:r>
      <w:r w:rsidRPr="00B40642">
        <w:rPr>
          <w:rFonts w:ascii="Tenor Sans" w:hAnsi="Tenor Sans"/>
        </w:rPr>
        <w:t xml:space="preserve"> = 30. Дайсы Атаки = 30/20 = 1,5 = 1к10. Частный бонус Атаки = 30/40 = 0,75 = +1. Особый бонус Атаки = 30/20 = 1,5 = 0,5 = +4. Атрибут Атака </w:t>
      </w:r>
      <w:r w:rsidRPr="008A0248">
        <w:rPr>
          <w:rFonts w:ascii="Tenor Sans" w:hAnsi="Tenor Sans"/>
          <w:lang w:val="en-US"/>
        </w:rPr>
        <w:t>Gothita</w:t>
      </w:r>
      <w:r w:rsidRPr="00B40642">
        <w:rPr>
          <w:rFonts w:ascii="Tenor Sans" w:hAnsi="Tenor Sans"/>
        </w:rPr>
        <w:t xml:space="preserve">  = 1к10+1+4=1к10+5</w:t>
      </w:r>
    </w:p>
    <w:p w:rsidR="008A0248" w:rsidRPr="00B40642" w:rsidRDefault="008A0248" w:rsidP="008A0248">
      <w:pPr>
        <w:rPr>
          <w:rFonts w:ascii="Tenor Sans" w:hAnsi="Tenor Sans"/>
        </w:rPr>
      </w:pPr>
      <w:r w:rsidRPr="00B40642">
        <w:rPr>
          <w:rFonts w:ascii="Tenor Sans" w:hAnsi="Tenor Sans"/>
        </w:rPr>
        <w:t xml:space="preserve">&gt;Пример 2: </w:t>
      </w:r>
      <w:r w:rsidRPr="008A0248">
        <w:rPr>
          <w:rFonts w:ascii="Tenor Sans" w:hAnsi="Tenor Sans"/>
          <w:lang w:val="en-US"/>
        </w:rPr>
        <w:t>Attack</w:t>
      </w:r>
      <w:r w:rsidRPr="00B40642">
        <w:rPr>
          <w:rFonts w:ascii="Tenor Sans" w:hAnsi="Tenor Sans"/>
        </w:rPr>
        <w:t xml:space="preserve"> покемона </w:t>
      </w:r>
      <w:r w:rsidRPr="008A0248">
        <w:rPr>
          <w:rFonts w:ascii="Tenor Sans" w:hAnsi="Tenor Sans"/>
          <w:lang w:val="en-US"/>
        </w:rPr>
        <w:t>Onix</w:t>
      </w:r>
      <w:r w:rsidRPr="00B40642">
        <w:rPr>
          <w:rFonts w:ascii="Tenor Sans" w:hAnsi="Tenor Sans"/>
        </w:rPr>
        <w:t xml:space="preserve"> = 45. Дайсы Атаки = 45/20 = 2,25 = 2к10. Частный бонус Атаки = 45/40 = 1,225 = +2. Особый бонус Атаки = 45/20 = 2,25 = 0,25 = +2. Атрибут Атака </w:t>
      </w:r>
      <w:r w:rsidRPr="008A0248">
        <w:rPr>
          <w:rFonts w:ascii="Tenor Sans" w:hAnsi="Tenor Sans"/>
          <w:lang w:val="en-US"/>
        </w:rPr>
        <w:t>Onix</w:t>
      </w:r>
      <w:r w:rsidRPr="00B40642">
        <w:rPr>
          <w:rFonts w:ascii="Tenor Sans" w:hAnsi="Tenor Sans"/>
        </w:rPr>
        <w:t xml:space="preserve">  = 2к10+2+2=2к10+4</w:t>
      </w:r>
    </w:p>
    <w:p w:rsidR="008A0248" w:rsidRPr="00B40642" w:rsidRDefault="008A0248" w:rsidP="008A0248">
      <w:pPr>
        <w:rPr>
          <w:rFonts w:ascii="Tenor Sans" w:hAnsi="Tenor Sans"/>
        </w:rPr>
      </w:pPr>
      <w:r w:rsidRPr="00B40642">
        <w:rPr>
          <w:rFonts w:ascii="Tenor Sans" w:hAnsi="Tenor Sans"/>
        </w:rPr>
        <w:t xml:space="preserve">&gt;Пример 3: </w:t>
      </w:r>
      <w:r w:rsidRPr="008A0248">
        <w:rPr>
          <w:rFonts w:ascii="Tenor Sans" w:hAnsi="Tenor Sans"/>
          <w:lang w:val="en-US"/>
        </w:rPr>
        <w:t>Attack</w:t>
      </w:r>
      <w:r w:rsidRPr="00B40642">
        <w:rPr>
          <w:rFonts w:ascii="Tenor Sans" w:hAnsi="Tenor Sans"/>
        </w:rPr>
        <w:t xml:space="preserve"> покемона </w:t>
      </w:r>
      <w:r w:rsidRPr="008A0248">
        <w:rPr>
          <w:rFonts w:ascii="Tenor Sans" w:hAnsi="Tenor Sans"/>
          <w:lang w:val="en-US"/>
        </w:rPr>
        <w:t>Magmar</w:t>
      </w:r>
      <w:r w:rsidRPr="00B40642">
        <w:rPr>
          <w:rFonts w:ascii="Tenor Sans" w:hAnsi="Tenor Sans"/>
        </w:rPr>
        <w:t xml:space="preserve"> = 95. Дайсы Атаки = 95/20 = 4,75 = 4к10. Частный бонус Атаки = 95/40 = 2,375 = +3. Особый бонус Атаки = 95/20 = 4,75 = 0,75 = +6. Атрибут Атака </w:t>
      </w:r>
      <w:r w:rsidRPr="008A0248">
        <w:rPr>
          <w:rFonts w:ascii="Tenor Sans" w:hAnsi="Tenor Sans"/>
          <w:lang w:val="en-US"/>
        </w:rPr>
        <w:t>Magmar</w:t>
      </w:r>
      <w:r w:rsidRPr="00B40642">
        <w:rPr>
          <w:rFonts w:ascii="Tenor Sans" w:hAnsi="Tenor Sans"/>
        </w:rPr>
        <w:t xml:space="preserve">  = 4к10+3+6=4к10+9</w:t>
      </w:r>
    </w:p>
    <w:p w:rsidR="008A0248" w:rsidRPr="00B40642" w:rsidRDefault="008A0248" w:rsidP="008A0248">
      <w:pPr>
        <w:rPr>
          <w:rFonts w:ascii="Tenor Sans" w:hAnsi="Tenor Sans"/>
        </w:rPr>
      </w:pPr>
      <w:r w:rsidRPr="00B40642">
        <w:rPr>
          <w:rFonts w:ascii="Tenor Sans" w:hAnsi="Tenor Sans"/>
        </w:rPr>
        <w:t>---</w:t>
      </w:r>
    </w:p>
    <w:p w:rsidR="008A0248" w:rsidRPr="00B40642" w:rsidRDefault="008A0248" w:rsidP="008A0248">
      <w:pPr>
        <w:rPr>
          <w:rFonts w:ascii="Tenor Sans" w:hAnsi="Tenor Sans"/>
        </w:rPr>
      </w:pPr>
      <w:r w:rsidRPr="00B40642">
        <w:rPr>
          <w:rFonts w:ascii="Tenor Sans" w:hAnsi="Tenor Sans"/>
        </w:rPr>
        <w:t>#Этап 9</w:t>
      </w:r>
    </w:p>
    <w:p w:rsidR="008A0248" w:rsidRPr="00B40642" w:rsidRDefault="008A0248" w:rsidP="008A0248">
      <w:pPr>
        <w:rPr>
          <w:rFonts w:ascii="Tenor Sans" w:hAnsi="Tenor Sans"/>
        </w:rPr>
      </w:pPr>
      <w:r w:rsidRPr="00B40642">
        <w:rPr>
          <w:rFonts w:ascii="Tenor Sans" w:hAnsi="Tenor Sans"/>
        </w:rPr>
        <w:t xml:space="preserve">**Атрибут </w:t>
      </w:r>
      <w:r w:rsidRPr="008A0248">
        <w:rPr>
          <w:rFonts w:ascii="Tenor Sans" w:hAnsi="Tenor Sans"/>
          <w:lang w:val="en-US"/>
        </w:rPr>
        <w:t>PRE</w:t>
      </w:r>
      <w:r w:rsidRPr="00B40642">
        <w:rPr>
          <w:rFonts w:ascii="Tenor Sans" w:hAnsi="Tenor Sans"/>
        </w:rPr>
        <w:t xml:space="preserve"> «Спецатака»** = дайсы Спецатаки + бонус Спецатаки</w:t>
      </w:r>
    </w:p>
    <w:p w:rsidR="008A0248" w:rsidRPr="00B40642" w:rsidRDefault="008A0248" w:rsidP="008A0248">
      <w:pPr>
        <w:rPr>
          <w:rFonts w:ascii="Tenor Sans" w:hAnsi="Tenor Sans"/>
        </w:rPr>
      </w:pPr>
      <w:r w:rsidRPr="00B40642">
        <w:rPr>
          <w:rFonts w:ascii="Tenor Sans" w:hAnsi="Tenor Sans"/>
        </w:rPr>
        <w:t>**Бонус Спецатаки** = частный бонус Спецатаки + особый бонус Спецатаки</w:t>
      </w:r>
    </w:p>
    <w:p w:rsidR="008A0248" w:rsidRPr="00B40642" w:rsidRDefault="008A0248" w:rsidP="008A0248">
      <w:pPr>
        <w:rPr>
          <w:rFonts w:ascii="Tenor Sans" w:hAnsi="Tenor Sans"/>
        </w:rPr>
      </w:pPr>
      <w:r w:rsidRPr="00B40642">
        <w:rPr>
          <w:rFonts w:ascii="Tenor Sans" w:hAnsi="Tenor Sans"/>
        </w:rPr>
        <w:t>**Дайсы Спецатаки** = (</w:t>
      </w:r>
      <w:r w:rsidRPr="008A0248">
        <w:rPr>
          <w:rFonts w:ascii="Tenor Sans" w:hAnsi="Tenor Sans"/>
          <w:lang w:val="en-US"/>
        </w:rPr>
        <w:t>Sp</w:t>
      </w:r>
      <w:r w:rsidRPr="00B40642">
        <w:rPr>
          <w:rFonts w:ascii="Tenor Sans" w:hAnsi="Tenor Sans"/>
        </w:rPr>
        <w:t>.</w:t>
      </w:r>
      <w:r w:rsidRPr="008A0248">
        <w:rPr>
          <w:rFonts w:ascii="Tenor Sans" w:hAnsi="Tenor Sans"/>
          <w:lang w:val="en-US"/>
        </w:rPr>
        <w:t>Atk</w:t>
      </w:r>
      <w:r w:rsidRPr="00B40642">
        <w:rPr>
          <w:rFonts w:ascii="Tenor Sans" w:hAnsi="Tenor Sans"/>
        </w:rPr>
        <w:t>/20). **Округлить вниз** до ближайшего целого числа</w:t>
      </w:r>
    </w:p>
    <w:p w:rsidR="008A0248" w:rsidRPr="00B40642" w:rsidRDefault="008A0248" w:rsidP="008A0248">
      <w:pPr>
        <w:rPr>
          <w:rFonts w:ascii="Tenor Sans" w:hAnsi="Tenor Sans"/>
        </w:rPr>
      </w:pPr>
      <w:r w:rsidRPr="00B40642">
        <w:rPr>
          <w:rFonts w:ascii="Tenor Sans" w:hAnsi="Tenor Sans"/>
        </w:rPr>
        <w:t>**Частный бонус Спецатаки** = (</w:t>
      </w:r>
      <w:r w:rsidRPr="008A0248">
        <w:rPr>
          <w:rFonts w:ascii="Tenor Sans" w:hAnsi="Tenor Sans"/>
          <w:lang w:val="en-US"/>
        </w:rPr>
        <w:t>Sp</w:t>
      </w:r>
      <w:r w:rsidRPr="00B40642">
        <w:rPr>
          <w:rFonts w:ascii="Tenor Sans" w:hAnsi="Tenor Sans"/>
        </w:rPr>
        <w:t>.</w:t>
      </w:r>
      <w:r w:rsidRPr="008A0248">
        <w:rPr>
          <w:rFonts w:ascii="Tenor Sans" w:hAnsi="Tenor Sans"/>
          <w:lang w:val="en-US"/>
        </w:rPr>
        <w:t>Atk</w:t>
      </w:r>
      <w:r w:rsidRPr="00B40642">
        <w:rPr>
          <w:rFonts w:ascii="Tenor Sans" w:hAnsi="Tenor Sans"/>
        </w:rPr>
        <w:t xml:space="preserve"> /40). **Округлить вверх** до ближайшего целого числа</w:t>
      </w:r>
    </w:p>
    <w:p w:rsidR="008A0248" w:rsidRPr="00B40642" w:rsidRDefault="008A0248" w:rsidP="008A0248">
      <w:pPr>
        <w:rPr>
          <w:rFonts w:ascii="Tenor Sans" w:hAnsi="Tenor Sans"/>
        </w:rPr>
      </w:pPr>
      <w:r w:rsidRPr="00B40642">
        <w:rPr>
          <w:rFonts w:ascii="Tenor Sans" w:hAnsi="Tenor Sans"/>
        </w:rPr>
        <w:lastRenderedPageBreak/>
        <w:t>**Особый бонус Спецатаки** = (</w:t>
      </w:r>
      <w:r w:rsidRPr="008A0248">
        <w:rPr>
          <w:rFonts w:ascii="Tenor Sans" w:hAnsi="Tenor Sans"/>
          <w:lang w:val="en-US"/>
        </w:rPr>
        <w:t>Sp</w:t>
      </w:r>
      <w:r w:rsidRPr="00B40642">
        <w:rPr>
          <w:rFonts w:ascii="Tenor Sans" w:hAnsi="Tenor Sans"/>
        </w:rPr>
        <w:t>.</w:t>
      </w:r>
      <w:r w:rsidRPr="008A0248">
        <w:rPr>
          <w:rFonts w:ascii="Tenor Sans" w:hAnsi="Tenor Sans"/>
          <w:lang w:val="en-US"/>
        </w:rPr>
        <w:t>Atk</w:t>
      </w:r>
      <w:r w:rsidRPr="00B40642">
        <w:rPr>
          <w:rFonts w:ascii="Tenor Sans" w:hAnsi="Tenor Sans"/>
        </w:rPr>
        <w:t xml:space="preserve"> /20). **Отбросить целую часть**, сравнить дробную часть со списком ниже:</w:t>
      </w:r>
    </w:p>
    <w:p w:rsidR="008A0248" w:rsidRPr="00B40642" w:rsidRDefault="008A0248" w:rsidP="008A0248">
      <w:pPr>
        <w:rPr>
          <w:rFonts w:ascii="Tenor Sans" w:hAnsi="Tenor Sans"/>
        </w:rPr>
      </w:pPr>
      <w:r w:rsidRPr="00B40642">
        <w:rPr>
          <w:rFonts w:ascii="Tenor Sans" w:hAnsi="Tenor Sans"/>
        </w:rPr>
        <w:t>*Дробная часть **0** = Особый бонус Спецатаки +0</w:t>
      </w:r>
    </w:p>
    <w:p w:rsidR="008A0248" w:rsidRPr="00B40642" w:rsidRDefault="008A0248" w:rsidP="008A0248">
      <w:pPr>
        <w:rPr>
          <w:rFonts w:ascii="Tenor Sans" w:hAnsi="Tenor Sans"/>
        </w:rPr>
      </w:pPr>
      <w:r w:rsidRPr="00B40642">
        <w:rPr>
          <w:rFonts w:ascii="Tenor Sans" w:hAnsi="Tenor Sans"/>
        </w:rPr>
        <w:t>*Дробная часть **от 0,001 до 0,499** = Особый бонус Спецтаки +2</w:t>
      </w:r>
    </w:p>
    <w:p w:rsidR="008A0248" w:rsidRPr="00B40642" w:rsidRDefault="008A0248" w:rsidP="008A0248">
      <w:pPr>
        <w:rPr>
          <w:rFonts w:ascii="Tenor Sans" w:hAnsi="Tenor Sans"/>
        </w:rPr>
      </w:pPr>
      <w:r w:rsidRPr="00B40642">
        <w:rPr>
          <w:rFonts w:ascii="Tenor Sans" w:hAnsi="Tenor Sans"/>
        </w:rPr>
        <w:t>*Дробная часть **от 0,5 до 0,749** = Особый бонус Спецатаки +4</w:t>
      </w:r>
    </w:p>
    <w:p w:rsidR="008A0248" w:rsidRPr="00B40642" w:rsidRDefault="008A0248" w:rsidP="008A0248">
      <w:pPr>
        <w:rPr>
          <w:rFonts w:ascii="Tenor Sans" w:hAnsi="Tenor Sans"/>
        </w:rPr>
      </w:pPr>
      <w:r w:rsidRPr="00B40642">
        <w:rPr>
          <w:rFonts w:ascii="Tenor Sans" w:hAnsi="Tenor Sans"/>
        </w:rPr>
        <w:t>*Дробная часть **от 0,75 до 0,99** = Особый бонус Спецатаки +6</w:t>
      </w:r>
    </w:p>
    <w:p w:rsidR="008A0248" w:rsidRPr="00B40642" w:rsidRDefault="008A0248" w:rsidP="008A0248">
      <w:pPr>
        <w:rPr>
          <w:rFonts w:ascii="Tenor Sans" w:hAnsi="Tenor Sans"/>
        </w:rPr>
      </w:pPr>
      <w:r w:rsidRPr="00B40642">
        <w:rPr>
          <w:rFonts w:ascii="Tenor Sans" w:hAnsi="Tenor Sans"/>
        </w:rPr>
        <w:t xml:space="preserve">&gt;Пример 1: </w:t>
      </w:r>
      <w:r w:rsidRPr="008A0248">
        <w:rPr>
          <w:rFonts w:ascii="Tenor Sans" w:hAnsi="Tenor Sans"/>
          <w:lang w:val="en-US"/>
        </w:rPr>
        <w:t>Sp</w:t>
      </w:r>
      <w:r w:rsidRPr="00B40642">
        <w:rPr>
          <w:rFonts w:ascii="Tenor Sans" w:hAnsi="Tenor Sans"/>
        </w:rPr>
        <w:t>.</w:t>
      </w:r>
      <w:r w:rsidRPr="008A0248">
        <w:rPr>
          <w:rFonts w:ascii="Tenor Sans" w:hAnsi="Tenor Sans"/>
          <w:lang w:val="en-US"/>
        </w:rPr>
        <w:t>Atk</w:t>
      </w:r>
      <w:r w:rsidRPr="00B40642">
        <w:rPr>
          <w:rFonts w:ascii="Tenor Sans" w:hAnsi="Tenor Sans"/>
        </w:rPr>
        <w:t xml:space="preserve"> покемона </w:t>
      </w:r>
      <w:r w:rsidRPr="008A0248">
        <w:rPr>
          <w:rFonts w:ascii="Tenor Sans" w:hAnsi="Tenor Sans"/>
          <w:lang w:val="en-US"/>
        </w:rPr>
        <w:t>Gothita</w:t>
      </w:r>
      <w:r w:rsidRPr="00B40642">
        <w:rPr>
          <w:rFonts w:ascii="Tenor Sans" w:hAnsi="Tenor Sans"/>
        </w:rPr>
        <w:t xml:space="preserve"> = 55. Дайсы Спецатаки = 55/20 = 2,75 = 2к10. Частный бонус Спецатаки = 55/40 = 1,375 = +2. Особый бонус Спецатаки = 55/20 = 2,75 = 0,75 = +6. Атрибут Спецатака </w:t>
      </w:r>
      <w:r w:rsidRPr="008A0248">
        <w:rPr>
          <w:rFonts w:ascii="Tenor Sans" w:hAnsi="Tenor Sans"/>
          <w:lang w:val="en-US"/>
        </w:rPr>
        <w:t>Gothita</w:t>
      </w:r>
      <w:r w:rsidRPr="00B40642">
        <w:rPr>
          <w:rFonts w:ascii="Tenor Sans" w:hAnsi="Tenor Sans"/>
        </w:rPr>
        <w:t xml:space="preserve">  = 2к10+2+6=2к10+6</w:t>
      </w:r>
    </w:p>
    <w:p w:rsidR="008A0248" w:rsidRPr="00B40642" w:rsidRDefault="008A0248" w:rsidP="008A0248">
      <w:pPr>
        <w:rPr>
          <w:rFonts w:ascii="Tenor Sans" w:hAnsi="Tenor Sans"/>
        </w:rPr>
      </w:pPr>
      <w:r w:rsidRPr="00B40642">
        <w:rPr>
          <w:rFonts w:ascii="Tenor Sans" w:hAnsi="Tenor Sans"/>
        </w:rPr>
        <w:t xml:space="preserve">&gt;Пример 2: </w:t>
      </w:r>
      <w:r w:rsidRPr="008A0248">
        <w:rPr>
          <w:rFonts w:ascii="Tenor Sans" w:hAnsi="Tenor Sans"/>
          <w:lang w:val="en-US"/>
        </w:rPr>
        <w:t>Sp</w:t>
      </w:r>
      <w:r w:rsidRPr="00B40642">
        <w:rPr>
          <w:rFonts w:ascii="Tenor Sans" w:hAnsi="Tenor Sans"/>
        </w:rPr>
        <w:t>.</w:t>
      </w:r>
      <w:r w:rsidRPr="008A0248">
        <w:rPr>
          <w:rFonts w:ascii="Tenor Sans" w:hAnsi="Tenor Sans"/>
          <w:lang w:val="en-US"/>
        </w:rPr>
        <w:t>Atk</w:t>
      </w:r>
      <w:r w:rsidRPr="00B40642">
        <w:rPr>
          <w:rFonts w:ascii="Tenor Sans" w:hAnsi="Tenor Sans"/>
        </w:rPr>
        <w:t xml:space="preserve"> покемона </w:t>
      </w:r>
      <w:r w:rsidRPr="008A0248">
        <w:rPr>
          <w:rFonts w:ascii="Tenor Sans" w:hAnsi="Tenor Sans"/>
          <w:lang w:val="en-US"/>
        </w:rPr>
        <w:t>Onix</w:t>
      </w:r>
      <w:r w:rsidRPr="00B40642">
        <w:rPr>
          <w:rFonts w:ascii="Tenor Sans" w:hAnsi="Tenor Sans"/>
        </w:rPr>
        <w:t xml:space="preserve"> = 30. Дайсы Спецатаки = 30/20 = 1,5 = 1к10. Частный бонус Спецатаки = 30/40 = 0,75 = +1. Особый бонус Спецатаки = 30/20 = 1,5 = 0,5 = +4. Атрибут Спецатака </w:t>
      </w:r>
      <w:r w:rsidRPr="008A0248">
        <w:rPr>
          <w:rFonts w:ascii="Tenor Sans" w:hAnsi="Tenor Sans"/>
          <w:lang w:val="en-US"/>
        </w:rPr>
        <w:t>Onix</w:t>
      </w:r>
      <w:r w:rsidRPr="00B40642">
        <w:rPr>
          <w:rFonts w:ascii="Tenor Sans" w:hAnsi="Tenor Sans"/>
        </w:rPr>
        <w:t xml:space="preserve">  = 1к10+1+4=1к10+5</w:t>
      </w:r>
    </w:p>
    <w:p w:rsidR="008A0248" w:rsidRPr="00B40642" w:rsidRDefault="008A0248" w:rsidP="008A0248">
      <w:pPr>
        <w:rPr>
          <w:rFonts w:ascii="Tenor Sans" w:hAnsi="Tenor Sans"/>
        </w:rPr>
      </w:pPr>
      <w:r w:rsidRPr="00B40642">
        <w:rPr>
          <w:rFonts w:ascii="Tenor Sans" w:hAnsi="Tenor Sans"/>
        </w:rPr>
        <w:t xml:space="preserve">&gt;Пример 3: </w:t>
      </w:r>
      <w:r w:rsidRPr="008A0248">
        <w:rPr>
          <w:rFonts w:ascii="Tenor Sans" w:hAnsi="Tenor Sans"/>
          <w:lang w:val="en-US"/>
        </w:rPr>
        <w:t>Sp</w:t>
      </w:r>
      <w:r w:rsidRPr="00B40642">
        <w:rPr>
          <w:rFonts w:ascii="Tenor Sans" w:hAnsi="Tenor Sans"/>
        </w:rPr>
        <w:t>.</w:t>
      </w:r>
      <w:r w:rsidRPr="008A0248">
        <w:rPr>
          <w:rFonts w:ascii="Tenor Sans" w:hAnsi="Tenor Sans"/>
          <w:lang w:val="en-US"/>
        </w:rPr>
        <w:t>Atk</w:t>
      </w:r>
      <w:r w:rsidRPr="00B40642">
        <w:rPr>
          <w:rFonts w:ascii="Tenor Sans" w:hAnsi="Tenor Sans"/>
        </w:rPr>
        <w:t xml:space="preserve"> покемона </w:t>
      </w:r>
      <w:r w:rsidRPr="008A0248">
        <w:rPr>
          <w:rFonts w:ascii="Tenor Sans" w:hAnsi="Tenor Sans"/>
          <w:lang w:val="en-US"/>
        </w:rPr>
        <w:t>Magmar</w:t>
      </w:r>
      <w:r w:rsidRPr="00B40642">
        <w:rPr>
          <w:rFonts w:ascii="Tenor Sans" w:hAnsi="Tenor Sans"/>
        </w:rPr>
        <w:t xml:space="preserve"> = 100. Дайсы Спецатаки = 100/20 = 5,0 = 5к10. Частный бонус Спецатаки = 100/40 = 2,5 = +3. Особый бонус Спецатаки = 100/20 = 5,0 = 0 = +0. Атрибут Спецатака </w:t>
      </w:r>
      <w:r w:rsidRPr="008A0248">
        <w:rPr>
          <w:rFonts w:ascii="Tenor Sans" w:hAnsi="Tenor Sans"/>
          <w:lang w:val="en-US"/>
        </w:rPr>
        <w:t>Magmar</w:t>
      </w:r>
      <w:r w:rsidRPr="00B40642">
        <w:rPr>
          <w:rFonts w:ascii="Tenor Sans" w:hAnsi="Tenor Sans"/>
        </w:rPr>
        <w:t xml:space="preserve">  = 5к10+3+0=5к10+3</w:t>
      </w:r>
    </w:p>
    <w:p w:rsidR="008A0248" w:rsidRPr="00B40642" w:rsidRDefault="008A0248" w:rsidP="008A0248">
      <w:pPr>
        <w:rPr>
          <w:rFonts w:ascii="Tenor Sans" w:hAnsi="Tenor Sans"/>
        </w:rPr>
      </w:pPr>
      <w:r w:rsidRPr="00B40642">
        <w:rPr>
          <w:rFonts w:ascii="Tenor Sans" w:hAnsi="Tenor Sans"/>
        </w:rPr>
        <w:t>---</w:t>
      </w:r>
    </w:p>
    <w:p w:rsidR="008A0248" w:rsidRPr="00B40642" w:rsidRDefault="008A0248" w:rsidP="008A0248">
      <w:pPr>
        <w:rPr>
          <w:rFonts w:ascii="Tenor Sans" w:hAnsi="Tenor Sans"/>
        </w:rPr>
      </w:pPr>
      <w:r w:rsidRPr="00B40642">
        <w:rPr>
          <w:rFonts w:ascii="Tenor Sans" w:hAnsi="Tenor Sans"/>
        </w:rPr>
        <w:t>#Этап 9</w:t>
      </w:r>
    </w:p>
    <w:p w:rsidR="008A0248" w:rsidRPr="00B40642" w:rsidRDefault="008A0248" w:rsidP="008A0248">
      <w:pPr>
        <w:rPr>
          <w:rFonts w:ascii="Tenor Sans" w:hAnsi="Tenor Sans"/>
        </w:rPr>
      </w:pPr>
      <w:r w:rsidRPr="00B40642">
        <w:rPr>
          <w:rFonts w:ascii="Tenor Sans" w:hAnsi="Tenor Sans"/>
        </w:rPr>
        <w:t xml:space="preserve">**Атрибут </w:t>
      </w:r>
      <w:r w:rsidRPr="008A0248">
        <w:rPr>
          <w:rFonts w:ascii="Tenor Sans" w:hAnsi="Tenor Sans"/>
          <w:lang w:val="en-US"/>
        </w:rPr>
        <w:t>PRE</w:t>
      </w:r>
      <w:r w:rsidRPr="00B40642">
        <w:rPr>
          <w:rFonts w:ascii="Tenor Sans" w:hAnsi="Tenor Sans"/>
        </w:rPr>
        <w:t xml:space="preserve"> «Защита»** = дайсы Защиты + бонус Защиты</w:t>
      </w:r>
    </w:p>
    <w:p w:rsidR="008A0248" w:rsidRPr="00B40642" w:rsidRDefault="008A0248" w:rsidP="008A0248">
      <w:pPr>
        <w:rPr>
          <w:rFonts w:ascii="Tenor Sans" w:hAnsi="Tenor Sans"/>
        </w:rPr>
      </w:pPr>
      <w:r w:rsidRPr="00B40642">
        <w:rPr>
          <w:rFonts w:ascii="Tenor Sans" w:hAnsi="Tenor Sans"/>
        </w:rPr>
        <w:t>**Бонус Защиты** = частный бонус Защиты + особый бонус Защиты</w:t>
      </w:r>
    </w:p>
    <w:p w:rsidR="008A0248" w:rsidRPr="00B40642" w:rsidRDefault="008A0248" w:rsidP="008A0248">
      <w:pPr>
        <w:rPr>
          <w:rFonts w:ascii="Tenor Sans" w:hAnsi="Tenor Sans"/>
        </w:rPr>
      </w:pPr>
      <w:r w:rsidRPr="00B40642">
        <w:rPr>
          <w:rFonts w:ascii="Tenor Sans" w:hAnsi="Tenor Sans"/>
        </w:rPr>
        <w:t>**Дайсы Защиты** = (</w:t>
      </w:r>
      <w:r w:rsidRPr="008A0248">
        <w:rPr>
          <w:rFonts w:ascii="Tenor Sans" w:hAnsi="Tenor Sans"/>
          <w:lang w:val="en-US"/>
        </w:rPr>
        <w:t>Defense</w:t>
      </w:r>
      <w:r w:rsidRPr="00B40642">
        <w:rPr>
          <w:rFonts w:ascii="Tenor Sans" w:hAnsi="Tenor Sans"/>
        </w:rPr>
        <w:t>/20). **Округлить вниз** до ближайшего целого числа</w:t>
      </w:r>
    </w:p>
    <w:p w:rsidR="008A0248" w:rsidRPr="00B40642" w:rsidRDefault="008A0248" w:rsidP="008A0248">
      <w:pPr>
        <w:rPr>
          <w:rFonts w:ascii="Tenor Sans" w:hAnsi="Tenor Sans"/>
        </w:rPr>
      </w:pPr>
      <w:r w:rsidRPr="00B40642">
        <w:rPr>
          <w:rFonts w:ascii="Tenor Sans" w:hAnsi="Tenor Sans"/>
        </w:rPr>
        <w:t>**Частный бонус Защиты** = (</w:t>
      </w:r>
      <w:r w:rsidRPr="008A0248">
        <w:rPr>
          <w:rFonts w:ascii="Tenor Sans" w:hAnsi="Tenor Sans"/>
          <w:lang w:val="en-US"/>
        </w:rPr>
        <w:t>Defense</w:t>
      </w:r>
      <w:r w:rsidRPr="00B40642">
        <w:rPr>
          <w:rFonts w:ascii="Tenor Sans" w:hAnsi="Tenor Sans"/>
        </w:rPr>
        <w:t>/40). **Округлить вверх** до ближайшего целого числа</w:t>
      </w:r>
    </w:p>
    <w:p w:rsidR="008A0248" w:rsidRPr="00B40642" w:rsidRDefault="008A0248" w:rsidP="008A0248">
      <w:pPr>
        <w:rPr>
          <w:rFonts w:ascii="Tenor Sans" w:hAnsi="Tenor Sans"/>
        </w:rPr>
      </w:pPr>
      <w:r w:rsidRPr="00B40642">
        <w:rPr>
          <w:rFonts w:ascii="Tenor Sans" w:hAnsi="Tenor Sans"/>
        </w:rPr>
        <w:t>**Особый бонус Защиты** = (</w:t>
      </w:r>
      <w:r w:rsidRPr="008A0248">
        <w:rPr>
          <w:rFonts w:ascii="Tenor Sans" w:hAnsi="Tenor Sans"/>
          <w:lang w:val="en-US"/>
        </w:rPr>
        <w:t>Defense</w:t>
      </w:r>
      <w:r w:rsidRPr="00B40642">
        <w:rPr>
          <w:rFonts w:ascii="Tenor Sans" w:hAnsi="Tenor Sans"/>
        </w:rPr>
        <w:t>/20). **Отбросить целую часть**, сравнить дробную часть со списком ниже:</w:t>
      </w:r>
    </w:p>
    <w:p w:rsidR="008A0248" w:rsidRPr="00B40642" w:rsidRDefault="008A0248" w:rsidP="008A0248">
      <w:pPr>
        <w:rPr>
          <w:rFonts w:ascii="Tenor Sans" w:hAnsi="Tenor Sans"/>
        </w:rPr>
      </w:pPr>
      <w:r w:rsidRPr="00B40642">
        <w:rPr>
          <w:rFonts w:ascii="Tenor Sans" w:hAnsi="Tenor Sans"/>
        </w:rPr>
        <w:t>*Дробная часть **0** = Особый бонус Защиты 0</w:t>
      </w:r>
    </w:p>
    <w:p w:rsidR="008A0248" w:rsidRPr="00B40642" w:rsidRDefault="008A0248" w:rsidP="008A0248">
      <w:pPr>
        <w:rPr>
          <w:rFonts w:ascii="Tenor Sans" w:hAnsi="Tenor Sans"/>
        </w:rPr>
      </w:pPr>
      <w:r w:rsidRPr="00B40642">
        <w:rPr>
          <w:rFonts w:ascii="Tenor Sans" w:hAnsi="Tenor Sans"/>
        </w:rPr>
        <w:t>*Дробная часть **от 0,001 до 0,499** = Особый бонус Защиты +2</w:t>
      </w:r>
    </w:p>
    <w:p w:rsidR="008A0248" w:rsidRPr="00B40642" w:rsidRDefault="008A0248" w:rsidP="008A0248">
      <w:pPr>
        <w:rPr>
          <w:rFonts w:ascii="Tenor Sans" w:hAnsi="Tenor Sans"/>
        </w:rPr>
      </w:pPr>
      <w:r w:rsidRPr="00B40642">
        <w:rPr>
          <w:rFonts w:ascii="Tenor Sans" w:hAnsi="Tenor Sans"/>
        </w:rPr>
        <w:t>*Дробная часть **от 0,5 до 0,749** = Особый бонус Защиты +4</w:t>
      </w:r>
    </w:p>
    <w:p w:rsidR="008A0248" w:rsidRPr="00B40642" w:rsidRDefault="008A0248" w:rsidP="008A0248">
      <w:pPr>
        <w:rPr>
          <w:rFonts w:ascii="Tenor Sans" w:hAnsi="Tenor Sans"/>
        </w:rPr>
      </w:pPr>
      <w:r w:rsidRPr="00B40642">
        <w:rPr>
          <w:rFonts w:ascii="Tenor Sans" w:hAnsi="Tenor Sans"/>
        </w:rPr>
        <w:t>*Дробная часть **от 0,75 до 0,99** = Особый бонус Защиты +6</w:t>
      </w:r>
    </w:p>
    <w:p w:rsidR="008A0248" w:rsidRPr="00B40642" w:rsidRDefault="008A0248" w:rsidP="008A0248">
      <w:pPr>
        <w:rPr>
          <w:rFonts w:ascii="Tenor Sans" w:hAnsi="Tenor Sans"/>
        </w:rPr>
      </w:pPr>
      <w:r w:rsidRPr="00B40642">
        <w:rPr>
          <w:rFonts w:ascii="Tenor Sans" w:hAnsi="Tenor Sans"/>
        </w:rPr>
        <w:t xml:space="preserve">&gt;Пример 1: </w:t>
      </w:r>
      <w:r w:rsidRPr="008A0248">
        <w:rPr>
          <w:rFonts w:ascii="Tenor Sans" w:hAnsi="Tenor Sans"/>
          <w:lang w:val="en-US"/>
        </w:rPr>
        <w:t>Defense</w:t>
      </w:r>
      <w:r w:rsidRPr="00B40642">
        <w:rPr>
          <w:rFonts w:ascii="Tenor Sans" w:hAnsi="Tenor Sans"/>
        </w:rPr>
        <w:t xml:space="preserve"> покемона </w:t>
      </w:r>
      <w:r w:rsidRPr="008A0248">
        <w:rPr>
          <w:rFonts w:ascii="Tenor Sans" w:hAnsi="Tenor Sans"/>
          <w:lang w:val="en-US"/>
        </w:rPr>
        <w:t>Gothita</w:t>
      </w:r>
      <w:r w:rsidRPr="00B40642">
        <w:rPr>
          <w:rFonts w:ascii="Tenor Sans" w:hAnsi="Tenor Sans"/>
        </w:rPr>
        <w:t xml:space="preserve"> = 50. Дайсы Защиты = 50/20 = 2,5 = 2к10. Частный бонус Защиты = 50/40 = 1,25 = +2. Особый бонус Защиты = 50/20 = 2,5 = 0,5 = +4. Атрибут Защита </w:t>
      </w:r>
      <w:r w:rsidRPr="008A0248">
        <w:rPr>
          <w:rFonts w:ascii="Tenor Sans" w:hAnsi="Tenor Sans"/>
          <w:lang w:val="en-US"/>
        </w:rPr>
        <w:t>Gothita</w:t>
      </w:r>
      <w:r w:rsidRPr="00B40642">
        <w:rPr>
          <w:rFonts w:ascii="Tenor Sans" w:hAnsi="Tenor Sans"/>
        </w:rPr>
        <w:t xml:space="preserve">  = 2к10+2+4=2к10+6</w:t>
      </w:r>
    </w:p>
    <w:p w:rsidR="008A0248" w:rsidRPr="00B40642" w:rsidRDefault="008A0248" w:rsidP="008A0248">
      <w:pPr>
        <w:rPr>
          <w:rFonts w:ascii="Tenor Sans" w:hAnsi="Tenor Sans"/>
        </w:rPr>
      </w:pPr>
      <w:r w:rsidRPr="00B40642">
        <w:rPr>
          <w:rFonts w:ascii="Tenor Sans" w:hAnsi="Tenor Sans"/>
        </w:rPr>
        <w:t xml:space="preserve">&gt;Пример 2: </w:t>
      </w:r>
      <w:r w:rsidRPr="008A0248">
        <w:rPr>
          <w:rFonts w:ascii="Tenor Sans" w:hAnsi="Tenor Sans"/>
          <w:lang w:val="en-US"/>
        </w:rPr>
        <w:t>Defense</w:t>
      </w:r>
      <w:r w:rsidRPr="00B40642">
        <w:rPr>
          <w:rFonts w:ascii="Tenor Sans" w:hAnsi="Tenor Sans"/>
        </w:rPr>
        <w:t xml:space="preserve"> покемона </w:t>
      </w:r>
      <w:r w:rsidRPr="008A0248">
        <w:rPr>
          <w:rFonts w:ascii="Tenor Sans" w:hAnsi="Tenor Sans"/>
          <w:lang w:val="en-US"/>
        </w:rPr>
        <w:t>Onix</w:t>
      </w:r>
      <w:r w:rsidRPr="00B40642">
        <w:rPr>
          <w:rFonts w:ascii="Tenor Sans" w:hAnsi="Tenor Sans"/>
        </w:rPr>
        <w:t xml:space="preserve"> = 160. Дайсы Защиты = 160/20 = 8,0 = 8к10. Частный бонус Защиты = 160/40 = 4,0 = +4. Особый бонус Защиты = 160/20 = 8,0 = 0 = +0. Атрибут Защита </w:t>
      </w:r>
      <w:r w:rsidRPr="008A0248">
        <w:rPr>
          <w:rFonts w:ascii="Tenor Sans" w:hAnsi="Tenor Sans"/>
          <w:lang w:val="en-US"/>
        </w:rPr>
        <w:t>Onix</w:t>
      </w:r>
      <w:r w:rsidRPr="00B40642">
        <w:rPr>
          <w:rFonts w:ascii="Tenor Sans" w:hAnsi="Tenor Sans"/>
        </w:rPr>
        <w:t xml:space="preserve">  = 8к10+4+0=8к10+4</w:t>
      </w:r>
    </w:p>
    <w:p w:rsidR="008A0248" w:rsidRPr="00B40642" w:rsidRDefault="008A0248" w:rsidP="008A0248">
      <w:pPr>
        <w:rPr>
          <w:rFonts w:ascii="Tenor Sans" w:hAnsi="Tenor Sans"/>
        </w:rPr>
      </w:pPr>
      <w:r w:rsidRPr="00B40642">
        <w:rPr>
          <w:rFonts w:ascii="Tenor Sans" w:hAnsi="Tenor Sans"/>
        </w:rPr>
        <w:lastRenderedPageBreak/>
        <w:t xml:space="preserve">&gt;Пример 3: </w:t>
      </w:r>
      <w:r w:rsidRPr="008A0248">
        <w:rPr>
          <w:rFonts w:ascii="Tenor Sans" w:hAnsi="Tenor Sans"/>
          <w:lang w:val="en-US"/>
        </w:rPr>
        <w:t>Defense</w:t>
      </w:r>
      <w:r w:rsidRPr="00B40642">
        <w:rPr>
          <w:rFonts w:ascii="Tenor Sans" w:hAnsi="Tenor Sans"/>
        </w:rPr>
        <w:t xml:space="preserve"> покемона </w:t>
      </w:r>
      <w:r w:rsidRPr="008A0248">
        <w:rPr>
          <w:rFonts w:ascii="Tenor Sans" w:hAnsi="Tenor Sans"/>
          <w:lang w:val="en-US"/>
        </w:rPr>
        <w:t>Magmar</w:t>
      </w:r>
      <w:r w:rsidRPr="00B40642">
        <w:rPr>
          <w:rFonts w:ascii="Tenor Sans" w:hAnsi="Tenor Sans"/>
        </w:rPr>
        <w:t xml:space="preserve"> = 57. Дайсы Защиты = 57/20 = 2,85 = 2к10. Частный бонус Защиты = 57/40 = 1,425 = +2. Особый бонус Защиты = 57/20 = 2,85 = 0,85 = +6. Атрибут Защита </w:t>
      </w:r>
      <w:r w:rsidRPr="008A0248">
        <w:rPr>
          <w:rFonts w:ascii="Tenor Sans" w:hAnsi="Tenor Sans"/>
          <w:lang w:val="en-US"/>
        </w:rPr>
        <w:t>Magmar</w:t>
      </w:r>
      <w:r w:rsidRPr="00B40642">
        <w:rPr>
          <w:rFonts w:ascii="Tenor Sans" w:hAnsi="Tenor Sans"/>
        </w:rPr>
        <w:t xml:space="preserve">  = 2к10+2+6=2к10+8</w:t>
      </w:r>
    </w:p>
    <w:p w:rsidR="008A0248" w:rsidRPr="00B40642" w:rsidRDefault="008A0248" w:rsidP="008A0248">
      <w:pPr>
        <w:rPr>
          <w:rFonts w:ascii="Tenor Sans" w:hAnsi="Tenor Sans"/>
        </w:rPr>
      </w:pPr>
      <w:r w:rsidRPr="00B40642">
        <w:rPr>
          <w:rFonts w:ascii="Tenor Sans" w:hAnsi="Tenor Sans"/>
        </w:rPr>
        <w:t>---</w:t>
      </w:r>
    </w:p>
    <w:p w:rsidR="008A0248" w:rsidRPr="00B40642" w:rsidRDefault="008A0248" w:rsidP="008A0248">
      <w:pPr>
        <w:rPr>
          <w:rFonts w:ascii="Tenor Sans" w:hAnsi="Tenor Sans"/>
        </w:rPr>
      </w:pPr>
      <w:r w:rsidRPr="00B40642">
        <w:rPr>
          <w:rFonts w:ascii="Tenor Sans" w:hAnsi="Tenor Sans"/>
        </w:rPr>
        <w:t>#Этап 10</w:t>
      </w:r>
    </w:p>
    <w:p w:rsidR="008A0248" w:rsidRPr="00B40642" w:rsidRDefault="008A0248" w:rsidP="008A0248">
      <w:pPr>
        <w:rPr>
          <w:rFonts w:ascii="Tenor Sans" w:hAnsi="Tenor Sans"/>
        </w:rPr>
      </w:pPr>
      <w:r w:rsidRPr="00B40642">
        <w:rPr>
          <w:rFonts w:ascii="Tenor Sans" w:hAnsi="Tenor Sans"/>
        </w:rPr>
        <w:t xml:space="preserve">**Атрибут </w:t>
      </w:r>
      <w:r w:rsidRPr="008A0248">
        <w:rPr>
          <w:rFonts w:ascii="Tenor Sans" w:hAnsi="Tenor Sans"/>
          <w:lang w:val="en-US"/>
        </w:rPr>
        <w:t>PRE</w:t>
      </w:r>
      <w:r w:rsidRPr="00B40642">
        <w:rPr>
          <w:rFonts w:ascii="Tenor Sans" w:hAnsi="Tenor Sans"/>
        </w:rPr>
        <w:t xml:space="preserve"> «Спецзащита»** = дайсы Спецзащиты + бонус Спецзащиты</w:t>
      </w:r>
    </w:p>
    <w:p w:rsidR="008A0248" w:rsidRPr="00B40642" w:rsidRDefault="008A0248" w:rsidP="008A0248">
      <w:pPr>
        <w:rPr>
          <w:rFonts w:ascii="Tenor Sans" w:hAnsi="Tenor Sans"/>
        </w:rPr>
      </w:pPr>
      <w:r w:rsidRPr="00B40642">
        <w:rPr>
          <w:rFonts w:ascii="Tenor Sans" w:hAnsi="Tenor Sans"/>
        </w:rPr>
        <w:t>**Бонус Спецзащиты** = частный бонус Спецзащиты + особый бонус Спецзащиты</w:t>
      </w:r>
    </w:p>
    <w:p w:rsidR="008A0248" w:rsidRPr="00B40642" w:rsidRDefault="008A0248" w:rsidP="008A0248">
      <w:pPr>
        <w:rPr>
          <w:rFonts w:ascii="Tenor Sans" w:hAnsi="Tenor Sans"/>
        </w:rPr>
      </w:pPr>
      <w:r w:rsidRPr="00B40642">
        <w:rPr>
          <w:rFonts w:ascii="Tenor Sans" w:hAnsi="Tenor Sans"/>
        </w:rPr>
        <w:t>**Дайсы Спецзащиты** = (</w:t>
      </w:r>
      <w:r w:rsidRPr="008A0248">
        <w:rPr>
          <w:rFonts w:ascii="Tenor Sans" w:hAnsi="Tenor Sans"/>
          <w:lang w:val="en-US"/>
        </w:rPr>
        <w:t>Sp</w:t>
      </w:r>
      <w:r w:rsidRPr="00B40642">
        <w:rPr>
          <w:rFonts w:ascii="Tenor Sans" w:hAnsi="Tenor Sans"/>
        </w:rPr>
        <w:t>.</w:t>
      </w:r>
      <w:r w:rsidRPr="008A0248">
        <w:rPr>
          <w:rFonts w:ascii="Tenor Sans" w:hAnsi="Tenor Sans"/>
          <w:lang w:val="en-US"/>
        </w:rPr>
        <w:t>Def</w:t>
      </w:r>
      <w:r w:rsidRPr="00B40642">
        <w:rPr>
          <w:rFonts w:ascii="Tenor Sans" w:hAnsi="Tenor Sans"/>
        </w:rPr>
        <w:t xml:space="preserve"> /20). **Округлить вниз** до ближайшего целого числа</w:t>
      </w:r>
    </w:p>
    <w:p w:rsidR="008A0248" w:rsidRPr="00B40642" w:rsidRDefault="008A0248" w:rsidP="008A0248">
      <w:pPr>
        <w:rPr>
          <w:rFonts w:ascii="Tenor Sans" w:hAnsi="Tenor Sans"/>
        </w:rPr>
      </w:pPr>
      <w:r w:rsidRPr="00B40642">
        <w:rPr>
          <w:rFonts w:ascii="Tenor Sans" w:hAnsi="Tenor Sans"/>
        </w:rPr>
        <w:t>**Частный бонус Спецзащиты** = (</w:t>
      </w:r>
      <w:r w:rsidRPr="008A0248">
        <w:rPr>
          <w:rFonts w:ascii="Tenor Sans" w:hAnsi="Tenor Sans"/>
          <w:lang w:val="en-US"/>
        </w:rPr>
        <w:t>Sp</w:t>
      </w:r>
      <w:r w:rsidRPr="00B40642">
        <w:rPr>
          <w:rFonts w:ascii="Tenor Sans" w:hAnsi="Tenor Sans"/>
        </w:rPr>
        <w:t>.</w:t>
      </w:r>
      <w:r w:rsidRPr="008A0248">
        <w:rPr>
          <w:rFonts w:ascii="Tenor Sans" w:hAnsi="Tenor Sans"/>
          <w:lang w:val="en-US"/>
        </w:rPr>
        <w:t>Def</w:t>
      </w:r>
      <w:r w:rsidRPr="00B40642">
        <w:rPr>
          <w:rFonts w:ascii="Tenor Sans" w:hAnsi="Tenor Sans"/>
        </w:rPr>
        <w:t xml:space="preserve"> /40). **Округлить вверх** до ближайшего целого числа</w:t>
      </w:r>
    </w:p>
    <w:p w:rsidR="008A0248" w:rsidRPr="00B40642" w:rsidRDefault="008A0248" w:rsidP="008A0248">
      <w:pPr>
        <w:rPr>
          <w:rFonts w:ascii="Tenor Sans" w:hAnsi="Tenor Sans"/>
        </w:rPr>
      </w:pPr>
      <w:r w:rsidRPr="00B40642">
        <w:rPr>
          <w:rFonts w:ascii="Tenor Sans" w:hAnsi="Tenor Sans"/>
        </w:rPr>
        <w:t>**Особый бонус Спецзащиты** = (</w:t>
      </w:r>
      <w:r w:rsidRPr="008A0248">
        <w:rPr>
          <w:rFonts w:ascii="Tenor Sans" w:hAnsi="Tenor Sans"/>
          <w:lang w:val="en-US"/>
        </w:rPr>
        <w:t>Sp</w:t>
      </w:r>
      <w:r w:rsidRPr="00B40642">
        <w:rPr>
          <w:rFonts w:ascii="Tenor Sans" w:hAnsi="Tenor Sans"/>
        </w:rPr>
        <w:t>.</w:t>
      </w:r>
      <w:r w:rsidRPr="008A0248">
        <w:rPr>
          <w:rFonts w:ascii="Tenor Sans" w:hAnsi="Tenor Sans"/>
          <w:lang w:val="en-US"/>
        </w:rPr>
        <w:t>Def</w:t>
      </w:r>
      <w:r w:rsidRPr="00B40642">
        <w:rPr>
          <w:rFonts w:ascii="Tenor Sans" w:hAnsi="Tenor Sans"/>
        </w:rPr>
        <w:t xml:space="preserve"> /20). **Отбросить целую часть**, сравнить дробную часть со списком ниже:</w:t>
      </w:r>
    </w:p>
    <w:p w:rsidR="008A0248" w:rsidRPr="00B40642" w:rsidRDefault="008A0248" w:rsidP="008A0248">
      <w:pPr>
        <w:rPr>
          <w:rFonts w:ascii="Tenor Sans" w:hAnsi="Tenor Sans"/>
        </w:rPr>
      </w:pPr>
      <w:r w:rsidRPr="00B40642">
        <w:rPr>
          <w:rFonts w:ascii="Tenor Sans" w:hAnsi="Tenor Sans"/>
        </w:rPr>
        <w:t>*Дробная часть **0** = Особый бонус Спецзащиты 0</w:t>
      </w:r>
    </w:p>
    <w:p w:rsidR="008A0248" w:rsidRPr="00B40642" w:rsidRDefault="008A0248" w:rsidP="008A0248">
      <w:pPr>
        <w:rPr>
          <w:rFonts w:ascii="Tenor Sans" w:hAnsi="Tenor Sans"/>
        </w:rPr>
      </w:pPr>
      <w:r w:rsidRPr="00B40642">
        <w:rPr>
          <w:rFonts w:ascii="Tenor Sans" w:hAnsi="Tenor Sans"/>
        </w:rPr>
        <w:t>*Дробная часть **от 0,001 до 0,499** = Особый бонус Спецзащиты +2</w:t>
      </w:r>
    </w:p>
    <w:p w:rsidR="008A0248" w:rsidRPr="00B40642" w:rsidRDefault="008A0248" w:rsidP="008A0248">
      <w:pPr>
        <w:rPr>
          <w:rFonts w:ascii="Tenor Sans" w:hAnsi="Tenor Sans"/>
        </w:rPr>
      </w:pPr>
      <w:r w:rsidRPr="00B40642">
        <w:rPr>
          <w:rFonts w:ascii="Tenor Sans" w:hAnsi="Tenor Sans"/>
        </w:rPr>
        <w:t>*Дробная часть **от 0,5 до 0,749** = Особый бонус Спецзащиты +4</w:t>
      </w:r>
    </w:p>
    <w:p w:rsidR="008A0248" w:rsidRPr="00B40642" w:rsidRDefault="008A0248" w:rsidP="008A0248">
      <w:pPr>
        <w:rPr>
          <w:rFonts w:ascii="Tenor Sans" w:hAnsi="Tenor Sans"/>
        </w:rPr>
      </w:pPr>
      <w:r w:rsidRPr="00B40642">
        <w:rPr>
          <w:rFonts w:ascii="Tenor Sans" w:hAnsi="Tenor Sans"/>
        </w:rPr>
        <w:t>*Дробная часть **от 0,75 до 0,99** = Особый бонус Спецзащиты +6</w:t>
      </w:r>
    </w:p>
    <w:p w:rsidR="008A0248" w:rsidRPr="00B40642" w:rsidRDefault="008A0248" w:rsidP="008A0248">
      <w:pPr>
        <w:rPr>
          <w:rFonts w:ascii="Tenor Sans" w:hAnsi="Tenor Sans"/>
        </w:rPr>
      </w:pPr>
      <w:r w:rsidRPr="00B40642">
        <w:rPr>
          <w:rFonts w:ascii="Tenor Sans" w:hAnsi="Tenor Sans"/>
        </w:rPr>
        <w:t xml:space="preserve">&gt;Пример 1: </w:t>
      </w:r>
      <w:r w:rsidRPr="008A0248">
        <w:rPr>
          <w:rFonts w:ascii="Tenor Sans" w:hAnsi="Tenor Sans"/>
          <w:lang w:val="en-US"/>
        </w:rPr>
        <w:t>Sp</w:t>
      </w:r>
      <w:r w:rsidRPr="00B40642">
        <w:rPr>
          <w:rFonts w:ascii="Tenor Sans" w:hAnsi="Tenor Sans"/>
        </w:rPr>
        <w:t>.</w:t>
      </w:r>
      <w:r w:rsidRPr="008A0248">
        <w:rPr>
          <w:rFonts w:ascii="Tenor Sans" w:hAnsi="Tenor Sans"/>
          <w:lang w:val="en-US"/>
        </w:rPr>
        <w:t>Def</w:t>
      </w:r>
      <w:r w:rsidRPr="00B40642">
        <w:rPr>
          <w:rFonts w:ascii="Tenor Sans" w:hAnsi="Tenor Sans"/>
        </w:rPr>
        <w:t xml:space="preserve"> покемона </w:t>
      </w:r>
      <w:r w:rsidRPr="008A0248">
        <w:rPr>
          <w:rFonts w:ascii="Tenor Sans" w:hAnsi="Tenor Sans"/>
          <w:lang w:val="en-US"/>
        </w:rPr>
        <w:t>Gothita</w:t>
      </w:r>
      <w:r w:rsidRPr="00B40642">
        <w:rPr>
          <w:rFonts w:ascii="Tenor Sans" w:hAnsi="Tenor Sans"/>
        </w:rPr>
        <w:t xml:space="preserve"> = 65. Дайсы Спецзащиты = 65/20 = 3,25 = 3к10. Частный бонус Спецзащиты = 65/40 = 1,625 = +2. Особый бонус Спецзащиты = 65/20 = 3,25 = 0,25 = +2. Атрибут Спецзащита </w:t>
      </w:r>
      <w:r w:rsidRPr="008A0248">
        <w:rPr>
          <w:rFonts w:ascii="Tenor Sans" w:hAnsi="Tenor Sans"/>
          <w:lang w:val="en-US"/>
        </w:rPr>
        <w:t>Gothita</w:t>
      </w:r>
      <w:r w:rsidRPr="00B40642">
        <w:rPr>
          <w:rFonts w:ascii="Tenor Sans" w:hAnsi="Tenor Sans"/>
        </w:rPr>
        <w:t xml:space="preserve">  = 3к10+2+2=3к10+4</w:t>
      </w:r>
    </w:p>
    <w:p w:rsidR="008A0248" w:rsidRPr="00B40642" w:rsidRDefault="008A0248" w:rsidP="008A0248">
      <w:pPr>
        <w:rPr>
          <w:rFonts w:ascii="Tenor Sans" w:hAnsi="Tenor Sans"/>
        </w:rPr>
      </w:pPr>
      <w:r w:rsidRPr="00B40642">
        <w:rPr>
          <w:rFonts w:ascii="Tenor Sans" w:hAnsi="Tenor Sans"/>
        </w:rPr>
        <w:t xml:space="preserve">&gt;Пример 2: </w:t>
      </w:r>
      <w:r w:rsidRPr="008A0248">
        <w:rPr>
          <w:rFonts w:ascii="Tenor Sans" w:hAnsi="Tenor Sans"/>
          <w:lang w:val="en-US"/>
        </w:rPr>
        <w:t>Sp</w:t>
      </w:r>
      <w:r w:rsidRPr="00B40642">
        <w:rPr>
          <w:rFonts w:ascii="Tenor Sans" w:hAnsi="Tenor Sans"/>
        </w:rPr>
        <w:t>.</w:t>
      </w:r>
      <w:r w:rsidRPr="008A0248">
        <w:rPr>
          <w:rFonts w:ascii="Tenor Sans" w:hAnsi="Tenor Sans"/>
          <w:lang w:val="en-US"/>
        </w:rPr>
        <w:t>Def</w:t>
      </w:r>
      <w:r w:rsidRPr="00B40642">
        <w:rPr>
          <w:rFonts w:ascii="Tenor Sans" w:hAnsi="Tenor Sans"/>
        </w:rPr>
        <w:t xml:space="preserve"> покемона </w:t>
      </w:r>
      <w:r w:rsidRPr="008A0248">
        <w:rPr>
          <w:rFonts w:ascii="Tenor Sans" w:hAnsi="Tenor Sans"/>
          <w:lang w:val="en-US"/>
        </w:rPr>
        <w:t>Onix</w:t>
      </w:r>
      <w:r w:rsidRPr="00B40642">
        <w:rPr>
          <w:rFonts w:ascii="Tenor Sans" w:hAnsi="Tenor Sans"/>
        </w:rPr>
        <w:t xml:space="preserve"> = 45. Дайсы Спецзащиты = 45/20 = 2,25 = 2к10. Частный бонус Спецзащиты = 45/40 = 1,225 = +2. Особый бонус Спецзащиты = 45/20 = 2,25 = 0,25 = +2. Атрибут Спецзащита </w:t>
      </w:r>
      <w:r w:rsidRPr="008A0248">
        <w:rPr>
          <w:rFonts w:ascii="Tenor Sans" w:hAnsi="Tenor Sans"/>
          <w:lang w:val="en-US"/>
        </w:rPr>
        <w:t>Onix</w:t>
      </w:r>
      <w:r w:rsidRPr="00B40642">
        <w:rPr>
          <w:rFonts w:ascii="Tenor Sans" w:hAnsi="Tenor Sans"/>
        </w:rPr>
        <w:t xml:space="preserve">  = 2к10+2+2=2к10+4</w:t>
      </w:r>
    </w:p>
    <w:p w:rsidR="008A0248" w:rsidRPr="00B40642" w:rsidRDefault="008A0248" w:rsidP="008A0248">
      <w:pPr>
        <w:rPr>
          <w:rFonts w:ascii="Tenor Sans" w:hAnsi="Tenor Sans"/>
        </w:rPr>
      </w:pPr>
      <w:r w:rsidRPr="00B40642">
        <w:rPr>
          <w:rFonts w:ascii="Tenor Sans" w:hAnsi="Tenor Sans"/>
        </w:rPr>
        <w:t xml:space="preserve">&gt;Пример 3: </w:t>
      </w:r>
      <w:r w:rsidRPr="008A0248">
        <w:rPr>
          <w:rFonts w:ascii="Tenor Sans" w:hAnsi="Tenor Sans"/>
          <w:lang w:val="en-US"/>
        </w:rPr>
        <w:t>Sp</w:t>
      </w:r>
      <w:r w:rsidRPr="00B40642">
        <w:rPr>
          <w:rFonts w:ascii="Tenor Sans" w:hAnsi="Tenor Sans"/>
        </w:rPr>
        <w:t>.</w:t>
      </w:r>
      <w:r w:rsidRPr="008A0248">
        <w:rPr>
          <w:rFonts w:ascii="Tenor Sans" w:hAnsi="Tenor Sans"/>
          <w:lang w:val="en-US"/>
        </w:rPr>
        <w:t>Def</w:t>
      </w:r>
      <w:r w:rsidRPr="00B40642">
        <w:rPr>
          <w:rFonts w:ascii="Tenor Sans" w:hAnsi="Tenor Sans"/>
        </w:rPr>
        <w:t xml:space="preserve"> покемона </w:t>
      </w:r>
      <w:r w:rsidRPr="008A0248">
        <w:rPr>
          <w:rFonts w:ascii="Tenor Sans" w:hAnsi="Tenor Sans"/>
          <w:lang w:val="en-US"/>
        </w:rPr>
        <w:t>Magmar</w:t>
      </w:r>
      <w:r w:rsidRPr="00B40642">
        <w:rPr>
          <w:rFonts w:ascii="Tenor Sans" w:hAnsi="Tenor Sans"/>
        </w:rPr>
        <w:t xml:space="preserve"> = 85. Дайсы Спецзащиты = 85/20 = 4,25 = 4к10. Частный бонус Спецзащиты = 85/40 = 2,125 = +3. Особый бонус Спецзащиты = 85/20 = 4,25 = 0,25 = +2. Атрибут Спецзащита </w:t>
      </w:r>
      <w:r w:rsidRPr="008A0248">
        <w:rPr>
          <w:rFonts w:ascii="Tenor Sans" w:hAnsi="Tenor Sans"/>
          <w:lang w:val="en-US"/>
        </w:rPr>
        <w:t>Magmar</w:t>
      </w:r>
      <w:r w:rsidRPr="00B40642">
        <w:rPr>
          <w:rFonts w:ascii="Tenor Sans" w:hAnsi="Tenor Sans"/>
        </w:rPr>
        <w:t xml:space="preserve">  = 4к10+3+2=4к10+5</w:t>
      </w:r>
    </w:p>
    <w:p w:rsidR="008A0248" w:rsidRPr="00B40642" w:rsidRDefault="008A0248" w:rsidP="008A0248">
      <w:pPr>
        <w:rPr>
          <w:rFonts w:ascii="Tenor Sans" w:hAnsi="Tenor Sans"/>
        </w:rPr>
      </w:pPr>
      <w:r w:rsidRPr="00B40642">
        <w:rPr>
          <w:rFonts w:ascii="Tenor Sans" w:hAnsi="Tenor Sans"/>
        </w:rPr>
        <w:t>---</w:t>
      </w:r>
    </w:p>
    <w:p w:rsidR="008A0248" w:rsidRPr="00B40642" w:rsidRDefault="008A0248" w:rsidP="008A0248">
      <w:pPr>
        <w:rPr>
          <w:rFonts w:ascii="Tenor Sans" w:hAnsi="Tenor Sans"/>
        </w:rPr>
      </w:pPr>
      <w:r w:rsidRPr="00B40642">
        <w:rPr>
          <w:rFonts w:ascii="Tenor Sans" w:hAnsi="Tenor Sans"/>
        </w:rPr>
        <w:t>#Этап 11</w:t>
      </w:r>
    </w:p>
    <w:p w:rsidR="008A0248" w:rsidRPr="00B40642" w:rsidRDefault="008A0248" w:rsidP="008A0248">
      <w:pPr>
        <w:rPr>
          <w:rFonts w:ascii="Tenor Sans" w:hAnsi="Tenor Sans"/>
        </w:rPr>
      </w:pPr>
      <w:r w:rsidRPr="00B40642">
        <w:rPr>
          <w:rFonts w:ascii="Tenor Sans" w:hAnsi="Tenor Sans"/>
        </w:rPr>
        <w:t xml:space="preserve">**Атрибут </w:t>
      </w:r>
      <w:r w:rsidRPr="008A0248">
        <w:rPr>
          <w:rFonts w:ascii="Tenor Sans" w:hAnsi="Tenor Sans"/>
          <w:lang w:val="en-US"/>
        </w:rPr>
        <w:t>PRE</w:t>
      </w:r>
      <w:r w:rsidRPr="00B40642">
        <w:rPr>
          <w:rFonts w:ascii="Tenor Sans" w:hAnsi="Tenor Sans"/>
        </w:rPr>
        <w:t xml:space="preserve"> «Уворот»** = дайсы Уворота + бонус Атаки</w:t>
      </w:r>
    </w:p>
    <w:p w:rsidR="008A0248" w:rsidRPr="00B40642" w:rsidRDefault="008A0248" w:rsidP="008A0248">
      <w:pPr>
        <w:rPr>
          <w:rFonts w:ascii="Tenor Sans" w:hAnsi="Tenor Sans"/>
        </w:rPr>
      </w:pPr>
      <w:r w:rsidRPr="00B40642">
        <w:rPr>
          <w:rFonts w:ascii="Tenor Sans" w:hAnsi="Tenor Sans"/>
        </w:rPr>
        <w:t>**Бонус Уворота** = частный бонус Уворота + особый б</w:t>
      </w:r>
      <w:r w:rsidR="00BA6885">
        <w:rPr>
          <w:rFonts w:ascii="Tenor Sans" w:hAnsi="Tenor Sans"/>
        </w:rPr>
        <w:t>онус Уворота+МРУ</w:t>
      </w:r>
    </w:p>
    <w:p w:rsidR="008A0248" w:rsidRPr="00B40642" w:rsidRDefault="008A0248" w:rsidP="008A0248">
      <w:pPr>
        <w:rPr>
          <w:rFonts w:ascii="Tenor Sans" w:hAnsi="Tenor Sans"/>
        </w:rPr>
      </w:pPr>
      <w:r w:rsidRPr="00B40642">
        <w:rPr>
          <w:rFonts w:ascii="Tenor Sans" w:hAnsi="Tenor Sans"/>
        </w:rPr>
        <w:t>**Дайсы Уворота** = (</w:t>
      </w:r>
      <w:r w:rsidRPr="008A0248">
        <w:rPr>
          <w:rFonts w:ascii="Tenor Sans" w:hAnsi="Tenor Sans"/>
          <w:lang w:val="en-US"/>
        </w:rPr>
        <w:t>Speed</w:t>
      </w:r>
      <w:r w:rsidRPr="00B40642">
        <w:rPr>
          <w:rFonts w:ascii="Tenor Sans" w:hAnsi="Tenor Sans"/>
        </w:rPr>
        <w:t>/20). **Округлить вниз** до ближайшего целого числа</w:t>
      </w:r>
    </w:p>
    <w:p w:rsidR="008A0248" w:rsidRPr="00B40642" w:rsidRDefault="008A0248" w:rsidP="008A0248">
      <w:pPr>
        <w:rPr>
          <w:rFonts w:ascii="Tenor Sans" w:hAnsi="Tenor Sans"/>
        </w:rPr>
      </w:pPr>
      <w:r w:rsidRPr="00B40642">
        <w:rPr>
          <w:rFonts w:ascii="Tenor Sans" w:hAnsi="Tenor Sans"/>
        </w:rPr>
        <w:t>**Частный бонус Уворота ** = (</w:t>
      </w:r>
      <w:r w:rsidRPr="008A0248">
        <w:rPr>
          <w:rFonts w:ascii="Tenor Sans" w:hAnsi="Tenor Sans"/>
          <w:lang w:val="en-US"/>
        </w:rPr>
        <w:t>Speed</w:t>
      </w:r>
      <w:r w:rsidRPr="00B40642">
        <w:rPr>
          <w:rFonts w:ascii="Tenor Sans" w:hAnsi="Tenor Sans"/>
        </w:rPr>
        <w:t xml:space="preserve"> /40). **Округлить вверх** до ближайшего целого числа</w:t>
      </w:r>
    </w:p>
    <w:p w:rsidR="008A0248" w:rsidRPr="00B40642" w:rsidRDefault="008A0248" w:rsidP="008A0248">
      <w:pPr>
        <w:rPr>
          <w:rFonts w:ascii="Tenor Sans" w:hAnsi="Tenor Sans"/>
        </w:rPr>
      </w:pPr>
      <w:r w:rsidRPr="00B40642">
        <w:rPr>
          <w:rFonts w:ascii="Tenor Sans" w:hAnsi="Tenor Sans"/>
        </w:rPr>
        <w:lastRenderedPageBreak/>
        <w:t>**Особый бонус Уворота ** = (</w:t>
      </w:r>
      <w:r w:rsidRPr="008A0248">
        <w:rPr>
          <w:rFonts w:ascii="Tenor Sans" w:hAnsi="Tenor Sans"/>
          <w:lang w:val="en-US"/>
        </w:rPr>
        <w:t>Speed</w:t>
      </w:r>
      <w:r w:rsidRPr="00B40642">
        <w:rPr>
          <w:rFonts w:ascii="Tenor Sans" w:hAnsi="Tenor Sans"/>
        </w:rPr>
        <w:t xml:space="preserve"> /20). **Отбросить целую часть**, сравнить дробную часть со списком ниже:</w:t>
      </w:r>
    </w:p>
    <w:p w:rsidR="008A0248" w:rsidRPr="00B40642" w:rsidRDefault="008A0248" w:rsidP="008A0248">
      <w:pPr>
        <w:rPr>
          <w:rFonts w:ascii="Tenor Sans" w:hAnsi="Tenor Sans"/>
        </w:rPr>
      </w:pPr>
      <w:r w:rsidRPr="00B40642">
        <w:rPr>
          <w:rFonts w:ascii="Tenor Sans" w:hAnsi="Tenor Sans"/>
        </w:rPr>
        <w:t>*Дробная часть **0** = Особый бонус Уворота 0</w:t>
      </w:r>
    </w:p>
    <w:p w:rsidR="008A0248" w:rsidRPr="00B40642" w:rsidRDefault="008A0248" w:rsidP="008A0248">
      <w:pPr>
        <w:rPr>
          <w:rFonts w:ascii="Tenor Sans" w:hAnsi="Tenor Sans"/>
        </w:rPr>
      </w:pPr>
      <w:r w:rsidRPr="00B40642">
        <w:rPr>
          <w:rFonts w:ascii="Tenor Sans" w:hAnsi="Tenor Sans"/>
        </w:rPr>
        <w:t>*Дробная часть **от 0,001 до 0,499** = Особый бонус Уворота +2</w:t>
      </w:r>
    </w:p>
    <w:p w:rsidR="008A0248" w:rsidRPr="00B40642" w:rsidRDefault="008A0248" w:rsidP="008A0248">
      <w:pPr>
        <w:rPr>
          <w:rFonts w:ascii="Tenor Sans" w:hAnsi="Tenor Sans"/>
        </w:rPr>
      </w:pPr>
      <w:r w:rsidRPr="00B40642">
        <w:rPr>
          <w:rFonts w:ascii="Tenor Sans" w:hAnsi="Tenor Sans"/>
        </w:rPr>
        <w:t>*Дробная часть **от 0,5 до 0,749** = Особый бонус Уворота +4</w:t>
      </w:r>
    </w:p>
    <w:p w:rsidR="008A0248" w:rsidRPr="00B40642" w:rsidRDefault="008A0248" w:rsidP="008A0248">
      <w:pPr>
        <w:rPr>
          <w:rFonts w:ascii="Tenor Sans" w:hAnsi="Tenor Sans"/>
        </w:rPr>
      </w:pPr>
      <w:r w:rsidRPr="00B40642">
        <w:rPr>
          <w:rFonts w:ascii="Tenor Sans" w:hAnsi="Tenor Sans"/>
        </w:rPr>
        <w:t>*Дробная часть **от 0,75 до 0,99** = Особый бонус Уворота +6</w:t>
      </w:r>
    </w:p>
    <w:p w:rsidR="008A0248" w:rsidRPr="00B40642" w:rsidRDefault="008A0248" w:rsidP="008A0248">
      <w:pPr>
        <w:rPr>
          <w:rFonts w:ascii="Tenor Sans" w:hAnsi="Tenor Sans"/>
        </w:rPr>
      </w:pPr>
      <w:r w:rsidRPr="00B40642">
        <w:rPr>
          <w:rFonts w:ascii="Tenor Sans" w:hAnsi="Tenor Sans"/>
        </w:rPr>
        <w:t xml:space="preserve">&gt;Пример 1: </w:t>
      </w:r>
      <w:r w:rsidRPr="008A0248">
        <w:rPr>
          <w:rFonts w:ascii="Tenor Sans" w:hAnsi="Tenor Sans"/>
          <w:lang w:val="en-US"/>
        </w:rPr>
        <w:t>Speed</w:t>
      </w:r>
      <w:r w:rsidRPr="00B40642">
        <w:rPr>
          <w:rFonts w:ascii="Tenor Sans" w:hAnsi="Tenor Sans"/>
        </w:rPr>
        <w:t xml:space="preserve"> покемона </w:t>
      </w:r>
      <w:r w:rsidRPr="008A0248">
        <w:rPr>
          <w:rFonts w:ascii="Tenor Sans" w:hAnsi="Tenor Sans"/>
          <w:lang w:val="en-US"/>
        </w:rPr>
        <w:t>Gothita</w:t>
      </w:r>
      <w:r w:rsidRPr="00B40642">
        <w:rPr>
          <w:rFonts w:ascii="Tenor Sans" w:hAnsi="Tenor Sans"/>
        </w:rPr>
        <w:t xml:space="preserve"> = 45. Дайсы Уворота = 45/20 = 2,25 = 2к10. Частный бонус Уворота = 45/40 = 1,225 = +2. Особый бонус Уворота = 45/20 = 2,25 = 0,25 = +2. МРУ </w:t>
      </w:r>
      <w:r w:rsidRPr="008A0248">
        <w:rPr>
          <w:rFonts w:ascii="Tenor Sans" w:hAnsi="Tenor Sans"/>
          <w:lang w:val="en-US"/>
        </w:rPr>
        <w:t>Gothita</w:t>
      </w:r>
      <w:r w:rsidRPr="00B40642">
        <w:rPr>
          <w:rFonts w:ascii="Tenor Sans" w:hAnsi="Tenor Sans"/>
        </w:rPr>
        <w:t xml:space="preserve"> = +8. Атрибут Уворот </w:t>
      </w:r>
      <w:r w:rsidRPr="008A0248">
        <w:rPr>
          <w:rFonts w:ascii="Tenor Sans" w:hAnsi="Tenor Sans"/>
          <w:lang w:val="en-US"/>
        </w:rPr>
        <w:t>Gothita</w:t>
      </w:r>
      <w:r w:rsidRPr="00B40642">
        <w:rPr>
          <w:rFonts w:ascii="Tenor Sans" w:hAnsi="Tenor Sans"/>
        </w:rPr>
        <w:t xml:space="preserve">  = 2к10+2+2+</w:t>
      </w:r>
      <w:r w:rsidR="00BA6885">
        <w:rPr>
          <w:rFonts w:ascii="Tenor Sans" w:hAnsi="Tenor Sans"/>
        </w:rPr>
        <w:t>8=2к10+12</w:t>
      </w:r>
    </w:p>
    <w:p w:rsidR="008A0248" w:rsidRPr="00B40642" w:rsidRDefault="008A0248" w:rsidP="008A0248">
      <w:pPr>
        <w:rPr>
          <w:rFonts w:ascii="Tenor Sans" w:hAnsi="Tenor Sans"/>
        </w:rPr>
      </w:pPr>
      <w:r w:rsidRPr="00B40642">
        <w:rPr>
          <w:rFonts w:ascii="Tenor Sans" w:hAnsi="Tenor Sans"/>
        </w:rPr>
        <w:t xml:space="preserve">&gt;Пример 2: </w:t>
      </w:r>
      <w:r w:rsidRPr="008A0248">
        <w:rPr>
          <w:rFonts w:ascii="Tenor Sans" w:hAnsi="Tenor Sans"/>
          <w:lang w:val="en-US"/>
        </w:rPr>
        <w:t>Speed</w:t>
      </w:r>
      <w:r w:rsidRPr="00B40642">
        <w:rPr>
          <w:rFonts w:ascii="Tenor Sans" w:hAnsi="Tenor Sans"/>
        </w:rPr>
        <w:t xml:space="preserve"> покемона </w:t>
      </w:r>
      <w:r w:rsidRPr="008A0248">
        <w:rPr>
          <w:rFonts w:ascii="Tenor Sans" w:hAnsi="Tenor Sans"/>
          <w:lang w:val="en-US"/>
        </w:rPr>
        <w:t>Onix</w:t>
      </w:r>
      <w:r w:rsidRPr="00B40642">
        <w:rPr>
          <w:rFonts w:ascii="Tenor Sans" w:hAnsi="Tenor Sans"/>
        </w:rPr>
        <w:t xml:space="preserve"> = 70. Дайсы Уворота = 70/20 = 3,5 = 3к10. Частный бонус Уворота = 70/40 = 1,75 = +2. Особый бонус Уворота = 70/20 = 3,5 = 0,5 = +2. МРУ </w:t>
      </w:r>
      <w:r w:rsidRPr="008A0248">
        <w:rPr>
          <w:rFonts w:ascii="Tenor Sans" w:hAnsi="Tenor Sans"/>
          <w:lang w:val="en-US"/>
        </w:rPr>
        <w:t>Onix</w:t>
      </w:r>
      <w:r w:rsidRPr="00B40642">
        <w:rPr>
          <w:rFonts w:ascii="Tenor Sans" w:hAnsi="Tenor Sans"/>
        </w:rPr>
        <w:t xml:space="preserve"> = -15. Атрибут Уворот </w:t>
      </w:r>
      <w:r w:rsidRPr="008A0248">
        <w:rPr>
          <w:rFonts w:ascii="Tenor Sans" w:hAnsi="Tenor Sans"/>
          <w:lang w:val="en-US"/>
        </w:rPr>
        <w:t>Onix</w:t>
      </w:r>
      <w:r w:rsidR="00011FE8">
        <w:rPr>
          <w:rFonts w:ascii="Tenor Sans" w:hAnsi="Tenor Sans"/>
        </w:rPr>
        <w:t xml:space="preserve">  = 3к10+2+2-15</w:t>
      </w:r>
      <w:r w:rsidR="00BA6885">
        <w:rPr>
          <w:rFonts w:ascii="Tenor Sans" w:hAnsi="Tenor Sans"/>
        </w:rPr>
        <w:t>=3к10-11</w:t>
      </w:r>
    </w:p>
    <w:p w:rsidR="008A0248" w:rsidRPr="00B40642" w:rsidRDefault="008A0248" w:rsidP="008A0248">
      <w:pPr>
        <w:rPr>
          <w:rFonts w:ascii="Tenor Sans" w:hAnsi="Tenor Sans"/>
        </w:rPr>
      </w:pPr>
      <w:r w:rsidRPr="00B40642">
        <w:rPr>
          <w:rFonts w:ascii="Tenor Sans" w:hAnsi="Tenor Sans"/>
        </w:rPr>
        <w:t xml:space="preserve">&gt;Пример 3: </w:t>
      </w:r>
      <w:r w:rsidRPr="008A0248">
        <w:rPr>
          <w:rFonts w:ascii="Tenor Sans" w:hAnsi="Tenor Sans"/>
          <w:lang w:val="en-US"/>
        </w:rPr>
        <w:t>Speed</w:t>
      </w:r>
      <w:r w:rsidRPr="00B40642">
        <w:rPr>
          <w:rFonts w:ascii="Tenor Sans" w:hAnsi="Tenor Sans"/>
        </w:rPr>
        <w:t xml:space="preserve"> покемона </w:t>
      </w:r>
      <w:r w:rsidRPr="008A0248">
        <w:rPr>
          <w:rFonts w:ascii="Tenor Sans" w:hAnsi="Tenor Sans"/>
          <w:lang w:val="en-US"/>
        </w:rPr>
        <w:t>Magmar</w:t>
      </w:r>
      <w:r w:rsidRPr="00B40642">
        <w:rPr>
          <w:rFonts w:ascii="Tenor Sans" w:hAnsi="Tenor Sans"/>
        </w:rPr>
        <w:t xml:space="preserve"> = 93. Дайсы Уворота = 93/20 = 4,65 = 4к10. Частный бонус Уворота = 93/40 = 2,325 = +3. Особый бонус Уворота = 93/20 = 4,65 = 0,65 = +4. МРУ </w:t>
      </w:r>
      <w:r w:rsidRPr="008A0248">
        <w:rPr>
          <w:rFonts w:ascii="Tenor Sans" w:hAnsi="Tenor Sans"/>
          <w:lang w:val="en-US"/>
        </w:rPr>
        <w:t>Magmar</w:t>
      </w:r>
      <w:r w:rsidRPr="00B40642">
        <w:rPr>
          <w:rFonts w:ascii="Tenor Sans" w:hAnsi="Tenor Sans"/>
        </w:rPr>
        <w:t xml:space="preserve"> =+3. Атрибут Уворот </w:t>
      </w:r>
      <w:r w:rsidRPr="008A0248">
        <w:rPr>
          <w:rFonts w:ascii="Tenor Sans" w:hAnsi="Tenor Sans"/>
          <w:lang w:val="en-US"/>
        </w:rPr>
        <w:t>Magmar</w:t>
      </w:r>
      <w:r w:rsidR="00BA6885">
        <w:rPr>
          <w:rFonts w:ascii="Tenor Sans" w:hAnsi="Tenor Sans"/>
        </w:rPr>
        <w:t xml:space="preserve">  = 4к10+3+4+3</w:t>
      </w:r>
      <w:r w:rsidRPr="00B40642">
        <w:rPr>
          <w:rFonts w:ascii="Tenor Sans" w:hAnsi="Tenor Sans"/>
        </w:rPr>
        <w:t>=4к10+10</w:t>
      </w:r>
    </w:p>
    <w:p w:rsidR="008A0248" w:rsidRPr="00B40642" w:rsidRDefault="008A0248" w:rsidP="008A0248">
      <w:pPr>
        <w:rPr>
          <w:rFonts w:ascii="Tenor Sans" w:hAnsi="Tenor Sans"/>
        </w:rPr>
      </w:pPr>
      <w:r w:rsidRPr="00B40642">
        <w:rPr>
          <w:rFonts w:ascii="Tenor Sans" w:hAnsi="Tenor Sans"/>
        </w:rPr>
        <w:t>---</w:t>
      </w:r>
    </w:p>
    <w:p w:rsidR="008A0248" w:rsidRPr="00B40642" w:rsidRDefault="008A0248" w:rsidP="008A0248">
      <w:pPr>
        <w:rPr>
          <w:rFonts w:ascii="Tenor Sans" w:hAnsi="Tenor Sans"/>
        </w:rPr>
      </w:pPr>
      <w:r w:rsidRPr="00B40642">
        <w:rPr>
          <w:rFonts w:ascii="Tenor Sans" w:hAnsi="Tenor Sans"/>
        </w:rPr>
        <w:t>#Этап 12</w:t>
      </w:r>
    </w:p>
    <w:p w:rsidR="008A0248" w:rsidRPr="00B40642" w:rsidRDefault="008A0248" w:rsidP="008A0248">
      <w:pPr>
        <w:rPr>
          <w:rFonts w:ascii="Tenor Sans" w:hAnsi="Tenor Sans"/>
        </w:rPr>
      </w:pPr>
      <w:r w:rsidRPr="00B40642">
        <w:rPr>
          <w:rFonts w:ascii="Tenor Sans" w:hAnsi="Tenor Sans"/>
        </w:rPr>
        <w:t xml:space="preserve">**Атрибут </w:t>
      </w:r>
      <w:r w:rsidRPr="008A0248">
        <w:rPr>
          <w:rFonts w:ascii="Tenor Sans" w:hAnsi="Tenor Sans"/>
          <w:lang w:val="en-US"/>
        </w:rPr>
        <w:t>PRE</w:t>
      </w:r>
      <w:r w:rsidRPr="00B40642">
        <w:rPr>
          <w:rFonts w:ascii="Tenor Sans" w:hAnsi="Tenor Sans"/>
        </w:rPr>
        <w:t xml:space="preserve"> «Быстрота»** = (</w:t>
      </w:r>
      <w:r w:rsidRPr="008A0248">
        <w:rPr>
          <w:rFonts w:ascii="Tenor Sans" w:hAnsi="Tenor Sans"/>
          <w:lang w:val="en-US"/>
        </w:rPr>
        <w:t>Speed</w:t>
      </w:r>
      <w:r w:rsidRPr="00B40642">
        <w:rPr>
          <w:rFonts w:ascii="Tenor Sans" w:hAnsi="Tenor Sans"/>
        </w:rPr>
        <w:t>/15)+МРБ+ММБ</w:t>
      </w:r>
    </w:p>
    <w:p w:rsidR="008A0248" w:rsidRPr="00B40642" w:rsidRDefault="008A0248" w:rsidP="008A0248">
      <w:pPr>
        <w:rPr>
          <w:rFonts w:ascii="Tenor Sans" w:hAnsi="Tenor Sans"/>
        </w:rPr>
      </w:pPr>
      <w:r w:rsidRPr="00B40642">
        <w:rPr>
          <w:rFonts w:ascii="Tenor Sans" w:hAnsi="Tenor Sans"/>
        </w:rPr>
        <w:t>Результат деления **округлить в большую сторону** до ближайшего целого числа.</w:t>
      </w:r>
    </w:p>
    <w:p w:rsidR="008A0248" w:rsidRPr="00B40642" w:rsidRDefault="008A0248" w:rsidP="008A0248">
      <w:pPr>
        <w:rPr>
          <w:rFonts w:ascii="Tenor Sans" w:hAnsi="Tenor Sans"/>
        </w:rPr>
      </w:pPr>
      <w:r w:rsidRPr="00B40642">
        <w:rPr>
          <w:rFonts w:ascii="Tenor Sans" w:hAnsi="Tenor Sans"/>
        </w:rPr>
        <w:t xml:space="preserve">&gt;Пример 1: </w:t>
      </w:r>
      <w:r w:rsidRPr="008A0248">
        <w:rPr>
          <w:rFonts w:ascii="Tenor Sans" w:hAnsi="Tenor Sans"/>
          <w:lang w:val="en-US"/>
        </w:rPr>
        <w:t>Speed</w:t>
      </w:r>
      <w:r w:rsidRPr="00B40642">
        <w:rPr>
          <w:rFonts w:ascii="Tenor Sans" w:hAnsi="Tenor Sans"/>
        </w:rPr>
        <w:t xml:space="preserve"> покемона </w:t>
      </w:r>
      <w:r w:rsidRPr="008A0248">
        <w:rPr>
          <w:rFonts w:ascii="Tenor Sans" w:hAnsi="Tenor Sans"/>
          <w:lang w:val="en-US"/>
        </w:rPr>
        <w:t>Gothita</w:t>
      </w:r>
      <w:r w:rsidRPr="00B40642">
        <w:rPr>
          <w:rFonts w:ascii="Tenor Sans" w:hAnsi="Tenor Sans"/>
        </w:rPr>
        <w:t xml:space="preserve"> = 45. Это (45/15)-2+1 = 3-2+1 = 2 = Быстрота 2</w:t>
      </w:r>
    </w:p>
    <w:p w:rsidR="008A0248" w:rsidRPr="00B40642" w:rsidRDefault="008A0248" w:rsidP="008A0248">
      <w:pPr>
        <w:rPr>
          <w:rFonts w:ascii="Tenor Sans" w:hAnsi="Tenor Sans"/>
        </w:rPr>
      </w:pPr>
      <w:r w:rsidRPr="00B40642">
        <w:rPr>
          <w:rFonts w:ascii="Tenor Sans" w:hAnsi="Tenor Sans"/>
        </w:rPr>
        <w:t xml:space="preserve">&gt;Пример 2: </w:t>
      </w:r>
      <w:r w:rsidRPr="008A0248">
        <w:rPr>
          <w:rFonts w:ascii="Tenor Sans" w:hAnsi="Tenor Sans"/>
          <w:lang w:val="en-US"/>
        </w:rPr>
        <w:t>Speed</w:t>
      </w:r>
      <w:r w:rsidRPr="00B40642">
        <w:rPr>
          <w:rFonts w:ascii="Tenor Sans" w:hAnsi="Tenor Sans"/>
        </w:rPr>
        <w:t xml:space="preserve"> покемона </w:t>
      </w:r>
      <w:r w:rsidRPr="008A0248">
        <w:rPr>
          <w:rFonts w:ascii="Tenor Sans" w:hAnsi="Tenor Sans"/>
          <w:lang w:val="en-US"/>
        </w:rPr>
        <w:t>Onix</w:t>
      </w:r>
      <w:r w:rsidRPr="00B40642">
        <w:rPr>
          <w:rFonts w:ascii="Tenor Sans" w:hAnsi="Tenor Sans"/>
        </w:rPr>
        <w:t xml:space="preserve"> = 70. Это (70/15)+4-3 = 4,66+4-3 = 5,66 = Быстрота 6</w:t>
      </w:r>
    </w:p>
    <w:p w:rsidR="008A0248" w:rsidRPr="00B40642" w:rsidRDefault="008A0248" w:rsidP="008A0248">
      <w:pPr>
        <w:rPr>
          <w:rFonts w:ascii="Tenor Sans" w:hAnsi="Tenor Sans"/>
        </w:rPr>
      </w:pPr>
      <w:r w:rsidRPr="00B40642">
        <w:rPr>
          <w:rFonts w:ascii="Tenor Sans" w:hAnsi="Tenor Sans"/>
        </w:rPr>
        <w:t xml:space="preserve">&gt;Пример 3: </w:t>
      </w:r>
      <w:r w:rsidRPr="008A0248">
        <w:rPr>
          <w:rFonts w:ascii="Tenor Sans" w:hAnsi="Tenor Sans"/>
          <w:lang w:val="en-US"/>
        </w:rPr>
        <w:t>Speed</w:t>
      </w:r>
      <w:r w:rsidRPr="00B40642">
        <w:rPr>
          <w:rFonts w:ascii="Tenor Sans" w:hAnsi="Tenor Sans"/>
        </w:rPr>
        <w:t xml:space="preserve"> покемона </w:t>
      </w:r>
      <w:r w:rsidRPr="008A0248">
        <w:rPr>
          <w:rFonts w:ascii="Tenor Sans" w:hAnsi="Tenor Sans"/>
          <w:lang w:val="en-US"/>
        </w:rPr>
        <w:t>Magmar</w:t>
      </w:r>
      <w:r w:rsidRPr="00B40642">
        <w:rPr>
          <w:rFonts w:ascii="Tenor Sans" w:hAnsi="Tenor Sans"/>
        </w:rPr>
        <w:t xml:space="preserve"> = 93. Это (93/15)-1+0 = 6,2-1+0 = 5,2 = Быстрота 6</w:t>
      </w:r>
    </w:p>
    <w:p w:rsidR="008A0248" w:rsidRPr="00B40642" w:rsidRDefault="008A0248" w:rsidP="008A0248">
      <w:pPr>
        <w:rPr>
          <w:rFonts w:ascii="Tenor Sans" w:hAnsi="Tenor Sans"/>
        </w:rPr>
      </w:pPr>
      <w:r w:rsidRPr="00B40642">
        <w:rPr>
          <w:rFonts w:ascii="Tenor Sans" w:hAnsi="Tenor Sans"/>
        </w:rPr>
        <w:t>---</w:t>
      </w:r>
    </w:p>
    <w:p w:rsidR="008A0248" w:rsidRPr="00B40642" w:rsidRDefault="008A0248" w:rsidP="008A0248">
      <w:pPr>
        <w:rPr>
          <w:rFonts w:ascii="Tenor Sans" w:hAnsi="Tenor Sans"/>
        </w:rPr>
      </w:pPr>
      <w:r w:rsidRPr="00B40642">
        <w:rPr>
          <w:rFonts w:ascii="Tenor Sans" w:hAnsi="Tenor Sans"/>
        </w:rPr>
        <w:t>#Этап 13</w:t>
      </w:r>
    </w:p>
    <w:p w:rsidR="008A0248" w:rsidRPr="00B40642" w:rsidRDefault="008A0248" w:rsidP="008A0248">
      <w:pPr>
        <w:rPr>
          <w:rFonts w:ascii="Tenor Sans" w:hAnsi="Tenor Sans"/>
        </w:rPr>
      </w:pPr>
      <w:r w:rsidRPr="00B40642">
        <w:rPr>
          <w:rFonts w:ascii="Tenor Sans" w:hAnsi="Tenor Sans"/>
        </w:rPr>
        <w:t xml:space="preserve">**Атрибут </w:t>
      </w:r>
      <w:r w:rsidRPr="008A0248">
        <w:rPr>
          <w:rFonts w:ascii="Tenor Sans" w:hAnsi="Tenor Sans"/>
          <w:lang w:val="en-US"/>
        </w:rPr>
        <w:t>PRE</w:t>
      </w:r>
      <w:r w:rsidRPr="00B40642">
        <w:rPr>
          <w:rFonts w:ascii="Tenor Sans" w:hAnsi="Tenor Sans"/>
        </w:rPr>
        <w:t xml:space="preserve"> «Способности»** = </w:t>
      </w:r>
      <w:r w:rsidRPr="008A0248">
        <w:rPr>
          <w:rFonts w:ascii="Tenor Sans" w:hAnsi="Tenor Sans"/>
          <w:lang w:val="en-US"/>
        </w:rPr>
        <w:t>Abilities</w:t>
      </w:r>
      <w:r w:rsidRPr="00B40642">
        <w:rPr>
          <w:rFonts w:ascii="Tenor Sans" w:hAnsi="Tenor Sans"/>
        </w:rPr>
        <w:t>.</w:t>
      </w:r>
    </w:p>
    <w:p w:rsidR="008A0248" w:rsidRPr="008A0248" w:rsidRDefault="008A0248" w:rsidP="008A0248">
      <w:pPr>
        <w:rPr>
          <w:rFonts w:ascii="Tenor Sans" w:hAnsi="Tenor Sans"/>
          <w:lang w:val="en-US"/>
        </w:rPr>
      </w:pPr>
      <w:r w:rsidRPr="008A0248">
        <w:rPr>
          <w:rFonts w:ascii="Tenor Sans" w:hAnsi="Tenor Sans"/>
          <w:lang w:val="en-US"/>
        </w:rPr>
        <w:t>&gt;Пример 1: Abilities покемона Gothita = Frisk, Competitive, Shadow Tag. Способности = Frisk, Competitive, Shadow Tag</w:t>
      </w:r>
    </w:p>
    <w:p w:rsidR="008A0248" w:rsidRPr="008A0248" w:rsidRDefault="008A0248" w:rsidP="008A0248">
      <w:pPr>
        <w:rPr>
          <w:rFonts w:ascii="Tenor Sans" w:hAnsi="Tenor Sans"/>
          <w:lang w:val="en-US"/>
        </w:rPr>
      </w:pPr>
      <w:r w:rsidRPr="008A0248">
        <w:rPr>
          <w:rFonts w:ascii="Tenor Sans" w:hAnsi="Tenor Sans"/>
          <w:lang w:val="en-US"/>
        </w:rPr>
        <w:t>&gt;Пример 2: Abilities покемона Onix = Rock Head, Sturdy, Weak Armor. Способности= Rock Head, Sturdy, Weak Armor</w:t>
      </w:r>
    </w:p>
    <w:p w:rsidR="008A0248" w:rsidRPr="008A0248" w:rsidRDefault="008A0248" w:rsidP="008A0248">
      <w:pPr>
        <w:rPr>
          <w:rFonts w:ascii="Tenor Sans" w:hAnsi="Tenor Sans"/>
          <w:lang w:val="en-US"/>
        </w:rPr>
      </w:pPr>
      <w:r w:rsidRPr="008A0248">
        <w:rPr>
          <w:rFonts w:ascii="Tenor Sans" w:hAnsi="Tenor Sans"/>
          <w:lang w:val="en-US"/>
        </w:rPr>
        <w:t>&gt;Пример 3: Abilities покемона Magmar =Flame Body, Vital Spirit. Способности= Flame Body, Vital Spirit</w:t>
      </w:r>
    </w:p>
    <w:p w:rsidR="008A0248" w:rsidRPr="008A0248" w:rsidRDefault="008A0248" w:rsidP="008A0248">
      <w:pPr>
        <w:rPr>
          <w:rFonts w:ascii="Tenor Sans" w:hAnsi="Tenor Sans"/>
          <w:lang w:val="en-US"/>
        </w:rPr>
      </w:pPr>
      <w:r w:rsidRPr="008A0248">
        <w:rPr>
          <w:rFonts w:ascii="Tenor Sans" w:hAnsi="Tenor Sans"/>
          <w:lang w:val="en-US"/>
        </w:rPr>
        <w:lastRenderedPageBreak/>
        <w:t>---</w:t>
      </w:r>
    </w:p>
    <w:p w:rsidR="00BA6885" w:rsidRPr="007F5924" w:rsidRDefault="00BA6885" w:rsidP="00BA6885">
      <w:pPr>
        <w:rPr>
          <w:rFonts w:ascii="Tenor Sans" w:hAnsi="Tenor Sans"/>
        </w:rPr>
      </w:pPr>
      <w:r w:rsidRPr="007F5924">
        <w:rPr>
          <w:rFonts w:ascii="Tenor Sans" w:hAnsi="Tenor Sans"/>
        </w:rPr>
        <w:t>#</w:t>
      </w:r>
      <w:r>
        <w:rPr>
          <w:rFonts w:ascii="Tenor Sans" w:hAnsi="Tenor Sans"/>
        </w:rPr>
        <w:t>Этап</w:t>
      </w:r>
      <w:r w:rsidRPr="007F5924">
        <w:rPr>
          <w:rFonts w:ascii="Tenor Sans" w:hAnsi="Tenor Sans"/>
        </w:rPr>
        <w:t xml:space="preserve"> 14</w:t>
      </w:r>
    </w:p>
    <w:p w:rsidR="00BA6885" w:rsidRPr="007F5924" w:rsidRDefault="00BA6885" w:rsidP="00BA6885">
      <w:pPr>
        <w:rPr>
          <w:rFonts w:ascii="Tenor Sans" w:hAnsi="Tenor Sans"/>
        </w:rPr>
      </w:pPr>
      <w:r w:rsidRPr="007F5924">
        <w:rPr>
          <w:rFonts w:ascii="Tenor Sans" w:hAnsi="Tenor Sans"/>
        </w:rPr>
        <w:t>**</w:t>
      </w:r>
      <w:r w:rsidRPr="00BA6885">
        <w:rPr>
          <w:rFonts w:ascii="Tenor Sans" w:hAnsi="Tenor Sans"/>
        </w:rPr>
        <w:t>Атрибут</w:t>
      </w:r>
      <w:r w:rsidRPr="007F5924">
        <w:rPr>
          <w:rFonts w:ascii="Tenor Sans" w:hAnsi="Tenor Sans"/>
        </w:rPr>
        <w:t xml:space="preserve"> </w:t>
      </w:r>
      <w:r w:rsidRPr="00BA6885">
        <w:rPr>
          <w:rFonts w:ascii="Tenor Sans" w:hAnsi="Tenor Sans"/>
          <w:lang w:val="en-US"/>
        </w:rPr>
        <w:t>PRE</w:t>
      </w:r>
      <w:r w:rsidRPr="007F5924">
        <w:rPr>
          <w:rFonts w:ascii="Tenor Sans" w:hAnsi="Tenor Sans"/>
        </w:rPr>
        <w:t xml:space="preserve"> «</w:t>
      </w:r>
      <w:r>
        <w:rPr>
          <w:rFonts w:ascii="Tenor Sans" w:hAnsi="Tenor Sans"/>
        </w:rPr>
        <w:t>Реакции</w:t>
      </w:r>
      <w:r w:rsidRPr="007F5924">
        <w:rPr>
          <w:rFonts w:ascii="Tenor Sans" w:hAnsi="Tenor Sans"/>
        </w:rPr>
        <w:t xml:space="preserve">»** = </w:t>
      </w:r>
      <w:r w:rsidR="00760894">
        <w:rPr>
          <w:rFonts w:ascii="Tenor Sans" w:hAnsi="Tenor Sans"/>
        </w:rPr>
        <w:t>1+</w:t>
      </w:r>
      <w:r w:rsidR="006D0C54">
        <w:rPr>
          <w:rFonts w:ascii="Tenor Sans" w:hAnsi="Tenor Sans"/>
        </w:rPr>
        <w:t>МР</w:t>
      </w:r>
      <w:r w:rsidRPr="007F5924">
        <w:rPr>
          <w:rFonts w:ascii="Tenor Sans" w:hAnsi="Tenor Sans"/>
        </w:rPr>
        <w:t>.</w:t>
      </w:r>
    </w:p>
    <w:p w:rsidR="00BA6885" w:rsidRPr="00136DBB" w:rsidRDefault="00BA6885" w:rsidP="00BA6885">
      <w:pPr>
        <w:rPr>
          <w:rFonts w:ascii="Tenor Sans" w:hAnsi="Tenor Sans"/>
        </w:rPr>
      </w:pPr>
      <w:r w:rsidRPr="00136DBB">
        <w:rPr>
          <w:rFonts w:ascii="Tenor Sans" w:hAnsi="Tenor Sans"/>
        </w:rPr>
        <w:t>&gt;</w:t>
      </w:r>
      <w:r w:rsidRPr="00BA6885">
        <w:rPr>
          <w:rFonts w:ascii="Tenor Sans" w:hAnsi="Tenor Sans"/>
        </w:rPr>
        <w:t>Пример</w:t>
      </w:r>
      <w:r w:rsidRPr="00136DBB">
        <w:rPr>
          <w:rFonts w:ascii="Tenor Sans" w:hAnsi="Tenor Sans"/>
        </w:rPr>
        <w:t xml:space="preserve"> 1: </w:t>
      </w:r>
      <w:r w:rsidR="00136DBB" w:rsidRPr="00136DBB">
        <w:rPr>
          <w:rFonts w:ascii="Tenor Sans" w:hAnsi="Tenor Sans"/>
        </w:rPr>
        <w:t>МР</w:t>
      </w:r>
      <w:r w:rsidRPr="00136DBB">
        <w:rPr>
          <w:rFonts w:ascii="Tenor Sans" w:hAnsi="Tenor Sans"/>
        </w:rPr>
        <w:t xml:space="preserve"> </w:t>
      </w:r>
      <w:r w:rsidRPr="00BA6885">
        <w:rPr>
          <w:rFonts w:ascii="Tenor Sans" w:hAnsi="Tenor Sans"/>
        </w:rPr>
        <w:t>покемона</w:t>
      </w:r>
      <w:r w:rsidRPr="00136DBB">
        <w:rPr>
          <w:rFonts w:ascii="Tenor Sans" w:hAnsi="Tenor Sans"/>
        </w:rPr>
        <w:t xml:space="preserve"> </w:t>
      </w:r>
      <w:r w:rsidRPr="00BA6885">
        <w:rPr>
          <w:rFonts w:ascii="Tenor Sans" w:hAnsi="Tenor Sans"/>
          <w:lang w:val="en-US"/>
        </w:rPr>
        <w:t>Gothita</w:t>
      </w:r>
      <w:r w:rsidRPr="00136DBB">
        <w:rPr>
          <w:rFonts w:ascii="Tenor Sans" w:hAnsi="Tenor Sans"/>
        </w:rPr>
        <w:t xml:space="preserve"> = </w:t>
      </w:r>
      <w:r w:rsidR="00760894">
        <w:rPr>
          <w:rFonts w:ascii="Tenor Sans" w:hAnsi="Tenor Sans"/>
        </w:rPr>
        <w:t>+3</w:t>
      </w:r>
      <w:r w:rsidRPr="00136DBB">
        <w:rPr>
          <w:rFonts w:ascii="Tenor Sans" w:hAnsi="Tenor Sans"/>
        </w:rPr>
        <w:t xml:space="preserve">. </w:t>
      </w:r>
      <w:r w:rsidR="00136DBB">
        <w:rPr>
          <w:rFonts w:ascii="Tenor Sans" w:hAnsi="Tenor Sans"/>
        </w:rPr>
        <w:t>Реакции</w:t>
      </w:r>
      <w:r w:rsidRPr="00136DBB">
        <w:rPr>
          <w:rFonts w:ascii="Tenor Sans" w:hAnsi="Tenor Sans"/>
        </w:rPr>
        <w:t xml:space="preserve"> = </w:t>
      </w:r>
      <w:r w:rsidR="00136DBB">
        <w:rPr>
          <w:rFonts w:ascii="Tenor Sans" w:hAnsi="Tenor Sans"/>
        </w:rPr>
        <w:t>1+3 = 4</w:t>
      </w:r>
    </w:p>
    <w:p w:rsidR="00BA6885" w:rsidRPr="00136DBB" w:rsidRDefault="00BA6885" w:rsidP="00BA6885">
      <w:pPr>
        <w:rPr>
          <w:rFonts w:ascii="Tenor Sans" w:hAnsi="Tenor Sans"/>
        </w:rPr>
      </w:pPr>
      <w:r w:rsidRPr="00136DBB">
        <w:rPr>
          <w:rFonts w:ascii="Tenor Sans" w:hAnsi="Tenor Sans"/>
        </w:rPr>
        <w:t>&gt;</w:t>
      </w:r>
      <w:r w:rsidRPr="00BA6885">
        <w:rPr>
          <w:rFonts w:ascii="Tenor Sans" w:hAnsi="Tenor Sans"/>
        </w:rPr>
        <w:t>Пример</w:t>
      </w:r>
      <w:r w:rsidRPr="00136DBB">
        <w:rPr>
          <w:rFonts w:ascii="Tenor Sans" w:hAnsi="Tenor Sans"/>
        </w:rPr>
        <w:t xml:space="preserve"> 2: </w:t>
      </w:r>
      <w:r w:rsidR="00136DBB" w:rsidRPr="00136DBB">
        <w:rPr>
          <w:rFonts w:ascii="Tenor Sans" w:hAnsi="Tenor Sans"/>
        </w:rPr>
        <w:t>МР</w:t>
      </w:r>
      <w:r w:rsidRPr="00136DBB">
        <w:rPr>
          <w:rFonts w:ascii="Tenor Sans" w:hAnsi="Tenor Sans"/>
        </w:rPr>
        <w:t xml:space="preserve"> </w:t>
      </w:r>
      <w:r w:rsidRPr="00BA6885">
        <w:rPr>
          <w:rFonts w:ascii="Tenor Sans" w:hAnsi="Tenor Sans"/>
        </w:rPr>
        <w:t>покемона</w:t>
      </w:r>
      <w:r w:rsidRPr="00136DBB">
        <w:rPr>
          <w:rFonts w:ascii="Tenor Sans" w:hAnsi="Tenor Sans"/>
        </w:rPr>
        <w:t xml:space="preserve"> </w:t>
      </w:r>
      <w:r w:rsidRPr="00BA6885">
        <w:rPr>
          <w:rFonts w:ascii="Tenor Sans" w:hAnsi="Tenor Sans"/>
          <w:lang w:val="en-US"/>
        </w:rPr>
        <w:t>Onix</w:t>
      </w:r>
      <w:r w:rsidRPr="00136DBB">
        <w:rPr>
          <w:rFonts w:ascii="Tenor Sans" w:hAnsi="Tenor Sans"/>
        </w:rPr>
        <w:t xml:space="preserve"> = </w:t>
      </w:r>
      <w:r w:rsidR="00136DBB">
        <w:rPr>
          <w:rFonts w:ascii="Tenor Sans" w:hAnsi="Tenor Sans"/>
        </w:rPr>
        <w:t>0</w:t>
      </w:r>
      <w:r w:rsidRPr="00136DBB">
        <w:rPr>
          <w:rFonts w:ascii="Tenor Sans" w:hAnsi="Tenor Sans"/>
        </w:rPr>
        <w:t xml:space="preserve">. </w:t>
      </w:r>
      <w:r w:rsidR="00136DBB" w:rsidRPr="00136DBB">
        <w:rPr>
          <w:rFonts w:ascii="Tenor Sans" w:hAnsi="Tenor Sans"/>
        </w:rPr>
        <w:t xml:space="preserve">Реакции </w:t>
      </w:r>
      <w:r w:rsidRPr="00136DBB">
        <w:rPr>
          <w:rFonts w:ascii="Tenor Sans" w:hAnsi="Tenor Sans"/>
        </w:rPr>
        <w:t xml:space="preserve">= </w:t>
      </w:r>
      <w:r w:rsidR="00136DBB">
        <w:rPr>
          <w:rFonts w:ascii="Tenor Sans" w:hAnsi="Tenor Sans"/>
        </w:rPr>
        <w:t>1+0 =1</w:t>
      </w:r>
    </w:p>
    <w:p w:rsidR="00BA6885" w:rsidRPr="00136DBB" w:rsidRDefault="00BA6885" w:rsidP="00BA6885">
      <w:pPr>
        <w:rPr>
          <w:rFonts w:ascii="Tenor Sans" w:hAnsi="Tenor Sans"/>
        </w:rPr>
      </w:pPr>
      <w:r w:rsidRPr="00136DBB">
        <w:rPr>
          <w:rFonts w:ascii="Tenor Sans" w:hAnsi="Tenor Sans"/>
        </w:rPr>
        <w:t>&gt;</w:t>
      </w:r>
      <w:r w:rsidRPr="00BA6885">
        <w:rPr>
          <w:rFonts w:ascii="Tenor Sans" w:hAnsi="Tenor Sans"/>
        </w:rPr>
        <w:t>Пример</w:t>
      </w:r>
      <w:r w:rsidRPr="00136DBB">
        <w:rPr>
          <w:rFonts w:ascii="Tenor Sans" w:hAnsi="Tenor Sans"/>
        </w:rPr>
        <w:t xml:space="preserve"> 3: </w:t>
      </w:r>
      <w:r w:rsidR="00136DBB" w:rsidRPr="00136DBB">
        <w:rPr>
          <w:rFonts w:ascii="Tenor Sans" w:hAnsi="Tenor Sans"/>
        </w:rPr>
        <w:t>МР</w:t>
      </w:r>
      <w:r w:rsidRPr="00136DBB">
        <w:rPr>
          <w:rFonts w:ascii="Tenor Sans" w:hAnsi="Tenor Sans"/>
        </w:rPr>
        <w:t xml:space="preserve"> </w:t>
      </w:r>
      <w:r w:rsidRPr="00BA6885">
        <w:rPr>
          <w:rFonts w:ascii="Tenor Sans" w:hAnsi="Tenor Sans"/>
        </w:rPr>
        <w:t>покемона</w:t>
      </w:r>
      <w:r w:rsidRPr="00136DBB">
        <w:rPr>
          <w:rFonts w:ascii="Tenor Sans" w:hAnsi="Tenor Sans"/>
        </w:rPr>
        <w:t xml:space="preserve"> </w:t>
      </w:r>
      <w:r w:rsidRPr="00BA6885">
        <w:rPr>
          <w:rFonts w:ascii="Tenor Sans" w:hAnsi="Tenor Sans"/>
          <w:lang w:val="en-US"/>
        </w:rPr>
        <w:t>Magmar</w:t>
      </w:r>
      <w:r w:rsidRPr="00136DBB">
        <w:rPr>
          <w:rFonts w:ascii="Tenor Sans" w:hAnsi="Tenor Sans"/>
        </w:rPr>
        <w:t xml:space="preserve"> =</w:t>
      </w:r>
      <w:r w:rsidR="00136DBB">
        <w:rPr>
          <w:rFonts w:ascii="Tenor Sans" w:hAnsi="Tenor Sans"/>
        </w:rPr>
        <w:t>+2</w:t>
      </w:r>
      <w:r w:rsidRPr="00136DBB">
        <w:rPr>
          <w:rFonts w:ascii="Tenor Sans" w:hAnsi="Tenor Sans"/>
        </w:rPr>
        <w:t xml:space="preserve">. </w:t>
      </w:r>
      <w:r w:rsidR="00136DBB" w:rsidRPr="00136DBB">
        <w:rPr>
          <w:rFonts w:ascii="Tenor Sans" w:hAnsi="Tenor Sans"/>
        </w:rPr>
        <w:t xml:space="preserve">Реакции </w:t>
      </w:r>
      <w:r w:rsidRPr="00136DBB">
        <w:rPr>
          <w:rFonts w:ascii="Tenor Sans" w:hAnsi="Tenor Sans"/>
        </w:rPr>
        <w:t xml:space="preserve">= </w:t>
      </w:r>
      <w:r w:rsidR="00136DBB">
        <w:rPr>
          <w:rFonts w:ascii="Tenor Sans" w:hAnsi="Tenor Sans"/>
        </w:rPr>
        <w:t>1+2 = 3</w:t>
      </w:r>
    </w:p>
    <w:p w:rsidR="00BA6885" w:rsidRPr="00040BA9" w:rsidRDefault="00BA6885" w:rsidP="00BA6885">
      <w:pPr>
        <w:rPr>
          <w:rFonts w:ascii="Tenor Sans" w:hAnsi="Tenor Sans"/>
        </w:rPr>
      </w:pPr>
      <w:r w:rsidRPr="00040BA9">
        <w:rPr>
          <w:rFonts w:ascii="Tenor Sans" w:hAnsi="Tenor Sans"/>
        </w:rPr>
        <w:t>---</w:t>
      </w:r>
    </w:p>
    <w:p w:rsidR="008A0248" w:rsidRPr="007F5924" w:rsidRDefault="008A0248" w:rsidP="008A0248">
      <w:pPr>
        <w:rPr>
          <w:rFonts w:ascii="Tenor Sans" w:hAnsi="Tenor Sans"/>
        </w:rPr>
      </w:pPr>
      <w:r w:rsidRPr="007F5924">
        <w:rPr>
          <w:rFonts w:ascii="Tenor Sans" w:hAnsi="Tenor Sans"/>
        </w:rPr>
        <w:t>#</w:t>
      </w:r>
      <w:r w:rsidR="00BA6885">
        <w:rPr>
          <w:rFonts w:ascii="Tenor Sans" w:hAnsi="Tenor Sans"/>
        </w:rPr>
        <w:t>Этап</w:t>
      </w:r>
      <w:r w:rsidR="00BA6885" w:rsidRPr="007F5924">
        <w:rPr>
          <w:rFonts w:ascii="Tenor Sans" w:hAnsi="Tenor Sans"/>
        </w:rPr>
        <w:t xml:space="preserve"> 15</w:t>
      </w:r>
    </w:p>
    <w:p w:rsidR="008A0248" w:rsidRPr="00B40642" w:rsidRDefault="008A0248" w:rsidP="008A0248">
      <w:pPr>
        <w:rPr>
          <w:rFonts w:ascii="Tenor Sans" w:hAnsi="Tenor Sans"/>
        </w:rPr>
      </w:pPr>
      <w:r w:rsidRPr="00B40642">
        <w:rPr>
          <w:rFonts w:ascii="Tenor Sans" w:hAnsi="Tenor Sans"/>
        </w:rPr>
        <w:t>***Форма вывода статистики покемона **</w:t>
      </w:r>
    </w:p>
    <w:p w:rsidR="008A0248" w:rsidRPr="00B40642" w:rsidRDefault="008A0248" w:rsidP="008A0248">
      <w:pPr>
        <w:rPr>
          <w:rFonts w:ascii="Tenor Sans" w:hAnsi="Tenor Sans"/>
        </w:rPr>
      </w:pPr>
      <w:r w:rsidRPr="00B40642">
        <w:rPr>
          <w:rFonts w:ascii="Tenor Sans" w:hAnsi="Tenor Sans"/>
        </w:rPr>
        <w:t>Категория Роста</w:t>
      </w:r>
    </w:p>
    <w:p w:rsidR="008A0248" w:rsidRPr="00B40642" w:rsidRDefault="008A0248" w:rsidP="008A0248">
      <w:pPr>
        <w:rPr>
          <w:rFonts w:ascii="Tenor Sans" w:hAnsi="Tenor Sans"/>
        </w:rPr>
      </w:pPr>
      <w:r w:rsidRPr="00B40642">
        <w:rPr>
          <w:rFonts w:ascii="Tenor Sans" w:hAnsi="Tenor Sans"/>
        </w:rPr>
        <w:t>Категория Массы</w:t>
      </w:r>
    </w:p>
    <w:p w:rsidR="008A0248" w:rsidRPr="00B40642" w:rsidRDefault="008A0248" w:rsidP="008A0248">
      <w:pPr>
        <w:rPr>
          <w:rFonts w:ascii="Tenor Sans" w:hAnsi="Tenor Sans"/>
        </w:rPr>
      </w:pPr>
      <w:r w:rsidRPr="00B40642">
        <w:rPr>
          <w:rFonts w:ascii="Tenor Sans" w:hAnsi="Tenor Sans"/>
        </w:rPr>
        <w:t>Дружелюбие</w:t>
      </w:r>
    </w:p>
    <w:p w:rsidR="008A0248" w:rsidRPr="00B40642" w:rsidRDefault="008A0248" w:rsidP="008A0248">
      <w:pPr>
        <w:rPr>
          <w:rFonts w:ascii="Tenor Sans" w:hAnsi="Tenor Sans"/>
        </w:rPr>
      </w:pPr>
      <w:r w:rsidRPr="00B40642">
        <w:rPr>
          <w:rFonts w:ascii="Tenor Sans" w:hAnsi="Tenor Sans"/>
        </w:rPr>
        <w:t>Тест Опыта</w:t>
      </w:r>
    </w:p>
    <w:p w:rsidR="008A0248" w:rsidRPr="00B40642" w:rsidRDefault="008A0248" w:rsidP="008A0248">
      <w:pPr>
        <w:rPr>
          <w:rFonts w:ascii="Tenor Sans" w:hAnsi="Tenor Sans"/>
        </w:rPr>
      </w:pPr>
      <w:r w:rsidRPr="00B40642">
        <w:rPr>
          <w:rFonts w:ascii="Tenor Sans" w:hAnsi="Tenor Sans"/>
        </w:rPr>
        <w:t>Рейтинг поимки</w:t>
      </w:r>
    </w:p>
    <w:p w:rsidR="008A0248" w:rsidRPr="00B40642" w:rsidRDefault="008A0248" w:rsidP="008A0248">
      <w:pPr>
        <w:rPr>
          <w:rFonts w:ascii="Tenor Sans" w:hAnsi="Tenor Sans"/>
        </w:rPr>
      </w:pPr>
      <w:r w:rsidRPr="00B40642">
        <w:rPr>
          <w:rFonts w:ascii="Tenor Sans" w:hAnsi="Tenor Sans"/>
        </w:rPr>
        <w:t>Здоровье</w:t>
      </w:r>
    </w:p>
    <w:p w:rsidR="008A0248" w:rsidRPr="00B40642" w:rsidRDefault="008A0248" w:rsidP="008A0248">
      <w:pPr>
        <w:rPr>
          <w:rFonts w:ascii="Tenor Sans" w:hAnsi="Tenor Sans"/>
        </w:rPr>
      </w:pPr>
      <w:r w:rsidRPr="00B40642">
        <w:rPr>
          <w:rFonts w:ascii="Tenor Sans" w:hAnsi="Tenor Sans"/>
        </w:rPr>
        <w:t>Атака</w:t>
      </w:r>
    </w:p>
    <w:p w:rsidR="008A0248" w:rsidRPr="00B40642" w:rsidRDefault="008A0248" w:rsidP="008A0248">
      <w:pPr>
        <w:rPr>
          <w:rFonts w:ascii="Tenor Sans" w:hAnsi="Tenor Sans"/>
        </w:rPr>
      </w:pPr>
      <w:r w:rsidRPr="00B40642">
        <w:rPr>
          <w:rFonts w:ascii="Tenor Sans" w:hAnsi="Tenor Sans"/>
        </w:rPr>
        <w:t>Спецатака</w:t>
      </w:r>
    </w:p>
    <w:p w:rsidR="008A0248" w:rsidRPr="00B40642" w:rsidRDefault="008A0248" w:rsidP="008A0248">
      <w:pPr>
        <w:rPr>
          <w:rFonts w:ascii="Tenor Sans" w:hAnsi="Tenor Sans"/>
        </w:rPr>
      </w:pPr>
      <w:r w:rsidRPr="00B40642">
        <w:rPr>
          <w:rFonts w:ascii="Tenor Sans" w:hAnsi="Tenor Sans"/>
        </w:rPr>
        <w:t>Защита</w:t>
      </w:r>
    </w:p>
    <w:p w:rsidR="008A0248" w:rsidRPr="00B40642" w:rsidRDefault="008A0248" w:rsidP="008A0248">
      <w:pPr>
        <w:rPr>
          <w:rFonts w:ascii="Tenor Sans" w:hAnsi="Tenor Sans"/>
        </w:rPr>
      </w:pPr>
      <w:r w:rsidRPr="00B40642">
        <w:rPr>
          <w:rFonts w:ascii="Tenor Sans" w:hAnsi="Tenor Sans"/>
        </w:rPr>
        <w:t>Спецзащита</w:t>
      </w:r>
    </w:p>
    <w:p w:rsidR="008A0248" w:rsidRPr="00B40642" w:rsidRDefault="008A0248" w:rsidP="008A0248">
      <w:pPr>
        <w:rPr>
          <w:rFonts w:ascii="Tenor Sans" w:hAnsi="Tenor Sans"/>
        </w:rPr>
      </w:pPr>
      <w:r w:rsidRPr="00B40642">
        <w:rPr>
          <w:rFonts w:ascii="Tenor Sans" w:hAnsi="Tenor Sans"/>
        </w:rPr>
        <w:t>Уворот</w:t>
      </w:r>
    </w:p>
    <w:p w:rsidR="008A0248" w:rsidRPr="00B40642" w:rsidRDefault="008A0248" w:rsidP="008A0248">
      <w:pPr>
        <w:rPr>
          <w:rFonts w:ascii="Tenor Sans" w:hAnsi="Tenor Sans"/>
        </w:rPr>
      </w:pPr>
      <w:r w:rsidRPr="00B40642">
        <w:rPr>
          <w:rFonts w:ascii="Tenor Sans" w:hAnsi="Tenor Sans"/>
        </w:rPr>
        <w:t>Быстрота</w:t>
      </w:r>
    </w:p>
    <w:p w:rsidR="00BA6885" w:rsidRDefault="008A0248" w:rsidP="008A0248">
      <w:pPr>
        <w:rPr>
          <w:rFonts w:ascii="Tenor Sans" w:hAnsi="Tenor Sans"/>
        </w:rPr>
      </w:pPr>
      <w:r w:rsidRPr="00B40642">
        <w:rPr>
          <w:rFonts w:ascii="Tenor Sans" w:hAnsi="Tenor Sans"/>
        </w:rPr>
        <w:t>Способности</w:t>
      </w:r>
    </w:p>
    <w:p w:rsidR="00A569BF" w:rsidRDefault="00BA6885" w:rsidP="008A0248">
      <w:pPr>
        <w:rPr>
          <w:rFonts w:ascii="Tenor Sans" w:hAnsi="Tenor Sans"/>
        </w:rPr>
      </w:pPr>
      <w:r>
        <w:rPr>
          <w:rFonts w:ascii="Tenor Sans" w:hAnsi="Tenor Sans"/>
        </w:rPr>
        <w:t>Реакции</w:t>
      </w:r>
      <w:r w:rsidR="00103610" w:rsidRPr="00103610">
        <w:rPr>
          <w:rFonts w:ascii="Tenor Sans" w:hAnsi="Tenor Sans"/>
        </w:rPr>
        <w:t> </w:t>
      </w:r>
      <w:r w:rsidR="00A569BF">
        <w:rPr>
          <w:rFonts w:ascii="Tenor Sans" w:hAnsi="Tenor Sans"/>
        </w:rPr>
        <w:br w:type="page"/>
      </w:r>
    </w:p>
    <w:p w:rsidR="00877D0A" w:rsidRPr="00877D0A" w:rsidRDefault="00A569BF" w:rsidP="00297A02">
      <w:pPr>
        <w:pStyle w:val="1"/>
        <w:spacing w:line="360" w:lineRule="auto"/>
        <w:rPr>
          <w:rFonts w:ascii="Trajan Pro 3" w:hAnsi="Trajan Pro 3"/>
        </w:rPr>
      </w:pPr>
      <w:bookmarkStart w:id="117" w:name="_Toc207419619"/>
      <w:bookmarkStart w:id="118" w:name="_Toc228733618"/>
      <w:r w:rsidRPr="00A569BF">
        <w:rPr>
          <w:rFonts w:ascii="Trajan Pro 3" w:hAnsi="Trajan Pro 3"/>
        </w:rPr>
        <w:lastRenderedPageBreak/>
        <w:t>Приложение 2. Полная таблица атрибутов</w:t>
      </w:r>
      <w:bookmarkEnd w:id="117"/>
      <w:bookmarkEnd w:id="118"/>
    </w:p>
    <w:p w:rsidR="007E295B" w:rsidRDefault="007E295B" w:rsidP="00297A02">
      <w:pPr>
        <w:spacing w:line="360" w:lineRule="auto"/>
        <w:jc w:val="center"/>
        <w:rPr>
          <w:rFonts w:ascii="Tenor Sans" w:hAnsi="Tenor Sans"/>
          <w:sz w:val="44"/>
          <w:szCs w:val="44"/>
        </w:rPr>
      </w:pPr>
      <w:r w:rsidRPr="007E295B">
        <w:rPr>
          <w:rFonts w:ascii="Tenor Sans" w:hAnsi="Tenor Sans"/>
          <w:sz w:val="44"/>
          <w:szCs w:val="44"/>
        </w:rPr>
        <w:t>П</w:t>
      </w:r>
      <w:r>
        <w:rPr>
          <w:rFonts w:ascii="Tenor Sans" w:hAnsi="Tenor Sans"/>
          <w:sz w:val="44"/>
          <w:szCs w:val="44"/>
        </w:rPr>
        <w:t>риложение 2.1</w:t>
      </w:r>
    </w:p>
    <w:p w:rsidR="00B40642" w:rsidRDefault="00132890">
      <w:pPr>
        <w:rPr>
          <w:rFonts w:ascii="Tenor Sans" w:hAnsi="Tenor Sans"/>
          <w:sz w:val="44"/>
          <w:szCs w:val="44"/>
        </w:rPr>
      </w:pPr>
      <w:r>
        <w:rPr>
          <w:rFonts w:ascii="Tenor Sans" w:hAnsi="Tenor Sans"/>
          <w:noProof/>
          <w:sz w:val="44"/>
          <w:szCs w:val="44"/>
          <w:lang w:eastAsia="ru-RU"/>
        </w:rPr>
        <w:drawing>
          <wp:inline distT="0" distB="0" distL="0" distR="0" wp14:anchorId="4A713811" wp14:editId="7480C94A">
            <wp:extent cx="5237018" cy="7573535"/>
            <wp:effectExtent l="0" t="0" r="1905" b="889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1.png"/>
                    <pic:cNvPicPr/>
                  </pic:nvPicPr>
                  <pic:blipFill>
                    <a:blip r:embed="rId163">
                      <a:extLst>
                        <a:ext uri="{28A0092B-C50C-407E-A947-70E740481C1C}">
                          <a14:useLocalDpi xmlns:a14="http://schemas.microsoft.com/office/drawing/2010/main" val="0"/>
                        </a:ext>
                      </a:extLst>
                    </a:blip>
                    <a:stretch>
                      <a:fillRect/>
                    </a:stretch>
                  </pic:blipFill>
                  <pic:spPr>
                    <a:xfrm>
                      <a:off x="0" y="0"/>
                      <a:ext cx="5242094" cy="7580876"/>
                    </a:xfrm>
                    <a:prstGeom prst="rect">
                      <a:avLst/>
                    </a:prstGeom>
                  </pic:spPr>
                </pic:pic>
              </a:graphicData>
            </a:graphic>
          </wp:inline>
        </w:drawing>
      </w:r>
    </w:p>
    <w:p w:rsidR="007E295B" w:rsidRDefault="007E295B">
      <w:pPr>
        <w:rPr>
          <w:rFonts w:ascii="Tenor Sans" w:hAnsi="Tenor Sans"/>
          <w:sz w:val="44"/>
          <w:szCs w:val="44"/>
        </w:rPr>
      </w:pPr>
      <w:r>
        <w:rPr>
          <w:rFonts w:ascii="Tenor Sans" w:hAnsi="Tenor Sans"/>
          <w:sz w:val="44"/>
          <w:szCs w:val="44"/>
        </w:rPr>
        <w:br w:type="page"/>
      </w:r>
    </w:p>
    <w:p w:rsidR="00A569BF" w:rsidRDefault="007E295B" w:rsidP="007E295B">
      <w:pPr>
        <w:spacing w:line="360" w:lineRule="auto"/>
        <w:jc w:val="center"/>
        <w:rPr>
          <w:rFonts w:ascii="Tenor Sans" w:hAnsi="Tenor Sans"/>
          <w:sz w:val="44"/>
          <w:szCs w:val="44"/>
        </w:rPr>
      </w:pPr>
      <w:r>
        <w:rPr>
          <w:rFonts w:ascii="Tenor Sans" w:hAnsi="Tenor Sans"/>
          <w:sz w:val="44"/>
          <w:szCs w:val="44"/>
        </w:rPr>
        <w:lastRenderedPageBreak/>
        <w:t>Приложение 2.2</w:t>
      </w:r>
    </w:p>
    <w:p w:rsidR="00367757" w:rsidRDefault="00132890" w:rsidP="007E295B">
      <w:pPr>
        <w:spacing w:line="360" w:lineRule="auto"/>
        <w:rPr>
          <w:rFonts w:ascii="Tenor Sans" w:hAnsi="Tenor Sans"/>
          <w:sz w:val="44"/>
          <w:szCs w:val="44"/>
        </w:rPr>
      </w:pPr>
      <w:r>
        <w:rPr>
          <w:rFonts w:ascii="Tenor Sans" w:hAnsi="Tenor Sans"/>
          <w:noProof/>
          <w:sz w:val="44"/>
          <w:szCs w:val="44"/>
          <w:lang w:eastAsia="ru-RU"/>
        </w:rPr>
        <w:drawing>
          <wp:inline distT="0" distB="0" distL="0" distR="0" wp14:anchorId="0BB70DA1" wp14:editId="089282C7">
            <wp:extent cx="5192804" cy="7849589"/>
            <wp:effectExtent l="0" t="0" r="8255"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png"/>
                    <pic:cNvPicPr/>
                  </pic:nvPicPr>
                  <pic:blipFill>
                    <a:blip r:embed="rId164">
                      <a:extLst>
                        <a:ext uri="{28A0092B-C50C-407E-A947-70E740481C1C}">
                          <a14:useLocalDpi xmlns:a14="http://schemas.microsoft.com/office/drawing/2010/main" val="0"/>
                        </a:ext>
                      </a:extLst>
                    </a:blip>
                    <a:stretch>
                      <a:fillRect/>
                    </a:stretch>
                  </pic:blipFill>
                  <pic:spPr>
                    <a:xfrm>
                      <a:off x="0" y="0"/>
                      <a:ext cx="5201944" cy="7863405"/>
                    </a:xfrm>
                    <a:prstGeom prst="rect">
                      <a:avLst/>
                    </a:prstGeom>
                  </pic:spPr>
                </pic:pic>
              </a:graphicData>
            </a:graphic>
          </wp:inline>
        </w:drawing>
      </w:r>
    </w:p>
    <w:p w:rsidR="00367757" w:rsidRDefault="00367757">
      <w:pPr>
        <w:rPr>
          <w:rFonts w:ascii="Tenor Sans" w:hAnsi="Tenor Sans"/>
          <w:sz w:val="44"/>
          <w:szCs w:val="44"/>
        </w:rPr>
      </w:pPr>
      <w:r>
        <w:rPr>
          <w:rFonts w:ascii="Tenor Sans" w:hAnsi="Tenor Sans"/>
          <w:sz w:val="44"/>
          <w:szCs w:val="44"/>
        </w:rPr>
        <w:br w:type="page"/>
      </w:r>
    </w:p>
    <w:p w:rsidR="007C0409" w:rsidRDefault="00367757" w:rsidP="00367757">
      <w:pPr>
        <w:spacing w:line="360" w:lineRule="auto"/>
        <w:jc w:val="center"/>
        <w:rPr>
          <w:rFonts w:ascii="Tenor Sans" w:hAnsi="Tenor Sans"/>
          <w:sz w:val="44"/>
          <w:szCs w:val="44"/>
        </w:rPr>
      </w:pPr>
      <w:r>
        <w:rPr>
          <w:rFonts w:ascii="Tenor Sans" w:hAnsi="Tenor Sans"/>
          <w:sz w:val="44"/>
          <w:szCs w:val="44"/>
        </w:rPr>
        <w:lastRenderedPageBreak/>
        <w:t>Приложение 2.3</w:t>
      </w:r>
    </w:p>
    <w:p w:rsidR="00B40642" w:rsidRDefault="00132890">
      <w:pPr>
        <w:rPr>
          <w:rFonts w:ascii="Tenor Sans" w:hAnsi="Tenor Sans"/>
          <w:sz w:val="44"/>
          <w:szCs w:val="44"/>
        </w:rPr>
      </w:pPr>
      <w:r>
        <w:rPr>
          <w:rFonts w:ascii="Tenor Sans" w:hAnsi="Tenor Sans"/>
          <w:noProof/>
          <w:sz w:val="44"/>
          <w:szCs w:val="44"/>
          <w:lang w:eastAsia="ru-RU"/>
        </w:rPr>
        <w:drawing>
          <wp:inline distT="0" distB="0" distL="0" distR="0" wp14:anchorId="77AFC2FD" wp14:editId="2CD854AE">
            <wp:extent cx="5118264" cy="7723685"/>
            <wp:effectExtent l="0" t="0" r="6350" b="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3.png"/>
                    <pic:cNvPicPr/>
                  </pic:nvPicPr>
                  <pic:blipFill>
                    <a:blip r:embed="rId165">
                      <a:extLst>
                        <a:ext uri="{28A0092B-C50C-407E-A947-70E740481C1C}">
                          <a14:useLocalDpi xmlns:a14="http://schemas.microsoft.com/office/drawing/2010/main" val="0"/>
                        </a:ext>
                      </a:extLst>
                    </a:blip>
                    <a:stretch>
                      <a:fillRect/>
                    </a:stretch>
                  </pic:blipFill>
                  <pic:spPr>
                    <a:xfrm>
                      <a:off x="0" y="0"/>
                      <a:ext cx="5125687" cy="7734887"/>
                    </a:xfrm>
                    <a:prstGeom prst="rect">
                      <a:avLst/>
                    </a:prstGeom>
                  </pic:spPr>
                </pic:pic>
              </a:graphicData>
            </a:graphic>
          </wp:inline>
        </w:drawing>
      </w:r>
    </w:p>
    <w:p w:rsidR="007C0409" w:rsidRDefault="007C0409">
      <w:pPr>
        <w:rPr>
          <w:rFonts w:ascii="Tenor Sans" w:hAnsi="Tenor Sans"/>
          <w:sz w:val="44"/>
          <w:szCs w:val="44"/>
        </w:rPr>
      </w:pPr>
      <w:r>
        <w:rPr>
          <w:rFonts w:ascii="Tenor Sans" w:hAnsi="Tenor Sans"/>
          <w:sz w:val="44"/>
          <w:szCs w:val="44"/>
        </w:rPr>
        <w:br w:type="page"/>
      </w:r>
    </w:p>
    <w:p w:rsidR="00935E77" w:rsidRDefault="007C0409" w:rsidP="00367757">
      <w:pPr>
        <w:spacing w:line="360" w:lineRule="auto"/>
        <w:jc w:val="center"/>
        <w:rPr>
          <w:rFonts w:ascii="Tenor Sans" w:hAnsi="Tenor Sans"/>
          <w:sz w:val="44"/>
          <w:szCs w:val="44"/>
        </w:rPr>
      </w:pPr>
      <w:r>
        <w:rPr>
          <w:rFonts w:ascii="Tenor Sans" w:hAnsi="Tenor Sans"/>
          <w:sz w:val="44"/>
          <w:szCs w:val="44"/>
        </w:rPr>
        <w:lastRenderedPageBreak/>
        <w:t>Приложение 2.4</w:t>
      </w:r>
    </w:p>
    <w:p w:rsidR="00B85A8F" w:rsidRDefault="00132890" w:rsidP="00A70A3D">
      <w:pPr>
        <w:tabs>
          <w:tab w:val="left" w:pos="3660"/>
        </w:tabs>
        <w:rPr>
          <w:rFonts w:ascii="Tenor Sans" w:hAnsi="Tenor Sans"/>
          <w:sz w:val="44"/>
          <w:szCs w:val="44"/>
        </w:rPr>
      </w:pPr>
      <w:r>
        <w:rPr>
          <w:rFonts w:ascii="Tenor Sans" w:hAnsi="Tenor Sans"/>
          <w:noProof/>
          <w:sz w:val="44"/>
          <w:szCs w:val="44"/>
          <w:lang w:eastAsia="ru-RU"/>
        </w:rPr>
        <w:drawing>
          <wp:inline distT="0" distB="0" distL="0" distR="0" wp14:anchorId="023558ED" wp14:editId="53A13B09">
            <wp:extent cx="2018805" cy="7485788"/>
            <wp:effectExtent l="0" t="0" r="635" b="127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4.png"/>
                    <pic:cNvPicPr/>
                  </pic:nvPicPr>
                  <pic:blipFill>
                    <a:blip r:embed="rId166">
                      <a:extLst>
                        <a:ext uri="{28A0092B-C50C-407E-A947-70E740481C1C}">
                          <a14:useLocalDpi xmlns:a14="http://schemas.microsoft.com/office/drawing/2010/main" val="0"/>
                        </a:ext>
                      </a:extLst>
                    </a:blip>
                    <a:stretch>
                      <a:fillRect/>
                    </a:stretch>
                  </pic:blipFill>
                  <pic:spPr>
                    <a:xfrm>
                      <a:off x="0" y="0"/>
                      <a:ext cx="2016984" cy="7479037"/>
                    </a:xfrm>
                    <a:prstGeom prst="rect">
                      <a:avLst/>
                    </a:prstGeom>
                  </pic:spPr>
                </pic:pic>
              </a:graphicData>
            </a:graphic>
          </wp:inline>
        </w:drawing>
      </w:r>
    </w:p>
    <w:p w:rsidR="00B40642" w:rsidRDefault="00B40642" w:rsidP="00B40642">
      <w:pPr>
        <w:rPr>
          <w:rFonts w:ascii="Tenor Sans" w:hAnsi="Tenor Sans"/>
          <w:sz w:val="44"/>
          <w:szCs w:val="44"/>
        </w:rPr>
      </w:pPr>
      <w:r>
        <w:rPr>
          <w:rFonts w:ascii="Tenor Sans" w:hAnsi="Tenor Sans"/>
          <w:sz w:val="44"/>
          <w:szCs w:val="44"/>
        </w:rPr>
        <w:br w:type="page"/>
      </w:r>
    </w:p>
    <w:p w:rsidR="00935E77" w:rsidRPr="002963E9" w:rsidRDefault="002A0863" w:rsidP="000A763F">
      <w:pPr>
        <w:pStyle w:val="1"/>
        <w:spacing w:line="360" w:lineRule="auto"/>
        <w:jc w:val="both"/>
        <w:rPr>
          <w:rFonts w:ascii="Trajan Pro 3" w:hAnsi="Trajan Pro 3"/>
        </w:rPr>
      </w:pPr>
      <w:bookmarkStart w:id="119" w:name="_Toc207419620"/>
      <w:bookmarkStart w:id="120" w:name="_Toc228733619"/>
      <w:r w:rsidRPr="002963E9">
        <w:rPr>
          <w:rFonts w:ascii="Trajan Pro 3" w:hAnsi="Trajan Pro 3"/>
        </w:rPr>
        <w:lastRenderedPageBreak/>
        <w:t>Приложение 3. Финансы</w:t>
      </w:r>
      <w:bookmarkEnd w:id="119"/>
      <w:bookmarkEnd w:id="120"/>
    </w:p>
    <w:p w:rsidR="000A763F" w:rsidRPr="000A763F" w:rsidRDefault="000A763F" w:rsidP="002B692A">
      <w:pPr>
        <w:spacing w:line="360" w:lineRule="auto"/>
        <w:ind w:firstLine="708"/>
        <w:jc w:val="both"/>
        <w:rPr>
          <w:rFonts w:ascii="Tenor Sans" w:hAnsi="Tenor Sans"/>
        </w:rPr>
      </w:pPr>
      <w:r w:rsidRPr="000A763F">
        <w:rPr>
          <w:rFonts w:ascii="Tenor Sans" w:hAnsi="Tenor Sans"/>
        </w:rPr>
        <w:t>Каждый пе</w:t>
      </w:r>
      <w:r w:rsidR="002B692A">
        <w:rPr>
          <w:rFonts w:ascii="Tenor Sans" w:hAnsi="Tenor Sans"/>
        </w:rPr>
        <w:t xml:space="preserve">рсонаж имеет </w:t>
      </w:r>
      <w:r w:rsidR="002B692A" w:rsidRPr="002B692A">
        <w:rPr>
          <w:rFonts w:ascii="Tenor Sans" w:hAnsi="Tenor Sans"/>
          <w:b/>
        </w:rPr>
        <w:t>финансовый рейтинг</w:t>
      </w:r>
      <w:r w:rsidR="00640E1C">
        <w:rPr>
          <w:rFonts w:ascii="Tenor Sans" w:hAnsi="Tenor Sans"/>
          <w:b/>
        </w:rPr>
        <w:t xml:space="preserve"> в формате (Хк10+</w:t>
      </w:r>
      <w:r w:rsidR="00640E1C">
        <w:rPr>
          <w:rFonts w:ascii="Tenor Sans" w:hAnsi="Tenor Sans"/>
          <w:b/>
          <w:lang w:val="en-US"/>
        </w:rPr>
        <w:t>Y</w:t>
      </w:r>
      <w:r w:rsidR="00640E1C">
        <w:rPr>
          <w:rFonts w:ascii="Tenor Sans" w:hAnsi="Tenor Sans"/>
          <w:b/>
        </w:rPr>
        <w:t>)</w:t>
      </w:r>
      <w:r w:rsidR="002B692A">
        <w:rPr>
          <w:rFonts w:ascii="Tenor Sans" w:hAnsi="Tenor Sans"/>
        </w:rPr>
        <w:t xml:space="preserve">, определяемый по 10-балльной шкале (как </w:t>
      </w:r>
      <w:r w:rsidR="002B692A" w:rsidRPr="002B692A">
        <w:rPr>
          <w:rFonts w:ascii="Tenor Sans" w:hAnsi="Tenor Sans"/>
          <w:b/>
        </w:rPr>
        <w:t>атрибуты</w:t>
      </w:r>
      <w:r w:rsidR="002B692A">
        <w:rPr>
          <w:rFonts w:ascii="Tenor Sans" w:hAnsi="Tenor Sans"/>
        </w:rPr>
        <w:t xml:space="preserve">), </w:t>
      </w:r>
      <w:r w:rsidRPr="000A763F">
        <w:rPr>
          <w:rFonts w:ascii="Tenor Sans" w:hAnsi="Tenor Sans"/>
        </w:rPr>
        <w:t>который испо</w:t>
      </w:r>
      <w:r>
        <w:rPr>
          <w:rFonts w:ascii="Tenor Sans" w:hAnsi="Tenor Sans"/>
        </w:rPr>
        <w:t>льзуется для покупки предметов.</w:t>
      </w:r>
      <w:r w:rsidR="002B692A">
        <w:rPr>
          <w:rFonts w:ascii="Tenor Sans" w:hAnsi="Tenor Sans"/>
        </w:rPr>
        <w:t xml:space="preserve"> Тест Финансов против сложности покупки следует правилам:</w:t>
      </w:r>
    </w:p>
    <w:p w:rsidR="002B692A" w:rsidRDefault="002B692A" w:rsidP="000A763F">
      <w:pPr>
        <w:pStyle w:val="a9"/>
        <w:numPr>
          <w:ilvl w:val="0"/>
          <w:numId w:val="16"/>
        </w:numPr>
        <w:spacing w:line="360" w:lineRule="auto"/>
        <w:jc w:val="both"/>
        <w:rPr>
          <w:rFonts w:ascii="Tenor Sans" w:hAnsi="Tenor Sans"/>
        </w:rPr>
      </w:pPr>
      <w:r>
        <w:rPr>
          <w:rFonts w:ascii="Tenor Sans" w:hAnsi="Tenor Sans"/>
        </w:rPr>
        <w:t xml:space="preserve">Если бросок </w:t>
      </w:r>
      <w:r w:rsidRPr="00A079C7">
        <w:rPr>
          <w:rFonts w:ascii="Tenor Sans" w:hAnsi="Tenor Sans"/>
          <w:b/>
        </w:rPr>
        <w:t>больше или равен</w:t>
      </w:r>
      <w:r>
        <w:rPr>
          <w:rFonts w:ascii="Tenor Sans" w:hAnsi="Tenor Sans"/>
        </w:rPr>
        <w:t xml:space="preserve"> </w:t>
      </w:r>
      <w:r w:rsidR="000A763F" w:rsidRPr="002B692A">
        <w:rPr>
          <w:rFonts w:ascii="Tenor Sans" w:hAnsi="Tenor Sans"/>
        </w:rPr>
        <w:t xml:space="preserve">сложности — покупка </w:t>
      </w:r>
      <w:r w:rsidR="000A763F" w:rsidRPr="00A079C7">
        <w:rPr>
          <w:rFonts w:ascii="Tenor Sans" w:hAnsi="Tenor Sans"/>
          <w:b/>
        </w:rPr>
        <w:t>успешна</w:t>
      </w:r>
      <w:r w:rsidR="000A763F" w:rsidRPr="002B692A">
        <w:rPr>
          <w:rFonts w:ascii="Tenor Sans" w:hAnsi="Tenor Sans"/>
        </w:rPr>
        <w:t>, ресурсы не теряются.</w:t>
      </w:r>
    </w:p>
    <w:p w:rsidR="000A763F" w:rsidRPr="002B692A" w:rsidRDefault="000A763F" w:rsidP="000A763F">
      <w:pPr>
        <w:pStyle w:val="a9"/>
        <w:numPr>
          <w:ilvl w:val="0"/>
          <w:numId w:val="16"/>
        </w:numPr>
        <w:spacing w:line="360" w:lineRule="auto"/>
        <w:jc w:val="both"/>
        <w:rPr>
          <w:rFonts w:ascii="Tenor Sans" w:hAnsi="Tenor Sans"/>
        </w:rPr>
      </w:pPr>
      <w:r w:rsidRPr="002B692A">
        <w:rPr>
          <w:rFonts w:ascii="Tenor Sans" w:hAnsi="Tenor Sans"/>
        </w:rPr>
        <w:t xml:space="preserve">Если </w:t>
      </w:r>
      <w:r w:rsidRPr="00A079C7">
        <w:rPr>
          <w:rFonts w:ascii="Tenor Sans" w:hAnsi="Tenor Sans"/>
          <w:b/>
        </w:rPr>
        <w:t>меньше</w:t>
      </w:r>
      <w:r w:rsidRPr="002B692A">
        <w:rPr>
          <w:rFonts w:ascii="Tenor Sans" w:hAnsi="Tenor Sans"/>
        </w:rPr>
        <w:t xml:space="preserve"> — покупка </w:t>
      </w:r>
      <w:r w:rsidRPr="00A079C7">
        <w:rPr>
          <w:rFonts w:ascii="Tenor Sans" w:hAnsi="Tenor Sans"/>
          <w:b/>
        </w:rPr>
        <w:t>не удалась</w:t>
      </w:r>
      <w:r w:rsidRPr="002B692A">
        <w:rPr>
          <w:rFonts w:ascii="Tenor Sans" w:hAnsi="Tenor Sans"/>
        </w:rPr>
        <w:t xml:space="preserve"> (можно повторить позже).</w:t>
      </w:r>
    </w:p>
    <w:p w:rsidR="002A0863" w:rsidRDefault="000A763F" w:rsidP="00C10F01">
      <w:pPr>
        <w:spacing w:line="360" w:lineRule="auto"/>
        <w:ind w:firstLine="360"/>
        <w:jc w:val="both"/>
        <w:rPr>
          <w:rFonts w:ascii="Tenor Sans" w:hAnsi="Tenor Sans"/>
        </w:rPr>
      </w:pPr>
      <w:r w:rsidRPr="000A763F">
        <w:rPr>
          <w:rFonts w:ascii="Tenor Sans" w:hAnsi="Tenor Sans"/>
        </w:rPr>
        <w:t xml:space="preserve">Игрок может </w:t>
      </w:r>
      <w:r w:rsidRPr="00A079C7">
        <w:rPr>
          <w:rFonts w:ascii="Tenor Sans" w:hAnsi="Tenor Sans"/>
          <w:b/>
        </w:rPr>
        <w:t>пропустить бросок</w:t>
      </w:r>
      <w:r>
        <w:rPr>
          <w:rFonts w:ascii="Tenor Sans" w:hAnsi="Tenor Sans"/>
        </w:rPr>
        <w:t xml:space="preserve"> и сразу </w:t>
      </w:r>
      <w:r w:rsidRPr="00A079C7">
        <w:rPr>
          <w:rFonts w:ascii="Tenor Sans" w:hAnsi="Tenor Sans"/>
          <w:b/>
        </w:rPr>
        <w:t>купить</w:t>
      </w:r>
      <w:r>
        <w:rPr>
          <w:rFonts w:ascii="Tenor Sans" w:hAnsi="Tenor Sans"/>
        </w:rPr>
        <w:t xml:space="preserve"> предмет.</w:t>
      </w:r>
      <w:r w:rsidR="00A079C7">
        <w:rPr>
          <w:rFonts w:ascii="Tenor Sans" w:hAnsi="Tenor Sans"/>
        </w:rPr>
        <w:t xml:space="preserve"> </w:t>
      </w:r>
      <w:r w:rsidRPr="000A763F">
        <w:rPr>
          <w:rFonts w:ascii="Tenor Sans" w:hAnsi="Tenor Sans"/>
        </w:rPr>
        <w:t xml:space="preserve">За это он </w:t>
      </w:r>
      <w:r w:rsidR="001025B6">
        <w:rPr>
          <w:rFonts w:ascii="Tenor Sans" w:hAnsi="Tenor Sans"/>
          <w:b/>
        </w:rPr>
        <w:t>вычитает из коффициента Трату</w:t>
      </w:r>
      <w:r w:rsidR="00A079C7" w:rsidRPr="00A079C7">
        <w:rPr>
          <w:rFonts w:ascii="Tenor Sans" w:hAnsi="Tenor Sans"/>
          <w:b/>
        </w:rPr>
        <w:t xml:space="preserve"> </w:t>
      </w:r>
      <w:r>
        <w:rPr>
          <w:rFonts w:ascii="Tenor Sans" w:hAnsi="Tenor Sans"/>
        </w:rPr>
        <w:t>до конца текущей сюжетной арки.</w:t>
      </w:r>
      <w:r w:rsidR="00C10F01">
        <w:rPr>
          <w:rFonts w:ascii="Tenor Sans" w:hAnsi="Tenor Sans"/>
        </w:rPr>
        <w:t xml:space="preserve"> </w:t>
      </w:r>
      <w:r w:rsidRPr="000A763F">
        <w:rPr>
          <w:rFonts w:ascii="Tenor Sans" w:hAnsi="Tenor Sans"/>
        </w:rPr>
        <w:t xml:space="preserve">Финансовый рейтинг </w:t>
      </w:r>
      <w:r w:rsidRPr="00A079C7">
        <w:rPr>
          <w:rFonts w:ascii="Tenor Sans" w:hAnsi="Tenor Sans"/>
          <w:b/>
        </w:rPr>
        <w:t>не может опуститься</w:t>
      </w:r>
      <w:r w:rsidRPr="000A763F">
        <w:rPr>
          <w:rFonts w:ascii="Tenor Sans" w:hAnsi="Tenor Sans"/>
        </w:rPr>
        <w:t xml:space="preserve"> ниже 0 — если достиг нуля, персонаж полностью без денег до конца арки и не может покупать ничего, кроме бесплатных или сюжетных вещей.</w:t>
      </w:r>
    </w:p>
    <w:tbl>
      <w:tblPr>
        <w:tblStyle w:val="aa"/>
        <w:tblW w:w="0" w:type="auto"/>
        <w:tblLook w:val="04A0" w:firstRow="1" w:lastRow="0" w:firstColumn="1" w:lastColumn="0" w:noHBand="0" w:noVBand="1"/>
      </w:tblPr>
      <w:tblGrid>
        <w:gridCol w:w="2211"/>
        <w:gridCol w:w="1798"/>
        <w:gridCol w:w="2158"/>
        <w:gridCol w:w="1875"/>
        <w:gridCol w:w="1529"/>
      </w:tblGrid>
      <w:tr w:rsidR="001025B6" w:rsidTr="001025B6">
        <w:tc>
          <w:tcPr>
            <w:tcW w:w="2211" w:type="dxa"/>
          </w:tcPr>
          <w:p w:rsidR="001025B6" w:rsidRPr="00F74C0B" w:rsidRDefault="001025B6" w:rsidP="00F74C0B">
            <w:pPr>
              <w:spacing w:line="360" w:lineRule="auto"/>
              <w:jc w:val="center"/>
              <w:rPr>
                <w:rFonts w:ascii="Tenor Sans" w:hAnsi="Tenor Sans"/>
                <w:b/>
              </w:rPr>
            </w:pPr>
            <w:r w:rsidRPr="00F74C0B">
              <w:rPr>
                <w:rFonts w:ascii="Tenor Sans" w:hAnsi="Tenor Sans"/>
                <w:b/>
              </w:rPr>
              <w:t>Категория цены</w:t>
            </w:r>
          </w:p>
        </w:tc>
        <w:tc>
          <w:tcPr>
            <w:tcW w:w="1798" w:type="dxa"/>
          </w:tcPr>
          <w:p w:rsidR="001025B6" w:rsidRPr="00F74C0B" w:rsidRDefault="001025B6" w:rsidP="00F74C0B">
            <w:pPr>
              <w:spacing w:line="360" w:lineRule="auto"/>
              <w:jc w:val="center"/>
              <w:rPr>
                <w:rFonts w:ascii="Tenor Sans" w:hAnsi="Tenor Sans"/>
                <w:b/>
              </w:rPr>
            </w:pPr>
            <w:r w:rsidRPr="00F74C0B">
              <w:rPr>
                <w:rFonts w:ascii="Tenor Sans" w:hAnsi="Tenor Sans"/>
                <w:b/>
              </w:rPr>
              <w:t>Порог</w:t>
            </w:r>
          </w:p>
        </w:tc>
        <w:tc>
          <w:tcPr>
            <w:tcW w:w="2158" w:type="dxa"/>
          </w:tcPr>
          <w:p w:rsidR="001025B6" w:rsidRPr="00F74C0B" w:rsidRDefault="001025B6" w:rsidP="00F74C0B">
            <w:pPr>
              <w:spacing w:line="360" w:lineRule="auto"/>
              <w:jc w:val="center"/>
              <w:rPr>
                <w:rFonts w:ascii="Tenor Sans" w:hAnsi="Tenor Sans"/>
                <w:b/>
              </w:rPr>
            </w:pPr>
            <w:r w:rsidRPr="00F74C0B">
              <w:rPr>
                <w:rFonts w:ascii="Tenor Sans" w:hAnsi="Tenor Sans"/>
                <w:b/>
              </w:rPr>
              <w:t>Цена (покедоллары)</w:t>
            </w:r>
          </w:p>
        </w:tc>
        <w:tc>
          <w:tcPr>
            <w:tcW w:w="1875" w:type="dxa"/>
          </w:tcPr>
          <w:p w:rsidR="001025B6" w:rsidRPr="00F74C0B" w:rsidRDefault="001025B6" w:rsidP="00F74C0B">
            <w:pPr>
              <w:spacing w:line="360" w:lineRule="auto"/>
              <w:jc w:val="center"/>
              <w:rPr>
                <w:rFonts w:ascii="Tenor Sans" w:hAnsi="Tenor Sans"/>
                <w:b/>
              </w:rPr>
            </w:pPr>
            <w:r w:rsidRPr="00F74C0B">
              <w:rPr>
                <w:rFonts w:ascii="Tenor Sans" w:hAnsi="Tenor Sans"/>
                <w:b/>
              </w:rPr>
              <w:t>Цена (рубли)</w:t>
            </w:r>
          </w:p>
        </w:tc>
        <w:tc>
          <w:tcPr>
            <w:tcW w:w="1529" w:type="dxa"/>
          </w:tcPr>
          <w:p w:rsidR="001025B6" w:rsidRPr="00F74C0B" w:rsidRDefault="001025B6" w:rsidP="00F74C0B">
            <w:pPr>
              <w:spacing w:line="360" w:lineRule="auto"/>
              <w:jc w:val="center"/>
              <w:rPr>
                <w:rFonts w:ascii="Tenor Sans" w:hAnsi="Tenor Sans"/>
                <w:b/>
              </w:rPr>
            </w:pPr>
            <w:r w:rsidRPr="00F74C0B">
              <w:rPr>
                <w:rFonts w:ascii="Tenor Sans" w:hAnsi="Tenor Sans"/>
                <w:b/>
              </w:rPr>
              <w:t>Трата</w:t>
            </w:r>
          </w:p>
        </w:tc>
      </w:tr>
      <w:tr w:rsidR="001025B6" w:rsidTr="001025B6">
        <w:tc>
          <w:tcPr>
            <w:tcW w:w="2211" w:type="dxa"/>
          </w:tcPr>
          <w:p w:rsidR="001025B6" w:rsidRPr="005E6B33" w:rsidRDefault="001025B6" w:rsidP="00F74C0B">
            <w:pPr>
              <w:jc w:val="center"/>
              <w:rPr>
                <w:rFonts w:ascii="Tenor Sans" w:hAnsi="Tenor Sans"/>
              </w:rPr>
            </w:pPr>
            <w:r w:rsidRPr="005E6B33">
              <w:rPr>
                <w:rFonts w:ascii="Tenor Sans" w:hAnsi="Tenor Sans"/>
              </w:rPr>
              <w:t>Тривиальный (Trivial)</w:t>
            </w:r>
          </w:p>
        </w:tc>
        <w:tc>
          <w:tcPr>
            <w:tcW w:w="1798" w:type="dxa"/>
          </w:tcPr>
          <w:p w:rsidR="001025B6" w:rsidRPr="005E6B33" w:rsidRDefault="001025B6" w:rsidP="00F74C0B">
            <w:pPr>
              <w:jc w:val="center"/>
              <w:rPr>
                <w:rFonts w:ascii="Tenor Sans" w:hAnsi="Tenor Sans"/>
              </w:rPr>
            </w:pPr>
            <w:r w:rsidRPr="005E6B33">
              <w:rPr>
                <w:rFonts w:ascii="Tenor Sans" w:hAnsi="Tenor Sans"/>
              </w:rPr>
              <w:t>3+</w:t>
            </w:r>
          </w:p>
        </w:tc>
        <w:tc>
          <w:tcPr>
            <w:tcW w:w="2158" w:type="dxa"/>
          </w:tcPr>
          <w:p w:rsidR="001025B6" w:rsidRDefault="001025B6" w:rsidP="00F74C0B">
            <w:pPr>
              <w:spacing w:line="360" w:lineRule="auto"/>
              <w:jc w:val="center"/>
              <w:rPr>
                <w:rFonts w:ascii="Tenor Sans" w:hAnsi="Tenor Sans"/>
              </w:rPr>
            </w:pPr>
            <w:r>
              <w:rPr>
                <w:rFonts w:ascii="Tenor Sans" w:hAnsi="Tenor Sans"/>
              </w:rPr>
              <w:t>≈10</w:t>
            </w:r>
          </w:p>
        </w:tc>
        <w:tc>
          <w:tcPr>
            <w:tcW w:w="1875" w:type="dxa"/>
          </w:tcPr>
          <w:p w:rsidR="001025B6" w:rsidRDefault="001025B6" w:rsidP="00F74C0B">
            <w:pPr>
              <w:spacing w:line="360" w:lineRule="auto"/>
              <w:jc w:val="center"/>
              <w:rPr>
                <w:rFonts w:ascii="Tenor Sans" w:hAnsi="Tenor Sans"/>
              </w:rPr>
            </w:pPr>
            <w:r>
              <w:rPr>
                <w:rFonts w:ascii="Tenor Sans" w:hAnsi="Tenor Sans"/>
              </w:rPr>
              <w:t>≈100</w:t>
            </w:r>
          </w:p>
        </w:tc>
        <w:tc>
          <w:tcPr>
            <w:tcW w:w="1529" w:type="dxa"/>
          </w:tcPr>
          <w:p w:rsidR="001025B6" w:rsidRDefault="001025B6" w:rsidP="00F74C0B">
            <w:pPr>
              <w:spacing w:line="360" w:lineRule="auto"/>
              <w:jc w:val="center"/>
              <w:rPr>
                <w:rFonts w:ascii="Tenor Sans" w:hAnsi="Tenor Sans"/>
              </w:rPr>
            </w:pPr>
            <w:r>
              <w:rPr>
                <w:rFonts w:ascii="Tenor Sans" w:hAnsi="Tenor Sans"/>
              </w:rPr>
              <w:t>1</w:t>
            </w:r>
          </w:p>
        </w:tc>
      </w:tr>
      <w:tr w:rsidR="001025B6" w:rsidTr="001025B6">
        <w:tc>
          <w:tcPr>
            <w:tcW w:w="2211" w:type="dxa"/>
          </w:tcPr>
          <w:p w:rsidR="001025B6" w:rsidRPr="005E6B33" w:rsidRDefault="001025B6" w:rsidP="00F74C0B">
            <w:pPr>
              <w:jc w:val="center"/>
              <w:rPr>
                <w:rFonts w:ascii="Tenor Sans" w:hAnsi="Tenor Sans"/>
              </w:rPr>
            </w:pPr>
            <w:r w:rsidRPr="005E6B33">
              <w:rPr>
                <w:rFonts w:ascii="Tenor Sans" w:hAnsi="Tenor Sans"/>
              </w:rPr>
              <w:t>Элементарный (Elementary)</w:t>
            </w:r>
          </w:p>
        </w:tc>
        <w:tc>
          <w:tcPr>
            <w:tcW w:w="1798" w:type="dxa"/>
          </w:tcPr>
          <w:p w:rsidR="001025B6" w:rsidRPr="005E6B33" w:rsidRDefault="001025B6" w:rsidP="00F74C0B">
            <w:pPr>
              <w:jc w:val="center"/>
              <w:rPr>
                <w:rFonts w:ascii="Tenor Sans" w:hAnsi="Tenor Sans"/>
              </w:rPr>
            </w:pPr>
            <w:r w:rsidRPr="005E6B33">
              <w:rPr>
                <w:rFonts w:ascii="Tenor Sans" w:hAnsi="Tenor Sans"/>
              </w:rPr>
              <w:t>5+</w:t>
            </w:r>
          </w:p>
        </w:tc>
        <w:tc>
          <w:tcPr>
            <w:tcW w:w="2158" w:type="dxa"/>
          </w:tcPr>
          <w:p w:rsidR="001025B6" w:rsidRDefault="001025B6" w:rsidP="00F74C0B">
            <w:pPr>
              <w:spacing w:line="360" w:lineRule="auto"/>
              <w:jc w:val="center"/>
              <w:rPr>
                <w:rFonts w:ascii="Tenor Sans" w:hAnsi="Tenor Sans"/>
              </w:rPr>
            </w:pPr>
            <w:r>
              <w:rPr>
                <w:rFonts w:ascii="Tenor Sans" w:hAnsi="Tenor Sans"/>
              </w:rPr>
              <w:t>≈50</w:t>
            </w:r>
          </w:p>
        </w:tc>
        <w:tc>
          <w:tcPr>
            <w:tcW w:w="1875" w:type="dxa"/>
          </w:tcPr>
          <w:p w:rsidR="001025B6" w:rsidRDefault="001025B6" w:rsidP="00F74C0B">
            <w:pPr>
              <w:spacing w:line="360" w:lineRule="auto"/>
              <w:jc w:val="center"/>
              <w:rPr>
                <w:rFonts w:ascii="Tenor Sans" w:hAnsi="Tenor Sans"/>
              </w:rPr>
            </w:pPr>
            <w:r>
              <w:rPr>
                <w:rFonts w:ascii="Tenor Sans" w:hAnsi="Tenor Sans"/>
              </w:rPr>
              <w:t>≈150</w:t>
            </w:r>
          </w:p>
        </w:tc>
        <w:tc>
          <w:tcPr>
            <w:tcW w:w="1529" w:type="dxa"/>
          </w:tcPr>
          <w:p w:rsidR="001025B6" w:rsidRDefault="001025B6" w:rsidP="00F74C0B">
            <w:pPr>
              <w:spacing w:line="360" w:lineRule="auto"/>
              <w:jc w:val="center"/>
              <w:rPr>
                <w:rFonts w:ascii="Tenor Sans" w:hAnsi="Tenor Sans"/>
              </w:rPr>
            </w:pPr>
            <w:r>
              <w:rPr>
                <w:rFonts w:ascii="Tenor Sans" w:hAnsi="Tenor Sans"/>
              </w:rPr>
              <w:t>1</w:t>
            </w:r>
          </w:p>
        </w:tc>
      </w:tr>
      <w:tr w:rsidR="001025B6" w:rsidTr="001025B6">
        <w:tc>
          <w:tcPr>
            <w:tcW w:w="2211" w:type="dxa"/>
          </w:tcPr>
          <w:p w:rsidR="001025B6" w:rsidRPr="005E6B33" w:rsidRDefault="001025B6" w:rsidP="00F74C0B">
            <w:pPr>
              <w:jc w:val="center"/>
              <w:rPr>
                <w:rFonts w:ascii="Tenor Sans" w:hAnsi="Tenor Sans"/>
              </w:rPr>
            </w:pPr>
            <w:r w:rsidRPr="005E6B33">
              <w:rPr>
                <w:rFonts w:ascii="Tenor Sans" w:hAnsi="Tenor Sans"/>
              </w:rPr>
              <w:t>Очень лёгкий (Simple)</w:t>
            </w:r>
          </w:p>
        </w:tc>
        <w:tc>
          <w:tcPr>
            <w:tcW w:w="1798" w:type="dxa"/>
          </w:tcPr>
          <w:p w:rsidR="001025B6" w:rsidRPr="005E6B33" w:rsidRDefault="001025B6" w:rsidP="00F74C0B">
            <w:pPr>
              <w:jc w:val="center"/>
              <w:rPr>
                <w:rFonts w:ascii="Tenor Sans" w:hAnsi="Tenor Sans"/>
              </w:rPr>
            </w:pPr>
            <w:r w:rsidRPr="005E6B33">
              <w:rPr>
                <w:rFonts w:ascii="Tenor Sans" w:hAnsi="Tenor Sans"/>
              </w:rPr>
              <w:t>8+</w:t>
            </w:r>
          </w:p>
        </w:tc>
        <w:tc>
          <w:tcPr>
            <w:tcW w:w="2158" w:type="dxa"/>
          </w:tcPr>
          <w:p w:rsidR="001025B6" w:rsidRDefault="001025B6" w:rsidP="00F74C0B">
            <w:pPr>
              <w:spacing w:line="360" w:lineRule="auto"/>
              <w:jc w:val="center"/>
              <w:rPr>
                <w:rFonts w:ascii="Tenor Sans" w:hAnsi="Tenor Sans"/>
              </w:rPr>
            </w:pPr>
            <w:r>
              <w:rPr>
                <w:rFonts w:ascii="Tenor Sans" w:hAnsi="Tenor Sans"/>
              </w:rPr>
              <w:t>≈100</w:t>
            </w:r>
          </w:p>
        </w:tc>
        <w:tc>
          <w:tcPr>
            <w:tcW w:w="1875" w:type="dxa"/>
          </w:tcPr>
          <w:p w:rsidR="001025B6" w:rsidRDefault="001025B6" w:rsidP="00F74C0B">
            <w:pPr>
              <w:spacing w:line="360" w:lineRule="auto"/>
              <w:jc w:val="center"/>
              <w:rPr>
                <w:rFonts w:ascii="Tenor Sans" w:hAnsi="Tenor Sans"/>
              </w:rPr>
            </w:pPr>
            <w:r>
              <w:rPr>
                <w:rFonts w:ascii="Tenor Sans" w:hAnsi="Tenor Sans"/>
              </w:rPr>
              <w:t>≈300</w:t>
            </w:r>
          </w:p>
        </w:tc>
        <w:tc>
          <w:tcPr>
            <w:tcW w:w="1529" w:type="dxa"/>
          </w:tcPr>
          <w:p w:rsidR="001025B6" w:rsidRDefault="001025B6" w:rsidP="00F74C0B">
            <w:pPr>
              <w:spacing w:line="360" w:lineRule="auto"/>
              <w:jc w:val="center"/>
              <w:rPr>
                <w:rFonts w:ascii="Tenor Sans" w:hAnsi="Tenor Sans"/>
              </w:rPr>
            </w:pPr>
            <w:r>
              <w:rPr>
                <w:rFonts w:ascii="Tenor Sans" w:hAnsi="Tenor Sans"/>
              </w:rPr>
              <w:t>2</w:t>
            </w:r>
          </w:p>
        </w:tc>
      </w:tr>
      <w:tr w:rsidR="001025B6" w:rsidTr="001025B6">
        <w:tc>
          <w:tcPr>
            <w:tcW w:w="2211" w:type="dxa"/>
          </w:tcPr>
          <w:p w:rsidR="001025B6" w:rsidRPr="005E6B33" w:rsidRDefault="001025B6" w:rsidP="00F74C0B">
            <w:pPr>
              <w:jc w:val="center"/>
              <w:rPr>
                <w:rFonts w:ascii="Tenor Sans" w:hAnsi="Tenor Sans"/>
              </w:rPr>
            </w:pPr>
            <w:r w:rsidRPr="005E6B33">
              <w:rPr>
                <w:rFonts w:ascii="Tenor Sans" w:hAnsi="Tenor Sans"/>
              </w:rPr>
              <w:t>Лёгкий (Easy)</w:t>
            </w:r>
          </w:p>
        </w:tc>
        <w:tc>
          <w:tcPr>
            <w:tcW w:w="1798" w:type="dxa"/>
          </w:tcPr>
          <w:p w:rsidR="001025B6" w:rsidRPr="005E6B33" w:rsidRDefault="001025B6" w:rsidP="00F74C0B">
            <w:pPr>
              <w:jc w:val="center"/>
              <w:rPr>
                <w:rFonts w:ascii="Tenor Sans" w:hAnsi="Tenor Sans"/>
              </w:rPr>
            </w:pPr>
            <w:r w:rsidRPr="005E6B33">
              <w:rPr>
                <w:rFonts w:ascii="Tenor Sans" w:hAnsi="Tenor Sans"/>
              </w:rPr>
              <w:t>10+</w:t>
            </w:r>
          </w:p>
        </w:tc>
        <w:tc>
          <w:tcPr>
            <w:tcW w:w="2158" w:type="dxa"/>
          </w:tcPr>
          <w:p w:rsidR="001025B6" w:rsidRDefault="001025B6" w:rsidP="00F74C0B">
            <w:pPr>
              <w:spacing w:line="360" w:lineRule="auto"/>
              <w:jc w:val="center"/>
              <w:rPr>
                <w:rFonts w:ascii="Tenor Sans" w:hAnsi="Tenor Sans"/>
              </w:rPr>
            </w:pPr>
            <w:r>
              <w:rPr>
                <w:rFonts w:ascii="Tenor Sans" w:hAnsi="Tenor Sans"/>
              </w:rPr>
              <w:t>≈200</w:t>
            </w:r>
          </w:p>
        </w:tc>
        <w:tc>
          <w:tcPr>
            <w:tcW w:w="1875" w:type="dxa"/>
          </w:tcPr>
          <w:p w:rsidR="001025B6" w:rsidRDefault="001025B6" w:rsidP="00F74C0B">
            <w:pPr>
              <w:spacing w:line="360" w:lineRule="auto"/>
              <w:jc w:val="center"/>
              <w:rPr>
                <w:rFonts w:ascii="Tenor Sans" w:hAnsi="Tenor Sans"/>
              </w:rPr>
            </w:pPr>
            <w:r>
              <w:rPr>
                <w:rFonts w:ascii="Tenor Sans" w:hAnsi="Tenor Sans"/>
              </w:rPr>
              <w:t>≈600</w:t>
            </w:r>
          </w:p>
        </w:tc>
        <w:tc>
          <w:tcPr>
            <w:tcW w:w="1529" w:type="dxa"/>
          </w:tcPr>
          <w:p w:rsidR="001025B6" w:rsidRDefault="001025B6" w:rsidP="00F74C0B">
            <w:pPr>
              <w:spacing w:line="360" w:lineRule="auto"/>
              <w:jc w:val="center"/>
              <w:rPr>
                <w:rFonts w:ascii="Tenor Sans" w:hAnsi="Tenor Sans"/>
              </w:rPr>
            </w:pPr>
            <w:r>
              <w:rPr>
                <w:rFonts w:ascii="Tenor Sans" w:hAnsi="Tenor Sans"/>
              </w:rPr>
              <w:t>3</w:t>
            </w:r>
          </w:p>
        </w:tc>
      </w:tr>
      <w:tr w:rsidR="001025B6" w:rsidTr="001025B6">
        <w:tc>
          <w:tcPr>
            <w:tcW w:w="2211" w:type="dxa"/>
          </w:tcPr>
          <w:p w:rsidR="001025B6" w:rsidRPr="005E6B33" w:rsidRDefault="001025B6" w:rsidP="00F74C0B">
            <w:pPr>
              <w:jc w:val="center"/>
              <w:rPr>
                <w:rFonts w:ascii="Tenor Sans" w:hAnsi="Tenor Sans"/>
              </w:rPr>
            </w:pPr>
            <w:r w:rsidRPr="005E6B33">
              <w:rPr>
                <w:rFonts w:ascii="Tenor Sans" w:hAnsi="Tenor Sans"/>
              </w:rPr>
              <w:t>Рутинный (Routine)</w:t>
            </w:r>
          </w:p>
        </w:tc>
        <w:tc>
          <w:tcPr>
            <w:tcW w:w="1798" w:type="dxa"/>
          </w:tcPr>
          <w:p w:rsidR="001025B6" w:rsidRPr="005E6B33" w:rsidRDefault="001025B6" w:rsidP="00F74C0B">
            <w:pPr>
              <w:jc w:val="center"/>
              <w:rPr>
                <w:rFonts w:ascii="Tenor Sans" w:hAnsi="Tenor Sans"/>
              </w:rPr>
            </w:pPr>
            <w:r w:rsidRPr="005E6B33">
              <w:rPr>
                <w:rFonts w:ascii="Tenor Sans" w:hAnsi="Tenor Sans"/>
              </w:rPr>
              <w:t>13+</w:t>
            </w:r>
          </w:p>
        </w:tc>
        <w:tc>
          <w:tcPr>
            <w:tcW w:w="2158" w:type="dxa"/>
          </w:tcPr>
          <w:p w:rsidR="001025B6" w:rsidRDefault="001025B6" w:rsidP="00F74C0B">
            <w:pPr>
              <w:spacing w:line="360" w:lineRule="auto"/>
              <w:jc w:val="center"/>
              <w:rPr>
                <w:rFonts w:ascii="Tenor Sans" w:hAnsi="Tenor Sans"/>
              </w:rPr>
            </w:pPr>
            <w:r>
              <w:rPr>
                <w:rFonts w:ascii="Tenor Sans" w:hAnsi="Tenor Sans"/>
              </w:rPr>
              <w:t>≈5</w:t>
            </w:r>
            <w:r w:rsidRPr="003A5DF5">
              <w:rPr>
                <w:rFonts w:ascii="Tenor Sans" w:hAnsi="Tenor Sans"/>
              </w:rPr>
              <w:t>00</w:t>
            </w:r>
          </w:p>
        </w:tc>
        <w:tc>
          <w:tcPr>
            <w:tcW w:w="1875" w:type="dxa"/>
          </w:tcPr>
          <w:p w:rsidR="001025B6" w:rsidRDefault="001025B6" w:rsidP="00F74C0B">
            <w:pPr>
              <w:spacing w:line="360" w:lineRule="auto"/>
              <w:jc w:val="center"/>
              <w:rPr>
                <w:rFonts w:ascii="Tenor Sans" w:hAnsi="Tenor Sans"/>
              </w:rPr>
            </w:pPr>
            <w:r>
              <w:rPr>
                <w:rFonts w:ascii="Tenor Sans" w:hAnsi="Tenor Sans"/>
              </w:rPr>
              <w:t>≈1500</w:t>
            </w:r>
          </w:p>
        </w:tc>
        <w:tc>
          <w:tcPr>
            <w:tcW w:w="1529" w:type="dxa"/>
          </w:tcPr>
          <w:p w:rsidR="001025B6" w:rsidRDefault="001025B6" w:rsidP="00F74C0B">
            <w:pPr>
              <w:spacing w:line="360" w:lineRule="auto"/>
              <w:jc w:val="center"/>
              <w:rPr>
                <w:rFonts w:ascii="Tenor Sans" w:hAnsi="Tenor Sans"/>
              </w:rPr>
            </w:pPr>
            <w:r>
              <w:rPr>
                <w:rFonts w:ascii="Tenor Sans" w:hAnsi="Tenor Sans"/>
              </w:rPr>
              <w:t>5</w:t>
            </w:r>
          </w:p>
        </w:tc>
      </w:tr>
      <w:tr w:rsidR="001025B6" w:rsidTr="001025B6">
        <w:tc>
          <w:tcPr>
            <w:tcW w:w="2211" w:type="dxa"/>
          </w:tcPr>
          <w:p w:rsidR="001025B6" w:rsidRPr="005E6B33" w:rsidRDefault="001025B6" w:rsidP="00F74C0B">
            <w:pPr>
              <w:jc w:val="center"/>
              <w:rPr>
                <w:rFonts w:ascii="Tenor Sans" w:hAnsi="Tenor Sans"/>
              </w:rPr>
            </w:pPr>
            <w:r w:rsidRPr="005E6B33">
              <w:rPr>
                <w:rFonts w:ascii="Tenor Sans" w:hAnsi="Tenor Sans"/>
              </w:rPr>
              <w:t>Простой (Ordinary)</w:t>
            </w:r>
          </w:p>
        </w:tc>
        <w:tc>
          <w:tcPr>
            <w:tcW w:w="1798" w:type="dxa"/>
          </w:tcPr>
          <w:p w:rsidR="001025B6" w:rsidRPr="005E6B33" w:rsidRDefault="001025B6" w:rsidP="00F74C0B">
            <w:pPr>
              <w:jc w:val="center"/>
              <w:rPr>
                <w:rFonts w:ascii="Tenor Sans" w:hAnsi="Tenor Sans"/>
              </w:rPr>
            </w:pPr>
            <w:r w:rsidRPr="005E6B33">
              <w:rPr>
                <w:rFonts w:ascii="Tenor Sans" w:hAnsi="Tenor Sans"/>
              </w:rPr>
              <w:t>15+</w:t>
            </w:r>
          </w:p>
        </w:tc>
        <w:tc>
          <w:tcPr>
            <w:tcW w:w="2158" w:type="dxa"/>
          </w:tcPr>
          <w:p w:rsidR="001025B6" w:rsidRDefault="001025B6" w:rsidP="00F74C0B">
            <w:pPr>
              <w:spacing w:line="360" w:lineRule="auto"/>
              <w:jc w:val="center"/>
              <w:rPr>
                <w:rFonts w:ascii="Tenor Sans" w:hAnsi="Tenor Sans"/>
              </w:rPr>
            </w:pPr>
            <w:r>
              <w:rPr>
                <w:rFonts w:ascii="Tenor Sans" w:hAnsi="Tenor Sans"/>
              </w:rPr>
              <w:t>≈800</w:t>
            </w:r>
          </w:p>
        </w:tc>
        <w:tc>
          <w:tcPr>
            <w:tcW w:w="1875" w:type="dxa"/>
          </w:tcPr>
          <w:p w:rsidR="001025B6" w:rsidRDefault="001025B6" w:rsidP="00F74C0B">
            <w:pPr>
              <w:spacing w:line="360" w:lineRule="auto"/>
              <w:jc w:val="center"/>
              <w:rPr>
                <w:rFonts w:ascii="Tenor Sans" w:hAnsi="Tenor Sans"/>
              </w:rPr>
            </w:pPr>
            <w:r>
              <w:rPr>
                <w:rFonts w:ascii="Tenor Sans" w:hAnsi="Tenor Sans"/>
              </w:rPr>
              <w:t>≈2500</w:t>
            </w:r>
          </w:p>
        </w:tc>
        <w:tc>
          <w:tcPr>
            <w:tcW w:w="1529" w:type="dxa"/>
          </w:tcPr>
          <w:p w:rsidR="001025B6" w:rsidRDefault="001025B6" w:rsidP="00F74C0B">
            <w:pPr>
              <w:spacing w:line="360" w:lineRule="auto"/>
              <w:jc w:val="center"/>
              <w:rPr>
                <w:rFonts w:ascii="Tenor Sans" w:hAnsi="Tenor Sans"/>
              </w:rPr>
            </w:pPr>
            <w:r>
              <w:rPr>
                <w:rFonts w:ascii="Tenor Sans" w:hAnsi="Tenor Sans"/>
              </w:rPr>
              <w:t>8</w:t>
            </w:r>
          </w:p>
        </w:tc>
      </w:tr>
      <w:tr w:rsidR="001025B6" w:rsidTr="001025B6">
        <w:tc>
          <w:tcPr>
            <w:tcW w:w="2211" w:type="dxa"/>
          </w:tcPr>
          <w:p w:rsidR="001025B6" w:rsidRPr="005E6B33" w:rsidRDefault="001025B6" w:rsidP="00F74C0B">
            <w:pPr>
              <w:jc w:val="center"/>
              <w:rPr>
                <w:rFonts w:ascii="Tenor Sans" w:hAnsi="Tenor Sans"/>
              </w:rPr>
            </w:pPr>
            <w:r w:rsidRPr="005E6B33">
              <w:rPr>
                <w:rFonts w:ascii="Tenor Sans" w:hAnsi="Tenor Sans"/>
              </w:rPr>
              <w:t>Средний (Challenging)</w:t>
            </w:r>
          </w:p>
        </w:tc>
        <w:tc>
          <w:tcPr>
            <w:tcW w:w="1798" w:type="dxa"/>
          </w:tcPr>
          <w:p w:rsidR="001025B6" w:rsidRPr="005E6B33" w:rsidRDefault="001025B6" w:rsidP="00F74C0B">
            <w:pPr>
              <w:jc w:val="center"/>
              <w:rPr>
                <w:rFonts w:ascii="Tenor Sans" w:hAnsi="Tenor Sans"/>
              </w:rPr>
            </w:pPr>
            <w:r w:rsidRPr="005E6B33">
              <w:rPr>
                <w:rFonts w:ascii="Tenor Sans" w:hAnsi="Tenor Sans"/>
              </w:rPr>
              <w:t>18+</w:t>
            </w:r>
          </w:p>
        </w:tc>
        <w:tc>
          <w:tcPr>
            <w:tcW w:w="2158" w:type="dxa"/>
          </w:tcPr>
          <w:p w:rsidR="001025B6" w:rsidRDefault="001025B6" w:rsidP="00F74C0B">
            <w:pPr>
              <w:spacing w:line="360" w:lineRule="auto"/>
              <w:jc w:val="center"/>
              <w:rPr>
                <w:rFonts w:ascii="Tenor Sans" w:hAnsi="Tenor Sans"/>
              </w:rPr>
            </w:pPr>
            <w:r>
              <w:rPr>
                <w:rFonts w:ascii="Tenor Sans" w:hAnsi="Tenor Sans"/>
              </w:rPr>
              <w:t>≈1000</w:t>
            </w:r>
          </w:p>
        </w:tc>
        <w:tc>
          <w:tcPr>
            <w:tcW w:w="1875" w:type="dxa"/>
          </w:tcPr>
          <w:p w:rsidR="001025B6" w:rsidRDefault="001025B6" w:rsidP="00F74C0B">
            <w:pPr>
              <w:spacing w:line="360" w:lineRule="auto"/>
              <w:jc w:val="center"/>
              <w:rPr>
                <w:rFonts w:ascii="Tenor Sans" w:hAnsi="Tenor Sans"/>
              </w:rPr>
            </w:pPr>
            <w:r>
              <w:rPr>
                <w:rFonts w:ascii="Tenor Sans" w:hAnsi="Tenor Sans"/>
              </w:rPr>
              <w:t>≈5000</w:t>
            </w:r>
          </w:p>
        </w:tc>
        <w:tc>
          <w:tcPr>
            <w:tcW w:w="1529" w:type="dxa"/>
          </w:tcPr>
          <w:p w:rsidR="001025B6" w:rsidRDefault="00D31BB3" w:rsidP="00F74C0B">
            <w:pPr>
              <w:spacing w:line="360" w:lineRule="auto"/>
              <w:jc w:val="center"/>
              <w:rPr>
                <w:rFonts w:ascii="Tenor Sans" w:hAnsi="Tenor Sans"/>
              </w:rPr>
            </w:pPr>
            <w:r>
              <w:rPr>
                <w:rFonts w:ascii="Tenor Sans" w:hAnsi="Tenor Sans"/>
              </w:rPr>
              <w:t>8</w:t>
            </w:r>
          </w:p>
        </w:tc>
      </w:tr>
      <w:tr w:rsidR="001025B6" w:rsidTr="001025B6">
        <w:tc>
          <w:tcPr>
            <w:tcW w:w="2211" w:type="dxa"/>
          </w:tcPr>
          <w:p w:rsidR="001025B6" w:rsidRPr="005E6B33" w:rsidRDefault="001025B6" w:rsidP="00F74C0B">
            <w:pPr>
              <w:jc w:val="center"/>
              <w:rPr>
                <w:rFonts w:ascii="Tenor Sans" w:hAnsi="Tenor Sans"/>
              </w:rPr>
            </w:pPr>
            <w:r w:rsidRPr="005E6B33">
              <w:rPr>
                <w:rFonts w:ascii="Tenor Sans" w:hAnsi="Tenor Sans"/>
              </w:rPr>
              <w:t>Трудный (Difficult)</w:t>
            </w:r>
          </w:p>
        </w:tc>
        <w:tc>
          <w:tcPr>
            <w:tcW w:w="1798" w:type="dxa"/>
          </w:tcPr>
          <w:p w:rsidR="001025B6" w:rsidRPr="005E6B33" w:rsidRDefault="001025B6" w:rsidP="00F74C0B">
            <w:pPr>
              <w:jc w:val="center"/>
              <w:rPr>
                <w:rFonts w:ascii="Tenor Sans" w:hAnsi="Tenor Sans"/>
              </w:rPr>
            </w:pPr>
            <w:r w:rsidRPr="005E6B33">
              <w:rPr>
                <w:rFonts w:ascii="Tenor Sans" w:hAnsi="Tenor Sans"/>
              </w:rPr>
              <w:t>20+</w:t>
            </w:r>
          </w:p>
        </w:tc>
        <w:tc>
          <w:tcPr>
            <w:tcW w:w="2158" w:type="dxa"/>
          </w:tcPr>
          <w:p w:rsidR="001025B6" w:rsidRDefault="001025B6" w:rsidP="00F74C0B">
            <w:pPr>
              <w:spacing w:line="360" w:lineRule="auto"/>
              <w:jc w:val="center"/>
              <w:rPr>
                <w:rFonts w:ascii="Tenor Sans" w:hAnsi="Tenor Sans"/>
              </w:rPr>
            </w:pPr>
            <w:r>
              <w:rPr>
                <w:rFonts w:ascii="Tenor Sans" w:hAnsi="Tenor Sans"/>
              </w:rPr>
              <w:t>≈1200</w:t>
            </w:r>
          </w:p>
        </w:tc>
        <w:tc>
          <w:tcPr>
            <w:tcW w:w="1875" w:type="dxa"/>
          </w:tcPr>
          <w:p w:rsidR="001025B6" w:rsidRDefault="001025B6" w:rsidP="00F74C0B">
            <w:pPr>
              <w:spacing w:line="360" w:lineRule="auto"/>
              <w:jc w:val="center"/>
              <w:rPr>
                <w:rFonts w:ascii="Tenor Sans" w:hAnsi="Tenor Sans"/>
              </w:rPr>
            </w:pPr>
            <w:r>
              <w:rPr>
                <w:rFonts w:ascii="Tenor Sans" w:hAnsi="Tenor Sans"/>
              </w:rPr>
              <w:t>≈8000</w:t>
            </w:r>
          </w:p>
        </w:tc>
        <w:tc>
          <w:tcPr>
            <w:tcW w:w="1529" w:type="dxa"/>
          </w:tcPr>
          <w:p w:rsidR="001025B6" w:rsidRDefault="00D31BB3" w:rsidP="00F74C0B">
            <w:pPr>
              <w:spacing w:line="360" w:lineRule="auto"/>
              <w:jc w:val="center"/>
              <w:rPr>
                <w:rFonts w:ascii="Tenor Sans" w:hAnsi="Tenor Sans"/>
              </w:rPr>
            </w:pPr>
            <w:r>
              <w:rPr>
                <w:rFonts w:ascii="Tenor Sans" w:hAnsi="Tenor Sans"/>
              </w:rPr>
              <w:t>13</w:t>
            </w:r>
          </w:p>
        </w:tc>
      </w:tr>
      <w:tr w:rsidR="001025B6" w:rsidTr="001025B6">
        <w:tc>
          <w:tcPr>
            <w:tcW w:w="2211" w:type="dxa"/>
          </w:tcPr>
          <w:p w:rsidR="001025B6" w:rsidRPr="005E6B33" w:rsidRDefault="001025B6" w:rsidP="00F74C0B">
            <w:pPr>
              <w:jc w:val="center"/>
              <w:rPr>
                <w:rFonts w:ascii="Tenor Sans" w:hAnsi="Tenor Sans"/>
              </w:rPr>
            </w:pPr>
            <w:r w:rsidRPr="005E6B33">
              <w:rPr>
                <w:rFonts w:ascii="Tenor Sans" w:hAnsi="Tenor Sans"/>
              </w:rPr>
              <w:t>Сложный (Hard)</w:t>
            </w:r>
          </w:p>
        </w:tc>
        <w:tc>
          <w:tcPr>
            <w:tcW w:w="1798" w:type="dxa"/>
          </w:tcPr>
          <w:p w:rsidR="001025B6" w:rsidRPr="005E6B33" w:rsidRDefault="001025B6" w:rsidP="00F74C0B">
            <w:pPr>
              <w:jc w:val="center"/>
              <w:rPr>
                <w:rFonts w:ascii="Tenor Sans" w:hAnsi="Tenor Sans"/>
              </w:rPr>
            </w:pPr>
            <w:r w:rsidRPr="005E6B33">
              <w:rPr>
                <w:rFonts w:ascii="Tenor Sans" w:hAnsi="Tenor Sans"/>
              </w:rPr>
              <w:t>25+</w:t>
            </w:r>
          </w:p>
        </w:tc>
        <w:tc>
          <w:tcPr>
            <w:tcW w:w="2158" w:type="dxa"/>
          </w:tcPr>
          <w:p w:rsidR="001025B6" w:rsidRDefault="001025B6" w:rsidP="00F74C0B">
            <w:pPr>
              <w:spacing w:line="360" w:lineRule="auto"/>
              <w:jc w:val="center"/>
              <w:rPr>
                <w:rFonts w:ascii="Tenor Sans" w:hAnsi="Tenor Sans"/>
              </w:rPr>
            </w:pPr>
            <w:r>
              <w:rPr>
                <w:rFonts w:ascii="Tenor Sans" w:hAnsi="Tenor Sans"/>
              </w:rPr>
              <w:t>≈2000</w:t>
            </w:r>
          </w:p>
        </w:tc>
        <w:tc>
          <w:tcPr>
            <w:tcW w:w="1875" w:type="dxa"/>
          </w:tcPr>
          <w:p w:rsidR="001025B6" w:rsidRDefault="001025B6" w:rsidP="00F74C0B">
            <w:pPr>
              <w:spacing w:line="360" w:lineRule="auto"/>
              <w:jc w:val="center"/>
              <w:rPr>
                <w:rFonts w:ascii="Tenor Sans" w:hAnsi="Tenor Sans"/>
              </w:rPr>
            </w:pPr>
            <w:r>
              <w:rPr>
                <w:rFonts w:ascii="Tenor Sans" w:hAnsi="Tenor Sans"/>
              </w:rPr>
              <w:t>≈12000</w:t>
            </w:r>
          </w:p>
        </w:tc>
        <w:tc>
          <w:tcPr>
            <w:tcW w:w="1529" w:type="dxa"/>
          </w:tcPr>
          <w:p w:rsidR="001025B6" w:rsidRDefault="00D31BB3" w:rsidP="00F74C0B">
            <w:pPr>
              <w:spacing w:line="360" w:lineRule="auto"/>
              <w:jc w:val="center"/>
              <w:rPr>
                <w:rFonts w:ascii="Tenor Sans" w:hAnsi="Tenor Sans"/>
              </w:rPr>
            </w:pPr>
            <w:r>
              <w:rPr>
                <w:rFonts w:ascii="Tenor Sans" w:hAnsi="Tenor Sans"/>
              </w:rPr>
              <w:t>13</w:t>
            </w:r>
          </w:p>
        </w:tc>
      </w:tr>
      <w:tr w:rsidR="001025B6" w:rsidTr="001025B6">
        <w:tc>
          <w:tcPr>
            <w:tcW w:w="2211" w:type="dxa"/>
          </w:tcPr>
          <w:p w:rsidR="001025B6" w:rsidRPr="005E6B33" w:rsidRDefault="001025B6" w:rsidP="00F74C0B">
            <w:pPr>
              <w:jc w:val="center"/>
              <w:rPr>
                <w:rFonts w:ascii="Tenor Sans" w:hAnsi="Tenor Sans"/>
              </w:rPr>
            </w:pPr>
            <w:r w:rsidRPr="005E6B33">
              <w:rPr>
                <w:rFonts w:ascii="Tenor Sans" w:hAnsi="Tenor Sans"/>
              </w:rPr>
              <w:t>Очень сложный (Very Hard)</w:t>
            </w:r>
          </w:p>
        </w:tc>
        <w:tc>
          <w:tcPr>
            <w:tcW w:w="1798" w:type="dxa"/>
          </w:tcPr>
          <w:p w:rsidR="001025B6" w:rsidRPr="005E6B33" w:rsidRDefault="001025B6" w:rsidP="00F74C0B">
            <w:pPr>
              <w:jc w:val="center"/>
              <w:rPr>
                <w:rFonts w:ascii="Tenor Sans" w:hAnsi="Tenor Sans"/>
              </w:rPr>
            </w:pPr>
            <w:r w:rsidRPr="005E6B33">
              <w:rPr>
                <w:rFonts w:ascii="Tenor Sans" w:hAnsi="Tenor Sans"/>
              </w:rPr>
              <w:t>30+</w:t>
            </w:r>
          </w:p>
        </w:tc>
        <w:tc>
          <w:tcPr>
            <w:tcW w:w="2158" w:type="dxa"/>
          </w:tcPr>
          <w:p w:rsidR="001025B6" w:rsidRDefault="001025B6" w:rsidP="00F74C0B">
            <w:pPr>
              <w:spacing w:line="360" w:lineRule="auto"/>
              <w:jc w:val="center"/>
              <w:rPr>
                <w:rFonts w:ascii="Tenor Sans" w:hAnsi="Tenor Sans"/>
              </w:rPr>
            </w:pPr>
            <w:r>
              <w:rPr>
                <w:rFonts w:ascii="Tenor Sans" w:hAnsi="Tenor Sans"/>
              </w:rPr>
              <w:t>≈5000</w:t>
            </w:r>
          </w:p>
        </w:tc>
        <w:tc>
          <w:tcPr>
            <w:tcW w:w="1875" w:type="dxa"/>
          </w:tcPr>
          <w:p w:rsidR="001025B6" w:rsidRDefault="001025B6" w:rsidP="00F74C0B">
            <w:pPr>
              <w:spacing w:line="360" w:lineRule="auto"/>
              <w:jc w:val="center"/>
              <w:rPr>
                <w:rFonts w:ascii="Tenor Sans" w:hAnsi="Tenor Sans"/>
              </w:rPr>
            </w:pPr>
            <w:r>
              <w:rPr>
                <w:rFonts w:ascii="Tenor Sans" w:hAnsi="Tenor Sans"/>
              </w:rPr>
              <w:t>≈20000</w:t>
            </w:r>
          </w:p>
        </w:tc>
        <w:tc>
          <w:tcPr>
            <w:tcW w:w="1529" w:type="dxa"/>
          </w:tcPr>
          <w:p w:rsidR="001025B6" w:rsidRDefault="00D31BB3" w:rsidP="00F74C0B">
            <w:pPr>
              <w:spacing w:line="360" w:lineRule="auto"/>
              <w:jc w:val="center"/>
              <w:rPr>
                <w:rFonts w:ascii="Tenor Sans" w:hAnsi="Tenor Sans"/>
              </w:rPr>
            </w:pPr>
            <w:r>
              <w:rPr>
                <w:rFonts w:ascii="Tenor Sans" w:hAnsi="Tenor Sans"/>
              </w:rPr>
              <w:t>21</w:t>
            </w:r>
          </w:p>
        </w:tc>
      </w:tr>
      <w:tr w:rsidR="001025B6" w:rsidTr="001025B6">
        <w:tc>
          <w:tcPr>
            <w:tcW w:w="2211" w:type="dxa"/>
          </w:tcPr>
          <w:p w:rsidR="001025B6" w:rsidRPr="005E6B33" w:rsidRDefault="001025B6" w:rsidP="00F74C0B">
            <w:pPr>
              <w:jc w:val="center"/>
              <w:rPr>
                <w:rFonts w:ascii="Tenor Sans" w:hAnsi="Tenor Sans"/>
              </w:rPr>
            </w:pPr>
            <w:r w:rsidRPr="005E6B33">
              <w:rPr>
                <w:rFonts w:ascii="Tenor Sans" w:hAnsi="Tenor Sans"/>
              </w:rPr>
              <w:t>Напряжённый (Arduous)</w:t>
            </w:r>
          </w:p>
        </w:tc>
        <w:tc>
          <w:tcPr>
            <w:tcW w:w="1798" w:type="dxa"/>
          </w:tcPr>
          <w:p w:rsidR="001025B6" w:rsidRPr="005E6B33" w:rsidRDefault="001025B6" w:rsidP="00F74C0B">
            <w:pPr>
              <w:jc w:val="center"/>
              <w:rPr>
                <w:rFonts w:ascii="Tenor Sans" w:hAnsi="Tenor Sans"/>
              </w:rPr>
            </w:pPr>
            <w:r w:rsidRPr="005E6B33">
              <w:rPr>
                <w:rFonts w:ascii="Tenor Sans" w:hAnsi="Tenor Sans"/>
              </w:rPr>
              <w:t>35+</w:t>
            </w:r>
          </w:p>
        </w:tc>
        <w:tc>
          <w:tcPr>
            <w:tcW w:w="2158" w:type="dxa"/>
          </w:tcPr>
          <w:p w:rsidR="001025B6" w:rsidRDefault="001025B6" w:rsidP="00F74C0B">
            <w:pPr>
              <w:spacing w:line="360" w:lineRule="auto"/>
              <w:jc w:val="center"/>
              <w:rPr>
                <w:rFonts w:ascii="Tenor Sans" w:hAnsi="Tenor Sans"/>
              </w:rPr>
            </w:pPr>
            <w:r>
              <w:rPr>
                <w:rFonts w:ascii="Tenor Sans" w:hAnsi="Tenor Sans"/>
              </w:rPr>
              <w:t>≈8000</w:t>
            </w:r>
          </w:p>
        </w:tc>
        <w:tc>
          <w:tcPr>
            <w:tcW w:w="1875" w:type="dxa"/>
          </w:tcPr>
          <w:p w:rsidR="001025B6" w:rsidRDefault="001025B6" w:rsidP="00F74C0B">
            <w:pPr>
              <w:spacing w:line="360" w:lineRule="auto"/>
              <w:jc w:val="center"/>
              <w:rPr>
                <w:rFonts w:ascii="Tenor Sans" w:hAnsi="Tenor Sans"/>
              </w:rPr>
            </w:pPr>
            <w:r>
              <w:rPr>
                <w:rFonts w:ascii="Tenor Sans" w:hAnsi="Tenor Sans"/>
              </w:rPr>
              <w:t>≈40000</w:t>
            </w:r>
          </w:p>
        </w:tc>
        <w:tc>
          <w:tcPr>
            <w:tcW w:w="1529" w:type="dxa"/>
          </w:tcPr>
          <w:p w:rsidR="001025B6" w:rsidRDefault="00D31BB3" w:rsidP="00F74C0B">
            <w:pPr>
              <w:spacing w:line="360" w:lineRule="auto"/>
              <w:jc w:val="center"/>
              <w:rPr>
                <w:rFonts w:ascii="Tenor Sans" w:hAnsi="Tenor Sans"/>
              </w:rPr>
            </w:pPr>
            <w:r>
              <w:rPr>
                <w:rFonts w:ascii="Tenor Sans" w:hAnsi="Tenor Sans"/>
              </w:rPr>
              <w:t>21</w:t>
            </w:r>
          </w:p>
        </w:tc>
      </w:tr>
      <w:tr w:rsidR="001025B6" w:rsidTr="001025B6">
        <w:tc>
          <w:tcPr>
            <w:tcW w:w="2211" w:type="dxa"/>
          </w:tcPr>
          <w:p w:rsidR="001025B6" w:rsidRPr="005E6B33" w:rsidRDefault="001025B6" w:rsidP="00F74C0B">
            <w:pPr>
              <w:jc w:val="center"/>
              <w:rPr>
                <w:rFonts w:ascii="Tenor Sans" w:hAnsi="Tenor Sans"/>
              </w:rPr>
            </w:pPr>
            <w:r w:rsidRPr="005E6B33">
              <w:rPr>
                <w:rFonts w:ascii="Tenor Sans" w:hAnsi="Tenor Sans"/>
              </w:rPr>
              <w:t>Изнурительный (Punishing)</w:t>
            </w:r>
          </w:p>
        </w:tc>
        <w:tc>
          <w:tcPr>
            <w:tcW w:w="1798" w:type="dxa"/>
          </w:tcPr>
          <w:p w:rsidR="001025B6" w:rsidRPr="005E6B33" w:rsidRDefault="001025B6" w:rsidP="00F74C0B">
            <w:pPr>
              <w:jc w:val="center"/>
              <w:rPr>
                <w:rFonts w:ascii="Tenor Sans" w:hAnsi="Tenor Sans"/>
              </w:rPr>
            </w:pPr>
            <w:r w:rsidRPr="005E6B33">
              <w:rPr>
                <w:rFonts w:ascii="Tenor Sans" w:hAnsi="Tenor Sans"/>
              </w:rPr>
              <w:t>40+</w:t>
            </w:r>
          </w:p>
        </w:tc>
        <w:tc>
          <w:tcPr>
            <w:tcW w:w="2158" w:type="dxa"/>
          </w:tcPr>
          <w:p w:rsidR="001025B6" w:rsidRDefault="001025B6" w:rsidP="00F74C0B">
            <w:pPr>
              <w:spacing w:line="360" w:lineRule="auto"/>
              <w:jc w:val="center"/>
              <w:rPr>
                <w:rFonts w:ascii="Tenor Sans" w:hAnsi="Tenor Sans"/>
              </w:rPr>
            </w:pPr>
            <w:r>
              <w:rPr>
                <w:rFonts w:ascii="Tenor Sans" w:hAnsi="Tenor Sans"/>
              </w:rPr>
              <w:t>≈10000</w:t>
            </w:r>
          </w:p>
        </w:tc>
        <w:tc>
          <w:tcPr>
            <w:tcW w:w="1875" w:type="dxa"/>
          </w:tcPr>
          <w:p w:rsidR="001025B6" w:rsidRDefault="001025B6" w:rsidP="00F74C0B">
            <w:pPr>
              <w:spacing w:line="360" w:lineRule="auto"/>
              <w:jc w:val="center"/>
              <w:rPr>
                <w:rFonts w:ascii="Tenor Sans" w:hAnsi="Tenor Sans"/>
              </w:rPr>
            </w:pPr>
            <w:r>
              <w:rPr>
                <w:rFonts w:ascii="Tenor Sans" w:hAnsi="Tenor Sans"/>
              </w:rPr>
              <w:t>≈80000</w:t>
            </w:r>
          </w:p>
        </w:tc>
        <w:tc>
          <w:tcPr>
            <w:tcW w:w="1529" w:type="dxa"/>
          </w:tcPr>
          <w:p w:rsidR="001025B6" w:rsidRDefault="00D31BB3" w:rsidP="00F74C0B">
            <w:pPr>
              <w:spacing w:line="360" w:lineRule="auto"/>
              <w:jc w:val="center"/>
              <w:rPr>
                <w:rFonts w:ascii="Tenor Sans" w:hAnsi="Tenor Sans"/>
              </w:rPr>
            </w:pPr>
            <w:r>
              <w:rPr>
                <w:rFonts w:ascii="Tenor Sans" w:hAnsi="Tenor Sans"/>
              </w:rPr>
              <w:t>34</w:t>
            </w:r>
          </w:p>
        </w:tc>
      </w:tr>
      <w:tr w:rsidR="001025B6" w:rsidTr="001025B6">
        <w:tc>
          <w:tcPr>
            <w:tcW w:w="2211" w:type="dxa"/>
          </w:tcPr>
          <w:p w:rsidR="001025B6" w:rsidRPr="005E6B33" w:rsidRDefault="001025B6" w:rsidP="00F74C0B">
            <w:pPr>
              <w:jc w:val="center"/>
              <w:rPr>
                <w:rFonts w:ascii="Tenor Sans" w:hAnsi="Tenor Sans"/>
              </w:rPr>
            </w:pPr>
            <w:r w:rsidRPr="005E6B33">
              <w:rPr>
                <w:rFonts w:ascii="Tenor Sans" w:hAnsi="Tenor Sans"/>
              </w:rPr>
              <w:t>Адский (Hellish)</w:t>
            </w:r>
          </w:p>
        </w:tc>
        <w:tc>
          <w:tcPr>
            <w:tcW w:w="1798" w:type="dxa"/>
          </w:tcPr>
          <w:p w:rsidR="001025B6" w:rsidRPr="005E6B33" w:rsidRDefault="001025B6" w:rsidP="00F74C0B">
            <w:pPr>
              <w:jc w:val="center"/>
              <w:rPr>
                <w:rFonts w:ascii="Tenor Sans" w:hAnsi="Tenor Sans"/>
              </w:rPr>
            </w:pPr>
            <w:r w:rsidRPr="005E6B33">
              <w:rPr>
                <w:rFonts w:ascii="Tenor Sans" w:hAnsi="Tenor Sans"/>
              </w:rPr>
              <w:t>50+</w:t>
            </w:r>
          </w:p>
        </w:tc>
        <w:tc>
          <w:tcPr>
            <w:tcW w:w="2158" w:type="dxa"/>
          </w:tcPr>
          <w:p w:rsidR="001025B6" w:rsidRDefault="001025B6" w:rsidP="00F74C0B">
            <w:pPr>
              <w:spacing w:line="360" w:lineRule="auto"/>
              <w:jc w:val="center"/>
              <w:rPr>
                <w:rFonts w:ascii="Tenor Sans" w:hAnsi="Tenor Sans"/>
              </w:rPr>
            </w:pPr>
            <w:r>
              <w:rPr>
                <w:rFonts w:ascii="Tenor Sans" w:hAnsi="Tenor Sans"/>
              </w:rPr>
              <w:t>≈50000</w:t>
            </w:r>
          </w:p>
        </w:tc>
        <w:tc>
          <w:tcPr>
            <w:tcW w:w="1875" w:type="dxa"/>
          </w:tcPr>
          <w:p w:rsidR="001025B6" w:rsidRDefault="001025B6" w:rsidP="00F74C0B">
            <w:pPr>
              <w:spacing w:line="360" w:lineRule="auto"/>
              <w:jc w:val="center"/>
              <w:rPr>
                <w:rFonts w:ascii="Tenor Sans" w:hAnsi="Tenor Sans"/>
              </w:rPr>
            </w:pPr>
            <w:r>
              <w:rPr>
                <w:rFonts w:ascii="Tenor Sans" w:hAnsi="Tenor Sans"/>
              </w:rPr>
              <w:t>≈150000</w:t>
            </w:r>
          </w:p>
        </w:tc>
        <w:tc>
          <w:tcPr>
            <w:tcW w:w="1529" w:type="dxa"/>
          </w:tcPr>
          <w:p w:rsidR="001025B6" w:rsidRDefault="00D31BB3" w:rsidP="00F74C0B">
            <w:pPr>
              <w:spacing w:line="360" w:lineRule="auto"/>
              <w:jc w:val="center"/>
              <w:rPr>
                <w:rFonts w:ascii="Tenor Sans" w:hAnsi="Tenor Sans"/>
              </w:rPr>
            </w:pPr>
            <w:r>
              <w:rPr>
                <w:rFonts w:ascii="Tenor Sans" w:hAnsi="Tenor Sans"/>
              </w:rPr>
              <w:t>34</w:t>
            </w:r>
          </w:p>
        </w:tc>
      </w:tr>
    </w:tbl>
    <w:p w:rsidR="00534F1B" w:rsidRDefault="00534F1B" w:rsidP="00A079C7">
      <w:pPr>
        <w:spacing w:line="360" w:lineRule="auto"/>
        <w:jc w:val="both"/>
        <w:rPr>
          <w:rFonts w:ascii="Tenor Sans" w:hAnsi="Tenor Sans"/>
        </w:rPr>
      </w:pPr>
    </w:p>
    <w:p w:rsidR="00534F1B" w:rsidRDefault="00534F1B">
      <w:pPr>
        <w:rPr>
          <w:rFonts w:ascii="Tenor Sans" w:hAnsi="Tenor Sans"/>
        </w:rPr>
      </w:pPr>
      <w:r>
        <w:rPr>
          <w:rFonts w:ascii="Tenor Sans" w:hAnsi="Tenor Sans"/>
        </w:rPr>
        <w:br w:type="page"/>
      </w:r>
    </w:p>
    <w:p w:rsidR="00E14453" w:rsidRPr="00987402" w:rsidRDefault="00E14453" w:rsidP="00E14453">
      <w:pPr>
        <w:pStyle w:val="1"/>
        <w:spacing w:line="360" w:lineRule="auto"/>
        <w:jc w:val="both"/>
        <w:rPr>
          <w:rFonts w:ascii="Trajan Pro 3" w:hAnsi="Trajan Pro 3"/>
        </w:rPr>
      </w:pPr>
      <w:bookmarkStart w:id="121" w:name="_Toc207419621"/>
      <w:bookmarkStart w:id="122" w:name="_Toc228733620"/>
      <w:r>
        <w:rPr>
          <w:rFonts w:ascii="Trajan Pro 3" w:hAnsi="Trajan Pro 3"/>
        </w:rPr>
        <w:lastRenderedPageBreak/>
        <w:t>Приложение 4</w:t>
      </w:r>
      <w:r w:rsidRPr="00987402">
        <w:rPr>
          <w:rFonts w:ascii="Trajan Pro 3" w:hAnsi="Trajan Pro 3"/>
        </w:rPr>
        <w:t xml:space="preserve">. Промпт </w:t>
      </w:r>
      <w:r>
        <w:rPr>
          <w:rFonts w:ascii="Trajan Pro 3" w:hAnsi="Trajan Pro 3"/>
        </w:rPr>
        <w:t>для конвертации приема</w:t>
      </w:r>
      <w:bookmarkEnd w:id="121"/>
      <w:bookmarkEnd w:id="122"/>
    </w:p>
    <w:p w:rsidR="009D4AB4" w:rsidRPr="009D4AB4" w:rsidRDefault="009D4AB4" w:rsidP="009D4AB4">
      <w:pPr>
        <w:rPr>
          <w:rFonts w:ascii="Tenor Sans" w:hAnsi="Tenor Sans"/>
        </w:rPr>
      </w:pPr>
      <w:r w:rsidRPr="009D4AB4">
        <w:rPr>
          <w:rFonts w:ascii="Tenor Sans" w:hAnsi="Tenor Sans"/>
        </w:rPr>
        <w:t>#Запрос на конвертацию мува из Bulbapedia в PRE</w:t>
      </w:r>
    </w:p>
    <w:p w:rsidR="009D4AB4" w:rsidRPr="009D4AB4" w:rsidRDefault="009D4AB4" w:rsidP="009D4AB4">
      <w:pPr>
        <w:rPr>
          <w:rFonts w:ascii="Tenor Sans" w:hAnsi="Tenor Sans"/>
        </w:rPr>
      </w:pPr>
      <w:r w:rsidRPr="009D4AB4">
        <w:rPr>
          <w:rFonts w:ascii="Tenor Sans" w:hAnsi="Tenor Sans"/>
        </w:rPr>
        <w:t>**ОБЯЗАТЕЛЬНЫЕ УСЛОВИЯ:**</w:t>
      </w:r>
    </w:p>
    <w:p w:rsidR="009D4AB4" w:rsidRPr="009D4AB4" w:rsidRDefault="009D4AB4" w:rsidP="009D4AB4">
      <w:pPr>
        <w:rPr>
          <w:rFonts w:ascii="Tenor Sans" w:hAnsi="Tenor Sans"/>
        </w:rPr>
      </w:pPr>
      <w:r w:rsidRPr="009D4AB4">
        <w:rPr>
          <w:rFonts w:ascii="Tenor Sans" w:hAnsi="Tenor Sans"/>
        </w:rPr>
        <w:t>**Порядок действий:** действуй **строго поэтапно**</w:t>
      </w:r>
    </w:p>
    <w:p w:rsidR="009D4AB4" w:rsidRPr="009D4AB4" w:rsidRDefault="009D4AB4" w:rsidP="009D4AB4">
      <w:pPr>
        <w:rPr>
          <w:rFonts w:ascii="Tenor Sans" w:hAnsi="Tenor Sans"/>
        </w:rPr>
      </w:pPr>
      <w:r w:rsidRPr="009D4AB4">
        <w:rPr>
          <w:rFonts w:ascii="Tenor Sans" w:hAnsi="Tenor Sans"/>
        </w:rPr>
        <w:t>**Источник исходных данных:** только твоя база данных сайта **Bulbapedia**</w:t>
      </w:r>
    </w:p>
    <w:p w:rsidR="009D4AB4" w:rsidRPr="009D4AB4" w:rsidRDefault="009D4AB4" w:rsidP="009D4AB4">
      <w:pPr>
        <w:rPr>
          <w:rFonts w:ascii="Tenor Sans" w:hAnsi="Tenor Sans"/>
        </w:rPr>
      </w:pPr>
      <w:r w:rsidRPr="009D4AB4">
        <w:rPr>
          <w:rFonts w:ascii="Tenor Sans" w:hAnsi="Tenor Sans"/>
        </w:rPr>
        <w:t>**Достоверность исходных данных:** всегда дважды проверяй характеристики мува, полученные из Bulbapedia, на **соответствие реальности**</w:t>
      </w:r>
    </w:p>
    <w:p w:rsidR="009D4AB4" w:rsidRPr="009D4AB4" w:rsidRDefault="009D4AB4" w:rsidP="009D4AB4">
      <w:pPr>
        <w:rPr>
          <w:rFonts w:ascii="Tenor Sans" w:hAnsi="Tenor Sans"/>
        </w:rPr>
      </w:pPr>
      <w:r w:rsidRPr="009D4AB4">
        <w:rPr>
          <w:rFonts w:ascii="Tenor Sans" w:hAnsi="Tenor Sans"/>
        </w:rPr>
        <w:t>**Достоверность вычислений:** дважды проверяй **соответствие вычислений правилам алгоритма** на каждом этапе</w:t>
      </w:r>
    </w:p>
    <w:p w:rsidR="009D4AB4" w:rsidRPr="009D4AB4" w:rsidRDefault="009D4AB4" w:rsidP="009D4AB4">
      <w:pPr>
        <w:rPr>
          <w:rFonts w:ascii="Tenor Sans" w:hAnsi="Tenor Sans"/>
        </w:rPr>
      </w:pPr>
      <w:r w:rsidRPr="009D4AB4">
        <w:rPr>
          <w:rFonts w:ascii="Tenor Sans" w:hAnsi="Tenor Sans"/>
        </w:rPr>
        <w:t>**Строгое соответствие правилам конвертации:**  всегда строго следуй алгоритму и **не вноси самовольных изменений**</w:t>
      </w:r>
    </w:p>
    <w:p w:rsidR="009D4AB4" w:rsidRPr="009D4AB4" w:rsidRDefault="009D4AB4" w:rsidP="009D4AB4">
      <w:pPr>
        <w:rPr>
          <w:rFonts w:ascii="Tenor Sans" w:hAnsi="Tenor Sans"/>
        </w:rPr>
      </w:pPr>
      <w:r w:rsidRPr="009D4AB4">
        <w:rPr>
          <w:rFonts w:ascii="Tenor Sans" w:hAnsi="Tenor Sans"/>
        </w:rPr>
        <w:t>**Прозрачность:** предоставь **подробный ход размышлений** по **каждому этапу**, даже если **они дублируются частично или полностью**</w:t>
      </w:r>
    </w:p>
    <w:p w:rsidR="009D4AB4" w:rsidRPr="009D4AB4" w:rsidRDefault="009D4AB4" w:rsidP="009D4AB4">
      <w:pPr>
        <w:rPr>
          <w:rFonts w:ascii="Tenor Sans" w:hAnsi="Tenor Sans"/>
        </w:rPr>
      </w:pPr>
      <w:r w:rsidRPr="009D4AB4">
        <w:rPr>
          <w:rFonts w:ascii="Tenor Sans" w:hAnsi="Tenor Sans"/>
        </w:rPr>
        <w:t>**Удобный результат:** итоговую статистику мува PRE предоставь в окне без лишних деталей **отдельно от размышлений этапов**</w:t>
      </w:r>
    </w:p>
    <w:p w:rsidR="009D4AB4" w:rsidRPr="009D4AB4" w:rsidRDefault="009D4AB4" w:rsidP="009D4AB4">
      <w:pPr>
        <w:rPr>
          <w:rFonts w:ascii="Tenor Sans" w:hAnsi="Tenor Sans"/>
        </w:rPr>
      </w:pPr>
      <w:r w:rsidRPr="009D4AB4">
        <w:rPr>
          <w:rFonts w:ascii="Tenor Sans" w:hAnsi="Tenor Sans"/>
        </w:rPr>
        <w:t>**Округление:**всегда округляй результаты деления **в меньшую сторону** до **ближайшего целого значения**</w:t>
      </w:r>
    </w:p>
    <w:p w:rsidR="009D4AB4" w:rsidRPr="009D4AB4" w:rsidRDefault="009D4AB4" w:rsidP="009D4AB4">
      <w:pPr>
        <w:rPr>
          <w:rFonts w:ascii="Tenor Sans" w:hAnsi="Tenor Sans"/>
        </w:rPr>
      </w:pPr>
      <w:r w:rsidRPr="009D4AB4">
        <w:rPr>
          <w:rFonts w:ascii="Tenor Sans" w:hAnsi="Tenor Sans"/>
        </w:rPr>
        <w:t>---</w:t>
      </w:r>
    </w:p>
    <w:p w:rsidR="009D4AB4" w:rsidRPr="009D4AB4" w:rsidRDefault="009D4AB4" w:rsidP="009D4AB4">
      <w:pPr>
        <w:rPr>
          <w:rFonts w:ascii="Tenor Sans" w:hAnsi="Tenor Sans"/>
        </w:rPr>
      </w:pPr>
      <w:r w:rsidRPr="009D4AB4">
        <w:rPr>
          <w:rFonts w:ascii="Tenor Sans" w:hAnsi="Tenor Sans"/>
        </w:rPr>
        <w:t>#Этап 1</w:t>
      </w:r>
    </w:p>
    <w:p w:rsidR="009D4AB4" w:rsidRPr="009D4AB4" w:rsidRDefault="009D4AB4" w:rsidP="009D4AB4">
      <w:pPr>
        <w:rPr>
          <w:rFonts w:ascii="Tenor Sans" w:hAnsi="Tenor Sans"/>
        </w:rPr>
      </w:pPr>
      <w:r w:rsidRPr="009D4AB4">
        <w:rPr>
          <w:rFonts w:ascii="Tenor Sans" w:hAnsi="Tenor Sans"/>
        </w:rPr>
        <w:t>Я назову **название мува на английском**. Ты **отыщешь значения** его следующих характеристик:</w:t>
      </w:r>
    </w:p>
    <w:p w:rsidR="009D4AB4" w:rsidRPr="00B40642" w:rsidRDefault="009D4AB4" w:rsidP="009D4AB4">
      <w:pPr>
        <w:rPr>
          <w:rFonts w:ascii="Tenor Sans" w:hAnsi="Tenor Sans"/>
          <w:lang w:val="en-US"/>
        </w:rPr>
      </w:pPr>
      <w:r w:rsidRPr="00B40642">
        <w:rPr>
          <w:rFonts w:ascii="Tenor Sans" w:hAnsi="Tenor Sans"/>
          <w:lang w:val="en-US"/>
        </w:rPr>
        <w:t>*Power</w:t>
      </w:r>
    </w:p>
    <w:p w:rsidR="009D4AB4" w:rsidRPr="00B40642" w:rsidRDefault="009D4AB4" w:rsidP="009D4AB4">
      <w:pPr>
        <w:rPr>
          <w:rFonts w:ascii="Tenor Sans" w:hAnsi="Tenor Sans"/>
          <w:lang w:val="en-US"/>
        </w:rPr>
      </w:pPr>
      <w:r w:rsidRPr="00B40642">
        <w:rPr>
          <w:rFonts w:ascii="Tenor Sans" w:hAnsi="Tenor Sans"/>
          <w:lang w:val="en-US"/>
        </w:rPr>
        <w:t>*Contact</w:t>
      </w:r>
    </w:p>
    <w:p w:rsidR="009D4AB4" w:rsidRPr="00B40642" w:rsidRDefault="009D4AB4" w:rsidP="009D4AB4">
      <w:pPr>
        <w:rPr>
          <w:rFonts w:ascii="Tenor Sans" w:hAnsi="Tenor Sans"/>
          <w:lang w:val="en-US"/>
        </w:rPr>
      </w:pPr>
      <w:r w:rsidRPr="00B40642">
        <w:rPr>
          <w:rFonts w:ascii="Tenor Sans" w:hAnsi="Tenor Sans"/>
          <w:lang w:val="en-US"/>
        </w:rPr>
        <w:t>*Type</w:t>
      </w:r>
    </w:p>
    <w:p w:rsidR="009D4AB4" w:rsidRPr="00B40642" w:rsidRDefault="009D4AB4" w:rsidP="009D4AB4">
      <w:pPr>
        <w:rPr>
          <w:rFonts w:ascii="Tenor Sans" w:hAnsi="Tenor Sans"/>
          <w:lang w:val="en-US"/>
        </w:rPr>
      </w:pPr>
      <w:r w:rsidRPr="00B40642">
        <w:rPr>
          <w:rFonts w:ascii="Tenor Sans" w:hAnsi="Tenor Sans"/>
          <w:lang w:val="en-US"/>
        </w:rPr>
        <w:t>*Category</w:t>
      </w:r>
    </w:p>
    <w:p w:rsidR="009D4AB4" w:rsidRPr="00B40642" w:rsidRDefault="009D4AB4" w:rsidP="009D4AB4">
      <w:pPr>
        <w:rPr>
          <w:rFonts w:ascii="Tenor Sans" w:hAnsi="Tenor Sans"/>
          <w:lang w:val="en-US"/>
        </w:rPr>
      </w:pPr>
      <w:r w:rsidRPr="00B40642">
        <w:rPr>
          <w:rFonts w:ascii="Tenor Sans" w:hAnsi="Tenor Sans"/>
          <w:lang w:val="en-US"/>
        </w:rPr>
        <w:t>*Accuracy</w:t>
      </w:r>
    </w:p>
    <w:p w:rsidR="009D4AB4" w:rsidRPr="00B40642" w:rsidRDefault="009D4AB4" w:rsidP="009D4AB4">
      <w:pPr>
        <w:rPr>
          <w:rFonts w:ascii="Tenor Sans" w:hAnsi="Tenor Sans"/>
          <w:lang w:val="en-US"/>
        </w:rPr>
      </w:pPr>
      <w:r w:rsidRPr="00B40642">
        <w:rPr>
          <w:rFonts w:ascii="Tenor Sans" w:hAnsi="Tenor Sans"/>
          <w:lang w:val="en-US"/>
        </w:rPr>
        <w:t>*Priority</w:t>
      </w:r>
    </w:p>
    <w:p w:rsidR="009D4AB4" w:rsidRPr="00B40642" w:rsidRDefault="009D4AB4" w:rsidP="009D4AB4">
      <w:pPr>
        <w:rPr>
          <w:rFonts w:ascii="Tenor Sans" w:hAnsi="Tenor Sans"/>
          <w:lang w:val="en-US"/>
        </w:rPr>
      </w:pPr>
      <w:r w:rsidRPr="00B40642">
        <w:rPr>
          <w:rFonts w:ascii="Tenor Sans" w:hAnsi="Tenor Sans"/>
          <w:lang w:val="en-US"/>
        </w:rPr>
        <w:t>*Target</w:t>
      </w:r>
    </w:p>
    <w:p w:rsidR="009D4AB4" w:rsidRPr="00B40642" w:rsidRDefault="009D4AB4" w:rsidP="009D4AB4">
      <w:pPr>
        <w:rPr>
          <w:rFonts w:ascii="Tenor Sans" w:hAnsi="Tenor Sans"/>
          <w:lang w:val="en-US"/>
        </w:rPr>
      </w:pPr>
      <w:r w:rsidRPr="00B40642">
        <w:rPr>
          <w:rFonts w:ascii="Tenor Sans" w:hAnsi="Tenor Sans"/>
          <w:lang w:val="en-US"/>
        </w:rPr>
        <w:t>*PP</w:t>
      </w:r>
    </w:p>
    <w:p w:rsidR="009D4AB4" w:rsidRPr="00B40642" w:rsidRDefault="009D4AB4" w:rsidP="009D4AB4">
      <w:pPr>
        <w:rPr>
          <w:rFonts w:ascii="Tenor Sans" w:hAnsi="Tenor Sans"/>
          <w:lang w:val="en-US"/>
        </w:rPr>
      </w:pPr>
      <w:r w:rsidRPr="00B40642">
        <w:rPr>
          <w:rFonts w:ascii="Tenor Sans" w:hAnsi="Tenor Sans"/>
          <w:lang w:val="en-US"/>
        </w:rPr>
        <w:t>*Effects</w:t>
      </w:r>
    </w:p>
    <w:p w:rsidR="009D4AB4" w:rsidRPr="00B40642" w:rsidRDefault="009D4AB4" w:rsidP="009D4AB4">
      <w:pPr>
        <w:rPr>
          <w:rFonts w:ascii="Tenor Sans" w:hAnsi="Tenor Sans"/>
          <w:lang w:val="en-US"/>
        </w:rPr>
      </w:pPr>
      <w:r w:rsidRPr="00B40642">
        <w:rPr>
          <w:rFonts w:ascii="Tenor Sans" w:hAnsi="Tenor Sans"/>
          <w:lang w:val="en-US"/>
        </w:rPr>
        <w:t>---</w:t>
      </w:r>
    </w:p>
    <w:p w:rsidR="009D4AB4" w:rsidRPr="00B40642" w:rsidRDefault="009D4AB4" w:rsidP="009D4AB4">
      <w:pPr>
        <w:rPr>
          <w:rFonts w:ascii="Tenor Sans" w:hAnsi="Tenor Sans"/>
          <w:lang w:val="en-US"/>
        </w:rPr>
      </w:pPr>
      <w:r w:rsidRPr="00B40642">
        <w:rPr>
          <w:rFonts w:ascii="Tenor Sans" w:hAnsi="Tenor Sans"/>
          <w:lang w:val="en-US"/>
        </w:rPr>
        <w:t>#</w:t>
      </w:r>
      <w:r w:rsidRPr="009D4AB4">
        <w:rPr>
          <w:rFonts w:ascii="Tenor Sans" w:hAnsi="Tenor Sans"/>
        </w:rPr>
        <w:t>Этап</w:t>
      </w:r>
      <w:r w:rsidRPr="00B40642">
        <w:rPr>
          <w:rFonts w:ascii="Tenor Sans" w:hAnsi="Tenor Sans"/>
          <w:lang w:val="en-US"/>
        </w:rPr>
        <w:t xml:space="preserve"> 2</w:t>
      </w:r>
    </w:p>
    <w:p w:rsidR="009D4AB4" w:rsidRPr="00B40642" w:rsidRDefault="009D4AB4" w:rsidP="009D4AB4">
      <w:pPr>
        <w:rPr>
          <w:rFonts w:ascii="Tenor Sans" w:hAnsi="Tenor Sans"/>
          <w:lang w:val="en-US"/>
        </w:rPr>
      </w:pPr>
      <w:r w:rsidRPr="00B40642">
        <w:rPr>
          <w:rFonts w:ascii="Tenor Sans" w:hAnsi="Tenor Sans"/>
          <w:lang w:val="en-US"/>
        </w:rPr>
        <w:lastRenderedPageBreak/>
        <w:t xml:space="preserve">** </w:t>
      </w:r>
      <w:r w:rsidRPr="009D4AB4">
        <w:rPr>
          <w:rFonts w:ascii="Tenor Sans" w:hAnsi="Tenor Sans"/>
        </w:rPr>
        <w:t>Атрибут</w:t>
      </w:r>
      <w:r w:rsidRPr="00B40642">
        <w:rPr>
          <w:rFonts w:ascii="Tenor Sans" w:hAnsi="Tenor Sans"/>
          <w:lang w:val="en-US"/>
        </w:rPr>
        <w:t xml:space="preserve"> PRE «</w:t>
      </w:r>
      <w:r w:rsidRPr="009D4AB4">
        <w:rPr>
          <w:rFonts w:ascii="Tenor Sans" w:hAnsi="Tenor Sans"/>
        </w:rPr>
        <w:t>Мощь</w:t>
      </w:r>
      <w:r w:rsidRPr="00B40642">
        <w:rPr>
          <w:rFonts w:ascii="Tenor Sans" w:hAnsi="Tenor Sans"/>
          <w:lang w:val="en-US"/>
        </w:rPr>
        <w:t>»** = Power/4</w:t>
      </w:r>
    </w:p>
    <w:p w:rsidR="009D4AB4" w:rsidRPr="00B40642" w:rsidRDefault="009D4AB4" w:rsidP="009D4AB4">
      <w:pPr>
        <w:rPr>
          <w:rFonts w:ascii="Tenor Sans" w:hAnsi="Tenor Sans"/>
          <w:lang w:val="en-US"/>
        </w:rPr>
      </w:pPr>
      <w:r w:rsidRPr="00B40642">
        <w:rPr>
          <w:rFonts w:ascii="Tenor Sans" w:hAnsi="Tenor Sans"/>
          <w:lang w:val="en-US"/>
        </w:rPr>
        <w:t>---</w:t>
      </w:r>
    </w:p>
    <w:p w:rsidR="009D4AB4" w:rsidRPr="00B40642" w:rsidRDefault="009D4AB4" w:rsidP="009D4AB4">
      <w:pPr>
        <w:rPr>
          <w:rFonts w:ascii="Tenor Sans" w:hAnsi="Tenor Sans"/>
          <w:lang w:val="en-US"/>
        </w:rPr>
      </w:pPr>
      <w:r w:rsidRPr="00B40642">
        <w:rPr>
          <w:rFonts w:ascii="Tenor Sans" w:hAnsi="Tenor Sans"/>
          <w:lang w:val="en-US"/>
        </w:rPr>
        <w:t>#</w:t>
      </w:r>
      <w:r w:rsidRPr="009D4AB4">
        <w:rPr>
          <w:rFonts w:ascii="Tenor Sans" w:hAnsi="Tenor Sans"/>
        </w:rPr>
        <w:t>Этап</w:t>
      </w:r>
      <w:r w:rsidRPr="00B40642">
        <w:rPr>
          <w:rFonts w:ascii="Tenor Sans" w:hAnsi="Tenor Sans"/>
          <w:lang w:val="en-US"/>
        </w:rPr>
        <w:t xml:space="preserve"> 3</w:t>
      </w:r>
    </w:p>
    <w:p w:rsidR="009D4AB4" w:rsidRPr="00B40642" w:rsidRDefault="009D4AB4" w:rsidP="009D4AB4">
      <w:pPr>
        <w:rPr>
          <w:rFonts w:ascii="Tenor Sans" w:hAnsi="Tenor Sans"/>
          <w:lang w:val="en-US"/>
        </w:rPr>
      </w:pPr>
      <w:r w:rsidRPr="00B40642">
        <w:rPr>
          <w:rFonts w:ascii="Tenor Sans" w:hAnsi="Tenor Sans"/>
          <w:lang w:val="en-US"/>
        </w:rPr>
        <w:t xml:space="preserve">** </w:t>
      </w:r>
      <w:r w:rsidRPr="009D4AB4">
        <w:rPr>
          <w:rFonts w:ascii="Tenor Sans" w:hAnsi="Tenor Sans"/>
        </w:rPr>
        <w:t>Атрибут</w:t>
      </w:r>
      <w:r w:rsidRPr="00B40642">
        <w:rPr>
          <w:rFonts w:ascii="Tenor Sans" w:hAnsi="Tenor Sans"/>
          <w:lang w:val="en-US"/>
        </w:rPr>
        <w:t xml:space="preserve"> PRE «STAB»** = </w:t>
      </w:r>
      <w:r w:rsidRPr="009D4AB4">
        <w:rPr>
          <w:rFonts w:ascii="Tenor Sans" w:hAnsi="Tenor Sans"/>
        </w:rPr>
        <w:t>Мощь</w:t>
      </w:r>
      <w:r w:rsidRPr="00B40642">
        <w:rPr>
          <w:rFonts w:ascii="Tenor Sans" w:hAnsi="Tenor Sans"/>
          <w:lang w:val="en-US"/>
        </w:rPr>
        <w:t xml:space="preserve"> ×1,5</w:t>
      </w:r>
    </w:p>
    <w:p w:rsidR="009D4AB4" w:rsidRPr="00B40642" w:rsidRDefault="009D4AB4" w:rsidP="009D4AB4">
      <w:pPr>
        <w:rPr>
          <w:rFonts w:ascii="Tenor Sans" w:hAnsi="Tenor Sans"/>
          <w:lang w:val="en-US"/>
        </w:rPr>
      </w:pPr>
      <w:r w:rsidRPr="00B40642">
        <w:rPr>
          <w:rFonts w:ascii="Tenor Sans" w:hAnsi="Tenor Sans"/>
          <w:lang w:val="en-US"/>
        </w:rPr>
        <w:t>---</w:t>
      </w:r>
    </w:p>
    <w:p w:rsidR="009D4AB4" w:rsidRPr="00B40642" w:rsidRDefault="009D4AB4" w:rsidP="009D4AB4">
      <w:pPr>
        <w:rPr>
          <w:rFonts w:ascii="Tenor Sans" w:hAnsi="Tenor Sans"/>
          <w:lang w:val="en-US"/>
        </w:rPr>
      </w:pPr>
      <w:r w:rsidRPr="00B40642">
        <w:rPr>
          <w:rFonts w:ascii="Tenor Sans" w:hAnsi="Tenor Sans"/>
          <w:lang w:val="en-US"/>
        </w:rPr>
        <w:t>#</w:t>
      </w:r>
      <w:r w:rsidRPr="009D4AB4">
        <w:rPr>
          <w:rFonts w:ascii="Tenor Sans" w:hAnsi="Tenor Sans"/>
        </w:rPr>
        <w:t>Этап</w:t>
      </w:r>
      <w:r w:rsidRPr="00B40642">
        <w:rPr>
          <w:rFonts w:ascii="Tenor Sans" w:hAnsi="Tenor Sans"/>
          <w:lang w:val="en-US"/>
        </w:rPr>
        <w:t xml:space="preserve"> 4</w:t>
      </w:r>
    </w:p>
    <w:p w:rsidR="009D4AB4" w:rsidRPr="00B40642" w:rsidRDefault="009D4AB4" w:rsidP="009D4AB4">
      <w:pPr>
        <w:rPr>
          <w:rFonts w:ascii="Tenor Sans" w:hAnsi="Tenor Sans"/>
          <w:lang w:val="en-US"/>
        </w:rPr>
      </w:pPr>
      <w:r w:rsidRPr="00B40642">
        <w:rPr>
          <w:rFonts w:ascii="Tenor Sans" w:hAnsi="Tenor Sans"/>
          <w:lang w:val="en-US"/>
        </w:rPr>
        <w:t xml:space="preserve">** </w:t>
      </w:r>
      <w:r w:rsidRPr="009D4AB4">
        <w:rPr>
          <w:rFonts w:ascii="Tenor Sans" w:hAnsi="Tenor Sans"/>
        </w:rPr>
        <w:t>Атрибут</w:t>
      </w:r>
      <w:r w:rsidRPr="00B40642">
        <w:rPr>
          <w:rFonts w:ascii="Tenor Sans" w:hAnsi="Tenor Sans"/>
          <w:lang w:val="en-US"/>
        </w:rPr>
        <w:t xml:space="preserve"> PRE «</w:t>
      </w:r>
      <w:r w:rsidRPr="009D4AB4">
        <w:rPr>
          <w:rFonts w:ascii="Tenor Sans" w:hAnsi="Tenor Sans"/>
        </w:rPr>
        <w:t>Контакт</w:t>
      </w:r>
      <w:r w:rsidRPr="00B40642">
        <w:rPr>
          <w:rFonts w:ascii="Tenor Sans" w:hAnsi="Tenor Sans"/>
          <w:lang w:val="en-US"/>
        </w:rPr>
        <w:t xml:space="preserve">»** = </w:t>
      </w:r>
      <w:r w:rsidRPr="009D4AB4">
        <w:rPr>
          <w:rFonts w:ascii="Tenor Sans" w:hAnsi="Tenor Sans"/>
        </w:rPr>
        <w:t>значение</w:t>
      </w:r>
      <w:r w:rsidRPr="00B40642">
        <w:rPr>
          <w:rFonts w:ascii="Tenor Sans" w:hAnsi="Tenor Sans"/>
          <w:lang w:val="en-US"/>
        </w:rPr>
        <w:t xml:space="preserve"> Contact (Yes/No)</w:t>
      </w:r>
    </w:p>
    <w:p w:rsidR="009D4AB4" w:rsidRPr="00B40642" w:rsidRDefault="009D4AB4" w:rsidP="009D4AB4">
      <w:pPr>
        <w:rPr>
          <w:rFonts w:ascii="Tenor Sans" w:hAnsi="Tenor Sans"/>
          <w:lang w:val="en-US"/>
        </w:rPr>
      </w:pPr>
      <w:r w:rsidRPr="00B40642">
        <w:rPr>
          <w:rFonts w:ascii="Tenor Sans" w:hAnsi="Tenor Sans"/>
          <w:lang w:val="en-US"/>
        </w:rPr>
        <w:t>---</w:t>
      </w:r>
    </w:p>
    <w:p w:rsidR="009D4AB4" w:rsidRPr="00B40642" w:rsidRDefault="009D4AB4" w:rsidP="009D4AB4">
      <w:pPr>
        <w:rPr>
          <w:rFonts w:ascii="Tenor Sans" w:hAnsi="Tenor Sans"/>
          <w:lang w:val="en-US"/>
        </w:rPr>
      </w:pPr>
      <w:r w:rsidRPr="00B40642">
        <w:rPr>
          <w:rFonts w:ascii="Tenor Sans" w:hAnsi="Tenor Sans"/>
          <w:lang w:val="en-US"/>
        </w:rPr>
        <w:t>#</w:t>
      </w:r>
      <w:r w:rsidRPr="009D4AB4">
        <w:rPr>
          <w:rFonts w:ascii="Tenor Sans" w:hAnsi="Tenor Sans"/>
        </w:rPr>
        <w:t>Этап</w:t>
      </w:r>
      <w:r w:rsidRPr="00B40642">
        <w:rPr>
          <w:rFonts w:ascii="Tenor Sans" w:hAnsi="Tenor Sans"/>
          <w:lang w:val="en-US"/>
        </w:rPr>
        <w:t xml:space="preserve"> 5</w:t>
      </w:r>
    </w:p>
    <w:p w:rsidR="009D4AB4" w:rsidRPr="00B40642" w:rsidRDefault="009D4AB4" w:rsidP="009D4AB4">
      <w:pPr>
        <w:rPr>
          <w:rFonts w:ascii="Tenor Sans" w:hAnsi="Tenor Sans"/>
          <w:lang w:val="en-US"/>
        </w:rPr>
      </w:pPr>
      <w:r w:rsidRPr="00B40642">
        <w:rPr>
          <w:rFonts w:ascii="Tenor Sans" w:hAnsi="Tenor Sans"/>
          <w:lang w:val="en-US"/>
        </w:rPr>
        <w:t>**</w:t>
      </w:r>
      <w:r w:rsidRPr="009D4AB4">
        <w:rPr>
          <w:rFonts w:ascii="Tenor Sans" w:hAnsi="Tenor Sans"/>
        </w:rPr>
        <w:t>Атрибут</w:t>
      </w:r>
      <w:r w:rsidRPr="00B40642">
        <w:rPr>
          <w:rFonts w:ascii="Tenor Sans" w:hAnsi="Tenor Sans"/>
          <w:lang w:val="en-US"/>
        </w:rPr>
        <w:t xml:space="preserve"> PRE «</w:t>
      </w:r>
      <w:r w:rsidRPr="009D4AB4">
        <w:rPr>
          <w:rFonts w:ascii="Tenor Sans" w:hAnsi="Tenor Sans"/>
        </w:rPr>
        <w:t>Категория</w:t>
      </w:r>
      <w:r w:rsidRPr="00B40642">
        <w:rPr>
          <w:rFonts w:ascii="Tenor Sans" w:hAnsi="Tenor Sans"/>
          <w:lang w:val="en-US"/>
        </w:rPr>
        <w:t xml:space="preserve">» = </w:t>
      </w:r>
      <w:r w:rsidRPr="009D4AB4">
        <w:rPr>
          <w:rFonts w:ascii="Tenor Sans" w:hAnsi="Tenor Sans"/>
        </w:rPr>
        <w:t>значение</w:t>
      </w:r>
      <w:r w:rsidRPr="00B40642">
        <w:rPr>
          <w:rFonts w:ascii="Tenor Sans" w:hAnsi="Tenor Sans"/>
          <w:lang w:val="en-US"/>
        </w:rPr>
        <w:t xml:space="preserve"> Category (Physical/Special/Status)</w:t>
      </w:r>
    </w:p>
    <w:p w:rsidR="009D4AB4" w:rsidRPr="009D4AB4" w:rsidRDefault="009D4AB4" w:rsidP="009D4AB4">
      <w:pPr>
        <w:rPr>
          <w:rFonts w:ascii="Tenor Sans" w:hAnsi="Tenor Sans"/>
        </w:rPr>
      </w:pPr>
      <w:r w:rsidRPr="009D4AB4">
        <w:rPr>
          <w:rFonts w:ascii="Tenor Sans" w:hAnsi="Tenor Sans"/>
        </w:rPr>
        <w:t>---</w:t>
      </w:r>
    </w:p>
    <w:p w:rsidR="009D4AB4" w:rsidRPr="009D4AB4" w:rsidRDefault="009D4AB4" w:rsidP="009D4AB4">
      <w:pPr>
        <w:rPr>
          <w:rFonts w:ascii="Tenor Sans" w:hAnsi="Tenor Sans"/>
        </w:rPr>
      </w:pPr>
      <w:r w:rsidRPr="009D4AB4">
        <w:rPr>
          <w:rFonts w:ascii="Tenor Sans" w:hAnsi="Tenor Sans"/>
        </w:rPr>
        <w:t>#Этап 6</w:t>
      </w:r>
    </w:p>
    <w:p w:rsidR="009D4AB4" w:rsidRPr="009D4AB4" w:rsidRDefault="009D4AB4" w:rsidP="009D4AB4">
      <w:pPr>
        <w:rPr>
          <w:rFonts w:ascii="Tenor Sans" w:hAnsi="Tenor Sans"/>
        </w:rPr>
      </w:pPr>
      <w:r w:rsidRPr="009D4AB4">
        <w:rPr>
          <w:rFonts w:ascii="Tenor Sans" w:hAnsi="Tenor Sans"/>
        </w:rPr>
        <w:t>**Атрибут PRE «Тип» = значение Type</w:t>
      </w:r>
    </w:p>
    <w:p w:rsidR="009D4AB4" w:rsidRPr="009D4AB4" w:rsidRDefault="009D4AB4" w:rsidP="009D4AB4">
      <w:pPr>
        <w:rPr>
          <w:rFonts w:ascii="Tenor Sans" w:hAnsi="Tenor Sans"/>
        </w:rPr>
      </w:pPr>
      <w:r w:rsidRPr="009D4AB4">
        <w:rPr>
          <w:rFonts w:ascii="Tenor Sans" w:hAnsi="Tenor Sans"/>
        </w:rPr>
        <w:t>---</w:t>
      </w:r>
    </w:p>
    <w:p w:rsidR="009D4AB4" w:rsidRPr="009D4AB4" w:rsidRDefault="009D4AB4" w:rsidP="009D4AB4">
      <w:pPr>
        <w:rPr>
          <w:rFonts w:ascii="Tenor Sans" w:hAnsi="Tenor Sans"/>
        </w:rPr>
      </w:pPr>
      <w:r w:rsidRPr="009D4AB4">
        <w:rPr>
          <w:rFonts w:ascii="Tenor Sans" w:hAnsi="Tenor Sans"/>
        </w:rPr>
        <w:t>#Этап 7</w:t>
      </w:r>
    </w:p>
    <w:p w:rsidR="009D4AB4" w:rsidRPr="009D4AB4" w:rsidRDefault="009D4AB4" w:rsidP="009D4AB4">
      <w:pPr>
        <w:rPr>
          <w:rFonts w:ascii="Tenor Sans" w:hAnsi="Tenor Sans"/>
        </w:rPr>
      </w:pPr>
      <w:r w:rsidRPr="009D4AB4">
        <w:rPr>
          <w:rFonts w:ascii="Tenor Sans" w:hAnsi="Tenor Sans"/>
        </w:rPr>
        <w:t>**Атрибут PRE «Меткость»** = сравнить значение Accuracy со списком ниже:</w:t>
      </w:r>
    </w:p>
    <w:p w:rsidR="009D4AB4" w:rsidRPr="009D4AB4" w:rsidRDefault="009D4AB4" w:rsidP="009D4AB4">
      <w:pPr>
        <w:rPr>
          <w:rFonts w:ascii="Tenor Sans" w:hAnsi="Tenor Sans"/>
        </w:rPr>
      </w:pPr>
      <w:r w:rsidRPr="009D4AB4">
        <w:rPr>
          <w:rFonts w:ascii="Tenor Sans" w:hAnsi="Tenor Sans"/>
        </w:rPr>
        <w:t>*Значение Accuracy **30** = Значение Меткость (-10)</w:t>
      </w:r>
    </w:p>
    <w:p w:rsidR="009D4AB4" w:rsidRPr="009D4AB4" w:rsidRDefault="009D4AB4" w:rsidP="009D4AB4">
      <w:pPr>
        <w:rPr>
          <w:rFonts w:ascii="Tenor Sans" w:hAnsi="Tenor Sans"/>
        </w:rPr>
      </w:pPr>
      <w:r w:rsidRPr="009D4AB4">
        <w:rPr>
          <w:rFonts w:ascii="Tenor Sans" w:hAnsi="Tenor Sans"/>
        </w:rPr>
        <w:t>*Значение Accuracy **50** = Значение Меткость (-8)</w:t>
      </w:r>
    </w:p>
    <w:p w:rsidR="009D4AB4" w:rsidRPr="009D4AB4" w:rsidRDefault="009D4AB4" w:rsidP="009D4AB4">
      <w:pPr>
        <w:rPr>
          <w:rFonts w:ascii="Tenor Sans" w:hAnsi="Tenor Sans"/>
        </w:rPr>
      </w:pPr>
      <w:r w:rsidRPr="009D4AB4">
        <w:rPr>
          <w:rFonts w:ascii="Tenor Sans" w:hAnsi="Tenor Sans"/>
        </w:rPr>
        <w:t>*Значение Accuracy **55** = Значение Меткость (-5)</w:t>
      </w:r>
    </w:p>
    <w:p w:rsidR="009D4AB4" w:rsidRPr="009D4AB4" w:rsidRDefault="009D4AB4" w:rsidP="009D4AB4">
      <w:pPr>
        <w:rPr>
          <w:rFonts w:ascii="Tenor Sans" w:hAnsi="Tenor Sans"/>
        </w:rPr>
      </w:pPr>
      <w:r w:rsidRPr="009D4AB4">
        <w:rPr>
          <w:rFonts w:ascii="Tenor Sans" w:hAnsi="Tenor Sans"/>
        </w:rPr>
        <w:t>*Значение Accuracy **60** = Значение Меткость (-3)</w:t>
      </w:r>
    </w:p>
    <w:p w:rsidR="009D4AB4" w:rsidRPr="009D4AB4" w:rsidRDefault="009D4AB4" w:rsidP="009D4AB4">
      <w:pPr>
        <w:rPr>
          <w:rFonts w:ascii="Tenor Sans" w:hAnsi="Tenor Sans"/>
        </w:rPr>
      </w:pPr>
      <w:r w:rsidRPr="009D4AB4">
        <w:rPr>
          <w:rFonts w:ascii="Tenor Sans" w:hAnsi="Tenor Sans"/>
        </w:rPr>
        <w:t>*Значение Accuracy **70** = Значение Меткость (-1)</w:t>
      </w:r>
    </w:p>
    <w:p w:rsidR="009D4AB4" w:rsidRPr="009D4AB4" w:rsidRDefault="009D4AB4" w:rsidP="009D4AB4">
      <w:pPr>
        <w:rPr>
          <w:rFonts w:ascii="Tenor Sans" w:hAnsi="Tenor Sans"/>
        </w:rPr>
      </w:pPr>
      <w:r w:rsidRPr="009D4AB4">
        <w:rPr>
          <w:rFonts w:ascii="Tenor Sans" w:hAnsi="Tenor Sans"/>
        </w:rPr>
        <w:t>*Значение Accuracy **75** = Значение Меткость (0)</w:t>
      </w:r>
    </w:p>
    <w:p w:rsidR="009D4AB4" w:rsidRPr="009D4AB4" w:rsidRDefault="009D4AB4" w:rsidP="009D4AB4">
      <w:pPr>
        <w:rPr>
          <w:rFonts w:ascii="Tenor Sans" w:hAnsi="Tenor Sans"/>
        </w:rPr>
      </w:pPr>
      <w:r w:rsidRPr="009D4AB4">
        <w:rPr>
          <w:rFonts w:ascii="Tenor Sans" w:hAnsi="Tenor Sans"/>
        </w:rPr>
        <w:t>*Значение Accuracy **80** = Значение Меткость (+1)</w:t>
      </w:r>
    </w:p>
    <w:p w:rsidR="009D4AB4" w:rsidRPr="009D4AB4" w:rsidRDefault="009D4AB4" w:rsidP="009D4AB4">
      <w:pPr>
        <w:rPr>
          <w:rFonts w:ascii="Tenor Sans" w:hAnsi="Tenor Sans"/>
        </w:rPr>
      </w:pPr>
      <w:r w:rsidRPr="009D4AB4">
        <w:rPr>
          <w:rFonts w:ascii="Tenor Sans" w:hAnsi="Tenor Sans"/>
        </w:rPr>
        <w:t>*Значение Accuracy **85** = Значение Меткость (+3)</w:t>
      </w:r>
    </w:p>
    <w:p w:rsidR="009D4AB4" w:rsidRPr="009D4AB4" w:rsidRDefault="009D4AB4" w:rsidP="009D4AB4">
      <w:pPr>
        <w:rPr>
          <w:rFonts w:ascii="Tenor Sans" w:hAnsi="Tenor Sans"/>
        </w:rPr>
      </w:pPr>
      <w:r w:rsidRPr="009D4AB4">
        <w:rPr>
          <w:rFonts w:ascii="Tenor Sans" w:hAnsi="Tenor Sans"/>
        </w:rPr>
        <w:t>*Значение Accuracy **90** = Значение Меткость (+5)</w:t>
      </w:r>
    </w:p>
    <w:p w:rsidR="009D4AB4" w:rsidRPr="009D4AB4" w:rsidRDefault="009D4AB4" w:rsidP="009D4AB4">
      <w:pPr>
        <w:rPr>
          <w:rFonts w:ascii="Tenor Sans" w:hAnsi="Tenor Sans"/>
        </w:rPr>
      </w:pPr>
      <w:r w:rsidRPr="009D4AB4">
        <w:rPr>
          <w:rFonts w:ascii="Tenor Sans" w:hAnsi="Tenor Sans"/>
        </w:rPr>
        <w:t>*Значение Accuracy **95** = Значение Меткость (+8)</w:t>
      </w:r>
    </w:p>
    <w:p w:rsidR="009D4AB4" w:rsidRPr="009D4AB4" w:rsidRDefault="009D4AB4" w:rsidP="009D4AB4">
      <w:pPr>
        <w:rPr>
          <w:rFonts w:ascii="Tenor Sans" w:hAnsi="Tenor Sans"/>
        </w:rPr>
      </w:pPr>
      <w:r w:rsidRPr="009D4AB4">
        <w:rPr>
          <w:rFonts w:ascii="Tenor Sans" w:hAnsi="Tenor Sans"/>
        </w:rPr>
        <w:t>*Значение Accuracy **100** = Значение Меткость (+10)</w:t>
      </w:r>
    </w:p>
    <w:p w:rsidR="009D4AB4" w:rsidRPr="009D4AB4" w:rsidRDefault="009D4AB4" w:rsidP="009D4AB4">
      <w:pPr>
        <w:rPr>
          <w:rFonts w:ascii="Tenor Sans" w:hAnsi="Tenor Sans"/>
        </w:rPr>
      </w:pPr>
      <w:r w:rsidRPr="009D4AB4">
        <w:rPr>
          <w:rFonts w:ascii="Tenor Sans" w:hAnsi="Tenor Sans"/>
        </w:rPr>
        <w:t>---</w:t>
      </w:r>
    </w:p>
    <w:p w:rsidR="009D4AB4" w:rsidRPr="009D4AB4" w:rsidRDefault="009D4AB4" w:rsidP="009D4AB4">
      <w:pPr>
        <w:rPr>
          <w:rFonts w:ascii="Tenor Sans" w:hAnsi="Tenor Sans"/>
        </w:rPr>
      </w:pPr>
      <w:r w:rsidRPr="009D4AB4">
        <w:rPr>
          <w:rFonts w:ascii="Tenor Sans" w:hAnsi="Tenor Sans"/>
        </w:rPr>
        <w:t>#Этап 8</w:t>
      </w:r>
    </w:p>
    <w:p w:rsidR="009D4AB4" w:rsidRPr="009D4AB4" w:rsidRDefault="009D4AB4" w:rsidP="009D4AB4">
      <w:pPr>
        <w:rPr>
          <w:rFonts w:ascii="Tenor Sans" w:hAnsi="Tenor Sans"/>
        </w:rPr>
      </w:pPr>
      <w:r w:rsidRPr="009D4AB4">
        <w:rPr>
          <w:rFonts w:ascii="Tenor Sans" w:hAnsi="Tenor Sans"/>
        </w:rPr>
        <w:lastRenderedPageBreak/>
        <w:t>**Атрибут PRE «Цели»** = сравнить описание атаки со списком ниже:</w:t>
      </w:r>
    </w:p>
    <w:p w:rsidR="009D4AB4" w:rsidRPr="009D4AB4" w:rsidRDefault="009D4AB4" w:rsidP="009D4AB4">
      <w:pPr>
        <w:rPr>
          <w:rFonts w:ascii="Tenor Sans" w:hAnsi="Tenor Sans"/>
        </w:rPr>
      </w:pPr>
      <w:r w:rsidRPr="009D4AB4">
        <w:rPr>
          <w:rFonts w:ascii="Tenor Sans" w:hAnsi="Tenor Sans"/>
        </w:rPr>
        <w:t>*Значение Цели **Одна** = target single pokemon (в том числе юзер)</w:t>
      </w:r>
    </w:p>
    <w:p w:rsidR="009D4AB4" w:rsidRPr="009D4AB4" w:rsidRDefault="009D4AB4" w:rsidP="009D4AB4">
      <w:pPr>
        <w:rPr>
          <w:rFonts w:ascii="Tenor Sans" w:hAnsi="Tenor Sans"/>
        </w:rPr>
      </w:pPr>
      <w:r w:rsidRPr="009D4AB4">
        <w:rPr>
          <w:rFonts w:ascii="Tenor Sans" w:hAnsi="Tenor Sans"/>
        </w:rPr>
        <w:t>*Значение Цели **Несколько** = target all enemies</w:t>
      </w:r>
    </w:p>
    <w:p w:rsidR="009D4AB4" w:rsidRPr="00B40642" w:rsidRDefault="009D4AB4" w:rsidP="009D4AB4">
      <w:pPr>
        <w:rPr>
          <w:rFonts w:ascii="Tenor Sans" w:hAnsi="Tenor Sans"/>
          <w:lang w:val="en-US"/>
        </w:rPr>
      </w:pPr>
      <w:r w:rsidRPr="00B40642">
        <w:rPr>
          <w:rFonts w:ascii="Tenor Sans" w:hAnsi="Tenor Sans"/>
          <w:lang w:val="en-US"/>
        </w:rPr>
        <w:t>*</w:t>
      </w:r>
      <w:r w:rsidRPr="009D4AB4">
        <w:rPr>
          <w:rFonts w:ascii="Tenor Sans" w:hAnsi="Tenor Sans"/>
        </w:rPr>
        <w:t>Значение</w:t>
      </w:r>
      <w:r w:rsidRPr="00B40642">
        <w:rPr>
          <w:rFonts w:ascii="Tenor Sans" w:hAnsi="Tenor Sans"/>
          <w:lang w:val="en-US"/>
        </w:rPr>
        <w:t xml:space="preserve"> </w:t>
      </w:r>
      <w:r w:rsidRPr="009D4AB4">
        <w:rPr>
          <w:rFonts w:ascii="Tenor Sans" w:hAnsi="Tenor Sans"/>
        </w:rPr>
        <w:t>Цели</w:t>
      </w:r>
      <w:r w:rsidRPr="00B40642">
        <w:rPr>
          <w:rFonts w:ascii="Tenor Sans" w:hAnsi="Tenor Sans"/>
          <w:lang w:val="en-US"/>
        </w:rPr>
        <w:t xml:space="preserve"> **</w:t>
      </w:r>
      <w:r w:rsidRPr="009D4AB4">
        <w:rPr>
          <w:rFonts w:ascii="Tenor Sans" w:hAnsi="Tenor Sans"/>
        </w:rPr>
        <w:t>Все</w:t>
      </w:r>
      <w:r w:rsidRPr="00B40642">
        <w:rPr>
          <w:rFonts w:ascii="Tenor Sans" w:hAnsi="Tenor Sans"/>
          <w:lang w:val="en-US"/>
        </w:rPr>
        <w:t>** = target all field (with allies)</w:t>
      </w:r>
    </w:p>
    <w:p w:rsidR="009D4AB4" w:rsidRPr="009D4AB4" w:rsidRDefault="009D4AB4" w:rsidP="009D4AB4">
      <w:pPr>
        <w:rPr>
          <w:rFonts w:ascii="Tenor Sans" w:hAnsi="Tenor Sans"/>
        </w:rPr>
      </w:pPr>
      <w:r w:rsidRPr="009D4AB4">
        <w:rPr>
          <w:rFonts w:ascii="Tenor Sans" w:hAnsi="Tenor Sans"/>
        </w:rPr>
        <w:t>&gt;Пример 1: Iron Defense = **Одна** (нацелено на пользователя)</w:t>
      </w:r>
    </w:p>
    <w:p w:rsidR="009D4AB4" w:rsidRPr="009D4AB4" w:rsidRDefault="009D4AB4" w:rsidP="009D4AB4">
      <w:pPr>
        <w:rPr>
          <w:rFonts w:ascii="Tenor Sans" w:hAnsi="Tenor Sans"/>
        </w:rPr>
      </w:pPr>
      <w:r w:rsidRPr="009D4AB4">
        <w:rPr>
          <w:rFonts w:ascii="Tenor Sans" w:hAnsi="Tenor Sans"/>
        </w:rPr>
        <w:t>&gt;Пример 2: Ember = **Одна** (нацелено на одного врага)</w:t>
      </w:r>
    </w:p>
    <w:p w:rsidR="009D4AB4" w:rsidRPr="009D4AB4" w:rsidRDefault="009D4AB4" w:rsidP="009D4AB4">
      <w:pPr>
        <w:rPr>
          <w:rFonts w:ascii="Tenor Sans" w:hAnsi="Tenor Sans"/>
        </w:rPr>
      </w:pPr>
      <w:r w:rsidRPr="009D4AB4">
        <w:rPr>
          <w:rFonts w:ascii="Tenor Sans" w:hAnsi="Tenor Sans"/>
        </w:rPr>
        <w:t>&gt;Пример 3: Flame Burst = **Несколько** (нацелено на одного врага, но задевает соседних)</w:t>
      </w:r>
    </w:p>
    <w:p w:rsidR="009D4AB4" w:rsidRPr="009D4AB4" w:rsidRDefault="009D4AB4" w:rsidP="009D4AB4">
      <w:pPr>
        <w:rPr>
          <w:rFonts w:ascii="Tenor Sans" w:hAnsi="Tenor Sans"/>
        </w:rPr>
      </w:pPr>
      <w:r w:rsidRPr="009D4AB4">
        <w:rPr>
          <w:rFonts w:ascii="Tenor Sans" w:hAnsi="Tenor Sans"/>
        </w:rPr>
        <w:t>&gt;Пример 4: Rock Slide = **Несколько** (нацелено на всех врагов)</w:t>
      </w:r>
    </w:p>
    <w:p w:rsidR="009D4AB4" w:rsidRPr="009D4AB4" w:rsidRDefault="009D4AB4" w:rsidP="009D4AB4">
      <w:pPr>
        <w:rPr>
          <w:rFonts w:ascii="Tenor Sans" w:hAnsi="Tenor Sans"/>
        </w:rPr>
      </w:pPr>
      <w:r w:rsidRPr="009D4AB4">
        <w:rPr>
          <w:rFonts w:ascii="Tenor Sans" w:hAnsi="Tenor Sans"/>
        </w:rPr>
        <w:t>&gt;Пример 5: Surf = **Все** (поражает всех врагов и союзников)</w:t>
      </w:r>
    </w:p>
    <w:p w:rsidR="009D4AB4" w:rsidRPr="009D4AB4" w:rsidRDefault="009D4AB4" w:rsidP="009D4AB4">
      <w:pPr>
        <w:rPr>
          <w:rFonts w:ascii="Tenor Sans" w:hAnsi="Tenor Sans"/>
        </w:rPr>
      </w:pPr>
      <w:r w:rsidRPr="009D4AB4">
        <w:rPr>
          <w:rFonts w:ascii="Tenor Sans" w:hAnsi="Tenor Sans"/>
        </w:rPr>
        <w:t>---</w:t>
      </w:r>
    </w:p>
    <w:p w:rsidR="009D4AB4" w:rsidRPr="009D4AB4" w:rsidRDefault="009D4AB4" w:rsidP="009D4AB4">
      <w:pPr>
        <w:rPr>
          <w:rFonts w:ascii="Tenor Sans" w:hAnsi="Tenor Sans"/>
        </w:rPr>
      </w:pPr>
      <w:r w:rsidRPr="009D4AB4">
        <w:rPr>
          <w:rFonts w:ascii="Tenor Sans" w:hAnsi="Tenor Sans"/>
        </w:rPr>
        <w:t>#Этап 9</w:t>
      </w:r>
    </w:p>
    <w:p w:rsidR="009D4AB4" w:rsidRPr="009D4AB4" w:rsidRDefault="009D4AB4" w:rsidP="009D4AB4">
      <w:pPr>
        <w:rPr>
          <w:rFonts w:ascii="Tenor Sans" w:hAnsi="Tenor Sans"/>
        </w:rPr>
      </w:pPr>
      <w:r w:rsidRPr="009D4AB4">
        <w:rPr>
          <w:rFonts w:ascii="Tenor Sans" w:hAnsi="Tenor Sans"/>
        </w:rPr>
        <w:t>**Атрибут PRE «Утомительность»** = сравнить значение PP со списком ниже:</w:t>
      </w:r>
    </w:p>
    <w:p w:rsidR="009D4AB4" w:rsidRPr="009D4AB4" w:rsidRDefault="009D4AB4" w:rsidP="009D4AB4">
      <w:pPr>
        <w:rPr>
          <w:rFonts w:ascii="Tenor Sans" w:hAnsi="Tenor Sans"/>
        </w:rPr>
      </w:pPr>
      <w:r w:rsidRPr="009D4AB4">
        <w:rPr>
          <w:rFonts w:ascii="Tenor Sans" w:hAnsi="Tenor Sans"/>
        </w:rPr>
        <w:t>*Значение PP **от 40 до 20**= значение Утомительность «Нет»</w:t>
      </w:r>
    </w:p>
    <w:p w:rsidR="009D4AB4" w:rsidRPr="009D4AB4" w:rsidRDefault="009D4AB4" w:rsidP="009D4AB4">
      <w:pPr>
        <w:rPr>
          <w:rFonts w:ascii="Tenor Sans" w:hAnsi="Tenor Sans"/>
        </w:rPr>
      </w:pPr>
      <w:r w:rsidRPr="009D4AB4">
        <w:rPr>
          <w:rFonts w:ascii="Tenor Sans" w:hAnsi="Tenor Sans"/>
        </w:rPr>
        <w:t>*Значение PP **от 19 до 10**= значение Утомительность «Спасбросок 3+»</w:t>
      </w:r>
    </w:p>
    <w:p w:rsidR="009D4AB4" w:rsidRPr="009D4AB4" w:rsidRDefault="009D4AB4" w:rsidP="009D4AB4">
      <w:pPr>
        <w:rPr>
          <w:rFonts w:ascii="Tenor Sans" w:hAnsi="Tenor Sans"/>
        </w:rPr>
      </w:pPr>
      <w:r w:rsidRPr="009D4AB4">
        <w:rPr>
          <w:rFonts w:ascii="Tenor Sans" w:hAnsi="Tenor Sans"/>
        </w:rPr>
        <w:t>*Значение PP **от 9 до 2**= значение Утомительность «Спасбросок 6+»</w:t>
      </w:r>
    </w:p>
    <w:p w:rsidR="009D4AB4" w:rsidRPr="009D4AB4" w:rsidRDefault="009D4AB4" w:rsidP="009D4AB4">
      <w:pPr>
        <w:rPr>
          <w:rFonts w:ascii="Tenor Sans" w:hAnsi="Tenor Sans"/>
        </w:rPr>
      </w:pPr>
      <w:r w:rsidRPr="009D4AB4">
        <w:rPr>
          <w:rFonts w:ascii="Tenor Sans" w:hAnsi="Tenor Sans"/>
        </w:rPr>
        <w:t>*Значение PP **1**= значение Утомительность «Спасбросок 9+»</w:t>
      </w:r>
    </w:p>
    <w:p w:rsidR="009D4AB4" w:rsidRPr="009D4AB4" w:rsidRDefault="009D4AB4" w:rsidP="009D4AB4">
      <w:pPr>
        <w:rPr>
          <w:rFonts w:ascii="Tenor Sans" w:hAnsi="Tenor Sans"/>
        </w:rPr>
      </w:pPr>
      <w:r w:rsidRPr="009D4AB4">
        <w:rPr>
          <w:rFonts w:ascii="Tenor Sans" w:hAnsi="Tenor Sans"/>
        </w:rPr>
        <w:t>&gt;Пример 1: Iron Defense = Спасбросок 3+</w:t>
      </w:r>
    </w:p>
    <w:p w:rsidR="009D4AB4" w:rsidRPr="009D4AB4" w:rsidRDefault="009D4AB4" w:rsidP="009D4AB4">
      <w:pPr>
        <w:rPr>
          <w:rFonts w:ascii="Tenor Sans" w:hAnsi="Tenor Sans"/>
        </w:rPr>
      </w:pPr>
      <w:r w:rsidRPr="009D4AB4">
        <w:rPr>
          <w:rFonts w:ascii="Tenor Sans" w:hAnsi="Tenor Sans"/>
        </w:rPr>
        <w:t>&gt;Пример 2: Ember = Нет</w:t>
      </w:r>
    </w:p>
    <w:p w:rsidR="009D4AB4" w:rsidRPr="009D4AB4" w:rsidRDefault="009D4AB4" w:rsidP="009D4AB4">
      <w:pPr>
        <w:rPr>
          <w:rFonts w:ascii="Tenor Sans" w:hAnsi="Tenor Sans"/>
        </w:rPr>
      </w:pPr>
      <w:r w:rsidRPr="009D4AB4">
        <w:rPr>
          <w:rFonts w:ascii="Tenor Sans" w:hAnsi="Tenor Sans"/>
        </w:rPr>
        <w:t>&gt;Пример 3: Hydro Pump = Спасбросок 6+</w:t>
      </w:r>
    </w:p>
    <w:p w:rsidR="009D4AB4" w:rsidRPr="009D4AB4" w:rsidRDefault="009D4AB4" w:rsidP="009D4AB4">
      <w:pPr>
        <w:rPr>
          <w:rFonts w:ascii="Tenor Sans" w:hAnsi="Tenor Sans"/>
        </w:rPr>
      </w:pPr>
      <w:r w:rsidRPr="009D4AB4">
        <w:rPr>
          <w:rFonts w:ascii="Tenor Sans" w:hAnsi="Tenor Sans"/>
        </w:rPr>
        <w:t>---</w:t>
      </w:r>
    </w:p>
    <w:p w:rsidR="009D4AB4" w:rsidRPr="009D4AB4" w:rsidRDefault="009D4AB4" w:rsidP="009D4AB4">
      <w:pPr>
        <w:rPr>
          <w:rFonts w:ascii="Tenor Sans" w:hAnsi="Tenor Sans"/>
        </w:rPr>
      </w:pPr>
      <w:r w:rsidRPr="009D4AB4">
        <w:rPr>
          <w:rFonts w:ascii="Tenor Sans" w:hAnsi="Tenor Sans"/>
        </w:rPr>
        <w:t>#Этап 10</w:t>
      </w:r>
    </w:p>
    <w:p w:rsidR="009D4AB4" w:rsidRPr="009D4AB4" w:rsidRDefault="009D4AB4" w:rsidP="009D4AB4">
      <w:pPr>
        <w:rPr>
          <w:rFonts w:ascii="Tenor Sans" w:hAnsi="Tenor Sans"/>
        </w:rPr>
      </w:pPr>
      <w:r w:rsidRPr="009D4AB4">
        <w:rPr>
          <w:rFonts w:ascii="Tenor Sans" w:hAnsi="Tenor Sans"/>
        </w:rPr>
        <w:t>**Атрибут PRE «Специальное»** = изучить описание атаки, привести **все** коэффициенты эффектов.</w:t>
      </w:r>
    </w:p>
    <w:p w:rsidR="009D4AB4" w:rsidRPr="00B40642" w:rsidRDefault="009D4AB4" w:rsidP="009D4AB4">
      <w:pPr>
        <w:rPr>
          <w:rFonts w:ascii="Tenor Sans" w:hAnsi="Tenor Sans"/>
          <w:lang w:val="en-US"/>
        </w:rPr>
      </w:pPr>
      <w:r w:rsidRPr="00B40642">
        <w:rPr>
          <w:rFonts w:ascii="Tenor Sans" w:hAnsi="Tenor Sans"/>
          <w:lang w:val="en-US"/>
        </w:rPr>
        <w:t>&gt;</w:t>
      </w:r>
      <w:r w:rsidRPr="009D4AB4">
        <w:rPr>
          <w:rFonts w:ascii="Tenor Sans" w:hAnsi="Tenor Sans"/>
        </w:rPr>
        <w:t>Пример</w:t>
      </w:r>
      <w:r w:rsidRPr="00B40642">
        <w:rPr>
          <w:rFonts w:ascii="Tenor Sans" w:hAnsi="Tenor Sans"/>
          <w:lang w:val="en-US"/>
        </w:rPr>
        <w:t xml:space="preserve"> 1: Iron Defense = Iron Defense raises the user's Defense by two stages.</w:t>
      </w:r>
    </w:p>
    <w:p w:rsidR="009D4AB4" w:rsidRPr="00B40642" w:rsidRDefault="009D4AB4" w:rsidP="009D4AB4">
      <w:pPr>
        <w:rPr>
          <w:rFonts w:ascii="Tenor Sans" w:hAnsi="Tenor Sans"/>
          <w:lang w:val="en-US"/>
        </w:rPr>
      </w:pPr>
      <w:r w:rsidRPr="00B40642">
        <w:rPr>
          <w:rFonts w:ascii="Tenor Sans" w:hAnsi="Tenor Sans"/>
          <w:lang w:val="en-US"/>
        </w:rPr>
        <w:t>&gt;</w:t>
      </w:r>
      <w:r w:rsidRPr="009D4AB4">
        <w:rPr>
          <w:rFonts w:ascii="Tenor Sans" w:hAnsi="Tenor Sans"/>
        </w:rPr>
        <w:t>Пример</w:t>
      </w:r>
      <w:r w:rsidRPr="00B40642">
        <w:rPr>
          <w:rFonts w:ascii="Tenor Sans" w:hAnsi="Tenor Sans"/>
          <w:lang w:val="en-US"/>
        </w:rPr>
        <w:t xml:space="preserve"> 2: Ember = Ember deals damage and has a 10% chance of burning the target.</w:t>
      </w:r>
    </w:p>
    <w:p w:rsidR="009D4AB4" w:rsidRPr="00B40642" w:rsidRDefault="009D4AB4" w:rsidP="009D4AB4">
      <w:pPr>
        <w:rPr>
          <w:rFonts w:ascii="Tenor Sans" w:hAnsi="Tenor Sans"/>
          <w:lang w:val="en-US"/>
        </w:rPr>
      </w:pPr>
      <w:r w:rsidRPr="00B40642">
        <w:rPr>
          <w:rFonts w:ascii="Tenor Sans" w:hAnsi="Tenor Sans"/>
          <w:lang w:val="en-US"/>
        </w:rPr>
        <w:t>&gt;</w:t>
      </w:r>
      <w:r w:rsidRPr="009D4AB4">
        <w:rPr>
          <w:rFonts w:ascii="Tenor Sans" w:hAnsi="Tenor Sans"/>
        </w:rPr>
        <w:t>Пример</w:t>
      </w:r>
      <w:r w:rsidRPr="00B40642">
        <w:rPr>
          <w:rFonts w:ascii="Tenor Sans" w:hAnsi="Tenor Sans"/>
          <w:lang w:val="en-US"/>
        </w:rPr>
        <w:t xml:space="preserve"> 3: Poison Gas = Poison Gas causes the target to become poisoned.</w:t>
      </w:r>
    </w:p>
    <w:p w:rsidR="009D4AB4" w:rsidRPr="009D4AB4" w:rsidRDefault="009D4AB4" w:rsidP="009D4AB4">
      <w:pPr>
        <w:rPr>
          <w:rFonts w:ascii="Tenor Sans" w:hAnsi="Tenor Sans"/>
        </w:rPr>
      </w:pPr>
      <w:r w:rsidRPr="009D4AB4">
        <w:rPr>
          <w:rFonts w:ascii="Tenor Sans" w:hAnsi="Tenor Sans"/>
        </w:rPr>
        <w:t>---</w:t>
      </w:r>
    </w:p>
    <w:p w:rsidR="009D4AB4" w:rsidRPr="009D4AB4" w:rsidRDefault="009D4AB4" w:rsidP="009D4AB4">
      <w:pPr>
        <w:rPr>
          <w:rFonts w:ascii="Tenor Sans" w:hAnsi="Tenor Sans"/>
        </w:rPr>
      </w:pPr>
      <w:r w:rsidRPr="009D4AB4">
        <w:rPr>
          <w:rFonts w:ascii="Tenor Sans" w:hAnsi="Tenor Sans"/>
        </w:rPr>
        <w:t>#Этап 11</w:t>
      </w:r>
    </w:p>
    <w:p w:rsidR="009D4AB4" w:rsidRPr="009D4AB4" w:rsidRDefault="009D4AB4" w:rsidP="009D4AB4">
      <w:pPr>
        <w:rPr>
          <w:rFonts w:ascii="Tenor Sans" w:hAnsi="Tenor Sans"/>
        </w:rPr>
      </w:pPr>
      <w:r w:rsidRPr="009D4AB4">
        <w:rPr>
          <w:rFonts w:ascii="Tenor Sans" w:hAnsi="Tenor Sans"/>
        </w:rPr>
        <w:t>***Форма вывода статистики мува**</w:t>
      </w:r>
    </w:p>
    <w:p w:rsidR="009D4AB4" w:rsidRPr="009D4AB4" w:rsidRDefault="009D4AB4" w:rsidP="009D4AB4">
      <w:pPr>
        <w:rPr>
          <w:rFonts w:ascii="Tenor Sans" w:hAnsi="Tenor Sans"/>
        </w:rPr>
      </w:pPr>
      <w:r w:rsidRPr="009D4AB4">
        <w:rPr>
          <w:rFonts w:ascii="Tenor Sans" w:hAnsi="Tenor Sans"/>
        </w:rPr>
        <w:lastRenderedPageBreak/>
        <w:t>*Название</w:t>
      </w:r>
    </w:p>
    <w:p w:rsidR="009D4AB4" w:rsidRPr="009D4AB4" w:rsidRDefault="009D4AB4" w:rsidP="009D4AB4">
      <w:pPr>
        <w:rPr>
          <w:rFonts w:ascii="Tenor Sans" w:hAnsi="Tenor Sans"/>
        </w:rPr>
      </w:pPr>
      <w:r w:rsidRPr="009D4AB4">
        <w:rPr>
          <w:rFonts w:ascii="Tenor Sans" w:hAnsi="Tenor Sans"/>
        </w:rPr>
        <w:t>*Мощь</w:t>
      </w:r>
    </w:p>
    <w:p w:rsidR="009D4AB4" w:rsidRPr="009D4AB4" w:rsidRDefault="009D4AB4" w:rsidP="009D4AB4">
      <w:pPr>
        <w:rPr>
          <w:rFonts w:ascii="Tenor Sans" w:hAnsi="Tenor Sans"/>
        </w:rPr>
      </w:pPr>
      <w:r w:rsidRPr="009D4AB4">
        <w:rPr>
          <w:rFonts w:ascii="Tenor Sans" w:hAnsi="Tenor Sans"/>
        </w:rPr>
        <w:t>*STAB</w:t>
      </w:r>
    </w:p>
    <w:p w:rsidR="009D4AB4" w:rsidRPr="009D4AB4" w:rsidRDefault="009D4AB4" w:rsidP="009D4AB4">
      <w:pPr>
        <w:rPr>
          <w:rFonts w:ascii="Tenor Sans" w:hAnsi="Tenor Sans"/>
        </w:rPr>
      </w:pPr>
      <w:r w:rsidRPr="009D4AB4">
        <w:rPr>
          <w:rFonts w:ascii="Tenor Sans" w:hAnsi="Tenor Sans"/>
        </w:rPr>
        <w:t>*Тип</w:t>
      </w:r>
    </w:p>
    <w:p w:rsidR="009D4AB4" w:rsidRPr="009D4AB4" w:rsidRDefault="009D4AB4" w:rsidP="009D4AB4">
      <w:pPr>
        <w:rPr>
          <w:rFonts w:ascii="Tenor Sans" w:hAnsi="Tenor Sans"/>
        </w:rPr>
      </w:pPr>
      <w:r w:rsidRPr="009D4AB4">
        <w:rPr>
          <w:rFonts w:ascii="Tenor Sans" w:hAnsi="Tenor Sans"/>
        </w:rPr>
        <w:t>*Категория</w:t>
      </w:r>
    </w:p>
    <w:p w:rsidR="009D4AB4" w:rsidRPr="009D4AB4" w:rsidRDefault="009D4AB4" w:rsidP="009D4AB4">
      <w:pPr>
        <w:rPr>
          <w:rFonts w:ascii="Tenor Sans" w:hAnsi="Tenor Sans"/>
        </w:rPr>
      </w:pPr>
      <w:r w:rsidRPr="009D4AB4">
        <w:rPr>
          <w:rFonts w:ascii="Tenor Sans" w:hAnsi="Tenor Sans"/>
        </w:rPr>
        <w:t>*Меткость</w:t>
      </w:r>
    </w:p>
    <w:p w:rsidR="009D4AB4" w:rsidRPr="009D4AB4" w:rsidRDefault="009D4AB4" w:rsidP="009D4AB4">
      <w:pPr>
        <w:rPr>
          <w:rFonts w:ascii="Tenor Sans" w:hAnsi="Tenor Sans"/>
        </w:rPr>
      </w:pPr>
      <w:r w:rsidRPr="009D4AB4">
        <w:rPr>
          <w:rFonts w:ascii="Tenor Sans" w:hAnsi="Tenor Sans"/>
        </w:rPr>
        <w:t>*Приоритет</w:t>
      </w:r>
    </w:p>
    <w:p w:rsidR="009D4AB4" w:rsidRPr="009D4AB4" w:rsidRDefault="009D4AB4" w:rsidP="009D4AB4">
      <w:pPr>
        <w:rPr>
          <w:rFonts w:ascii="Tenor Sans" w:hAnsi="Tenor Sans"/>
        </w:rPr>
      </w:pPr>
      <w:r w:rsidRPr="009D4AB4">
        <w:rPr>
          <w:rFonts w:ascii="Tenor Sans" w:hAnsi="Tenor Sans"/>
        </w:rPr>
        <w:t>*Контакт</w:t>
      </w:r>
    </w:p>
    <w:p w:rsidR="009D4AB4" w:rsidRPr="009D4AB4" w:rsidRDefault="009D4AB4" w:rsidP="009D4AB4">
      <w:pPr>
        <w:rPr>
          <w:rFonts w:ascii="Tenor Sans" w:hAnsi="Tenor Sans"/>
        </w:rPr>
      </w:pPr>
      <w:r w:rsidRPr="009D4AB4">
        <w:rPr>
          <w:rFonts w:ascii="Tenor Sans" w:hAnsi="Tenor Sans"/>
        </w:rPr>
        <w:t>*Цели</w:t>
      </w:r>
    </w:p>
    <w:p w:rsidR="009D4AB4" w:rsidRPr="009D4AB4" w:rsidRDefault="009D4AB4" w:rsidP="009D4AB4">
      <w:pPr>
        <w:rPr>
          <w:rFonts w:ascii="Tenor Sans" w:hAnsi="Tenor Sans"/>
        </w:rPr>
      </w:pPr>
      <w:r w:rsidRPr="009D4AB4">
        <w:rPr>
          <w:rFonts w:ascii="Tenor Sans" w:hAnsi="Tenor Sans"/>
        </w:rPr>
        <w:t>*Утомительность</w:t>
      </w:r>
    </w:p>
    <w:p w:rsidR="00E85CA6" w:rsidRDefault="009D4AB4" w:rsidP="009D4AB4">
      <w:pPr>
        <w:rPr>
          <w:rFonts w:ascii="Tenor Sans" w:hAnsi="Tenor Sans"/>
        </w:rPr>
      </w:pPr>
      <w:r w:rsidRPr="009D4AB4">
        <w:rPr>
          <w:rFonts w:ascii="Tenor Sans" w:hAnsi="Tenor Sans"/>
        </w:rPr>
        <w:t>*Эффект</w:t>
      </w:r>
      <w:r w:rsidR="00E85CA6">
        <w:rPr>
          <w:rFonts w:ascii="Tenor Sans" w:hAnsi="Tenor Sans"/>
        </w:rPr>
        <w:br w:type="page"/>
      </w:r>
    </w:p>
    <w:p w:rsidR="00E14453" w:rsidRDefault="00E85CA6" w:rsidP="006264EB">
      <w:pPr>
        <w:pStyle w:val="1"/>
        <w:spacing w:line="360" w:lineRule="auto"/>
        <w:jc w:val="both"/>
        <w:rPr>
          <w:rFonts w:ascii="Trajan Pro 3" w:hAnsi="Trajan Pro 3"/>
        </w:rPr>
      </w:pPr>
      <w:bookmarkStart w:id="123" w:name="_Toc207419622"/>
      <w:bookmarkStart w:id="124" w:name="_Toc228733621"/>
      <w:r>
        <w:rPr>
          <w:rFonts w:ascii="Trajan Pro 3" w:hAnsi="Trajan Pro 3"/>
        </w:rPr>
        <w:lastRenderedPageBreak/>
        <w:t>Приложение 5</w:t>
      </w:r>
      <w:r w:rsidRPr="00987402">
        <w:rPr>
          <w:rFonts w:ascii="Trajan Pro 3" w:hAnsi="Trajan Pro 3"/>
        </w:rPr>
        <w:t xml:space="preserve">. </w:t>
      </w:r>
      <w:r>
        <w:rPr>
          <w:rFonts w:ascii="Trajan Pro 3" w:hAnsi="Trajan Pro 3"/>
        </w:rPr>
        <w:t>Виды покеболов</w:t>
      </w:r>
      <w:bookmarkEnd w:id="123"/>
      <w:bookmarkEnd w:id="124"/>
    </w:p>
    <w:tbl>
      <w:tblPr>
        <w:tblStyle w:val="ab"/>
        <w:tblW w:w="9870" w:type="dxa"/>
        <w:tblLook w:val="04A0" w:firstRow="1" w:lastRow="0" w:firstColumn="1" w:lastColumn="0" w:noHBand="0" w:noVBand="1"/>
      </w:tblPr>
      <w:tblGrid>
        <w:gridCol w:w="4935"/>
        <w:gridCol w:w="4935"/>
      </w:tblGrid>
      <w:tr w:rsidR="00BF5BB8" w:rsidTr="00EB6F76">
        <w:trPr>
          <w:cnfStyle w:val="100000000000" w:firstRow="1" w:lastRow="0" w:firstColumn="0" w:lastColumn="0" w:oddVBand="0" w:evenVBand="0" w:oddHBand="0" w:evenHBand="0" w:firstRowFirstColumn="0" w:firstRowLastColumn="0" w:lastRowFirstColumn="0" w:lastRowLastColumn="0"/>
          <w:trHeight w:val="253"/>
        </w:trPr>
        <w:tc>
          <w:tcPr>
            <w:cnfStyle w:val="001000000000" w:firstRow="0" w:lastRow="0" w:firstColumn="1" w:lastColumn="0" w:oddVBand="0" w:evenVBand="0" w:oddHBand="0" w:evenHBand="0" w:firstRowFirstColumn="0" w:firstRowLastColumn="0" w:lastRowFirstColumn="0" w:lastRowLastColumn="0"/>
            <w:tcW w:w="4935" w:type="dxa"/>
          </w:tcPr>
          <w:p w:rsidR="00BF5BB8" w:rsidRDefault="00EB6F76" w:rsidP="00EB6F76">
            <w:pPr>
              <w:spacing w:before="240" w:line="360" w:lineRule="auto"/>
              <w:jc w:val="center"/>
              <w:rPr>
                <w:rFonts w:ascii="Tenor Sans" w:hAnsi="Tenor Sans"/>
              </w:rPr>
            </w:pPr>
            <w:r>
              <w:rPr>
                <w:rFonts w:ascii="Tenor Sans" w:hAnsi="Tenor Sans"/>
              </w:rPr>
              <w:t>ВИД БОЛА</w:t>
            </w:r>
          </w:p>
        </w:tc>
        <w:tc>
          <w:tcPr>
            <w:tcW w:w="4935" w:type="dxa"/>
          </w:tcPr>
          <w:p w:rsidR="00BF5BB8" w:rsidRDefault="00EB6F76" w:rsidP="00EB6F76">
            <w:pPr>
              <w:spacing w:before="240" w:line="360" w:lineRule="auto"/>
              <w:jc w:val="center"/>
              <w:cnfStyle w:val="100000000000" w:firstRow="1" w:lastRow="0" w:firstColumn="0" w:lastColumn="0" w:oddVBand="0" w:evenVBand="0" w:oddHBand="0" w:evenHBand="0" w:firstRowFirstColumn="0" w:firstRowLastColumn="0" w:lastRowFirstColumn="0" w:lastRowLastColumn="0"/>
              <w:rPr>
                <w:rFonts w:ascii="Tenor Sans" w:hAnsi="Tenor Sans"/>
              </w:rPr>
            </w:pPr>
            <w:r>
              <w:rPr>
                <w:rFonts w:ascii="Tenor Sans" w:hAnsi="Tenor Sans"/>
              </w:rPr>
              <w:t>МОЩНОСТЬ</w:t>
            </w:r>
          </w:p>
        </w:tc>
      </w:tr>
      <w:tr w:rsidR="00BF5BB8" w:rsidTr="00EB6F76">
        <w:trPr>
          <w:cnfStyle w:val="000000100000" w:firstRow="0" w:lastRow="0" w:firstColumn="0" w:lastColumn="0" w:oddVBand="0" w:evenVBand="0" w:oddHBand="1" w:evenHBand="0" w:firstRowFirstColumn="0" w:firstRowLastColumn="0" w:lastRowFirstColumn="0" w:lastRowLastColumn="0"/>
          <w:trHeight w:val="253"/>
        </w:trPr>
        <w:tc>
          <w:tcPr>
            <w:cnfStyle w:val="001000000000" w:firstRow="0" w:lastRow="0" w:firstColumn="1" w:lastColumn="0" w:oddVBand="0" w:evenVBand="0" w:oddHBand="0" w:evenHBand="0" w:firstRowFirstColumn="0" w:firstRowLastColumn="0" w:lastRowFirstColumn="0" w:lastRowLastColumn="0"/>
            <w:tcW w:w="4935" w:type="dxa"/>
          </w:tcPr>
          <w:p w:rsidR="00BF5BB8" w:rsidRDefault="00BF5BB8" w:rsidP="00EB6F76">
            <w:pPr>
              <w:spacing w:before="240" w:line="360" w:lineRule="auto"/>
              <w:jc w:val="center"/>
              <w:rPr>
                <w:rFonts w:ascii="Tenor Sans" w:hAnsi="Tenor Sans"/>
              </w:rPr>
            </w:pPr>
            <w:r>
              <w:rPr>
                <w:rFonts w:ascii="Tenor Sans" w:hAnsi="Tenor Sans"/>
              </w:rPr>
              <w:t>Покебол</w:t>
            </w:r>
          </w:p>
        </w:tc>
        <w:tc>
          <w:tcPr>
            <w:tcW w:w="4935" w:type="dxa"/>
          </w:tcPr>
          <w:p w:rsidR="00BF5BB8" w:rsidRDefault="00BF5BB8" w:rsidP="00EB6F76">
            <w:pPr>
              <w:spacing w:before="240" w:line="360" w:lineRule="auto"/>
              <w:jc w:val="center"/>
              <w:cnfStyle w:val="000000100000" w:firstRow="0" w:lastRow="0" w:firstColumn="0" w:lastColumn="0" w:oddVBand="0" w:evenVBand="0" w:oddHBand="1" w:evenHBand="0" w:firstRowFirstColumn="0" w:firstRowLastColumn="0" w:lastRowFirstColumn="0" w:lastRowLastColumn="0"/>
              <w:rPr>
                <w:rFonts w:ascii="Tenor Sans" w:hAnsi="Tenor Sans"/>
              </w:rPr>
            </w:pPr>
            <w:r>
              <w:rPr>
                <w:rFonts w:ascii="Tenor Sans" w:hAnsi="Tenor Sans"/>
              </w:rPr>
              <w:t>1к10</w:t>
            </w:r>
          </w:p>
        </w:tc>
      </w:tr>
      <w:tr w:rsidR="00BF5BB8" w:rsidTr="00EB6F76">
        <w:trPr>
          <w:trHeight w:val="69"/>
        </w:trPr>
        <w:tc>
          <w:tcPr>
            <w:cnfStyle w:val="001000000000" w:firstRow="0" w:lastRow="0" w:firstColumn="1" w:lastColumn="0" w:oddVBand="0" w:evenVBand="0" w:oddHBand="0" w:evenHBand="0" w:firstRowFirstColumn="0" w:firstRowLastColumn="0" w:lastRowFirstColumn="0" w:lastRowLastColumn="0"/>
            <w:tcW w:w="4935" w:type="dxa"/>
          </w:tcPr>
          <w:p w:rsidR="00BF5BB8" w:rsidRDefault="00BF5BB8" w:rsidP="00EB6F76">
            <w:pPr>
              <w:spacing w:before="240" w:line="360" w:lineRule="auto"/>
              <w:jc w:val="center"/>
              <w:rPr>
                <w:rFonts w:ascii="Tenor Sans" w:hAnsi="Tenor Sans"/>
              </w:rPr>
            </w:pPr>
            <w:r>
              <w:rPr>
                <w:rFonts w:ascii="Tenor Sans" w:hAnsi="Tenor Sans"/>
              </w:rPr>
              <w:t>Премьербол</w:t>
            </w:r>
          </w:p>
        </w:tc>
        <w:tc>
          <w:tcPr>
            <w:tcW w:w="4935" w:type="dxa"/>
          </w:tcPr>
          <w:p w:rsidR="00BF5BB8" w:rsidRDefault="00BF5BB8" w:rsidP="00EB6F76">
            <w:pPr>
              <w:spacing w:before="240" w:line="360" w:lineRule="auto"/>
              <w:jc w:val="center"/>
              <w:cnfStyle w:val="000000000000" w:firstRow="0" w:lastRow="0" w:firstColumn="0" w:lastColumn="0" w:oddVBand="0" w:evenVBand="0" w:oddHBand="0" w:evenHBand="0" w:firstRowFirstColumn="0" w:firstRowLastColumn="0" w:lastRowFirstColumn="0" w:lastRowLastColumn="0"/>
              <w:rPr>
                <w:rFonts w:ascii="Tenor Sans" w:hAnsi="Tenor Sans"/>
              </w:rPr>
            </w:pPr>
            <w:r>
              <w:rPr>
                <w:rFonts w:ascii="Tenor Sans" w:hAnsi="Tenor Sans"/>
              </w:rPr>
              <w:t>1к10</w:t>
            </w:r>
          </w:p>
        </w:tc>
      </w:tr>
      <w:tr w:rsidR="00BF5BB8" w:rsidTr="00EB6F76">
        <w:trPr>
          <w:cnfStyle w:val="000000100000" w:firstRow="0" w:lastRow="0" w:firstColumn="0" w:lastColumn="0" w:oddVBand="0" w:evenVBand="0" w:oddHBand="1" w:evenHBand="0" w:firstRowFirstColumn="0" w:firstRowLastColumn="0" w:lastRowFirstColumn="0" w:lastRowLastColumn="0"/>
          <w:trHeight w:val="253"/>
        </w:trPr>
        <w:tc>
          <w:tcPr>
            <w:cnfStyle w:val="001000000000" w:firstRow="0" w:lastRow="0" w:firstColumn="1" w:lastColumn="0" w:oddVBand="0" w:evenVBand="0" w:oddHBand="0" w:evenHBand="0" w:firstRowFirstColumn="0" w:firstRowLastColumn="0" w:lastRowFirstColumn="0" w:lastRowLastColumn="0"/>
            <w:tcW w:w="4935" w:type="dxa"/>
          </w:tcPr>
          <w:p w:rsidR="00BF5BB8" w:rsidRDefault="00BF5BB8" w:rsidP="00EB6F76">
            <w:pPr>
              <w:spacing w:before="240" w:line="360" w:lineRule="auto"/>
              <w:jc w:val="center"/>
              <w:rPr>
                <w:rFonts w:ascii="Tenor Sans" w:hAnsi="Tenor Sans"/>
              </w:rPr>
            </w:pPr>
            <w:r>
              <w:rPr>
                <w:rFonts w:ascii="Tenor Sans" w:hAnsi="Tenor Sans"/>
              </w:rPr>
              <w:t>Грейтбол</w:t>
            </w:r>
          </w:p>
        </w:tc>
        <w:tc>
          <w:tcPr>
            <w:tcW w:w="4935" w:type="dxa"/>
          </w:tcPr>
          <w:p w:rsidR="00BF5BB8" w:rsidRDefault="00BF5BB8" w:rsidP="00EB6F76">
            <w:pPr>
              <w:spacing w:before="240" w:line="360" w:lineRule="auto"/>
              <w:jc w:val="center"/>
              <w:cnfStyle w:val="000000100000" w:firstRow="0" w:lastRow="0" w:firstColumn="0" w:lastColumn="0" w:oddVBand="0" w:evenVBand="0" w:oddHBand="1" w:evenHBand="0" w:firstRowFirstColumn="0" w:firstRowLastColumn="0" w:lastRowFirstColumn="0" w:lastRowLastColumn="0"/>
              <w:rPr>
                <w:rFonts w:ascii="Tenor Sans" w:hAnsi="Tenor Sans"/>
              </w:rPr>
            </w:pPr>
            <w:r>
              <w:rPr>
                <w:rFonts w:ascii="Tenor Sans" w:hAnsi="Tenor Sans"/>
              </w:rPr>
              <w:t>1к10+3</w:t>
            </w:r>
          </w:p>
        </w:tc>
      </w:tr>
      <w:tr w:rsidR="00BF5BB8" w:rsidTr="00EB6F76">
        <w:trPr>
          <w:trHeight w:val="253"/>
        </w:trPr>
        <w:tc>
          <w:tcPr>
            <w:cnfStyle w:val="001000000000" w:firstRow="0" w:lastRow="0" w:firstColumn="1" w:lastColumn="0" w:oddVBand="0" w:evenVBand="0" w:oddHBand="0" w:evenHBand="0" w:firstRowFirstColumn="0" w:firstRowLastColumn="0" w:lastRowFirstColumn="0" w:lastRowLastColumn="0"/>
            <w:tcW w:w="4935" w:type="dxa"/>
          </w:tcPr>
          <w:p w:rsidR="00BF5BB8" w:rsidRDefault="00BF5BB8" w:rsidP="00EB6F76">
            <w:pPr>
              <w:spacing w:before="240" w:line="360" w:lineRule="auto"/>
              <w:jc w:val="center"/>
              <w:rPr>
                <w:rFonts w:ascii="Tenor Sans" w:hAnsi="Tenor Sans"/>
              </w:rPr>
            </w:pPr>
            <w:r>
              <w:rPr>
                <w:rFonts w:ascii="Tenor Sans" w:hAnsi="Tenor Sans"/>
              </w:rPr>
              <w:t>Ультрабол</w:t>
            </w:r>
          </w:p>
        </w:tc>
        <w:tc>
          <w:tcPr>
            <w:tcW w:w="4935" w:type="dxa"/>
          </w:tcPr>
          <w:p w:rsidR="00BF5BB8" w:rsidRDefault="00BF5BB8" w:rsidP="00EB6F76">
            <w:pPr>
              <w:spacing w:before="240" w:line="360" w:lineRule="auto"/>
              <w:jc w:val="center"/>
              <w:cnfStyle w:val="000000000000" w:firstRow="0" w:lastRow="0" w:firstColumn="0" w:lastColumn="0" w:oddVBand="0" w:evenVBand="0" w:oddHBand="0" w:evenHBand="0" w:firstRowFirstColumn="0" w:firstRowLastColumn="0" w:lastRowFirstColumn="0" w:lastRowLastColumn="0"/>
              <w:rPr>
                <w:rFonts w:ascii="Tenor Sans" w:hAnsi="Tenor Sans"/>
              </w:rPr>
            </w:pPr>
            <w:r>
              <w:rPr>
                <w:rFonts w:ascii="Tenor Sans" w:hAnsi="Tenor Sans"/>
              </w:rPr>
              <w:t>2к10</w:t>
            </w:r>
          </w:p>
        </w:tc>
      </w:tr>
      <w:tr w:rsidR="00BF5BB8" w:rsidTr="00EB6F76">
        <w:trPr>
          <w:cnfStyle w:val="000000100000" w:firstRow="0" w:lastRow="0" w:firstColumn="0" w:lastColumn="0" w:oddVBand="0" w:evenVBand="0" w:oddHBand="1" w:evenHBand="0" w:firstRowFirstColumn="0" w:firstRowLastColumn="0" w:lastRowFirstColumn="0" w:lastRowLastColumn="0"/>
          <w:trHeight w:val="253"/>
        </w:trPr>
        <w:tc>
          <w:tcPr>
            <w:cnfStyle w:val="001000000000" w:firstRow="0" w:lastRow="0" w:firstColumn="1" w:lastColumn="0" w:oddVBand="0" w:evenVBand="0" w:oddHBand="0" w:evenHBand="0" w:firstRowFirstColumn="0" w:firstRowLastColumn="0" w:lastRowFirstColumn="0" w:lastRowLastColumn="0"/>
            <w:tcW w:w="4935" w:type="dxa"/>
          </w:tcPr>
          <w:p w:rsidR="00BF5BB8" w:rsidRDefault="00BF5BB8" w:rsidP="00EB6F76">
            <w:pPr>
              <w:spacing w:before="240" w:line="360" w:lineRule="auto"/>
              <w:jc w:val="center"/>
              <w:rPr>
                <w:rFonts w:ascii="Tenor Sans" w:hAnsi="Tenor Sans"/>
              </w:rPr>
            </w:pPr>
            <w:r>
              <w:rPr>
                <w:rFonts w:ascii="Tenor Sans" w:hAnsi="Tenor Sans"/>
              </w:rPr>
              <w:t>Мастербол</w:t>
            </w:r>
          </w:p>
        </w:tc>
        <w:tc>
          <w:tcPr>
            <w:tcW w:w="4935" w:type="dxa"/>
          </w:tcPr>
          <w:p w:rsidR="00BF5BB8" w:rsidRDefault="00BF5BB8" w:rsidP="00EB6F76">
            <w:pPr>
              <w:spacing w:before="240" w:line="360" w:lineRule="auto"/>
              <w:jc w:val="center"/>
              <w:cnfStyle w:val="000000100000" w:firstRow="0" w:lastRow="0" w:firstColumn="0" w:lastColumn="0" w:oddVBand="0" w:evenVBand="0" w:oddHBand="1" w:evenHBand="0" w:firstRowFirstColumn="0" w:firstRowLastColumn="0" w:lastRowFirstColumn="0" w:lastRowLastColumn="0"/>
              <w:rPr>
                <w:rFonts w:ascii="Tenor Sans" w:hAnsi="Tenor Sans"/>
              </w:rPr>
            </w:pPr>
            <w:r>
              <w:rPr>
                <w:rFonts w:ascii="Tenor Sans" w:hAnsi="Tenor Sans"/>
              </w:rPr>
              <w:t>Особое</w:t>
            </w:r>
          </w:p>
        </w:tc>
      </w:tr>
      <w:tr w:rsidR="00BF5BB8" w:rsidTr="00EB6F76">
        <w:trPr>
          <w:trHeight w:val="759"/>
        </w:trPr>
        <w:tc>
          <w:tcPr>
            <w:cnfStyle w:val="001000000000" w:firstRow="0" w:lastRow="0" w:firstColumn="1" w:lastColumn="0" w:oddVBand="0" w:evenVBand="0" w:oddHBand="0" w:evenHBand="0" w:firstRowFirstColumn="0" w:firstRowLastColumn="0" w:lastRowFirstColumn="0" w:lastRowLastColumn="0"/>
            <w:tcW w:w="4935" w:type="dxa"/>
          </w:tcPr>
          <w:p w:rsidR="00BF5BB8" w:rsidRDefault="00BF5BB8" w:rsidP="00EB6F76">
            <w:pPr>
              <w:spacing w:before="240" w:line="360" w:lineRule="auto"/>
              <w:jc w:val="center"/>
              <w:rPr>
                <w:rFonts w:ascii="Tenor Sans" w:hAnsi="Tenor Sans"/>
              </w:rPr>
            </w:pPr>
            <w:r>
              <w:rPr>
                <w:rFonts w:ascii="Tenor Sans" w:hAnsi="Tenor Sans"/>
              </w:rPr>
              <w:t>Фастбол</w:t>
            </w:r>
          </w:p>
        </w:tc>
        <w:tc>
          <w:tcPr>
            <w:tcW w:w="4935" w:type="dxa"/>
          </w:tcPr>
          <w:p w:rsidR="00BF5BB8" w:rsidRDefault="00BF5BB8" w:rsidP="00EB6F76">
            <w:pPr>
              <w:spacing w:before="240" w:line="360" w:lineRule="auto"/>
              <w:jc w:val="center"/>
              <w:cnfStyle w:val="000000000000" w:firstRow="0" w:lastRow="0" w:firstColumn="0" w:lastColumn="0" w:oddVBand="0" w:evenVBand="0" w:oddHBand="0" w:evenHBand="0" w:firstRowFirstColumn="0" w:firstRowLastColumn="0" w:lastRowFirstColumn="0" w:lastRowLastColumn="0"/>
              <w:rPr>
                <w:rFonts w:ascii="Tenor Sans" w:hAnsi="Tenor Sans"/>
              </w:rPr>
            </w:pPr>
            <w:r>
              <w:rPr>
                <w:rFonts w:ascii="Tenor Sans" w:hAnsi="Tenor Sans"/>
              </w:rPr>
              <w:t>4к10 на поимку покемонов с Уворот 4к10/1к10 в иных случаях</w:t>
            </w:r>
          </w:p>
        </w:tc>
      </w:tr>
      <w:tr w:rsidR="00BF5BB8" w:rsidTr="00EB6F76">
        <w:trPr>
          <w:cnfStyle w:val="000000100000" w:firstRow="0" w:lastRow="0" w:firstColumn="0" w:lastColumn="0" w:oddVBand="0" w:evenVBand="0" w:oddHBand="1" w:evenHBand="0" w:firstRowFirstColumn="0" w:firstRowLastColumn="0" w:lastRowFirstColumn="0" w:lastRowLastColumn="0"/>
          <w:trHeight w:val="253"/>
        </w:trPr>
        <w:tc>
          <w:tcPr>
            <w:cnfStyle w:val="001000000000" w:firstRow="0" w:lastRow="0" w:firstColumn="1" w:lastColumn="0" w:oddVBand="0" w:evenVBand="0" w:oddHBand="0" w:evenHBand="0" w:firstRowFirstColumn="0" w:firstRowLastColumn="0" w:lastRowFirstColumn="0" w:lastRowLastColumn="0"/>
            <w:tcW w:w="4935" w:type="dxa"/>
          </w:tcPr>
          <w:p w:rsidR="00BF5BB8" w:rsidRDefault="00BF5BB8" w:rsidP="00EB6F76">
            <w:pPr>
              <w:spacing w:before="240" w:line="360" w:lineRule="auto"/>
              <w:jc w:val="center"/>
              <w:rPr>
                <w:rFonts w:ascii="Tenor Sans" w:hAnsi="Tenor Sans"/>
              </w:rPr>
            </w:pPr>
            <w:r>
              <w:rPr>
                <w:rFonts w:ascii="Tenor Sans" w:hAnsi="Tenor Sans"/>
              </w:rPr>
              <w:t>Левелбол</w:t>
            </w:r>
          </w:p>
        </w:tc>
        <w:tc>
          <w:tcPr>
            <w:tcW w:w="4935" w:type="dxa"/>
          </w:tcPr>
          <w:p w:rsidR="00BF5BB8" w:rsidRPr="00BF5BB8" w:rsidRDefault="00BF5BB8" w:rsidP="00E775B7">
            <w:pPr>
              <w:numPr>
                <w:ilvl w:val="0"/>
                <w:numId w:val="38"/>
              </w:numPr>
              <w:spacing w:before="240" w:line="360" w:lineRule="auto"/>
              <w:contextualSpacing/>
              <w:jc w:val="center"/>
              <w:cnfStyle w:val="000000100000" w:firstRow="0" w:lastRow="0" w:firstColumn="0" w:lastColumn="0" w:oddVBand="0" w:evenVBand="0" w:oddHBand="1" w:evenHBand="0" w:firstRowFirstColumn="0" w:firstRowLastColumn="0" w:lastRowFirstColumn="0" w:lastRowLastColumn="0"/>
              <w:rPr>
                <w:rFonts w:ascii="Tenor Sans" w:eastAsia="Tenor Sans" w:hAnsi="Tenor Sans" w:cs="Tenor Sans"/>
                <w:b/>
                <w:bCs/>
                <w:lang w:eastAsia="zh-CN"/>
              </w:rPr>
            </w:pPr>
            <w:r>
              <w:rPr>
                <w:rFonts w:ascii="Tenor Sans" w:hAnsi="Tenor Sans"/>
              </w:rPr>
              <w:t xml:space="preserve">1к10, </w:t>
            </w:r>
            <w:r w:rsidR="00E775B7">
              <w:rPr>
                <w:rFonts w:ascii="Tenor Sans" w:eastAsia="Tenor Sans" w:hAnsi="Tenor Sans" w:cs="Tenor Sans"/>
                <w:lang w:eastAsia="zh-CN"/>
              </w:rPr>
              <w:t>+1к10 за каждые</w:t>
            </w:r>
            <w:r w:rsidRPr="00EC0290">
              <w:rPr>
                <w:rFonts w:ascii="Tenor Sans" w:eastAsia="Tenor Sans" w:hAnsi="Tenor Sans" w:cs="Tenor Sans"/>
                <w:lang w:eastAsia="zh-CN"/>
              </w:rPr>
              <w:t xml:space="preserve"> </w:t>
            </w:r>
            <w:r w:rsidR="00E775B7">
              <w:rPr>
                <w:rFonts w:ascii="Tenor Sans" w:eastAsia="Tenor Sans" w:hAnsi="Tenor Sans" w:cs="Tenor Sans"/>
                <w:lang w:eastAsia="zh-CN"/>
              </w:rPr>
              <w:t>5 уровней</w:t>
            </w:r>
            <w:r w:rsidRPr="00EC0290">
              <w:rPr>
                <w:rFonts w:ascii="Tenor Sans" w:eastAsia="Tenor Sans" w:hAnsi="Tenor Sans" w:cs="Tenor Sans"/>
                <w:lang w:eastAsia="zh-CN"/>
              </w:rPr>
              <w:t xml:space="preserve"> разницы покемона тренера и дикого покемона (чем покемон тренера опытнее, тем лучше).</w:t>
            </w:r>
          </w:p>
        </w:tc>
      </w:tr>
      <w:tr w:rsidR="00BF5BB8" w:rsidTr="00EB6F76">
        <w:trPr>
          <w:trHeight w:val="253"/>
        </w:trPr>
        <w:tc>
          <w:tcPr>
            <w:cnfStyle w:val="001000000000" w:firstRow="0" w:lastRow="0" w:firstColumn="1" w:lastColumn="0" w:oddVBand="0" w:evenVBand="0" w:oddHBand="0" w:evenHBand="0" w:firstRowFirstColumn="0" w:firstRowLastColumn="0" w:lastRowFirstColumn="0" w:lastRowLastColumn="0"/>
            <w:tcW w:w="4935" w:type="dxa"/>
          </w:tcPr>
          <w:p w:rsidR="00BF5BB8" w:rsidRDefault="00BF5BB8" w:rsidP="00EB6F76">
            <w:pPr>
              <w:spacing w:before="240" w:line="360" w:lineRule="auto"/>
              <w:jc w:val="center"/>
              <w:rPr>
                <w:rFonts w:ascii="Tenor Sans" w:hAnsi="Tenor Sans"/>
              </w:rPr>
            </w:pPr>
            <w:r>
              <w:rPr>
                <w:rFonts w:ascii="Tenor Sans" w:hAnsi="Tenor Sans"/>
              </w:rPr>
              <w:t>Люрбол</w:t>
            </w:r>
          </w:p>
        </w:tc>
        <w:tc>
          <w:tcPr>
            <w:tcW w:w="4935" w:type="dxa"/>
          </w:tcPr>
          <w:p w:rsidR="00BF5BB8" w:rsidRDefault="00BF5BB8" w:rsidP="00EB6F76">
            <w:pPr>
              <w:spacing w:before="240" w:line="360" w:lineRule="auto"/>
              <w:jc w:val="center"/>
              <w:cnfStyle w:val="000000000000" w:firstRow="0" w:lastRow="0" w:firstColumn="0" w:lastColumn="0" w:oddVBand="0" w:evenVBand="0" w:oddHBand="0" w:evenHBand="0" w:firstRowFirstColumn="0" w:firstRowLastColumn="0" w:lastRowFirstColumn="0" w:lastRowLastColumn="0"/>
              <w:rPr>
                <w:rFonts w:ascii="Tenor Sans" w:hAnsi="Tenor Sans"/>
              </w:rPr>
            </w:pPr>
            <w:r w:rsidRPr="00EC0290">
              <w:rPr>
                <w:rFonts w:ascii="Tenor Sans" w:eastAsia="Tenor Sans" w:hAnsi="Tenor Sans" w:cs="Tenor Sans"/>
                <w:lang w:eastAsia="zh-CN"/>
              </w:rPr>
              <w:t>4к10 на рыбалке, 1к10 в иных случаях.</w:t>
            </w:r>
          </w:p>
        </w:tc>
      </w:tr>
      <w:tr w:rsidR="00BF5BB8" w:rsidTr="00EB6F76">
        <w:trPr>
          <w:cnfStyle w:val="000000100000" w:firstRow="0" w:lastRow="0" w:firstColumn="0" w:lastColumn="0" w:oddVBand="0" w:evenVBand="0" w:oddHBand="1" w:evenHBand="0" w:firstRowFirstColumn="0" w:firstRowLastColumn="0" w:lastRowFirstColumn="0" w:lastRowLastColumn="0"/>
          <w:trHeight w:val="238"/>
        </w:trPr>
        <w:tc>
          <w:tcPr>
            <w:cnfStyle w:val="001000000000" w:firstRow="0" w:lastRow="0" w:firstColumn="1" w:lastColumn="0" w:oddVBand="0" w:evenVBand="0" w:oddHBand="0" w:evenHBand="0" w:firstRowFirstColumn="0" w:firstRowLastColumn="0" w:lastRowFirstColumn="0" w:lastRowLastColumn="0"/>
            <w:tcW w:w="4935" w:type="dxa"/>
          </w:tcPr>
          <w:p w:rsidR="00BF5BB8" w:rsidRDefault="00BF5BB8" w:rsidP="00EB6F76">
            <w:pPr>
              <w:spacing w:before="240" w:line="360" w:lineRule="auto"/>
              <w:jc w:val="center"/>
              <w:rPr>
                <w:rFonts w:ascii="Tenor Sans" w:hAnsi="Tenor Sans"/>
              </w:rPr>
            </w:pPr>
            <w:r>
              <w:rPr>
                <w:rFonts w:ascii="Tenor Sans" w:hAnsi="Tenor Sans"/>
              </w:rPr>
              <w:t>Хэвибол</w:t>
            </w:r>
          </w:p>
        </w:tc>
        <w:tc>
          <w:tcPr>
            <w:tcW w:w="4935" w:type="dxa"/>
          </w:tcPr>
          <w:p w:rsidR="00BF5BB8" w:rsidRPr="00EC0290" w:rsidRDefault="00BF5BB8" w:rsidP="00EB6F76">
            <w:pPr>
              <w:numPr>
                <w:ilvl w:val="0"/>
                <w:numId w:val="38"/>
              </w:numPr>
              <w:spacing w:before="240" w:line="360" w:lineRule="auto"/>
              <w:contextualSpacing/>
              <w:jc w:val="center"/>
              <w:cnfStyle w:val="000000100000" w:firstRow="0" w:lastRow="0" w:firstColumn="0" w:lastColumn="0" w:oddVBand="0" w:evenVBand="0" w:oddHBand="1" w:evenHBand="0" w:firstRowFirstColumn="0" w:firstRowLastColumn="0" w:lastRowFirstColumn="0" w:lastRowLastColumn="0"/>
              <w:rPr>
                <w:rFonts w:ascii="Tenor Sans" w:eastAsia="Tenor Sans" w:hAnsi="Tenor Sans" w:cs="Tenor Sans"/>
                <w:b/>
                <w:bCs/>
                <w:lang w:eastAsia="zh-CN"/>
              </w:rPr>
            </w:pPr>
            <w:r w:rsidRPr="00EC0290">
              <w:rPr>
                <w:rFonts w:ascii="Tenor Sans" w:eastAsia="Tenor Sans" w:hAnsi="Tenor Sans" w:cs="Tenor Sans"/>
                <w:lang w:eastAsia="zh-CN"/>
              </w:rPr>
              <w:t>2к10 на поимку покемона 7 категории массы, +1к10 ща каждую категорию массы выше, 1к10-2 в иных случаях.</w:t>
            </w:r>
          </w:p>
          <w:p w:rsidR="00BF5BB8" w:rsidRDefault="00BF5BB8" w:rsidP="00EB6F76">
            <w:pPr>
              <w:spacing w:before="240" w:line="360" w:lineRule="auto"/>
              <w:jc w:val="center"/>
              <w:cnfStyle w:val="000000100000" w:firstRow="0" w:lastRow="0" w:firstColumn="0" w:lastColumn="0" w:oddVBand="0" w:evenVBand="0" w:oddHBand="1" w:evenHBand="0" w:firstRowFirstColumn="0" w:firstRowLastColumn="0" w:lastRowFirstColumn="0" w:lastRowLastColumn="0"/>
              <w:rPr>
                <w:rFonts w:ascii="Tenor Sans" w:hAnsi="Tenor Sans"/>
              </w:rPr>
            </w:pPr>
          </w:p>
        </w:tc>
      </w:tr>
      <w:tr w:rsidR="00BF5BB8" w:rsidTr="00EB6F76">
        <w:trPr>
          <w:trHeight w:val="253"/>
        </w:trPr>
        <w:tc>
          <w:tcPr>
            <w:cnfStyle w:val="001000000000" w:firstRow="0" w:lastRow="0" w:firstColumn="1" w:lastColumn="0" w:oddVBand="0" w:evenVBand="0" w:oddHBand="0" w:evenHBand="0" w:firstRowFirstColumn="0" w:firstRowLastColumn="0" w:lastRowFirstColumn="0" w:lastRowLastColumn="0"/>
            <w:tcW w:w="4935" w:type="dxa"/>
          </w:tcPr>
          <w:p w:rsidR="00BF5BB8" w:rsidRDefault="00BF5BB8" w:rsidP="00EB6F76">
            <w:pPr>
              <w:spacing w:before="240" w:line="360" w:lineRule="auto"/>
              <w:jc w:val="center"/>
              <w:rPr>
                <w:rFonts w:ascii="Tenor Sans" w:hAnsi="Tenor Sans"/>
              </w:rPr>
            </w:pPr>
            <w:r>
              <w:rPr>
                <w:rFonts w:ascii="Tenor Sans" w:hAnsi="Tenor Sans"/>
              </w:rPr>
              <w:t>Лавбол</w:t>
            </w:r>
          </w:p>
        </w:tc>
        <w:tc>
          <w:tcPr>
            <w:tcW w:w="4935" w:type="dxa"/>
          </w:tcPr>
          <w:p w:rsidR="00BF5BB8" w:rsidRPr="00BF5BB8" w:rsidRDefault="00BF5BB8" w:rsidP="00EB6F76">
            <w:pPr>
              <w:numPr>
                <w:ilvl w:val="0"/>
                <w:numId w:val="38"/>
              </w:numPr>
              <w:spacing w:before="240" w:line="360" w:lineRule="auto"/>
              <w:contextualSpacing/>
              <w:jc w:val="center"/>
              <w:cnfStyle w:val="000000000000" w:firstRow="0" w:lastRow="0" w:firstColumn="0" w:lastColumn="0" w:oddVBand="0" w:evenVBand="0" w:oddHBand="0" w:evenHBand="0" w:firstRowFirstColumn="0" w:firstRowLastColumn="0" w:lastRowFirstColumn="0" w:lastRowLastColumn="0"/>
              <w:rPr>
                <w:rFonts w:ascii="Tenor Sans" w:eastAsia="Tenor Sans" w:hAnsi="Tenor Sans" w:cs="Tenor Sans"/>
                <w:b/>
                <w:bCs/>
                <w:lang w:eastAsia="zh-CN"/>
              </w:rPr>
            </w:pPr>
            <w:r>
              <w:rPr>
                <w:rFonts w:ascii="Tenor Sans" w:eastAsia="Tenor Sans" w:hAnsi="Tenor Sans" w:cs="Tenor Sans"/>
                <w:lang w:eastAsia="zh-CN"/>
              </w:rPr>
              <w:t>6</w:t>
            </w:r>
            <w:r w:rsidRPr="00EC0290">
              <w:rPr>
                <w:rFonts w:ascii="Tenor Sans" w:eastAsia="Tenor Sans" w:hAnsi="Tenor Sans" w:cs="Tenor Sans"/>
                <w:lang w:eastAsia="zh-CN"/>
              </w:rPr>
              <w:t>к10 на поимку покемона того же вида и противоположного пола, чем покемон тренера.</w:t>
            </w:r>
          </w:p>
        </w:tc>
      </w:tr>
      <w:tr w:rsidR="00BF5BB8" w:rsidTr="00EB6F76">
        <w:trPr>
          <w:cnfStyle w:val="000000100000" w:firstRow="0" w:lastRow="0" w:firstColumn="0" w:lastColumn="0" w:oddVBand="0" w:evenVBand="0" w:oddHBand="1" w:evenHBand="0" w:firstRowFirstColumn="0" w:firstRowLastColumn="0" w:lastRowFirstColumn="0" w:lastRowLastColumn="0"/>
          <w:trHeight w:val="253"/>
        </w:trPr>
        <w:tc>
          <w:tcPr>
            <w:cnfStyle w:val="001000000000" w:firstRow="0" w:lastRow="0" w:firstColumn="1" w:lastColumn="0" w:oddVBand="0" w:evenVBand="0" w:oddHBand="0" w:evenHBand="0" w:firstRowFirstColumn="0" w:firstRowLastColumn="0" w:lastRowFirstColumn="0" w:lastRowLastColumn="0"/>
            <w:tcW w:w="4935" w:type="dxa"/>
          </w:tcPr>
          <w:p w:rsidR="00BF5BB8" w:rsidRDefault="00BF5BB8" w:rsidP="00EB6F76">
            <w:pPr>
              <w:spacing w:before="240" w:line="360" w:lineRule="auto"/>
              <w:jc w:val="center"/>
              <w:rPr>
                <w:rFonts w:ascii="Tenor Sans" w:hAnsi="Tenor Sans"/>
              </w:rPr>
            </w:pPr>
            <w:r>
              <w:rPr>
                <w:rFonts w:ascii="Tenor Sans" w:hAnsi="Tenor Sans"/>
              </w:rPr>
              <w:t>Френдбол</w:t>
            </w:r>
          </w:p>
        </w:tc>
        <w:tc>
          <w:tcPr>
            <w:tcW w:w="4935" w:type="dxa"/>
          </w:tcPr>
          <w:p w:rsidR="00BF5BB8" w:rsidRPr="00BF5BB8" w:rsidRDefault="00BF5BB8" w:rsidP="00EB6F76">
            <w:pPr>
              <w:numPr>
                <w:ilvl w:val="0"/>
                <w:numId w:val="38"/>
              </w:numPr>
              <w:spacing w:before="240" w:line="360" w:lineRule="auto"/>
              <w:contextualSpacing/>
              <w:jc w:val="center"/>
              <w:cnfStyle w:val="000000100000" w:firstRow="0" w:lastRow="0" w:firstColumn="0" w:lastColumn="0" w:oddVBand="0" w:evenVBand="0" w:oddHBand="1" w:evenHBand="0" w:firstRowFirstColumn="0" w:firstRowLastColumn="0" w:lastRowFirstColumn="0" w:lastRowLastColumn="0"/>
              <w:rPr>
                <w:rFonts w:ascii="Tenor Sans" w:eastAsia="Tenor Sans" w:hAnsi="Tenor Sans" w:cs="Tenor Sans"/>
                <w:b/>
                <w:bCs/>
                <w:lang w:eastAsia="zh-CN"/>
              </w:rPr>
            </w:pPr>
            <w:r w:rsidRPr="00EC0290">
              <w:rPr>
                <w:rFonts w:ascii="Tenor Sans" w:eastAsia="Tenor Sans" w:hAnsi="Tenor Sans" w:cs="Tenor Sans"/>
                <w:lang w:eastAsia="zh-CN"/>
              </w:rPr>
              <w:t>1к10 на поимку, добавляет +2 уровня дружбы (</w:t>
            </w:r>
            <w:r w:rsidRPr="00EC0290">
              <w:rPr>
                <w:rFonts w:ascii="Tenor Sans" w:eastAsia="Tenor Sans" w:hAnsi="Tenor Sans" w:cs="Tenor Sans"/>
                <w:b/>
                <w:bCs/>
                <w:lang w:eastAsia="zh-CN"/>
              </w:rPr>
              <w:t>без ОС</w:t>
            </w:r>
            <w:r w:rsidRPr="00EC0290">
              <w:rPr>
                <w:rFonts w:ascii="Tenor Sans" w:eastAsia="Tenor Sans" w:hAnsi="Tenor Sans" w:cs="Tenor Sans"/>
                <w:lang w:eastAsia="zh-CN"/>
              </w:rPr>
              <w:t>) пойманному покемону.</w:t>
            </w:r>
          </w:p>
        </w:tc>
      </w:tr>
      <w:tr w:rsidR="00BF5BB8" w:rsidTr="00EB6F76">
        <w:trPr>
          <w:trHeight w:val="253"/>
        </w:trPr>
        <w:tc>
          <w:tcPr>
            <w:cnfStyle w:val="001000000000" w:firstRow="0" w:lastRow="0" w:firstColumn="1" w:lastColumn="0" w:oddVBand="0" w:evenVBand="0" w:oddHBand="0" w:evenHBand="0" w:firstRowFirstColumn="0" w:firstRowLastColumn="0" w:lastRowFirstColumn="0" w:lastRowLastColumn="0"/>
            <w:tcW w:w="4935" w:type="dxa"/>
          </w:tcPr>
          <w:p w:rsidR="00BF5BB8" w:rsidRDefault="00BF5BB8" w:rsidP="00EB6F76">
            <w:pPr>
              <w:spacing w:before="240" w:line="360" w:lineRule="auto"/>
              <w:jc w:val="center"/>
              <w:rPr>
                <w:rFonts w:ascii="Tenor Sans" w:hAnsi="Tenor Sans"/>
              </w:rPr>
            </w:pPr>
            <w:r>
              <w:rPr>
                <w:rFonts w:ascii="Tenor Sans" w:hAnsi="Tenor Sans"/>
              </w:rPr>
              <w:t>Мунбол</w:t>
            </w:r>
          </w:p>
        </w:tc>
        <w:tc>
          <w:tcPr>
            <w:tcW w:w="4935" w:type="dxa"/>
          </w:tcPr>
          <w:p w:rsidR="00BF5BB8" w:rsidRPr="00BF5BB8" w:rsidRDefault="00BF5BB8" w:rsidP="00EB6F76">
            <w:pPr>
              <w:numPr>
                <w:ilvl w:val="0"/>
                <w:numId w:val="38"/>
              </w:numPr>
              <w:spacing w:before="240" w:line="360" w:lineRule="auto"/>
              <w:contextualSpacing/>
              <w:jc w:val="center"/>
              <w:cnfStyle w:val="000000000000" w:firstRow="0" w:lastRow="0" w:firstColumn="0" w:lastColumn="0" w:oddVBand="0" w:evenVBand="0" w:oddHBand="0" w:evenHBand="0" w:firstRowFirstColumn="0" w:firstRowLastColumn="0" w:lastRowFirstColumn="0" w:lastRowLastColumn="0"/>
              <w:rPr>
                <w:rFonts w:ascii="Tenor Sans" w:eastAsia="Tenor Sans" w:hAnsi="Tenor Sans" w:cs="Tenor Sans"/>
                <w:b/>
                <w:bCs/>
                <w:lang w:eastAsia="zh-CN"/>
              </w:rPr>
            </w:pPr>
            <w:r w:rsidRPr="00EC0290">
              <w:rPr>
                <w:rFonts w:ascii="Tenor Sans" w:eastAsia="Tenor Sans" w:hAnsi="Tenor Sans" w:cs="Tenor Sans"/>
                <w:lang w:eastAsia="zh-CN"/>
              </w:rPr>
              <w:t>4к10 на поимку покемона, чья эволюция связана с Лунным камнем, 1к10 в иных случаях.</w:t>
            </w:r>
          </w:p>
        </w:tc>
      </w:tr>
      <w:tr w:rsidR="00BF5BB8" w:rsidTr="00EB6F76">
        <w:trPr>
          <w:cnfStyle w:val="000000100000" w:firstRow="0" w:lastRow="0" w:firstColumn="0" w:lastColumn="0" w:oddVBand="0" w:evenVBand="0" w:oddHBand="1" w:evenHBand="0" w:firstRowFirstColumn="0" w:firstRowLastColumn="0" w:lastRowFirstColumn="0" w:lastRowLastColumn="0"/>
          <w:trHeight w:val="253"/>
        </w:trPr>
        <w:tc>
          <w:tcPr>
            <w:cnfStyle w:val="001000000000" w:firstRow="0" w:lastRow="0" w:firstColumn="1" w:lastColumn="0" w:oddVBand="0" w:evenVBand="0" w:oddHBand="0" w:evenHBand="0" w:firstRowFirstColumn="0" w:firstRowLastColumn="0" w:lastRowFirstColumn="0" w:lastRowLastColumn="0"/>
            <w:tcW w:w="4935" w:type="dxa"/>
          </w:tcPr>
          <w:p w:rsidR="00BF5BB8" w:rsidRDefault="00BF5BB8" w:rsidP="00EB6F76">
            <w:pPr>
              <w:spacing w:before="240" w:line="360" w:lineRule="auto"/>
              <w:jc w:val="center"/>
              <w:rPr>
                <w:rFonts w:ascii="Tenor Sans" w:hAnsi="Tenor Sans"/>
              </w:rPr>
            </w:pPr>
            <w:r>
              <w:rPr>
                <w:rFonts w:ascii="Tenor Sans" w:hAnsi="Tenor Sans"/>
              </w:rPr>
              <w:t>Нетбол</w:t>
            </w:r>
          </w:p>
        </w:tc>
        <w:tc>
          <w:tcPr>
            <w:tcW w:w="4935" w:type="dxa"/>
          </w:tcPr>
          <w:p w:rsidR="00BF5BB8" w:rsidRPr="00BF5BB8" w:rsidRDefault="00BF5BB8" w:rsidP="00EB6F76">
            <w:pPr>
              <w:numPr>
                <w:ilvl w:val="0"/>
                <w:numId w:val="38"/>
              </w:numPr>
              <w:spacing w:before="240" w:line="360" w:lineRule="auto"/>
              <w:contextualSpacing/>
              <w:jc w:val="center"/>
              <w:cnfStyle w:val="000000100000" w:firstRow="0" w:lastRow="0" w:firstColumn="0" w:lastColumn="0" w:oddVBand="0" w:evenVBand="0" w:oddHBand="1" w:evenHBand="0" w:firstRowFirstColumn="0" w:firstRowLastColumn="0" w:lastRowFirstColumn="0" w:lastRowLastColumn="0"/>
              <w:rPr>
                <w:rFonts w:ascii="Tenor Sans" w:eastAsia="Tenor Sans" w:hAnsi="Tenor Sans" w:cs="Tenor Sans"/>
                <w:b/>
                <w:bCs/>
                <w:lang w:eastAsia="zh-CN"/>
              </w:rPr>
            </w:pPr>
            <w:r w:rsidRPr="00EC0290">
              <w:rPr>
                <w:rFonts w:ascii="Tenor Sans" w:eastAsia="Tenor Sans" w:hAnsi="Tenor Sans" w:cs="Tenor Sans"/>
                <w:lang w:eastAsia="zh-CN"/>
              </w:rPr>
              <w:t>3к10+2 на поимку покемона Водного или Жучьего типа, 1к10 в иных случаях.</w:t>
            </w:r>
          </w:p>
        </w:tc>
      </w:tr>
      <w:tr w:rsidR="00BF5BB8" w:rsidTr="00EB6F76">
        <w:trPr>
          <w:trHeight w:val="253"/>
        </w:trPr>
        <w:tc>
          <w:tcPr>
            <w:cnfStyle w:val="001000000000" w:firstRow="0" w:lastRow="0" w:firstColumn="1" w:lastColumn="0" w:oddVBand="0" w:evenVBand="0" w:oddHBand="0" w:evenHBand="0" w:firstRowFirstColumn="0" w:firstRowLastColumn="0" w:lastRowFirstColumn="0" w:lastRowLastColumn="0"/>
            <w:tcW w:w="4935" w:type="dxa"/>
          </w:tcPr>
          <w:p w:rsidR="00BF5BB8" w:rsidRDefault="00BF5BB8" w:rsidP="00EB6F76">
            <w:pPr>
              <w:spacing w:before="240" w:line="360" w:lineRule="auto"/>
              <w:jc w:val="center"/>
              <w:rPr>
                <w:rFonts w:ascii="Tenor Sans" w:hAnsi="Tenor Sans"/>
              </w:rPr>
            </w:pPr>
            <w:r>
              <w:rPr>
                <w:rFonts w:ascii="Tenor Sans" w:hAnsi="Tenor Sans"/>
              </w:rPr>
              <w:lastRenderedPageBreak/>
              <w:t>Дайвбол</w:t>
            </w:r>
          </w:p>
        </w:tc>
        <w:tc>
          <w:tcPr>
            <w:tcW w:w="4935" w:type="dxa"/>
          </w:tcPr>
          <w:p w:rsidR="00BF5BB8" w:rsidRDefault="00BF5BB8" w:rsidP="00EB6F76">
            <w:pPr>
              <w:spacing w:before="240" w:line="360" w:lineRule="auto"/>
              <w:jc w:val="center"/>
              <w:cnfStyle w:val="000000000000" w:firstRow="0" w:lastRow="0" w:firstColumn="0" w:lastColumn="0" w:oddVBand="0" w:evenVBand="0" w:oddHBand="0" w:evenHBand="0" w:firstRowFirstColumn="0" w:firstRowLastColumn="0" w:lastRowFirstColumn="0" w:lastRowLastColumn="0"/>
              <w:rPr>
                <w:rFonts w:ascii="Tenor Sans" w:hAnsi="Tenor Sans"/>
              </w:rPr>
            </w:pPr>
            <w:r w:rsidRPr="00EC0290">
              <w:rPr>
                <w:rFonts w:ascii="Tenor Sans" w:eastAsia="Tenor Sans" w:hAnsi="Tenor Sans" w:cs="Tenor Sans"/>
                <w:lang w:eastAsia="zh-CN"/>
              </w:rPr>
              <w:t>3к10+2 на поимку покемона, обитающего в воде.</w:t>
            </w:r>
          </w:p>
        </w:tc>
      </w:tr>
      <w:tr w:rsidR="00BF5BB8" w:rsidTr="00EB6F76">
        <w:trPr>
          <w:cnfStyle w:val="000000100000" w:firstRow="0" w:lastRow="0" w:firstColumn="0" w:lastColumn="0" w:oddVBand="0" w:evenVBand="0" w:oddHBand="1" w:evenHBand="0" w:firstRowFirstColumn="0" w:firstRowLastColumn="0" w:lastRowFirstColumn="0" w:lastRowLastColumn="0"/>
          <w:trHeight w:val="238"/>
        </w:trPr>
        <w:tc>
          <w:tcPr>
            <w:cnfStyle w:val="001000000000" w:firstRow="0" w:lastRow="0" w:firstColumn="1" w:lastColumn="0" w:oddVBand="0" w:evenVBand="0" w:oddHBand="0" w:evenHBand="0" w:firstRowFirstColumn="0" w:firstRowLastColumn="0" w:lastRowFirstColumn="0" w:lastRowLastColumn="0"/>
            <w:tcW w:w="4935" w:type="dxa"/>
          </w:tcPr>
          <w:p w:rsidR="00BF5BB8" w:rsidRDefault="00BF5BB8" w:rsidP="00EB6F76">
            <w:pPr>
              <w:spacing w:before="240" w:line="360" w:lineRule="auto"/>
              <w:jc w:val="center"/>
              <w:rPr>
                <w:rFonts w:ascii="Tenor Sans" w:hAnsi="Tenor Sans"/>
              </w:rPr>
            </w:pPr>
            <w:r>
              <w:rPr>
                <w:rFonts w:ascii="Tenor Sans" w:hAnsi="Tenor Sans"/>
              </w:rPr>
              <w:t>Нестбол</w:t>
            </w:r>
          </w:p>
        </w:tc>
        <w:tc>
          <w:tcPr>
            <w:tcW w:w="4935" w:type="dxa"/>
          </w:tcPr>
          <w:p w:rsidR="00BF5BB8" w:rsidRDefault="00BF5BB8" w:rsidP="00EB6F76">
            <w:pPr>
              <w:spacing w:before="240" w:line="360" w:lineRule="auto"/>
              <w:jc w:val="center"/>
              <w:cnfStyle w:val="000000100000" w:firstRow="0" w:lastRow="0" w:firstColumn="0" w:lastColumn="0" w:oddVBand="0" w:evenVBand="0" w:oddHBand="1" w:evenHBand="0" w:firstRowFirstColumn="0" w:firstRowLastColumn="0" w:lastRowFirstColumn="0" w:lastRowLastColumn="0"/>
              <w:rPr>
                <w:rFonts w:ascii="Tenor Sans" w:hAnsi="Tenor Sans"/>
              </w:rPr>
            </w:pPr>
            <w:r w:rsidRPr="00EC0290">
              <w:rPr>
                <w:rFonts w:ascii="Tenor Sans" w:eastAsia="Tenor Sans" w:hAnsi="Tenor Sans" w:cs="Tenor Sans"/>
                <w:b/>
                <w:bCs/>
                <w:lang w:eastAsia="zh-CN"/>
              </w:rPr>
              <w:t>2</w:t>
            </w:r>
            <w:r w:rsidRPr="00EC0290">
              <w:rPr>
                <w:rFonts w:ascii="Tenor Sans" w:eastAsia="Tenor Sans" w:hAnsi="Tenor Sans" w:cs="Tenor Sans"/>
                <w:lang w:eastAsia="zh-CN"/>
              </w:rPr>
              <w:t>к10+2 на поимку покемона 0 тира (до 20 ур).</w:t>
            </w:r>
          </w:p>
        </w:tc>
      </w:tr>
      <w:tr w:rsidR="00BF5BB8" w:rsidTr="00EB6F76">
        <w:trPr>
          <w:trHeight w:val="253"/>
        </w:trPr>
        <w:tc>
          <w:tcPr>
            <w:cnfStyle w:val="001000000000" w:firstRow="0" w:lastRow="0" w:firstColumn="1" w:lastColumn="0" w:oddVBand="0" w:evenVBand="0" w:oddHBand="0" w:evenHBand="0" w:firstRowFirstColumn="0" w:firstRowLastColumn="0" w:lastRowFirstColumn="0" w:lastRowLastColumn="0"/>
            <w:tcW w:w="4935" w:type="dxa"/>
          </w:tcPr>
          <w:p w:rsidR="00BF5BB8" w:rsidRDefault="00BF5BB8" w:rsidP="00EB6F76">
            <w:pPr>
              <w:spacing w:before="240" w:line="360" w:lineRule="auto"/>
              <w:jc w:val="center"/>
              <w:rPr>
                <w:rFonts w:ascii="Tenor Sans" w:hAnsi="Tenor Sans"/>
              </w:rPr>
            </w:pPr>
            <w:r>
              <w:rPr>
                <w:rFonts w:ascii="Tenor Sans" w:hAnsi="Tenor Sans"/>
              </w:rPr>
              <w:t>Репитбол</w:t>
            </w:r>
          </w:p>
        </w:tc>
        <w:tc>
          <w:tcPr>
            <w:tcW w:w="4935" w:type="dxa"/>
          </w:tcPr>
          <w:p w:rsidR="00BF5BB8" w:rsidRPr="00EB6F76" w:rsidRDefault="00EB6F76" w:rsidP="00EB6F76">
            <w:pPr>
              <w:spacing w:before="240" w:line="360" w:lineRule="auto"/>
              <w:contextualSpacing/>
              <w:jc w:val="center"/>
              <w:cnfStyle w:val="000000000000" w:firstRow="0" w:lastRow="0" w:firstColumn="0" w:lastColumn="0" w:oddVBand="0" w:evenVBand="0" w:oddHBand="0" w:evenHBand="0" w:firstRowFirstColumn="0" w:firstRowLastColumn="0" w:lastRowFirstColumn="0" w:lastRowLastColumn="0"/>
              <w:rPr>
                <w:rFonts w:ascii="Tenor Sans" w:eastAsia="Tenor Sans" w:hAnsi="Tenor Sans" w:cs="Tenor Sans"/>
                <w:b/>
                <w:bCs/>
                <w:lang w:eastAsia="zh-CN"/>
              </w:rPr>
            </w:pPr>
            <w:r w:rsidRPr="00EC0290">
              <w:rPr>
                <w:rFonts w:ascii="Tenor Sans" w:eastAsia="Tenor Sans" w:hAnsi="Tenor Sans" w:cs="Tenor Sans"/>
                <w:lang w:eastAsia="zh-CN"/>
              </w:rPr>
              <w:t>3к10+2 на поимку покемона, которого тренер уже ловил ранее, 1к10 в иных случаях.</w:t>
            </w:r>
          </w:p>
        </w:tc>
      </w:tr>
      <w:tr w:rsidR="00BF5BB8" w:rsidTr="00EB6F76">
        <w:trPr>
          <w:cnfStyle w:val="000000100000" w:firstRow="0" w:lastRow="0" w:firstColumn="0" w:lastColumn="0" w:oddVBand="0" w:evenVBand="0" w:oddHBand="1" w:evenHBand="0" w:firstRowFirstColumn="0" w:firstRowLastColumn="0" w:lastRowFirstColumn="0" w:lastRowLastColumn="0"/>
          <w:trHeight w:val="253"/>
        </w:trPr>
        <w:tc>
          <w:tcPr>
            <w:cnfStyle w:val="001000000000" w:firstRow="0" w:lastRow="0" w:firstColumn="1" w:lastColumn="0" w:oddVBand="0" w:evenVBand="0" w:oddHBand="0" w:evenHBand="0" w:firstRowFirstColumn="0" w:firstRowLastColumn="0" w:lastRowFirstColumn="0" w:lastRowLastColumn="0"/>
            <w:tcW w:w="4935" w:type="dxa"/>
          </w:tcPr>
          <w:p w:rsidR="00BF5BB8" w:rsidRDefault="00BF5BB8" w:rsidP="00EB6F76">
            <w:pPr>
              <w:spacing w:before="240" w:line="360" w:lineRule="auto"/>
              <w:jc w:val="center"/>
              <w:rPr>
                <w:rFonts w:ascii="Tenor Sans" w:hAnsi="Tenor Sans"/>
              </w:rPr>
            </w:pPr>
            <w:r>
              <w:rPr>
                <w:rFonts w:ascii="Tenor Sans" w:hAnsi="Tenor Sans"/>
              </w:rPr>
              <w:t>Таймербол</w:t>
            </w:r>
          </w:p>
        </w:tc>
        <w:tc>
          <w:tcPr>
            <w:tcW w:w="4935" w:type="dxa"/>
          </w:tcPr>
          <w:p w:rsidR="00BF5BB8" w:rsidRPr="00EB6F76" w:rsidRDefault="00EB6F76" w:rsidP="00EB6F76">
            <w:pPr>
              <w:spacing w:before="240" w:line="360" w:lineRule="auto"/>
              <w:contextualSpacing/>
              <w:jc w:val="center"/>
              <w:cnfStyle w:val="000000100000" w:firstRow="0" w:lastRow="0" w:firstColumn="0" w:lastColumn="0" w:oddVBand="0" w:evenVBand="0" w:oddHBand="1" w:evenHBand="0" w:firstRowFirstColumn="0" w:firstRowLastColumn="0" w:lastRowFirstColumn="0" w:lastRowLastColumn="0"/>
              <w:rPr>
                <w:rFonts w:ascii="Tenor Sans" w:eastAsia="Tenor Sans" w:hAnsi="Tenor Sans" w:cs="Tenor Sans"/>
                <w:b/>
                <w:bCs/>
                <w:lang w:eastAsia="zh-CN"/>
              </w:rPr>
            </w:pPr>
            <w:r w:rsidRPr="00EC0290">
              <w:rPr>
                <w:rFonts w:ascii="Tenor Sans" w:eastAsia="Tenor Sans" w:hAnsi="Tenor Sans" w:cs="Tenor Sans"/>
                <w:lang w:eastAsia="zh-CN"/>
              </w:rPr>
              <w:t>1к10 на поимку покемона, +2 за каждый раунд, вплоть до 1к10+20.</w:t>
            </w:r>
          </w:p>
        </w:tc>
      </w:tr>
      <w:tr w:rsidR="00BF5BB8" w:rsidTr="00EB6F76">
        <w:trPr>
          <w:trHeight w:val="253"/>
        </w:trPr>
        <w:tc>
          <w:tcPr>
            <w:cnfStyle w:val="001000000000" w:firstRow="0" w:lastRow="0" w:firstColumn="1" w:lastColumn="0" w:oddVBand="0" w:evenVBand="0" w:oddHBand="0" w:evenHBand="0" w:firstRowFirstColumn="0" w:firstRowLastColumn="0" w:lastRowFirstColumn="0" w:lastRowLastColumn="0"/>
            <w:tcW w:w="4935" w:type="dxa"/>
          </w:tcPr>
          <w:p w:rsidR="00BF5BB8" w:rsidRDefault="00BF5BB8" w:rsidP="00EB6F76">
            <w:pPr>
              <w:spacing w:before="240" w:line="360" w:lineRule="auto"/>
              <w:jc w:val="center"/>
              <w:rPr>
                <w:rFonts w:ascii="Tenor Sans" w:hAnsi="Tenor Sans"/>
              </w:rPr>
            </w:pPr>
            <w:r>
              <w:rPr>
                <w:rFonts w:ascii="Tenor Sans" w:hAnsi="Tenor Sans"/>
              </w:rPr>
              <w:t>Лакшерибол</w:t>
            </w:r>
          </w:p>
        </w:tc>
        <w:tc>
          <w:tcPr>
            <w:tcW w:w="4935" w:type="dxa"/>
          </w:tcPr>
          <w:p w:rsidR="00BF5BB8" w:rsidRPr="00EB6F76" w:rsidRDefault="00EB6F76" w:rsidP="00EB6F76">
            <w:pPr>
              <w:spacing w:before="240" w:line="360" w:lineRule="auto"/>
              <w:contextualSpacing/>
              <w:jc w:val="center"/>
              <w:cnfStyle w:val="000000000000" w:firstRow="0" w:lastRow="0" w:firstColumn="0" w:lastColumn="0" w:oddVBand="0" w:evenVBand="0" w:oddHBand="0" w:evenHBand="0" w:firstRowFirstColumn="0" w:firstRowLastColumn="0" w:lastRowFirstColumn="0" w:lastRowLastColumn="0"/>
              <w:rPr>
                <w:rFonts w:ascii="Tenor Sans" w:eastAsia="Tenor Sans" w:hAnsi="Tenor Sans" w:cs="Tenor Sans"/>
                <w:b/>
                <w:bCs/>
                <w:lang w:eastAsia="zh-CN"/>
              </w:rPr>
            </w:pPr>
            <w:r w:rsidRPr="00EC0290">
              <w:rPr>
                <w:rFonts w:ascii="Tenor Sans" w:eastAsia="Tenor Sans" w:hAnsi="Tenor Sans" w:cs="Tenor Sans"/>
                <w:lang w:eastAsia="zh-CN"/>
              </w:rPr>
              <w:t>1к10 на поимку, удваивает количество получаемых покемоном ОС от тренера.</w:t>
            </w:r>
          </w:p>
        </w:tc>
      </w:tr>
      <w:tr w:rsidR="00BF5BB8" w:rsidTr="00EB6F76">
        <w:trPr>
          <w:cnfStyle w:val="000000100000" w:firstRow="0" w:lastRow="0" w:firstColumn="0" w:lastColumn="0" w:oddVBand="0" w:evenVBand="0" w:oddHBand="1" w:evenHBand="0" w:firstRowFirstColumn="0" w:firstRowLastColumn="0" w:lastRowFirstColumn="0" w:lastRowLastColumn="0"/>
          <w:trHeight w:val="253"/>
        </w:trPr>
        <w:tc>
          <w:tcPr>
            <w:cnfStyle w:val="001000000000" w:firstRow="0" w:lastRow="0" w:firstColumn="1" w:lastColumn="0" w:oddVBand="0" w:evenVBand="0" w:oddHBand="0" w:evenHBand="0" w:firstRowFirstColumn="0" w:firstRowLastColumn="0" w:lastRowFirstColumn="0" w:lastRowLastColumn="0"/>
            <w:tcW w:w="4935" w:type="dxa"/>
          </w:tcPr>
          <w:p w:rsidR="00BF5BB8" w:rsidRDefault="00BF5BB8" w:rsidP="00EB6F76">
            <w:pPr>
              <w:spacing w:before="240" w:line="360" w:lineRule="auto"/>
              <w:jc w:val="center"/>
              <w:rPr>
                <w:rFonts w:ascii="Tenor Sans" w:hAnsi="Tenor Sans"/>
              </w:rPr>
            </w:pPr>
            <w:r>
              <w:rPr>
                <w:rFonts w:ascii="Tenor Sans" w:hAnsi="Tenor Sans"/>
              </w:rPr>
              <w:t>Даскбол</w:t>
            </w:r>
          </w:p>
        </w:tc>
        <w:tc>
          <w:tcPr>
            <w:tcW w:w="4935" w:type="dxa"/>
          </w:tcPr>
          <w:p w:rsidR="00BF5BB8" w:rsidRPr="00EB6F76" w:rsidRDefault="00EB6F76" w:rsidP="00EB6F76">
            <w:pPr>
              <w:spacing w:before="240" w:line="360" w:lineRule="auto"/>
              <w:contextualSpacing/>
              <w:jc w:val="center"/>
              <w:cnfStyle w:val="000000100000" w:firstRow="0" w:lastRow="0" w:firstColumn="0" w:lastColumn="0" w:oddVBand="0" w:evenVBand="0" w:oddHBand="1" w:evenHBand="0" w:firstRowFirstColumn="0" w:firstRowLastColumn="0" w:lastRowFirstColumn="0" w:lastRowLastColumn="0"/>
              <w:rPr>
                <w:rFonts w:ascii="Tenor Sans" w:eastAsia="Tenor Sans" w:hAnsi="Tenor Sans" w:cs="Tenor Sans"/>
                <w:b/>
                <w:bCs/>
                <w:lang w:eastAsia="zh-CN"/>
              </w:rPr>
            </w:pPr>
            <w:r w:rsidRPr="00EC0290">
              <w:rPr>
                <w:rFonts w:ascii="Tenor Sans" w:eastAsia="Tenor Sans" w:hAnsi="Tenor Sans" w:cs="Tenor Sans"/>
                <w:lang w:eastAsia="zh-CN"/>
              </w:rPr>
              <w:t>3к10 на поимку в темноте (ночь или пещера), 1к10 в иных случаях.</w:t>
            </w:r>
          </w:p>
        </w:tc>
      </w:tr>
      <w:tr w:rsidR="00BF5BB8" w:rsidTr="00EB6F76">
        <w:trPr>
          <w:trHeight w:val="253"/>
        </w:trPr>
        <w:tc>
          <w:tcPr>
            <w:cnfStyle w:val="001000000000" w:firstRow="0" w:lastRow="0" w:firstColumn="1" w:lastColumn="0" w:oddVBand="0" w:evenVBand="0" w:oddHBand="0" w:evenHBand="0" w:firstRowFirstColumn="0" w:firstRowLastColumn="0" w:lastRowFirstColumn="0" w:lastRowLastColumn="0"/>
            <w:tcW w:w="4935" w:type="dxa"/>
          </w:tcPr>
          <w:p w:rsidR="00BF5BB8" w:rsidRDefault="00BF5BB8" w:rsidP="00EB6F76">
            <w:pPr>
              <w:spacing w:before="240" w:line="360" w:lineRule="auto"/>
              <w:jc w:val="center"/>
              <w:rPr>
                <w:rFonts w:ascii="Tenor Sans" w:hAnsi="Tenor Sans"/>
              </w:rPr>
            </w:pPr>
            <w:r>
              <w:rPr>
                <w:rFonts w:ascii="Tenor Sans" w:hAnsi="Tenor Sans"/>
              </w:rPr>
              <w:t>Квикбол</w:t>
            </w:r>
          </w:p>
        </w:tc>
        <w:tc>
          <w:tcPr>
            <w:tcW w:w="4935" w:type="dxa"/>
          </w:tcPr>
          <w:p w:rsidR="00BF5BB8" w:rsidRDefault="00EB6F76" w:rsidP="00EB6F76">
            <w:pPr>
              <w:spacing w:before="240" w:line="360" w:lineRule="auto"/>
              <w:jc w:val="center"/>
              <w:cnfStyle w:val="000000000000" w:firstRow="0" w:lastRow="0" w:firstColumn="0" w:lastColumn="0" w:oddVBand="0" w:evenVBand="0" w:oddHBand="0" w:evenHBand="0" w:firstRowFirstColumn="0" w:firstRowLastColumn="0" w:lastRowFirstColumn="0" w:lastRowLastColumn="0"/>
              <w:rPr>
                <w:rFonts w:ascii="Tenor Sans" w:hAnsi="Tenor Sans"/>
              </w:rPr>
            </w:pPr>
            <w:r w:rsidRPr="00EC0290">
              <w:rPr>
                <w:rFonts w:ascii="Tenor Sans" w:eastAsia="Tenor Sans" w:hAnsi="Tenor Sans" w:cs="Tenor Sans"/>
                <w:lang w:eastAsia="zh-CN"/>
              </w:rPr>
              <w:t>5к10 на поимку в 1 раунде, 1к10 в иных случаях</w:t>
            </w:r>
          </w:p>
        </w:tc>
      </w:tr>
    </w:tbl>
    <w:p w:rsidR="006264EB" w:rsidRPr="00EC0290" w:rsidRDefault="006264EB" w:rsidP="00EB6F76">
      <w:pPr>
        <w:spacing w:line="360" w:lineRule="auto"/>
        <w:contextualSpacing/>
        <w:jc w:val="both"/>
        <w:rPr>
          <w:rFonts w:ascii="Tenor Sans" w:eastAsia="Tenor Sans" w:hAnsi="Tenor Sans" w:cs="Tenor Sans"/>
          <w:b/>
          <w:bCs/>
          <w:lang w:eastAsia="zh-CN"/>
        </w:rPr>
      </w:pPr>
    </w:p>
    <w:p w:rsidR="006264EB" w:rsidRPr="006264EB" w:rsidRDefault="006264EB" w:rsidP="006264EB">
      <w:pPr>
        <w:rPr>
          <w:rFonts w:ascii="Tenor Sans" w:hAnsi="Tenor Sans"/>
        </w:rPr>
      </w:pPr>
    </w:p>
    <w:sectPr w:rsidR="006264EB" w:rsidRPr="006264EB" w:rsidSect="004E6FA9">
      <w:headerReference w:type="default" r:id="rId167"/>
      <w:footerReference w:type="default" r:id="rId168"/>
      <w:headerReference w:type="first" r:id="rId169"/>
      <w:footerReference w:type="first" r:id="rId170"/>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13591B" w:rsidRDefault="0013591B" w:rsidP="005271C0">
      <w:pPr>
        <w:spacing w:after="0" w:line="240" w:lineRule="auto"/>
      </w:pPr>
      <w:r>
        <w:separator/>
      </w:r>
    </w:p>
  </w:endnote>
  <w:endnote w:type="continuationSeparator" w:id="0">
    <w:p w:rsidR="0013591B" w:rsidRDefault="0013591B" w:rsidP="005271C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Pocket Monk">
    <w:panose1 w:val="02000500000000000000"/>
    <w:charset w:val="00"/>
    <w:family w:val="auto"/>
    <w:pitch w:val="variable"/>
    <w:sig w:usb0="00000083" w:usb1="00000000" w:usb2="00000000" w:usb3="00000000" w:csb0="00000001" w:csb1="00000000"/>
  </w:font>
  <w:font w:name="Neuropol">
    <w:panose1 w:val="020B0500000000000000"/>
    <w:charset w:val="00"/>
    <w:family w:val="swiss"/>
    <w:pitch w:val="variable"/>
    <w:sig w:usb0="00000203" w:usb1="00000000" w:usb2="00000000" w:usb3="00000000" w:csb0="00000005" w:csb1="00000000"/>
  </w:font>
  <w:font w:name="Trajan Pro 3">
    <w:panose1 w:val="02020502050503020301"/>
    <w:charset w:val="CC"/>
    <w:family w:val="roman"/>
    <w:pitch w:val="variable"/>
    <w:sig w:usb0="20000287" w:usb1="00000001" w:usb2="00000000" w:usb3="00000000" w:csb0="0000019F" w:csb1="00000000"/>
  </w:font>
  <w:font w:name="Tenor Sans">
    <w:panose1 w:val="02000000000000000000"/>
    <w:charset w:val="CC"/>
    <w:family w:val="auto"/>
    <w:pitch w:val="variable"/>
    <w:sig w:usb0="A000022F" w:usb1="0000204A" w:usb2="00000000" w:usb3="00000000" w:csb0="00000097" w:csb1="00000000"/>
  </w:font>
  <w:font w:name="Arial">
    <w:panose1 w:val="020B0604020202020204"/>
    <w:charset w:val="CC"/>
    <w:family w:val="swiss"/>
    <w:pitch w:val="variable"/>
    <w:sig w:usb0="E0002EFF" w:usb1="C000785B" w:usb2="00000009" w:usb3="00000000" w:csb0="000001FF" w:csb1="00000000"/>
  </w:font>
  <w:font w:name="Segoe UI">
    <w:panose1 w:val="020B0502040204020203"/>
    <w:charset w:val="CC"/>
    <w:family w:val="swiss"/>
    <w:pitch w:val="variable"/>
    <w:sig w:usb0="E4002EFF" w:usb1="C000E47F"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298908342"/>
      <w:docPartObj>
        <w:docPartGallery w:val="Page Numbers (Bottom of Page)"/>
        <w:docPartUnique/>
      </w:docPartObj>
    </w:sdtPr>
    <w:sdtEndPr>
      <w:rPr>
        <w:rFonts w:ascii="Neuropol" w:hAnsi="Neuropol"/>
      </w:rPr>
    </w:sdtEndPr>
    <w:sdtContent>
      <w:p w:rsidR="00FF5291" w:rsidRPr="00965FAE" w:rsidRDefault="00FF5291">
        <w:pPr>
          <w:pStyle w:val="a7"/>
          <w:jc w:val="center"/>
          <w:rPr>
            <w:rFonts w:ascii="Neuropol" w:hAnsi="Neuropol"/>
          </w:rPr>
        </w:pPr>
        <w:r w:rsidRPr="00965FAE">
          <w:rPr>
            <w:rFonts w:ascii="Neuropol" w:hAnsi="Neuropol"/>
          </w:rPr>
          <w:fldChar w:fldCharType="begin"/>
        </w:r>
        <w:r w:rsidRPr="00965FAE">
          <w:rPr>
            <w:rFonts w:ascii="Neuropol" w:hAnsi="Neuropol"/>
          </w:rPr>
          <w:instrText>PAGE   \* MERGEFORMAT</w:instrText>
        </w:r>
        <w:r w:rsidRPr="00965FAE">
          <w:rPr>
            <w:rFonts w:ascii="Neuropol" w:hAnsi="Neuropol"/>
          </w:rPr>
          <w:fldChar w:fldCharType="separate"/>
        </w:r>
        <w:r w:rsidR="002711A3">
          <w:rPr>
            <w:rFonts w:ascii="Neuropol" w:hAnsi="Neuropol"/>
            <w:noProof/>
          </w:rPr>
          <w:t>37</w:t>
        </w:r>
        <w:r w:rsidRPr="00965FAE">
          <w:rPr>
            <w:rFonts w:ascii="Neuropol" w:hAnsi="Neuropol"/>
          </w:rPr>
          <w:fldChar w:fldCharType="end"/>
        </w:r>
      </w:p>
    </w:sdtContent>
  </w:sdt>
  <w:p w:rsidR="00FF5291" w:rsidRPr="00567BF0" w:rsidRDefault="00FF5291" w:rsidP="00567BF0">
    <w:pPr>
      <w:pStyle w:val="a7"/>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F5291" w:rsidRDefault="00FF5291">
    <w:pPr>
      <w:pStyle w:val="a7"/>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13591B" w:rsidRDefault="0013591B" w:rsidP="005271C0">
      <w:pPr>
        <w:spacing w:after="0" w:line="240" w:lineRule="auto"/>
      </w:pPr>
      <w:r>
        <w:separator/>
      </w:r>
    </w:p>
  </w:footnote>
  <w:footnote w:type="continuationSeparator" w:id="0">
    <w:p w:rsidR="0013591B" w:rsidRDefault="0013591B" w:rsidP="005271C0">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F5291" w:rsidRDefault="00FF5291">
    <w:pPr>
      <w:pStyle w:val="a5"/>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F5291" w:rsidRDefault="00FF5291">
    <w:pPr>
      <w:pStyle w:val="a5"/>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000003"/>
    <w:multiLevelType w:val="hybridMultilevel"/>
    <w:tmpl w:val="000000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36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36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360"/>
      </w:pPr>
    </w:lvl>
  </w:abstractNum>
  <w:abstractNum w:abstractNumId="1">
    <w:nsid w:val="00000004"/>
    <w:multiLevelType w:val="hybridMultilevel"/>
    <w:tmpl w:val="000000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0000000A"/>
    <w:multiLevelType w:val="hybridMultilevel"/>
    <w:tmpl w:val="000000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0000000C"/>
    <w:multiLevelType w:val="hybridMultilevel"/>
    <w:tmpl w:val="000000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0000000D"/>
    <w:multiLevelType w:val="hybridMultilevel"/>
    <w:tmpl w:val="000000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00000013"/>
    <w:multiLevelType w:val="hybridMultilevel"/>
    <w:tmpl w:val="000000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00000014"/>
    <w:multiLevelType w:val="hybridMultilevel"/>
    <w:tmpl w:val="000000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00000015"/>
    <w:multiLevelType w:val="hybridMultilevel"/>
    <w:tmpl w:val="000000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00000016"/>
    <w:multiLevelType w:val="hybridMultilevel"/>
    <w:tmpl w:val="000000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00000017"/>
    <w:multiLevelType w:val="hybridMultilevel"/>
    <w:tmpl w:val="000000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001D12A1"/>
    <w:multiLevelType w:val="hybridMultilevel"/>
    <w:tmpl w:val="AD60DA0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nsid w:val="09B755A1"/>
    <w:multiLevelType w:val="multilevel"/>
    <w:tmpl w:val="8E76C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0C3213AC"/>
    <w:multiLevelType w:val="hybridMultilevel"/>
    <w:tmpl w:val="D2CEE8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nsid w:val="0C887F94"/>
    <w:multiLevelType w:val="hybridMultilevel"/>
    <w:tmpl w:val="347849F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nsid w:val="0EF5713A"/>
    <w:multiLevelType w:val="hybridMultilevel"/>
    <w:tmpl w:val="25102B0E"/>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5">
    <w:nsid w:val="119F4701"/>
    <w:multiLevelType w:val="multilevel"/>
    <w:tmpl w:val="691E2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15131D1E"/>
    <w:multiLevelType w:val="hybridMultilevel"/>
    <w:tmpl w:val="8CA6575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nsid w:val="1B497877"/>
    <w:multiLevelType w:val="hybridMultilevel"/>
    <w:tmpl w:val="98F6AB8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nsid w:val="1D9F1600"/>
    <w:multiLevelType w:val="hybridMultilevel"/>
    <w:tmpl w:val="73AC11EA"/>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9">
    <w:nsid w:val="1F5E1E19"/>
    <w:multiLevelType w:val="hybridMultilevel"/>
    <w:tmpl w:val="92EE1DC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nsid w:val="22AD793C"/>
    <w:multiLevelType w:val="multilevel"/>
    <w:tmpl w:val="6DD64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24700ABF"/>
    <w:multiLevelType w:val="hybridMultilevel"/>
    <w:tmpl w:val="F758B20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nsid w:val="290E4B3C"/>
    <w:multiLevelType w:val="multilevel"/>
    <w:tmpl w:val="F9E21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2A041C2D"/>
    <w:multiLevelType w:val="hybridMultilevel"/>
    <w:tmpl w:val="40EA9BF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4">
    <w:nsid w:val="2A1A6261"/>
    <w:multiLevelType w:val="hybridMultilevel"/>
    <w:tmpl w:val="E4F65602"/>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25">
    <w:nsid w:val="2BFD3E15"/>
    <w:multiLevelType w:val="hybridMultilevel"/>
    <w:tmpl w:val="FBE2C176"/>
    <w:lvl w:ilvl="0" w:tplc="04190001">
      <w:start w:val="1"/>
      <w:numFmt w:val="bullet"/>
      <w:lvlText w:val=""/>
      <w:lvlJc w:val="left"/>
      <w:pPr>
        <w:ind w:left="4380" w:hanging="360"/>
      </w:pPr>
      <w:rPr>
        <w:rFonts w:ascii="Symbol" w:hAnsi="Symbol" w:hint="default"/>
      </w:rPr>
    </w:lvl>
    <w:lvl w:ilvl="1" w:tplc="04190003" w:tentative="1">
      <w:start w:val="1"/>
      <w:numFmt w:val="bullet"/>
      <w:lvlText w:val="o"/>
      <w:lvlJc w:val="left"/>
      <w:pPr>
        <w:ind w:left="5100" w:hanging="360"/>
      </w:pPr>
      <w:rPr>
        <w:rFonts w:ascii="Courier New" w:hAnsi="Courier New" w:cs="Courier New" w:hint="default"/>
      </w:rPr>
    </w:lvl>
    <w:lvl w:ilvl="2" w:tplc="04190005" w:tentative="1">
      <w:start w:val="1"/>
      <w:numFmt w:val="bullet"/>
      <w:lvlText w:val=""/>
      <w:lvlJc w:val="left"/>
      <w:pPr>
        <w:ind w:left="5820" w:hanging="360"/>
      </w:pPr>
      <w:rPr>
        <w:rFonts w:ascii="Wingdings" w:hAnsi="Wingdings" w:hint="default"/>
      </w:rPr>
    </w:lvl>
    <w:lvl w:ilvl="3" w:tplc="04190001" w:tentative="1">
      <w:start w:val="1"/>
      <w:numFmt w:val="bullet"/>
      <w:lvlText w:val=""/>
      <w:lvlJc w:val="left"/>
      <w:pPr>
        <w:ind w:left="6540" w:hanging="360"/>
      </w:pPr>
      <w:rPr>
        <w:rFonts w:ascii="Symbol" w:hAnsi="Symbol" w:hint="default"/>
      </w:rPr>
    </w:lvl>
    <w:lvl w:ilvl="4" w:tplc="04190003" w:tentative="1">
      <w:start w:val="1"/>
      <w:numFmt w:val="bullet"/>
      <w:lvlText w:val="o"/>
      <w:lvlJc w:val="left"/>
      <w:pPr>
        <w:ind w:left="7260" w:hanging="360"/>
      </w:pPr>
      <w:rPr>
        <w:rFonts w:ascii="Courier New" w:hAnsi="Courier New" w:cs="Courier New" w:hint="default"/>
      </w:rPr>
    </w:lvl>
    <w:lvl w:ilvl="5" w:tplc="04190005" w:tentative="1">
      <w:start w:val="1"/>
      <w:numFmt w:val="bullet"/>
      <w:lvlText w:val=""/>
      <w:lvlJc w:val="left"/>
      <w:pPr>
        <w:ind w:left="7980" w:hanging="360"/>
      </w:pPr>
      <w:rPr>
        <w:rFonts w:ascii="Wingdings" w:hAnsi="Wingdings" w:hint="default"/>
      </w:rPr>
    </w:lvl>
    <w:lvl w:ilvl="6" w:tplc="04190001" w:tentative="1">
      <w:start w:val="1"/>
      <w:numFmt w:val="bullet"/>
      <w:lvlText w:val=""/>
      <w:lvlJc w:val="left"/>
      <w:pPr>
        <w:ind w:left="8700" w:hanging="360"/>
      </w:pPr>
      <w:rPr>
        <w:rFonts w:ascii="Symbol" w:hAnsi="Symbol" w:hint="default"/>
      </w:rPr>
    </w:lvl>
    <w:lvl w:ilvl="7" w:tplc="04190003" w:tentative="1">
      <w:start w:val="1"/>
      <w:numFmt w:val="bullet"/>
      <w:lvlText w:val="o"/>
      <w:lvlJc w:val="left"/>
      <w:pPr>
        <w:ind w:left="9420" w:hanging="360"/>
      </w:pPr>
      <w:rPr>
        <w:rFonts w:ascii="Courier New" w:hAnsi="Courier New" w:cs="Courier New" w:hint="default"/>
      </w:rPr>
    </w:lvl>
    <w:lvl w:ilvl="8" w:tplc="04190005" w:tentative="1">
      <w:start w:val="1"/>
      <w:numFmt w:val="bullet"/>
      <w:lvlText w:val=""/>
      <w:lvlJc w:val="left"/>
      <w:pPr>
        <w:ind w:left="10140" w:hanging="360"/>
      </w:pPr>
      <w:rPr>
        <w:rFonts w:ascii="Wingdings" w:hAnsi="Wingdings" w:hint="default"/>
      </w:rPr>
    </w:lvl>
  </w:abstractNum>
  <w:abstractNum w:abstractNumId="26">
    <w:nsid w:val="3D693759"/>
    <w:multiLevelType w:val="multilevel"/>
    <w:tmpl w:val="10B08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403C7772"/>
    <w:multiLevelType w:val="hybridMultilevel"/>
    <w:tmpl w:val="5AD0775E"/>
    <w:lvl w:ilvl="0" w:tplc="04190001">
      <w:start w:val="1"/>
      <w:numFmt w:val="bullet"/>
      <w:lvlText w:val=""/>
      <w:lvlJc w:val="left"/>
      <w:pPr>
        <w:ind w:left="3600" w:hanging="360"/>
      </w:pPr>
      <w:rPr>
        <w:rFonts w:ascii="Symbol" w:hAnsi="Symbol" w:hint="default"/>
      </w:rPr>
    </w:lvl>
    <w:lvl w:ilvl="1" w:tplc="04190003" w:tentative="1">
      <w:start w:val="1"/>
      <w:numFmt w:val="bullet"/>
      <w:lvlText w:val="o"/>
      <w:lvlJc w:val="left"/>
      <w:pPr>
        <w:ind w:left="4320" w:hanging="360"/>
      </w:pPr>
      <w:rPr>
        <w:rFonts w:ascii="Courier New" w:hAnsi="Courier New" w:cs="Courier New" w:hint="default"/>
      </w:rPr>
    </w:lvl>
    <w:lvl w:ilvl="2" w:tplc="04190005" w:tentative="1">
      <w:start w:val="1"/>
      <w:numFmt w:val="bullet"/>
      <w:lvlText w:val=""/>
      <w:lvlJc w:val="left"/>
      <w:pPr>
        <w:ind w:left="5040" w:hanging="360"/>
      </w:pPr>
      <w:rPr>
        <w:rFonts w:ascii="Wingdings" w:hAnsi="Wingdings" w:hint="default"/>
      </w:rPr>
    </w:lvl>
    <w:lvl w:ilvl="3" w:tplc="04190001" w:tentative="1">
      <w:start w:val="1"/>
      <w:numFmt w:val="bullet"/>
      <w:lvlText w:val=""/>
      <w:lvlJc w:val="left"/>
      <w:pPr>
        <w:ind w:left="5760" w:hanging="360"/>
      </w:pPr>
      <w:rPr>
        <w:rFonts w:ascii="Symbol" w:hAnsi="Symbol" w:hint="default"/>
      </w:rPr>
    </w:lvl>
    <w:lvl w:ilvl="4" w:tplc="04190003" w:tentative="1">
      <w:start w:val="1"/>
      <w:numFmt w:val="bullet"/>
      <w:lvlText w:val="o"/>
      <w:lvlJc w:val="left"/>
      <w:pPr>
        <w:ind w:left="6480" w:hanging="360"/>
      </w:pPr>
      <w:rPr>
        <w:rFonts w:ascii="Courier New" w:hAnsi="Courier New" w:cs="Courier New" w:hint="default"/>
      </w:rPr>
    </w:lvl>
    <w:lvl w:ilvl="5" w:tplc="04190005" w:tentative="1">
      <w:start w:val="1"/>
      <w:numFmt w:val="bullet"/>
      <w:lvlText w:val=""/>
      <w:lvlJc w:val="left"/>
      <w:pPr>
        <w:ind w:left="7200" w:hanging="360"/>
      </w:pPr>
      <w:rPr>
        <w:rFonts w:ascii="Wingdings" w:hAnsi="Wingdings" w:hint="default"/>
      </w:rPr>
    </w:lvl>
    <w:lvl w:ilvl="6" w:tplc="04190001" w:tentative="1">
      <w:start w:val="1"/>
      <w:numFmt w:val="bullet"/>
      <w:lvlText w:val=""/>
      <w:lvlJc w:val="left"/>
      <w:pPr>
        <w:ind w:left="7920" w:hanging="360"/>
      </w:pPr>
      <w:rPr>
        <w:rFonts w:ascii="Symbol" w:hAnsi="Symbol" w:hint="default"/>
      </w:rPr>
    </w:lvl>
    <w:lvl w:ilvl="7" w:tplc="04190003" w:tentative="1">
      <w:start w:val="1"/>
      <w:numFmt w:val="bullet"/>
      <w:lvlText w:val="o"/>
      <w:lvlJc w:val="left"/>
      <w:pPr>
        <w:ind w:left="8640" w:hanging="360"/>
      </w:pPr>
      <w:rPr>
        <w:rFonts w:ascii="Courier New" w:hAnsi="Courier New" w:cs="Courier New" w:hint="default"/>
      </w:rPr>
    </w:lvl>
    <w:lvl w:ilvl="8" w:tplc="04190005" w:tentative="1">
      <w:start w:val="1"/>
      <w:numFmt w:val="bullet"/>
      <w:lvlText w:val=""/>
      <w:lvlJc w:val="left"/>
      <w:pPr>
        <w:ind w:left="9360" w:hanging="360"/>
      </w:pPr>
      <w:rPr>
        <w:rFonts w:ascii="Wingdings" w:hAnsi="Wingdings" w:hint="default"/>
      </w:rPr>
    </w:lvl>
  </w:abstractNum>
  <w:abstractNum w:abstractNumId="28">
    <w:nsid w:val="41F9222B"/>
    <w:multiLevelType w:val="hybridMultilevel"/>
    <w:tmpl w:val="03926DC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nsid w:val="457C74E1"/>
    <w:multiLevelType w:val="multilevel"/>
    <w:tmpl w:val="47AE5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nsid w:val="468474AD"/>
    <w:multiLevelType w:val="hybridMultilevel"/>
    <w:tmpl w:val="B4F23C3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nsid w:val="547B4993"/>
    <w:multiLevelType w:val="hybridMultilevel"/>
    <w:tmpl w:val="8436861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2">
    <w:nsid w:val="556251E2"/>
    <w:multiLevelType w:val="hybridMultilevel"/>
    <w:tmpl w:val="181E943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3">
    <w:nsid w:val="57371293"/>
    <w:multiLevelType w:val="multilevel"/>
    <w:tmpl w:val="8BD85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nsid w:val="58C67CEF"/>
    <w:multiLevelType w:val="hybridMultilevel"/>
    <w:tmpl w:val="8092E92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nsid w:val="60014DA0"/>
    <w:multiLevelType w:val="multilevel"/>
    <w:tmpl w:val="6B309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nsid w:val="61D616B2"/>
    <w:multiLevelType w:val="hybridMultilevel"/>
    <w:tmpl w:val="D5580AE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7">
    <w:nsid w:val="64054E08"/>
    <w:multiLevelType w:val="hybridMultilevel"/>
    <w:tmpl w:val="A07AFEB0"/>
    <w:lvl w:ilvl="0" w:tplc="0419000F">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38">
    <w:nsid w:val="6CA5569E"/>
    <w:multiLevelType w:val="hybridMultilevel"/>
    <w:tmpl w:val="58984D1E"/>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9">
    <w:nsid w:val="717C787A"/>
    <w:multiLevelType w:val="hybridMultilevel"/>
    <w:tmpl w:val="676CFE3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0">
    <w:nsid w:val="76056559"/>
    <w:multiLevelType w:val="multilevel"/>
    <w:tmpl w:val="A0E88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6"/>
  </w:num>
  <w:num w:numId="2">
    <w:abstractNumId w:val="23"/>
  </w:num>
  <w:num w:numId="3">
    <w:abstractNumId w:val="36"/>
  </w:num>
  <w:num w:numId="4">
    <w:abstractNumId w:val="37"/>
  </w:num>
  <w:num w:numId="5">
    <w:abstractNumId w:val="32"/>
  </w:num>
  <w:num w:numId="6">
    <w:abstractNumId w:val="38"/>
  </w:num>
  <w:num w:numId="7">
    <w:abstractNumId w:val="10"/>
  </w:num>
  <w:num w:numId="8">
    <w:abstractNumId w:val="25"/>
  </w:num>
  <w:num w:numId="9">
    <w:abstractNumId w:val="27"/>
  </w:num>
  <w:num w:numId="10">
    <w:abstractNumId w:val="39"/>
  </w:num>
  <w:num w:numId="11">
    <w:abstractNumId w:val="18"/>
  </w:num>
  <w:num w:numId="12">
    <w:abstractNumId w:val="14"/>
  </w:num>
  <w:num w:numId="13">
    <w:abstractNumId w:val="0"/>
  </w:num>
  <w:num w:numId="14">
    <w:abstractNumId w:val="1"/>
  </w:num>
  <w:num w:numId="15">
    <w:abstractNumId w:val="2"/>
  </w:num>
  <w:num w:numId="16">
    <w:abstractNumId w:val="17"/>
  </w:num>
  <w:num w:numId="17">
    <w:abstractNumId w:val="3"/>
  </w:num>
  <w:num w:numId="18">
    <w:abstractNumId w:val="4"/>
  </w:num>
  <w:num w:numId="19">
    <w:abstractNumId w:val="34"/>
  </w:num>
  <w:num w:numId="20">
    <w:abstractNumId w:val="13"/>
  </w:num>
  <w:num w:numId="21">
    <w:abstractNumId w:val="19"/>
  </w:num>
  <w:num w:numId="22">
    <w:abstractNumId w:val="30"/>
  </w:num>
  <w:num w:numId="23">
    <w:abstractNumId w:val="5"/>
  </w:num>
  <w:num w:numId="24">
    <w:abstractNumId w:val="15"/>
  </w:num>
  <w:num w:numId="25">
    <w:abstractNumId w:val="22"/>
  </w:num>
  <w:num w:numId="26">
    <w:abstractNumId w:val="40"/>
  </w:num>
  <w:num w:numId="27">
    <w:abstractNumId w:val="11"/>
  </w:num>
  <w:num w:numId="28">
    <w:abstractNumId w:val="35"/>
  </w:num>
  <w:num w:numId="29">
    <w:abstractNumId w:val="33"/>
  </w:num>
  <w:num w:numId="30">
    <w:abstractNumId w:val="21"/>
  </w:num>
  <w:num w:numId="31">
    <w:abstractNumId w:val="12"/>
  </w:num>
  <w:num w:numId="32">
    <w:abstractNumId w:val="20"/>
  </w:num>
  <w:num w:numId="33">
    <w:abstractNumId w:val="29"/>
  </w:num>
  <w:num w:numId="34">
    <w:abstractNumId w:val="26"/>
  </w:num>
  <w:num w:numId="35">
    <w:abstractNumId w:val="31"/>
  </w:num>
  <w:num w:numId="36">
    <w:abstractNumId w:val="6"/>
  </w:num>
  <w:num w:numId="37">
    <w:abstractNumId w:val="28"/>
  </w:num>
  <w:num w:numId="38">
    <w:abstractNumId w:val="7"/>
  </w:num>
  <w:num w:numId="39">
    <w:abstractNumId w:val="8"/>
  </w:num>
  <w:num w:numId="40">
    <w:abstractNumId w:val="9"/>
  </w:num>
  <w:num w:numId="41">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displayBackgroundShape/>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77211"/>
    <w:rsid w:val="00002AC8"/>
    <w:rsid w:val="0000417A"/>
    <w:rsid w:val="00004785"/>
    <w:rsid w:val="00004CC9"/>
    <w:rsid w:val="00011FE8"/>
    <w:rsid w:val="000158BD"/>
    <w:rsid w:val="000159A0"/>
    <w:rsid w:val="00020280"/>
    <w:rsid w:val="000213FE"/>
    <w:rsid w:val="00024209"/>
    <w:rsid w:val="0002526B"/>
    <w:rsid w:val="000269CE"/>
    <w:rsid w:val="000302C2"/>
    <w:rsid w:val="00030699"/>
    <w:rsid w:val="00030903"/>
    <w:rsid w:val="0003205F"/>
    <w:rsid w:val="00036AAA"/>
    <w:rsid w:val="00037DD1"/>
    <w:rsid w:val="00040BA9"/>
    <w:rsid w:val="00045216"/>
    <w:rsid w:val="0004647C"/>
    <w:rsid w:val="00046D57"/>
    <w:rsid w:val="00047510"/>
    <w:rsid w:val="00051839"/>
    <w:rsid w:val="00051C1E"/>
    <w:rsid w:val="00056497"/>
    <w:rsid w:val="00060857"/>
    <w:rsid w:val="000617C0"/>
    <w:rsid w:val="000653D4"/>
    <w:rsid w:val="000666B0"/>
    <w:rsid w:val="00072C07"/>
    <w:rsid w:val="00073A94"/>
    <w:rsid w:val="0007409B"/>
    <w:rsid w:val="00074262"/>
    <w:rsid w:val="000743AE"/>
    <w:rsid w:val="00074EB4"/>
    <w:rsid w:val="000815B1"/>
    <w:rsid w:val="00082242"/>
    <w:rsid w:val="00082D5D"/>
    <w:rsid w:val="000839C2"/>
    <w:rsid w:val="00087C46"/>
    <w:rsid w:val="00091674"/>
    <w:rsid w:val="000948C2"/>
    <w:rsid w:val="00094FA8"/>
    <w:rsid w:val="00095CD0"/>
    <w:rsid w:val="00097A4D"/>
    <w:rsid w:val="000A1431"/>
    <w:rsid w:val="000A1DF3"/>
    <w:rsid w:val="000A2697"/>
    <w:rsid w:val="000A763F"/>
    <w:rsid w:val="000B08B8"/>
    <w:rsid w:val="000B0F75"/>
    <w:rsid w:val="000B162B"/>
    <w:rsid w:val="000B3797"/>
    <w:rsid w:val="000B564F"/>
    <w:rsid w:val="000B6BCB"/>
    <w:rsid w:val="000B70B8"/>
    <w:rsid w:val="000C00F6"/>
    <w:rsid w:val="000C014F"/>
    <w:rsid w:val="000C1767"/>
    <w:rsid w:val="000C694B"/>
    <w:rsid w:val="000C69A1"/>
    <w:rsid w:val="000C7FE1"/>
    <w:rsid w:val="000D2F9A"/>
    <w:rsid w:val="000D329D"/>
    <w:rsid w:val="000D5D07"/>
    <w:rsid w:val="000D695C"/>
    <w:rsid w:val="000D6966"/>
    <w:rsid w:val="000E21F4"/>
    <w:rsid w:val="000E5358"/>
    <w:rsid w:val="000E7378"/>
    <w:rsid w:val="000E7393"/>
    <w:rsid w:val="000E75C3"/>
    <w:rsid w:val="000F2052"/>
    <w:rsid w:val="000F26B7"/>
    <w:rsid w:val="000F45E4"/>
    <w:rsid w:val="000F5DE7"/>
    <w:rsid w:val="00100773"/>
    <w:rsid w:val="001012BA"/>
    <w:rsid w:val="00101505"/>
    <w:rsid w:val="001023DE"/>
    <w:rsid w:val="001025B6"/>
    <w:rsid w:val="00103610"/>
    <w:rsid w:val="0010471E"/>
    <w:rsid w:val="0010559D"/>
    <w:rsid w:val="0010702C"/>
    <w:rsid w:val="00111EA5"/>
    <w:rsid w:val="00112A4E"/>
    <w:rsid w:val="001201F1"/>
    <w:rsid w:val="00122DDF"/>
    <w:rsid w:val="001248ED"/>
    <w:rsid w:val="00132890"/>
    <w:rsid w:val="0013427A"/>
    <w:rsid w:val="0013591B"/>
    <w:rsid w:val="00136017"/>
    <w:rsid w:val="00136DBB"/>
    <w:rsid w:val="00140283"/>
    <w:rsid w:val="00141FC1"/>
    <w:rsid w:val="00142336"/>
    <w:rsid w:val="001430D6"/>
    <w:rsid w:val="00145ACE"/>
    <w:rsid w:val="00146636"/>
    <w:rsid w:val="001508DB"/>
    <w:rsid w:val="00151589"/>
    <w:rsid w:val="00153952"/>
    <w:rsid w:val="00154C12"/>
    <w:rsid w:val="00155399"/>
    <w:rsid w:val="00161686"/>
    <w:rsid w:val="0016677A"/>
    <w:rsid w:val="00170623"/>
    <w:rsid w:val="0017160B"/>
    <w:rsid w:val="0017350B"/>
    <w:rsid w:val="00173AAD"/>
    <w:rsid w:val="00173C7A"/>
    <w:rsid w:val="00184F34"/>
    <w:rsid w:val="00185743"/>
    <w:rsid w:val="00191ACF"/>
    <w:rsid w:val="00192DA8"/>
    <w:rsid w:val="00193036"/>
    <w:rsid w:val="00194E52"/>
    <w:rsid w:val="0019515F"/>
    <w:rsid w:val="00196922"/>
    <w:rsid w:val="001A1917"/>
    <w:rsid w:val="001A52D2"/>
    <w:rsid w:val="001B2ADE"/>
    <w:rsid w:val="001B50C6"/>
    <w:rsid w:val="001C331A"/>
    <w:rsid w:val="001D01C0"/>
    <w:rsid w:val="001D1F87"/>
    <w:rsid w:val="001D3A1F"/>
    <w:rsid w:val="001D4B76"/>
    <w:rsid w:val="001D4C68"/>
    <w:rsid w:val="001D559E"/>
    <w:rsid w:val="001E72CA"/>
    <w:rsid w:val="001E742A"/>
    <w:rsid w:val="001F181B"/>
    <w:rsid w:val="001F4E5D"/>
    <w:rsid w:val="001F54F6"/>
    <w:rsid w:val="00201C6E"/>
    <w:rsid w:val="0020217F"/>
    <w:rsid w:val="00204E36"/>
    <w:rsid w:val="00206843"/>
    <w:rsid w:val="002078E8"/>
    <w:rsid w:val="00221F84"/>
    <w:rsid w:val="002226AC"/>
    <w:rsid w:val="00223AB1"/>
    <w:rsid w:val="00230936"/>
    <w:rsid w:val="00230E78"/>
    <w:rsid w:val="00232488"/>
    <w:rsid w:val="002337FA"/>
    <w:rsid w:val="00235357"/>
    <w:rsid w:val="00235522"/>
    <w:rsid w:val="002363D1"/>
    <w:rsid w:val="002369D4"/>
    <w:rsid w:val="00236C0A"/>
    <w:rsid w:val="00246A48"/>
    <w:rsid w:val="00246DE9"/>
    <w:rsid w:val="00247AAD"/>
    <w:rsid w:val="00251A4F"/>
    <w:rsid w:val="00254F87"/>
    <w:rsid w:val="00256158"/>
    <w:rsid w:val="00260DAD"/>
    <w:rsid w:val="00262F01"/>
    <w:rsid w:val="002638A6"/>
    <w:rsid w:val="0026419A"/>
    <w:rsid w:val="00265E80"/>
    <w:rsid w:val="00267CAF"/>
    <w:rsid w:val="002711A3"/>
    <w:rsid w:val="002751EF"/>
    <w:rsid w:val="00275CA3"/>
    <w:rsid w:val="00276A53"/>
    <w:rsid w:val="00281FE4"/>
    <w:rsid w:val="002841D9"/>
    <w:rsid w:val="002844BD"/>
    <w:rsid w:val="0028466F"/>
    <w:rsid w:val="0028725F"/>
    <w:rsid w:val="00287741"/>
    <w:rsid w:val="0029070D"/>
    <w:rsid w:val="00291181"/>
    <w:rsid w:val="002933AB"/>
    <w:rsid w:val="00294152"/>
    <w:rsid w:val="00295911"/>
    <w:rsid w:val="002963E9"/>
    <w:rsid w:val="00297A02"/>
    <w:rsid w:val="002A07B1"/>
    <w:rsid w:val="002A0863"/>
    <w:rsid w:val="002A194E"/>
    <w:rsid w:val="002B0826"/>
    <w:rsid w:val="002B2E47"/>
    <w:rsid w:val="002B62FD"/>
    <w:rsid w:val="002B692A"/>
    <w:rsid w:val="002B7833"/>
    <w:rsid w:val="002C01BE"/>
    <w:rsid w:val="002C255D"/>
    <w:rsid w:val="002C2CD4"/>
    <w:rsid w:val="002C337D"/>
    <w:rsid w:val="002C47E6"/>
    <w:rsid w:val="002D4BDA"/>
    <w:rsid w:val="002E1B6F"/>
    <w:rsid w:val="002E1D9F"/>
    <w:rsid w:val="002E3334"/>
    <w:rsid w:val="002F0A7B"/>
    <w:rsid w:val="002F0B93"/>
    <w:rsid w:val="002F3AB1"/>
    <w:rsid w:val="002F4A63"/>
    <w:rsid w:val="002F4D5F"/>
    <w:rsid w:val="002F6240"/>
    <w:rsid w:val="002F683A"/>
    <w:rsid w:val="002F7091"/>
    <w:rsid w:val="002F729A"/>
    <w:rsid w:val="00302F4F"/>
    <w:rsid w:val="003066F8"/>
    <w:rsid w:val="0030795F"/>
    <w:rsid w:val="00311E1E"/>
    <w:rsid w:val="003129EE"/>
    <w:rsid w:val="00312C33"/>
    <w:rsid w:val="00315419"/>
    <w:rsid w:val="003161D1"/>
    <w:rsid w:val="0031764D"/>
    <w:rsid w:val="003222C5"/>
    <w:rsid w:val="003228F8"/>
    <w:rsid w:val="00323623"/>
    <w:rsid w:val="00323A72"/>
    <w:rsid w:val="00323D14"/>
    <w:rsid w:val="00324BEA"/>
    <w:rsid w:val="003251BD"/>
    <w:rsid w:val="003256FA"/>
    <w:rsid w:val="00327B19"/>
    <w:rsid w:val="00330BC9"/>
    <w:rsid w:val="00330C16"/>
    <w:rsid w:val="0033182E"/>
    <w:rsid w:val="00335737"/>
    <w:rsid w:val="00340535"/>
    <w:rsid w:val="00344056"/>
    <w:rsid w:val="00344D3C"/>
    <w:rsid w:val="0034501B"/>
    <w:rsid w:val="00357014"/>
    <w:rsid w:val="00357AD7"/>
    <w:rsid w:val="00360B19"/>
    <w:rsid w:val="0036215E"/>
    <w:rsid w:val="003662B2"/>
    <w:rsid w:val="00367757"/>
    <w:rsid w:val="0036782D"/>
    <w:rsid w:val="00370E91"/>
    <w:rsid w:val="003712FF"/>
    <w:rsid w:val="0037196C"/>
    <w:rsid w:val="00371C68"/>
    <w:rsid w:val="00372205"/>
    <w:rsid w:val="00372DF2"/>
    <w:rsid w:val="00374929"/>
    <w:rsid w:val="00375217"/>
    <w:rsid w:val="00377372"/>
    <w:rsid w:val="003773C4"/>
    <w:rsid w:val="00392095"/>
    <w:rsid w:val="00393DE8"/>
    <w:rsid w:val="00396762"/>
    <w:rsid w:val="003A3738"/>
    <w:rsid w:val="003A5DF5"/>
    <w:rsid w:val="003A5EC5"/>
    <w:rsid w:val="003B0DE9"/>
    <w:rsid w:val="003B3337"/>
    <w:rsid w:val="003B45D3"/>
    <w:rsid w:val="003B52A5"/>
    <w:rsid w:val="003B5D18"/>
    <w:rsid w:val="003B7E60"/>
    <w:rsid w:val="003C0570"/>
    <w:rsid w:val="003C19B0"/>
    <w:rsid w:val="003C2DFD"/>
    <w:rsid w:val="003C4DE0"/>
    <w:rsid w:val="003D08BD"/>
    <w:rsid w:val="003D1364"/>
    <w:rsid w:val="003D1FC1"/>
    <w:rsid w:val="003E0B56"/>
    <w:rsid w:val="003E1B8E"/>
    <w:rsid w:val="003E2887"/>
    <w:rsid w:val="003E3C83"/>
    <w:rsid w:val="003E5893"/>
    <w:rsid w:val="003E78B8"/>
    <w:rsid w:val="003F239B"/>
    <w:rsid w:val="003F28E3"/>
    <w:rsid w:val="003F484B"/>
    <w:rsid w:val="003F4B35"/>
    <w:rsid w:val="003F6118"/>
    <w:rsid w:val="003F7D47"/>
    <w:rsid w:val="003F7F53"/>
    <w:rsid w:val="00400E82"/>
    <w:rsid w:val="004011C2"/>
    <w:rsid w:val="0040193D"/>
    <w:rsid w:val="00404C63"/>
    <w:rsid w:val="0040592F"/>
    <w:rsid w:val="00407D5D"/>
    <w:rsid w:val="004143E4"/>
    <w:rsid w:val="004148FF"/>
    <w:rsid w:val="004163D4"/>
    <w:rsid w:val="00417807"/>
    <w:rsid w:val="00423F0E"/>
    <w:rsid w:val="00424F1D"/>
    <w:rsid w:val="00426488"/>
    <w:rsid w:val="00431035"/>
    <w:rsid w:val="00431162"/>
    <w:rsid w:val="00432ACF"/>
    <w:rsid w:val="004369E1"/>
    <w:rsid w:val="004406BF"/>
    <w:rsid w:val="004409AF"/>
    <w:rsid w:val="00441361"/>
    <w:rsid w:val="004441D5"/>
    <w:rsid w:val="00444DA2"/>
    <w:rsid w:val="004512A6"/>
    <w:rsid w:val="00453D4A"/>
    <w:rsid w:val="00456770"/>
    <w:rsid w:val="00457A6E"/>
    <w:rsid w:val="00457DAE"/>
    <w:rsid w:val="00462857"/>
    <w:rsid w:val="00464B79"/>
    <w:rsid w:val="00467025"/>
    <w:rsid w:val="00467406"/>
    <w:rsid w:val="00467B4D"/>
    <w:rsid w:val="00470D38"/>
    <w:rsid w:val="00471D2C"/>
    <w:rsid w:val="00472BF0"/>
    <w:rsid w:val="00473309"/>
    <w:rsid w:val="00475976"/>
    <w:rsid w:val="00475BAC"/>
    <w:rsid w:val="00477272"/>
    <w:rsid w:val="004777D7"/>
    <w:rsid w:val="00480262"/>
    <w:rsid w:val="0048119C"/>
    <w:rsid w:val="00481CC1"/>
    <w:rsid w:val="0048468B"/>
    <w:rsid w:val="004868BA"/>
    <w:rsid w:val="0048718E"/>
    <w:rsid w:val="00490717"/>
    <w:rsid w:val="00494803"/>
    <w:rsid w:val="004A242D"/>
    <w:rsid w:val="004B0687"/>
    <w:rsid w:val="004B391D"/>
    <w:rsid w:val="004B7251"/>
    <w:rsid w:val="004C0595"/>
    <w:rsid w:val="004C52AF"/>
    <w:rsid w:val="004C5E46"/>
    <w:rsid w:val="004C5E5E"/>
    <w:rsid w:val="004C6E24"/>
    <w:rsid w:val="004D07E5"/>
    <w:rsid w:val="004D1BDA"/>
    <w:rsid w:val="004D2C77"/>
    <w:rsid w:val="004E35C5"/>
    <w:rsid w:val="004E369D"/>
    <w:rsid w:val="004E608C"/>
    <w:rsid w:val="004E6288"/>
    <w:rsid w:val="004E6D31"/>
    <w:rsid w:val="004E6FA9"/>
    <w:rsid w:val="004F134C"/>
    <w:rsid w:val="004F21F2"/>
    <w:rsid w:val="004F24F4"/>
    <w:rsid w:val="004F2822"/>
    <w:rsid w:val="004F3EB5"/>
    <w:rsid w:val="004F49AE"/>
    <w:rsid w:val="004F63CF"/>
    <w:rsid w:val="004F6CA4"/>
    <w:rsid w:val="0050038E"/>
    <w:rsid w:val="005048FA"/>
    <w:rsid w:val="005049CE"/>
    <w:rsid w:val="00505C83"/>
    <w:rsid w:val="00506AE3"/>
    <w:rsid w:val="00510F57"/>
    <w:rsid w:val="00511783"/>
    <w:rsid w:val="0051269F"/>
    <w:rsid w:val="00513414"/>
    <w:rsid w:val="0051725E"/>
    <w:rsid w:val="0051728F"/>
    <w:rsid w:val="005176FD"/>
    <w:rsid w:val="005211E8"/>
    <w:rsid w:val="00521213"/>
    <w:rsid w:val="005240CA"/>
    <w:rsid w:val="00526141"/>
    <w:rsid w:val="005267C7"/>
    <w:rsid w:val="005271C0"/>
    <w:rsid w:val="00530434"/>
    <w:rsid w:val="005314BD"/>
    <w:rsid w:val="005320FB"/>
    <w:rsid w:val="0053279E"/>
    <w:rsid w:val="00532B8F"/>
    <w:rsid w:val="00534F1B"/>
    <w:rsid w:val="0053672E"/>
    <w:rsid w:val="00540CDA"/>
    <w:rsid w:val="00540D18"/>
    <w:rsid w:val="00542253"/>
    <w:rsid w:val="0054661E"/>
    <w:rsid w:val="00547CF5"/>
    <w:rsid w:val="00550245"/>
    <w:rsid w:val="00552AF5"/>
    <w:rsid w:val="005532CB"/>
    <w:rsid w:val="0056164C"/>
    <w:rsid w:val="00564B82"/>
    <w:rsid w:val="00564FD1"/>
    <w:rsid w:val="00567BF0"/>
    <w:rsid w:val="005735CE"/>
    <w:rsid w:val="0057468E"/>
    <w:rsid w:val="005746EF"/>
    <w:rsid w:val="00581A06"/>
    <w:rsid w:val="005823FF"/>
    <w:rsid w:val="00586372"/>
    <w:rsid w:val="00587AEB"/>
    <w:rsid w:val="00590288"/>
    <w:rsid w:val="00590660"/>
    <w:rsid w:val="0059156D"/>
    <w:rsid w:val="005923F8"/>
    <w:rsid w:val="00595121"/>
    <w:rsid w:val="00595773"/>
    <w:rsid w:val="00595C7B"/>
    <w:rsid w:val="005960D3"/>
    <w:rsid w:val="00597889"/>
    <w:rsid w:val="005A10D1"/>
    <w:rsid w:val="005A156F"/>
    <w:rsid w:val="005A4B63"/>
    <w:rsid w:val="005A6AF4"/>
    <w:rsid w:val="005A7310"/>
    <w:rsid w:val="005B094A"/>
    <w:rsid w:val="005B3733"/>
    <w:rsid w:val="005B439F"/>
    <w:rsid w:val="005B5074"/>
    <w:rsid w:val="005D230D"/>
    <w:rsid w:val="005D3547"/>
    <w:rsid w:val="005D6D3F"/>
    <w:rsid w:val="005E35BE"/>
    <w:rsid w:val="005E5C81"/>
    <w:rsid w:val="005E6AA4"/>
    <w:rsid w:val="005E6B33"/>
    <w:rsid w:val="005E7EEB"/>
    <w:rsid w:val="005F5D7E"/>
    <w:rsid w:val="005F6C21"/>
    <w:rsid w:val="006000D7"/>
    <w:rsid w:val="00600BE2"/>
    <w:rsid w:val="0060113C"/>
    <w:rsid w:val="0060232B"/>
    <w:rsid w:val="006104F8"/>
    <w:rsid w:val="00611E7B"/>
    <w:rsid w:val="006126E4"/>
    <w:rsid w:val="00612A8D"/>
    <w:rsid w:val="00616E77"/>
    <w:rsid w:val="00625C6F"/>
    <w:rsid w:val="006264EB"/>
    <w:rsid w:val="00630544"/>
    <w:rsid w:val="00630F97"/>
    <w:rsid w:val="00640E1C"/>
    <w:rsid w:val="00645343"/>
    <w:rsid w:val="00647B82"/>
    <w:rsid w:val="00652E7B"/>
    <w:rsid w:val="00661FF8"/>
    <w:rsid w:val="006663D0"/>
    <w:rsid w:val="0066700E"/>
    <w:rsid w:val="00667CB3"/>
    <w:rsid w:val="00670198"/>
    <w:rsid w:val="0067139C"/>
    <w:rsid w:val="006720F1"/>
    <w:rsid w:val="00675A5E"/>
    <w:rsid w:val="0067609A"/>
    <w:rsid w:val="00684E0C"/>
    <w:rsid w:val="006863F9"/>
    <w:rsid w:val="00686479"/>
    <w:rsid w:val="006929D5"/>
    <w:rsid w:val="00693005"/>
    <w:rsid w:val="006941AB"/>
    <w:rsid w:val="0069764B"/>
    <w:rsid w:val="00697C2E"/>
    <w:rsid w:val="006A0D6A"/>
    <w:rsid w:val="006A2485"/>
    <w:rsid w:val="006A32B2"/>
    <w:rsid w:val="006A4D50"/>
    <w:rsid w:val="006A7052"/>
    <w:rsid w:val="006B4BE4"/>
    <w:rsid w:val="006B61B8"/>
    <w:rsid w:val="006B7506"/>
    <w:rsid w:val="006C0C74"/>
    <w:rsid w:val="006C1DDD"/>
    <w:rsid w:val="006C2BD0"/>
    <w:rsid w:val="006C2EF4"/>
    <w:rsid w:val="006C701B"/>
    <w:rsid w:val="006D01CD"/>
    <w:rsid w:val="006D0C54"/>
    <w:rsid w:val="006D0FEE"/>
    <w:rsid w:val="006D2AB8"/>
    <w:rsid w:val="006D5A0C"/>
    <w:rsid w:val="006D7AF1"/>
    <w:rsid w:val="006E229F"/>
    <w:rsid w:val="006E293E"/>
    <w:rsid w:val="006E4384"/>
    <w:rsid w:val="006E6695"/>
    <w:rsid w:val="006F2EC9"/>
    <w:rsid w:val="006F32F3"/>
    <w:rsid w:val="006F4FB6"/>
    <w:rsid w:val="006F7015"/>
    <w:rsid w:val="007010CB"/>
    <w:rsid w:val="0070231A"/>
    <w:rsid w:val="007031C1"/>
    <w:rsid w:val="007065F0"/>
    <w:rsid w:val="007067C2"/>
    <w:rsid w:val="00707536"/>
    <w:rsid w:val="00711353"/>
    <w:rsid w:val="00711C2C"/>
    <w:rsid w:val="007122DC"/>
    <w:rsid w:val="00712816"/>
    <w:rsid w:val="00722606"/>
    <w:rsid w:val="00722974"/>
    <w:rsid w:val="00723F3A"/>
    <w:rsid w:val="00725727"/>
    <w:rsid w:val="007271C8"/>
    <w:rsid w:val="00735A09"/>
    <w:rsid w:val="007361CE"/>
    <w:rsid w:val="007369B9"/>
    <w:rsid w:val="00736F81"/>
    <w:rsid w:val="00741246"/>
    <w:rsid w:val="007429C6"/>
    <w:rsid w:val="0074306E"/>
    <w:rsid w:val="00745CAA"/>
    <w:rsid w:val="00752C25"/>
    <w:rsid w:val="00754EDD"/>
    <w:rsid w:val="00755A26"/>
    <w:rsid w:val="00760894"/>
    <w:rsid w:val="00764E09"/>
    <w:rsid w:val="007656F4"/>
    <w:rsid w:val="007702D2"/>
    <w:rsid w:val="007718FC"/>
    <w:rsid w:val="0077211A"/>
    <w:rsid w:val="0077249B"/>
    <w:rsid w:val="00772A4D"/>
    <w:rsid w:val="0077494C"/>
    <w:rsid w:val="007768E2"/>
    <w:rsid w:val="007815DE"/>
    <w:rsid w:val="0078618A"/>
    <w:rsid w:val="00790425"/>
    <w:rsid w:val="00793628"/>
    <w:rsid w:val="00793D52"/>
    <w:rsid w:val="007A2AAF"/>
    <w:rsid w:val="007A383F"/>
    <w:rsid w:val="007A3940"/>
    <w:rsid w:val="007A4EC5"/>
    <w:rsid w:val="007A6518"/>
    <w:rsid w:val="007A664E"/>
    <w:rsid w:val="007B0AC5"/>
    <w:rsid w:val="007B0EEB"/>
    <w:rsid w:val="007B3EF6"/>
    <w:rsid w:val="007B44D1"/>
    <w:rsid w:val="007B4F03"/>
    <w:rsid w:val="007B6D0C"/>
    <w:rsid w:val="007C0409"/>
    <w:rsid w:val="007C1D98"/>
    <w:rsid w:val="007C1ED9"/>
    <w:rsid w:val="007C7E87"/>
    <w:rsid w:val="007D09E3"/>
    <w:rsid w:val="007D3566"/>
    <w:rsid w:val="007D567A"/>
    <w:rsid w:val="007E0D9B"/>
    <w:rsid w:val="007E15CE"/>
    <w:rsid w:val="007E2393"/>
    <w:rsid w:val="007E295B"/>
    <w:rsid w:val="007E2BFA"/>
    <w:rsid w:val="007E4FE4"/>
    <w:rsid w:val="007E5B98"/>
    <w:rsid w:val="007F0437"/>
    <w:rsid w:val="007F2FFB"/>
    <w:rsid w:val="007F35BF"/>
    <w:rsid w:val="007F3687"/>
    <w:rsid w:val="007F54FC"/>
    <w:rsid w:val="007F5924"/>
    <w:rsid w:val="00802ECA"/>
    <w:rsid w:val="008039A2"/>
    <w:rsid w:val="00805E92"/>
    <w:rsid w:val="00807D79"/>
    <w:rsid w:val="00811277"/>
    <w:rsid w:val="0081401C"/>
    <w:rsid w:val="008148F3"/>
    <w:rsid w:val="0081620F"/>
    <w:rsid w:val="008177D3"/>
    <w:rsid w:val="008205FD"/>
    <w:rsid w:val="00820DDB"/>
    <w:rsid w:val="00825156"/>
    <w:rsid w:val="0082773E"/>
    <w:rsid w:val="00832A82"/>
    <w:rsid w:val="008362F9"/>
    <w:rsid w:val="00841481"/>
    <w:rsid w:val="008428DA"/>
    <w:rsid w:val="00843509"/>
    <w:rsid w:val="008462CB"/>
    <w:rsid w:val="008467DA"/>
    <w:rsid w:val="008508C3"/>
    <w:rsid w:val="00853E46"/>
    <w:rsid w:val="0085496B"/>
    <w:rsid w:val="008611E9"/>
    <w:rsid w:val="00862282"/>
    <w:rsid w:val="0086358C"/>
    <w:rsid w:val="00864F1D"/>
    <w:rsid w:val="00866893"/>
    <w:rsid w:val="0087005E"/>
    <w:rsid w:val="0087075B"/>
    <w:rsid w:val="008715A4"/>
    <w:rsid w:val="00877D0A"/>
    <w:rsid w:val="00877F7A"/>
    <w:rsid w:val="008818FC"/>
    <w:rsid w:val="00882684"/>
    <w:rsid w:val="00882A89"/>
    <w:rsid w:val="00883371"/>
    <w:rsid w:val="008841DC"/>
    <w:rsid w:val="00884262"/>
    <w:rsid w:val="00884E6F"/>
    <w:rsid w:val="0088625A"/>
    <w:rsid w:val="00886CC2"/>
    <w:rsid w:val="00887441"/>
    <w:rsid w:val="00892F39"/>
    <w:rsid w:val="00893434"/>
    <w:rsid w:val="0089398F"/>
    <w:rsid w:val="00895A7D"/>
    <w:rsid w:val="00895E26"/>
    <w:rsid w:val="00896A29"/>
    <w:rsid w:val="00897756"/>
    <w:rsid w:val="00897806"/>
    <w:rsid w:val="008A0248"/>
    <w:rsid w:val="008A0690"/>
    <w:rsid w:val="008A09A7"/>
    <w:rsid w:val="008A102C"/>
    <w:rsid w:val="008A2B30"/>
    <w:rsid w:val="008A7851"/>
    <w:rsid w:val="008B301F"/>
    <w:rsid w:val="008B61A1"/>
    <w:rsid w:val="008C0B67"/>
    <w:rsid w:val="008C2446"/>
    <w:rsid w:val="008C25C5"/>
    <w:rsid w:val="008C30D3"/>
    <w:rsid w:val="008D0CFB"/>
    <w:rsid w:val="008D4037"/>
    <w:rsid w:val="008D76BB"/>
    <w:rsid w:val="008E163D"/>
    <w:rsid w:val="008E1966"/>
    <w:rsid w:val="008E4BA6"/>
    <w:rsid w:val="008E5B40"/>
    <w:rsid w:val="008F1FE8"/>
    <w:rsid w:val="008F2CC0"/>
    <w:rsid w:val="00901DF9"/>
    <w:rsid w:val="00903D1C"/>
    <w:rsid w:val="00903EBB"/>
    <w:rsid w:val="009047AD"/>
    <w:rsid w:val="009070AD"/>
    <w:rsid w:val="00907830"/>
    <w:rsid w:val="00911227"/>
    <w:rsid w:val="00912FE6"/>
    <w:rsid w:val="0091540E"/>
    <w:rsid w:val="00917550"/>
    <w:rsid w:val="009202BF"/>
    <w:rsid w:val="00921F43"/>
    <w:rsid w:val="009244CE"/>
    <w:rsid w:val="009263D9"/>
    <w:rsid w:val="009279C4"/>
    <w:rsid w:val="00932369"/>
    <w:rsid w:val="00935E77"/>
    <w:rsid w:val="009440E3"/>
    <w:rsid w:val="00944109"/>
    <w:rsid w:val="0095110E"/>
    <w:rsid w:val="009515F0"/>
    <w:rsid w:val="00961685"/>
    <w:rsid w:val="009627E1"/>
    <w:rsid w:val="009642D5"/>
    <w:rsid w:val="00965FAE"/>
    <w:rsid w:val="009700F7"/>
    <w:rsid w:val="009702CE"/>
    <w:rsid w:val="0097151D"/>
    <w:rsid w:val="00972DD0"/>
    <w:rsid w:val="00974691"/>
    <w:rsid w:val="009828C8"/>
    <w:rsid w:val="00987402"/>
    <w:rsid w:val="009901AE"/>
    <w:rsid w:val="009938C6"/>
    <w:rsid w:val="00995839"/>
    <w:rsid w:val="009A3978"/>
    <w:rsid w:val="009A5EDB"/>
    <w:rsid w:val="009A684B"/>
    <w:rsid w:val="009B291C"/>
    <w:rsid w:val="009B3A06"/>
    <w:rsid w:val="009B7CF5"/>
    <w:rsid w:val="009C0A47"/>
    <w:rsid w:val="009C138C"/>
    <w:rsid w:val="009C19B9"/>
    <w:rsid w:val="009C1E90"/>
    <w:rsid w:val="009C578A"/>
    <w:rsid w:val="009C706D"/>
    <w:rsid w:val="009D08C9"/>
    <w:rsid w:val="009D0972"/>
    <w:rsid w:val="009D296D"/>
    <w:rsid w:val="009D410D"/>
    <w:rsid w:val="009D4AB4"/>
    <w:rsid w:val="009D7728"/>
    <w:rsid w:val="009E011B"/>
    <w:rsid w:val="009E0D65"/>
    <w:rsid w:val="009E0EDB"/>
    <w:rsid w:val="009E29A6"/>
    <w:rsid w:val="009E528E"/>
    <w:rsid w:val="009E7BAA"/>
    <w:rsid w:val="009F137C"/>
    <w:rsid w:val="009F2B80"/>
    <w:rsid w:val="009F38F7"/>
    <w:rsid w:val="009F47A9"/>
    <w:rsid w:val="009F5B7A"/>
    <w:rsid w:val="009F611D"/>
    <w:rsid w:val="009F6818"/>
    <w:rsid w:val="009F73CA"/>
    <w:rsid w:val="00A01AB8"/>
    <w:rsid w:val="00A02D05"/>
    <w:rsid w:val="00A079C7"/>
    <w:rsid w:val="00A10F51"/>
    <w:rsid w:val="00A13592"/>
    <w:rsid w:val="00A1778B"/>
    <w:rsid w:val="00A24EB6"/>
    <w:rsid w:val="00A271EB"/>
    <w:rsid w:val="00A279D0"/>
    <w:rsid w:val="00A30179"/>
    <w:rsid w:val="00A30B8A"/>
    <w:rsid w:val="00A31B22"/>
    <w:rsid w:val="00A34D00"/>
    <w:rsid w:val="00A361A1"/>
    <w:rsid w:val="00A365E8"/>
    <w:rsid w:val="00A36962"/>
    <w:rsid w:val="00A44C4F"/>
    <w:rsid w:val="00A44F67"/>
    <w:rsid w:val="00A4517B"/>
    <w:rsid w:val="00A455AD"/>
    <w:rsid w:val="00A477E1"/>
    <w:rsid w:val="00A4788A"/>
    <w:rsid w:val="00A545B8"/>
    <w:rsid w:val="00A569BF"/>
    <w:rsid w:val="00A57814"/>
    <w:rsid w:val="00A622C4"/>
    <w:rsid w:val="00A63B47"/>
    <w:rsid w:val="00A65EF8"/>
    <w:rsid w:val="00A662AE"/>
    <w:rsid w:val="00A66494"/>
    <w:rsid w:val="00A70A3D"/>
    <w:rsid w:val="00A70E13"/>
    <w:rsid w:val="00A71CE2"/>
    <w:rsid w:val="00A725EE"/>
    <w:rsid w:val="00A73DB2"/>
    <w:rsid w:val="00A761A2"/>
    <w:rsid w:val="00A7621F"/>
    <w:rsid w:val="00A779D9"/>
    <w:rsid w:val="00A80E1B"/>
    <w:rsid w:val="00A85728"/>
    <w:rsid w:val="00A860C5"/>
    <w:rsid w:val="00A87C6D"/>
    <w:rsid w:val="00A91862"/>
    <w:rsid w:val="00A95BA1"/>
    <w:rsid w:val="00A95C51"/>
    <w:rsid w:val="00A965D4"/>
    <w:rsid w:val="00A97569"/>
    <w:rsid w:val="00A979F7"/>
    <w:rsid w:val="00AA0EA8"/>
    <w:rsid w:val="00AA1792"/>
    <w:rsid w:val="00AA2C57"/>
    <w:rsid w:val="00AA41C5"/>
    <w:rsid w:val="00AA56B9"/>
    <w:rsid w:val="00AA7C8A"/>
    <w:rsid w:val="00AB3E8A"/>
    <w:rsid w:val="00AB49B0"/>
    <w:rsid w:val="00AB4A37"/>
    <w:rsid w:val="00AB52FA"/>
    <w:rsid w:val="00AB5A15"/>
    <w:rsid w:val="00AB7735"/>
    <w:rsid w:val="00AC0949"/>
    <w:rsid w:val="00AC2A22"/>
    <w:rsid w:val="00AC69FD"/>
    <w:rsid w:val="00AC6FDE"/>
    <w:rsid w:val="00AC7015"/>
    <w:rsid w:val="00AC7DD1"/>
    <w:rsid w:val="00AD13F8"/>
    <w:rsid w:val="00AD1A22"/>
    <w:rsid w:val="00AD4E48"/>
    <w:rsid w:val="00AD4E7F"/>
    <w:rsid w:val="00AD599C"/>
    <w:rsid w:val="00AD6943"/>
    <w:rsid w:val="00AD7620"/>
    <w:rsid w:val="00AE2F9A"/>
    <w:rsid w:val="00AE5455"/>
    <w:rsid w:val="00AF0699"/>
    <w:rsid w:val="00AF18B7"/>
    <w:rsid w:val="00AF2CD6"/>
    <w:rsid w:val="00AF3276"/>
    <w:rsid w:val="00AF4775"/>
    <w:rsid w:val="00AF64A3"/>
    <w:rsid w:val="00AF6AB6"/>
    <w:rsid w:val="00AF71FA"/>
    <w:rsid w:val="00B00506"/>
    <w:rsid w:val="00B021C5"/>
    <w:rsid w:val="00B05D58"/>
    <w:rsid w:val="00B07AF8"/>
    <w:rsid w:val="00B101E4"/>
    <w:rsid w:val="00B110A5"/>
    <w:rsid w:val="00B11665"/>
    <w:rsid w:val="00B16E11"/>
    <w:rsid w:val="00B25CCB"/>
    <w:rsid w:val="00B27BC1"/>
    <w:rsid w:val="00B30385"/>
    <w:rsid w:val="00B304A2"/>
    <w:rsid w:val="00B32754"/>
    <w:rsid w:val="00B355C1"/>
    <w:rsid w:val="00B40642"/>
    <w:rsid w:val="00B42857"/>
    <w:rsid w:val="00B453C8"/>
    <w:rsid w:val="00B5028D"/>
    <w:rsid w:val="00B50924"/>
    <w:rsid w:val="00B56F21"/>
    <w:rsid w:val="00B63766"/>
    <w:rsid w:val="00B64003"/>
    <w:rsid w:val="00B65432"/>
    <w:rsid w:val="00B65CD2"/>
    <w:rsid w:val="00B709C0"/>
    <w:rsid w:val="00B70FCC"/>
    <w:rsid w:val="00B71722"/>
    <w:rsid w:val="00B71A27"/>
    <w:rsid w:val="00B728EC"/>
    <w:rsid w:val="00B81364"/>
    <w:rsid w:val="00B85A8F"/>
    <w:rsid w:val="00B86181"/>
    <w:rsid w:val="00B90775"/>
    <w:rsid w:val="00B925A0"/>
    <w:rsid w:val="00B92725"/>
    <w:rsid w:val="00B934D6"/>
    <w:rsid w:val="00B97EB7"/>
    <w:rsid w:val="00BA0A9D"/>
    <w:rsid w:val="00BA0C88"/>
    <w:rsid w:val="00BA2693"/>
    <w:rsid w:val="00BA62B9"/>
    <w:rsid w:val="00BA6885"/>
    <w:rsid w:val="00BA6ACE"/>
    <w:rsid w:val="00BA7040"/>
    <w:rsid w:val="00BB0023"/>
    <w:rsid w:val="00BB06CB"/>
    <w:rsid w:val="00BB17B7"/>
    <w:rsid w:val="00BB252F"/>
    <w:rsid w:val="00BB36DC"/>
    <w:rsid w:val="00BB72BD"/>
    <w:rsid w:val="00BB7589"/>
    <w:rsid w:val="00BC0574"/>
    <w:rsid w:val="00BC11BA"/>
    <w:rsid w:val="00BC19CC"/>
    <w:rsid w:val="00BC1D1A"/>
    <w:rsid w:val="00BC47E3"/>
    <w:rsid w:val="00BD239E"/>
    <w:rsid w:val="00BD37BC"/>
    <w:rsid w:val="00BD5BD4"/>
    <w:rsid w:val="00BD6D36"/>
    <w:rsid w:val="00BD74F0"/>
    <w:rsid w:val="00BE2264"/>
    <w:rsid w:val="00BE2C92"/>
    <w:rsid w:val="00BE4453"/>
    <w:rsid w:val="00BE4A77"/>
    <w:rsid w:val="00BF07C4"/>
    <w:rsid w:val="00BF0D96"/>
    <w:rsid w:val="00BF263F"/>
    <w:rsid w:val="00BF2CCE"/>
    <w:rsid w:val="00BF326A"/>
    <w:rsid w:val="00BF530B"/>
    <w:rsid w:val="00BF5BB8"/>
    <w:rsid w:val="00BF7431"/>
    <w:rsid w:val="00BF7B6A"/>
    <w:rsid w:val="00BF7CBF"/>
    <w:rsid w:val="00C06479"/>
    <w:rsid w:val="00C07BB2"/>
    <w:rsid w:val="00C07BE0"/>
    <w:rsid w:val="00C10215"/>
    <w:rsid w:val="00C10F01"/>
    <w:rsid w:val="00C126D5"/>
    <w:rsid w:val="00C127EF"/>
    <w:rsid w:val="00C12E93"/>
    <w:rsid w:val="00C144EB"/>
    <w:rsid w:val="00C16057"/>
    <w:rsid w:val="00C17B2A"/>
    <w:rsid w:val="00C2077A"/>
    <w:rsid w:val="00C22429"/>
    <w:rsid w:val="00C22D2D"/>
    <w:rsid w:val="00C249CF"/>
    <w:rsid w:val="00C255BF"/>
    <w:rsid w:val="00C258B6"/>
    <w:rsid w:val="00C26812"/>
    <w:rsid w:val="00C32620"/>
    <w:rsid w:val="00C345BF"/>
    <w:rsid w:val="00C35AF1"/>
    <w:rsid w:val="00C43D87"/>
    <w:rsid w:val="00C462A0"/>
    <w:rsid w:val="00C51766"/>
    <w:rsid w:val="00C52BDD"/>
    <w:rsid w:val="00C54BAE"/>
    <w:rsid w:val="00C566E9"/>
    <w:rsid w:val="00C617AF"/>
    <w:rsid w:val="00C6189A"/>
    <w:rsid w:val="00C61A30"/>
    <w:rsid w:val="00C656D2"/>
    <w:rsid w:val="00C6734C"/>
    <w:rsid w:val="00C71A94"/>
    <w:rsid w:val="00C73D56"/>
    <w:rsid w:val="00C759EE"/>
    <w:rsid w:val="00C75FB0"/>
    <w:rsid w:val="00C77211"/>
    <w:rsid w:val="00C82E6B"/>
    <w:rsid w:val="00C858E3"/>
    <w:rsid w:val="00C85FFD"/>
    <w:rsid w:val="00C9022D"/>
    <w:rsid w:val="00C91DC6"/>
    <w:rsid w:val="00C94A7F"/>
    <w:rsid w:val="00C953C5"/>
    <w:rsid w:val="00C970C8"/>
    <w:rsid w:val="00C971D7"/>
    <w:rsid w:val="00CA421C"/>
    <w:rsid w:val="00CA4F5B"/>
    <w:rsid w:val="00CA7B23"/>
    <w:rsid w:val="00CB47AE"/>
    <w:rsid w:val="00CB7071"/>
    <w:rsid w:val="00CB7F7E"/>
    <w:rsid w:val="00CC1C35"/>
    <w:rsid w:val="00CC21D1"/>
    <w:rsid w:val="00CC62AA"/>
    <w:rsid w:val="00CC7EE4"/>
    <w:rsid w:val="00CD1AE1"/>
    <w:rsid w:val="00CD248E"/>
    <w:rsid w:val="00CD6FFB"/>
    <w:rsid w:val="00CE0DB4"/>
    <w:rsid w:val="00CE2445"/>
    <w:rsid w:val="00CE4963"/>
    <w:rsid w:val="00CF024A"/>
    <w:rsid w:val="00CF1BB0"/>
    <w:rsid w:val="00CF1F11"/>
    <w:rsid w:val="00CF4982"/>
    <w:rsid w:val="00CF77F2"/>
    <w:rsid w:val="00D00639"/>
    <w:rsid w:val="00D015E3"/>
    <w:rsid w:val="00D03DC1"/>
    <w:rsid w:val="00D04CE0"/>
    <w:rsid w:val="00D0583A"/>
    <w:rsid w:val="00D05A3F"/>
    <w:rsid w:val="00D05FCE"/>
    <w:rsid w:val="00D06279"/>
    <w:rsid w:val="00D11DE9"/>
    <w:rsid w:val="00D128DF"/>
    <w:rsid w:val="00D12F86"/>
    <w:rsid w:val="00D133AF"/>
    <w:rsid w:val="00D21080"/>
    <w:rsid w:val="00D22F30"/>
    <w:rsid w:val="00D255C9"/>
    <w:rsid w:val="00D31BB3"/>
    <w:rsid w:val="00D31C91"/>
    <w:rsid w:val="00D3268B"/>
    <w:rsid w:val="00D3331F"/>
    <w:rsid w:val="00D33474"/>
    <w:rsid w:val="00D35A60"/>
    <w:rsid w:val="00D36AD9"/>
    <w:rsid w:val="00D40344"/>
    <w:rsid w:val="00D418F6"/>
    <w:rsid w:val="00D424B8"/>
    <w:rsid w:val="00D446D0"/>
    <w:rsid w:val="00D46BE2"/>
    <w:rsid w:val="00D53312"/>
    <w:rsid w:val="00D5348D"/>
    <w:rsid w:val="00D538CD"/>
    <w:rsid w:val="00D54F01"/>
    <w:rsid w:val="00D55203"/>
    <w:rsid w:val="00D56271"/>
    <w:rsid w:val="00D617AE"/>
    <w:rsid w:val="00D61BAA"/>
    <w:rsid w:val="00D67B57"/>
    <w:rsid w:val="00D70D65"/>
    <w:rsid w:val="00D71DCD"/>
    <w:rsid w:val="00D72896"/>
    <w:rsid w:val="00D80918"/>
    <w:rsid w:val="00D81B84"/>
    <w:rsid w:val="00D81BB1"/>
    <w:rsid w:val="00D82B05"/>
    <w:rsid w:val="00D82F26"/>
    <w:rsid w:val="00D83028"/>
    <w:rsid w:val="00D83577"/>
    <w:rsid w:val="00D83FC7"/>
    <w:rsid w:val="00D86803"/>
    <w:rsid w:val="00D87EE5"/>
    <w:rsid w:val="00D914A3"/>
    <w:rsid w:val="00D927AD"/>
    <w:rsid w:val="00D93569"/>
    <w:rsid w:val="00D9656F"/>
    <w:rsid w:val="00DA0792"/>
    <w:rsid w:val="00DA1464"/>
    <w:rsid w:val="00DA419A"/>
    <w:rsid w:val="00DA4EBA"/>
    <w:rsid w:val="00DB1538"/>
    <w:rsid w:val="00DB3BB7"/>
    <w:rsid w:val="00DB7172"/>
    <w:rsid w:val="00DB7419"/>
    <w:rsid w:val="00DC4981"/>
    <w:rsid w:val="00DC513E"/>
    <w:rsid w:val="00DC5985"/>
    <w:rsid w:val="00DC78A4"/>
    <w:rsid w:val="00DD1689"/>
    <w:rsid w:val="00DD2EE6"/>
    <w:rsid w:val="00DE093C"/>
    <w:rsid w:val="00DE10CA"/>
    <w:rsid w:val="00DE17D2"/>
    <w:rsid w:val="00DE1EA5"/>
    <w:rsid w:val="00DE302C"/>
    <w:rsid w:val="00DE3495"/>
    <w:rsid w:val="00DE62AD"/>
    <w:rsid w:val="00DF5AB8"/>
    <w:rsid w:val="00DF70CB"/>
    <w:rsid w:val="00E0317B"/>
    <w:rsid w:val="00E039BC"/>
    <w:rsid w:val="00E04209"/>
    <w:rsid w:val="00E05BFD"/>
    <w:rsid w:val="00E06E94"/>
    <w:rsid w:val="00E13A9E"/>
    <w:rsid w:val="00E14453"/>
    <w:rsid w:val="00E1740E"/>
    <w:rsid w:val="00E23E6D"/>
    <w:rsid w:val="00E30278"/>
    <w:rsid w:val="00E3055A"/>
    <w:rsid w:val="00E31181"/>
    <w:rsid w:val="00E31CDF"/>
    <w:rsid w:val="00E37CFE"/>
    <w:rsid w:val="00E40C14"/>
    <w:rsid w:val="00E41A18"/>
    <w:rsid w:val="00E42375"/>
    <w:rsid w:val="00E42A6F"/>
    <w:rsid w:val="00E43317"/>
    <w:rsid w:val="00E444A1"/>
    <w:rsid w:val="00E45114"/>
    <w:rsid w:val="00E46A4F"/>
    <w:rsid w:val="00E50C72"/>
    <w:rsid w:val="00E515ED"/>
    <w:rsid w:val="00E57673"/>
    <w:rsid w:val="00E60A64"/>
    <w:rsid w:val="00E61E18"/>
    <w:rsid w:val="00E61F06"/>
    <w:rsid w:val="00E706B9"/>
    <w:rsid w:val="00E70D2E"/>
    <w:rsid w:val="00E71D52"/>
    <w:rsid w:val="00E73CFA"/>
    <w:rsid w:val="00E7755E"/>
    <w:rsid w:val="00E775B7"/>
    <w:rsid w:val="00E81AD9"/>
    <w:rsid w:val="00E832B3"/>
    <w:rsid w:val="00E84A2B"/>
    <w:rsid w:val="00E85CA6"/>
    <w:rsid w:val="00E94249"/>
    <w:rsid w:val="00E9454D"/>
    <w:rsid w:val="00EA1128"/>
    <w:rsid w:val="00EA1BE1"/>
    <w:rsid w:val="00EA639E"/>
    <w:rsid w:val="00EB04D2"/>
    <w:rsid w:val="00EB0D8D"/>
    <w:rsid w:val="00EB64EE"/>
    <w:rsid w:val="00EB6F76"/>
    <w:rsid w:val="00EC0290"/>
    <w:rsid w:val="00EC073F"/>
    <w:rsid w:val="00EC4F60"/>
    <w:rsid w:val="00EC6572"/>
    <w:rsid w:val="00ED3204"/>
    <w:rsid w:val="00ED416F"/>
    <w:rsid w:val="00ED5723"/>
    <w:rsid w:val="00ED6553"/>
    <w:rsid w:val="00ED6C71"/>
    <w:rsid w:val="00EE117A"/>
    <w:rsid w:val="00EE21FE"/>
    <w:rsid w:val="00EE2E5A"/>
    <w:rsid w:val="00EF2983"/>
    <w:rsid w:val="00EF2E69"/>
    <w:rsid w:val="00EF6088"/>
    <w:rsid w:val="00EF7BAF"/>
    <w:rsid w:val="00F00F0B"/>
    <w:rsid w:val="00F01E61"/>
    <w:rsid w:val="00F02E40"/>
    <w:rsid w:val="00F05927"/>
    <w:rsid w:val="00F05BE4"/>
    <w:rsid w:val="00F06197"/>
    <w:rsid w:val="00F06C62"/>
    <w:rsid w:val="00F11E2C"/>
    <w:rsid w:val="00F1362B"/>
    <w:rsid w:val="00F17A03"/>
    <w:rsid w:val="00F20B7A"/>
    <w:rsid w:val="00F229C0"/>
    <w:rsid w:val="00F236E2"/>
    <w:rsid w:val="00F26752"/>
    <w:rsid w:val="00F30556"/>
    <w:rsid w:val="00F316B0"/>
    <w:rsid w:val="00F33CF4"/>
    <w:rsid w:val="00F34D45"/>
    <w:rsid w:val="00F3730A"/>
    <w:rsid w:val="00F37F76"/>
    <w:rsid w:val="00F41D2E"/>
    <w:rsid w:val="00F43EA8"/>
    <w:rsid w:val="00F45A46"/>
    <w:rsid w:val="00F46235"/>
    <w:rsid w:val="00F47F31"/>
    <w:rsid w:val="00F50A37"/>
    <w:rsid w:val="00F520A1"/>
    <w:rsid w:val="00F52423"/>
    <w:rsid w:val="00F655E3"/>
    <w:rsid w:val="00F73171"/>
    <w:rsid w:val="00F740C2"/>
    <w:rsid w:val="00F74C0B"/>
    <w:rsid w:val="00F76C09"/>
    <w:rsid w:val="00F8059B"/>
    <w:rsid w:val="00F80A9B"/>
    <w:rsid w:val="00F842BF"/>
    <w:rsid w:val="00F84EE6"/>
    <w:rsid w:val="00F87676"/>
    <w:rsid w:val="00F9062E"/>
    <w:rsid w:val="00F93728"/>
    <w:rsid w:val="00F93FAD"/>
    <w:rsid w:val="00F95868"/>
    <w:rsid w:val="00F96EBC"/>
    <w:rsid w:val="00FA0C5C"/>
    <w:rsid w:val="00FA0E6C"/>
    <w:rsid w:val="00FA5E75"/>
    <w:rsid w:val="00FB1B2E"/>
    <w:rsid w:val="00FB2811"/>
    <w:rsid w:val="00FB5B45"/>
    <w:rsid w:val="00FB5DF9"/>
    <w:rsid w:val="00FC1677"/>
    <w:rsid w:val="00FC5B58"/>
    <w:rsid w:val="00FC5C3D"/>
    <w:rsid w:val="00FC6B53"/>
    <w:rsid w:val="00FD1526"/>
    <w:rsid w:val="00FD23F8"/>
    <w:rsid w:val="00FD2D90"/>
    <w:rsid w:val="00FD4F29"/>
    <w:rsid w:val="00FE1E91"/>
    <w:rsid w:val="00FE3A84"/>
    <w:rsid w:val="00FE60D8"/>
    <w:rsid w:val="00FE6D8E"/>
    <w:rsid w:val="00FF1185"/>
    <w:rsid w:val="00FF189B"/>
    <w:rsid w:val="00FF363D"/>
    <w:rsid w:val="00FF5291"/>
    <w:rsid w:val="00FF589A"/>
    <w:rsid w:val="00FF6FB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style>
  <w:style w:type="paragraph" w:styleId="1">
    <w:name w:val="heading 1"/>
    <w:basedOn w:val="a"/>
    <w:next w:val="a"/>
    <w:link w:val="10"/>
    <w:uiPriority w:val="9"/>
    <w:qFormat/>
    <w:rsid w:val="00832A82"/>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
    <w:name w:val="heading 2"/>
    <w:basedOn w:val="a"/>
    <w:next w:val="a"/>
    <w:link w:val="20"/>
    <w:uiPriority w:val="9"/>
    <w:unhideWhenUsed/>
    <w:qFormat/>
    <w:rsid w:val="00F50A37"/>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
    <w:name w:val="heading 3"/>
    <w:basedOn w:val="a"/>
    <w:next w:val="a"/>
    <w:link w:val="30"/>
    <w:uiPriority w:val="9"/>
    <w:unhideWhenUsed/>
    <w:qFormat/>
    <w:rsid w:val="00A361A1"/>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
    <w:next w:val="a"/>
    <w:link w:val="40"/>
    <w:uiPriority w:val="9"/>
    <w:unhideWhenUsed/>
    <w:qFormat/>
    <w:rsid w:val="001E72CA"/>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a4"/>
    <w:uiPriority w:val="99"/>
    <w:semiHidden/>
    <w:unhideWhenUsed/>
    <w:rsid w:val="008148F3"/>
    <w:pPr>
      <w:spacing w:after="0" w:line="240" w:lineRule="auto"/>
    </w:pPr>
    <w:rPr>
      <w:rFonts w:ascii="Tahoma" w:hAnsi="Tahoma" w:cs="Tahoma"/>
      <w:sz w:val="16"/>
      <w:szCs w:val="16"/>
    </w:rPr>
  </w:style>
  <w:style w:type="character" w:customStyle="1" w:styleId="a4">
    <w:name w:val="Текст выноски Знак"/>
    <w:basedOn w:val="a0"/>
    <w:link w:val="a3"/>
    <w:uiPriority w:val="99"/>
    <w:semiHidden/>
    <w:rsid w:val="008148F3"/>
    <w:rPr>
      <w:rFonts w:ascii="Tahoma" w:hAnsi="Tahoma" w:cs="Tahoma"/>
      <w:sz w:val="16"/>
      <w:szCs w:val="16"/>
    </w:rPr>
  </w:style>
  <w:style w:type="paragraph" w:styleId="a5">
    <w:name w:val="header"/>
    <w:basedOn w:val="a"/>
    <w:link w:val="a6"/>
    <w:uiPriority w:val="99"/>
    <w:unhideWhenUsed/>
    <w:rsid w:val="005271C0"/>
    <w:pPr>
      <w:tabs>
        <w:tab w:val="center" w:pos="4677"/>
        <w:tab w:val="right" w:pos="9355"/>
      </w:tabs>
      <w:spacing w:after="0" w:line="240" w:lineRule="auto"/>
    </w:pPr>
  </w:style>
  <w:style w:type="character" w:customStyle="1" w:styleId="a6">
    <w:name w:val="Верхний колонтитул Знак"/>
    <w:basedOn w:val="a0"/>
    <w:link w:val="a5"/>
    <w:uiPriority w:val="99"/>
    <w:rsid w:val="005271C0"/>
  </w:style>
  <w:style w:type="paragraph" w:styleId="a7">
    <w:name w:val="footer"/>
    <w:basedOn w:val="a"/>
    <w:link w:val="a8"/>
    <w:uiPriority w:val="99"/>
    <w:unhideWhenUsed/>
    <w:rsid w:val="005271C0"/>
    <w:pPr>
      <w:tabs>
        <w:tab w:val="center" w:pos="4677"/>
        <w:tab w:val="right" w:pos="9355"/>
      </w:tabs>
      <w:spacing w:after="0" w:line="240" w:lineRule="auto"/>
    </w:pPr>
  </w:style>
  <w:style w:type="character" w:customStyle="1" w:styleId="a8">
    <w:name w:val="Нижний колонтитул Знак"/>
    <w:basedOn w:val="a0"/>
    <w:link w:val="a7"/>
    <w:uiPriority w:val="99"/>
    <w:rsid w:val="005271C0"/>
  </w:style>
  <w:style w:type="character" w:customStyle="1" w:styleId="10">
    <w:name w:val="Заголовок 1 Знак"/>
    <w:basedOn w:val="a0"/>
    <w:link w:val="1"/>
    <w:uiPriority w:val="9"/>
    <w:rsid w:val="00832A82"/>
    <w:rPr>
      <w:rFonts w:asciiTheme="majorHAnsi" w:eastAsiaTheme="majorEastAsia" w:hAnsiTheme="majorHAnsi" w:cstheme="majorBidi"/>
      <w:b/>
      <w:bCs/>
      <w:color w:val="365F91" w:themeColor="accent1" w:themeShade="BF"/>
      <w:sz w:val="28"/>
      <w:szCs w:val="28"/>
    </w:rPr>
  </w:style>
  <w:style w:type="paragraph" w:styleId="a9">
    <w:name w:val="List Paragraph"/>
    <w:basedOn w:val="a"/>
    <w:uiPriority w:val="34"/>
    <w:qFormat/>
    <w:rsid w:val="0089398F"/>
    <w:pPr>
      <w:ind w:left="720"/>
      <w:contextualSpacing/>
    </w:pPr>
  </w:style>
  <w:style w:type="character" w:customStyle="1" w:styleId="20">
    <w:name w:val="Заголовок 2 Знак"/>
    <w:basedOn w:val="a0"/>
    <w:link w:val="2"/>
    <w:uiPriority w:val="9"/>
    <w:rsid w:val="00F50A37"/>
    <w:rPr>
      <w:rFonts w:asciiTheme="majorHAnsi" w:eastAsiaTheme="majorEastAsia" w:hAnsiTheme="majorHAnsi" w:cstheme="majorBidi"/>
      <w:b/>
      <w:bCs/>
      <w:color w:val="4F81BD" w:themeColor="accent1"/>
      <w:sz w:val="26"/>
      <w:szCs w:val="26"/>
    </w:rPr>
  </w:style>
  <w:style w:type="table" w:styleId="aa">
    <w:name w:val="Table Grid"/>
    <w:basedOn w:val="a1"/>
    <w:uiPriority w:val="59"/>
    <w:rsid w:val="00B709C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b">
    <w:name w:val="Light Shading"/>
    <w:basedOn w:val="a1"/>
    <w:uiPriority w:val="60"/>
    <w:rsid w:val="00B709C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character" w:customStyle="1" w:styleId="30">
    <w:name w:val="Заголовок 3 Знак"/>
    <w:basedOn w:val="a0"/>
    <w:link w:val="3"/>
    <w:uiPriority w:val="9"/>
    <w:rsid w:val="00A361A1"/>
    <w:rPr>
      <w:rFonts w:asciiTheme="majorHAnsi" w:eastAsiaTheme="majorEastAsia" w:hAnsiTheme="majorHAnsi" w:cstheme="majorBidi"/>
      <w:b/>
      <w:bCs/>
      <w:color w:val="4F81BD" w:themeColor="accent1"/>
    </w:rPr>
  </w:style>
  <w:style w:type="character" w:styleId="ac">
    <w:name w:val="Placeholder Text"/>
    <w:basedOn w:val="a0"/>
    <w:uiPriority w:val="99"/>
    <w:semiHidden/>
    <w:rsid w:val="008C25C5"/>
    <w:rPr>
      <w:color w:val="808080"/>
    </w:rPr>
  </w:style>
  <w:style w:type="character" w:customStyle="1" w:styleId="40">
    <w:name w:val="Заголовок 4 Знак"/>
    <w:basedOn w:val="a0"/>
    <w:link w:val="4"/>
    <w:uiPriority w:val="9"/>
    <w:rsid w:val="001E72CA"/>
    <w:rPr>
      <w:rFonts w:asciiTheme="majorHAnsi" w:eastAsiaTheme="majorEastAsia" w:hAnsiTheme="majorHAnsi" w:cstheme="majorBidi"/>
      <w:b/>
      <w:bCs/>
      <w:i/>
      <w:iCs/>
      <w:color w:val="4F81BD" w:themeColor="accent1"/>
    </w:rPr>
  </w:style>
  <w:style w:type="table" w:styleId="3-4">
    <w:name w:val="Medium Grid 3 Accent 4"/>
    <w:basedOn w:val="a1"/>
    <w:uiPriority w:val="69"/>
    <w:rsid w:val="00002AC8"/>
    <w:pPr>
      <w:spacing w:after="0" w:line="240" w:lineRule="auto"/>
    </w:pPr>
    <w:rPr>
      <w:rFonts w:ascii="Calibri" w:eastAsia="SimSun" w:hAnsi="Calibri" w:cs="Times New Roman"/>
      <w:sz w:val="20"/>
      <w:szCs w:val="20"/>
      <w:lang w:eastAsia="ru-RU"/>
    </w:rPr>
    <w:tblPr>
      <w:tblStyleRowBandSize w:val="1"/>
      <w:tblStyleColBandSize w:val="1"/>
      <w:tblBorders>
        <w:top w:val="single" w:sz="8" w:space="0" w:color="CCE8CF"/>
        <w:left w:val="single" w:sz="8" w:space="0" w:color="CCE8CF"/>
        <w:bottom w:val="single" w:sz="8" w:space="0" w:color="CCE8CF"/>
        <w:right w:val="single" w:sz="8" w:space="0" w:color="CCE8CF"/>
        <w:insideH w:val="single" w:sz="6" w:space="0" w:color="CCE8CF"/>
        <w:insideV w:val="single" w:sz="6" w:space="0" w:color="CCE8CF"/>
      </w:tblBorders>
      <w:shd w:val="clear" w:color="auto" w:fill="DFD8E8"/>
    </w:tblPr>
    <w:tcPr>
      <w:shd w:val="clear" w:color="auto" w:fill="DFD8E8"/>
    </w:tcPr>
    <w:tblStylePr w:type="firstRow">
      <w:rPr>
        <w:b/>
        <w:bCs/>
        <w:i w:val="0"/>
        <w:iCs w:val="0"/>
        <w:color w:val="CCE8CF"/>
      </w:rPr>
      <w:tblPr/>
      <w:tcPr>
        <w:tcBorders>
          <w:top w:val="single" w:sz="8" w:space="0" w:color="CCE8CF"/>
          <w:left w:val="single" w:sz="8" w:space="0" w:color="CCE8CF"/>
          <w:bottom w:val="single" w:sz="24" w:space="0" w:color="CCE8CF"/>
          <w:right w:val="single" w:sz="8" w:space="0" w:color="CCE8CF"/>
          <w:insideH w:val="nil"/>
          <w:insideV w:val="single" w:sz="8" w:space="0" w:color="CCE8CF"/>
        </w:tcBorders>
        <w:shd w:val="clear" w:color="auto" w:fill="8064A2"/>
      </w:tcPr>
    </w:tblStylePr>
    <w:tblStylePr w:type="lastRow">
      <w:rPr>
        <w:b/>
        <w:bCs/>
        <w:i w:val="0"/>
        <w:iCs w:val="0"/>
        <w:color w:val="CCE8CF"/>
      </w:rPr>
      <w:tblPr/>
      <w:tcPr>
        <w:tcBorders>
          <w:top w:val="single" w:sz="24" w:space="0" w:color="CCE8CF"/>
          <w:left w:val="single" w:sz="8" w:space="0" w:color="CCE8CF"/>
          <w:bottom w:val="single" w:sz="8" w:space="0" w:color="CCE8CF"/>
          <w:right w:val="single" w:sz="8" w:space="0" w:color="CCE8CF"/>
          <w:insideH w:val="nil"/>
          <w:insideV w:val="single" w:sz="8" w:space="0" w:color="CCE8CF"/>
        </w:tcBorders>
        <w:shd w:val="clear" w:color="auto" w:fill="8064A2"/>
      </w:tcPr>
    </w:tblStylePr>
    <w:tblStylePr w:type="firstCol">
      <w:rPr>
        <w:b/>
        <w:bCs/>
        <w:i w:val="0"/>
        <w:iCs w:val="0"/>
        <w:color w:val="CCE8CF"/>
      </w:rPr>
      <w:tblPr/>
      <w:tcPr>
        <w:tcBorders>
          <w:left w:val="single" w:sz="8" w:space="0" w:color="CCE8CF"/>
          <w:right w:val="single" w:sz="24" w:space="0" w:color="CCE8CF"/>
          <w:insideH w:val="nil"/>
          <w:insideV w:val="nil"/>
        </w:tcBorders>
        <w:shd w:val="clear" w:color="auto" w:fill="8064A2"/>
      </w:tcPr>
    </w:tblStylePr>
    <w:tblStylePr w:type="lastCol">
      <w:rPr>
        <w:b/>
        <w:bCs/>
        <w:i w:val="0"/>
        <w:iCs w:val="0"/>
        <w:color w:val="CCE8CF"/>
      </w:rPr>
      <w:tblPr/>
      <w:tcPr>
        <w:tcBorders>
          <w:top w:val="nil"/>
          <w:left w:val="single" w:sz="24" w:space="0" w:color="CCE8CF"/>
          <w:bottom w:val="nil"/>
          <w:right w:val="nil"/>
          <w:insideH w:val="nil"/>
          <w:insideV w:val="nil"/>
        </w:tcBorders>
        <w:shd w:val="clear" w:color="auto" w:fill="8064A2"/>
      </w:tcPr>
    </w:tblStylePr>
    <w:tblStylePr w:type="band1Vert">
      <w:tblPr/>
      <w:tcPr>
        <w:tcBorders>
          <w:top w:val="single" w:sz="8" w:space="0" w:color="CCE8CF"/>
          <w:left w:val="single" w:sz="8" w:space="0" w:color="CCE8CF"/>
          <w:bottom w:val="single" w:sz="8" w:space="0" w:color="CCE8CF"/>
          <w:right w:val="single" w:sz="8" w:space="0" w:color="CCE8CF"/>
          <w:insideH w:val="nil"/>
          <w:insideV w:val="nil"/>
        </w:tcBorders>
        <w:shd w:val="clear" w:color="auto" w:fill="BFB1D0"/>
      </w:tcPr>
    </w:tblStylePr>
    <w:tblStylePr w:type="band1Horz">
      <w:tblPr/>
      <w:tcPr>
        <w:tcBorders>
          <w:top w:val="single" w:sz="8" w:space="0" w:color="CCE8CF"/>
          <w:left w:val="single" w:sz="8" w:space="0" w:color="CCE8CF"/>
          <w:bottom w:val="single" w:sz="8" w:space="0" w:color="CCE8CF"/>
          <w:right w:val="single" w:sz="8" w:space="0" w:color="CCE8CF"/>
          <w:insideH w:val="single" w:sz="8" w:space="0" w:color="CCE8CF"/>
          <w:insideV w:val="single" w:sz="8" w:space="0" w:color="CCE8CF"/>
        </w:tcBorders>
        <w:shd w:val="clear" w:color="auto" w:fill="BFB1D0"/>
      </w:tcPr>
    </w:tblStylePr>
  </w:style>
  <w:style w:type="table" w:styleId="-2">
    <w:name w:val="Colorful Grid Accent 2"/>
    <w:basedOn w:val="a1"/>
    <w:uiPriority w:val="73"/>
    <w:rsid w:val="007E2393"/>
    <w:pPr>
      <w:spacing w:after="0" w:line="240" w:lineRule="auto"/>
    </w:pPr>
    <w:rPr>
      <w:rFonts w:ascii="Calibri" w:eastAsia="SimSun" w:hAnsi="Calibri" w:cs="Times New Roman"/>
      <w:color w:val="000000" w:themeColor="text1"/>
      <w:sz w:val="20"/>
      <w:szCs w:val="20"/>
      <w:lang w:eastAsia="ru-RU"/>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paragraph" w:styleId="ad">
    <w:name w:val="TOC Heading"/>
    <w:basedOn w:val="1"/>
    <w:next w:val="a"/>
    <w:uiPriority w:val="39"/>
    <w:unhideWhenUsed/>
    <w:qFormat/>
    <w:rsid w:val="00F95868"/>
    <w:pPr>
      <w:outlineLvl w:val="9"/>
    </w:pPr>
    <w:rPr>
      <w:lang w:eastAsia="ru-RU"/>
    </w:rPr>
  </w:style>
  <w:style w:type="paragraph" w:styleId="11">
    <w:name w:val="toc 1"/>
    <w:basedOn w:val="a"/>
    <w:next w:val="a"/>
    <w:autoRedefine/>
    <w:uiPriority w:val="39"/>
    <w:unhideWhenUsed/>
    <w:rsid w:val="00F95868"/>
    <w:pPr>
      <w:spacing w:after="100"/>
    </w:pPr>
  </w:style>
  <w:style w:type="paragraph" w:styleId="21">
    <w:name w:val="toc 2"/>
    <w:basedOn w:val="a"/>
    <w:next w:val="a"/>
    <w:autoRedefine/>
    <w:uiPriority w:val="39"/>
    <w:unhideWhenUsed/>
    <w:rsid w:val="00F95868"/>
    <w:pPr>
      <w:spacing w:after="100"/>
      <w:ind w:left="220"/>
    </w:pPr>
  </w:style>
  <w:style w:type="paragraph" w:styleId="31">
    <w:name w:val="toc 3"/>
    <w:basedOn w:val="a"/>
    <w:next w:val="a"/>
    <w:autoRedefine/>
    <w:uiPriority w:val="39"/>
    <w:unhideWhenUsed/>
    <w:rsid w:val="00F95868"/>
    <w:pPr>
      <w:spacing w:after="100"/>
      <w:ind w:left="440"/>
    </w:pPr>
  </w:style>
  <w:style w:type="character" w:styleId="ae">
    <w:name w:val="Hyperlink"/>
    <w:basedOn w:val="a0"/>
    <w:uiPriority w:val="99"/>
    <w:unhideWhenUsed/>
    <w:rsid w:val="00F95868"/>
    <w:rPr>
      <w:color w:val="0000FF" w:themeColor="hyperlink"/>
      <w:u w:val="single"/>
    </w:rPr>
  </w:style>
  <w:style w:type="table" w:styleId="-1">
    <w:name w:val="Light Shading Accent 1"/>
    <w:basedOn w:val="a1"/>
    <w:uiPriority w:val="60"/>
    <w:rsid w:val="00711353"/>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0">
    <w:name w:val="Light Shading Accent 2"/>
    <w:basedOn w:val="a1"/>
    <w:uiPriority w:val="60"/>
    <w:rsid w:val="00711353"/>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1"/>
    <w:uiPriority w:val="60"/>
    <w:rsid w:val="00711353"/>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style>
  <w:style w:type="paragraph" w:styleId="1">
    <w:name w:val="heading 1"/>
    <w:basedOn w:val="a"/>
    <w:next w:val="a"/>
    <w:link w:val="10"/>
    <w:uiPriority w:val="9"/>
    <w:qFormat/>
    <w:rsid w:val="00832A82"/>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
    <w:name w:val="heading 2"/>
    <w:basedOn w:val="a"/>
    <w:next w:val="a"/>
    <w:link w:val="20"/>
    <w:uiPriority w:val="9"/>
    <w:unhideWhenUsed/>
    <w:qFormat/>
    <w:rsid w:val="00F50A37"/>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
    <w:name w:val="heading 3"/>
    <w:basedOn w:val="a"/>
    <w:next w:val="a"/>
    <w:link w:val="30"/>
    <w:uiPriority w:val="9"/>
    <w:unhideWhenUsed/>
    <w:qFormat/>
    <w:rsid w:val="00A361A1"/>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
    <w:next w:val="a"/>
    <w:link w:val="40"/>
    <w:uiPriority w:val="9"/>
    <w:unhideWhenUsed/>
    <w:qFormat/>
    <w:rsid w:val="001E72CA"/>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a4"/>
    <w:uiPriority w:val="99"/>
    <w:semiHidden/>
    <w:unhideWhenUsed/>
    <w:rsid w:val="008148F3"/>
    <w:pPr>
      <w:spacing w:after="0" w:line="240" w:lineRule="auto"/>
    </w:pPr>
    <w:rPr>
      <w:rFonts w:ascii="Tahoma" w:hAnsi="Tahoma" w:cs="Tahoma"/>
      <w:sz w:val="16"/>
      <w:szCs w:val="16"/>
    </w:rPr>
  </w:style>
  <w:style w:type="character" w:customStyle="1" w:styleId="a4">
    <w:name w:val="Текст выноски Знак"/>
    <w:basedOn w:val="a0"/>
    <w:link w:val="a3"/>
    <w:uiPriority w:val="99"/>
    <w:semiHidden/>
    <w:rsid w:val="008148F3"/>
    <w:rPr>
      <w:rFonts w:ascii="Tahoma" w:hAnsi="Tahoma" w:cs="Tahoma"/>
      <w:sz w:val="16"/>
      <w:szCs w:val="16"/>
    </w:rPr>
  </w:style>
  <w:style w:type="paragraph" w:styleId="a5">
    <w:name w:val="header"/>
    <w:basedOn w:val="a"/>
    <w:link w:val="a6"/>
    <w:uiPriority w:val="99"/>
    <w:unhideWhenUsed/>
    <w:rsid w:val="005271C0"/>
    <w:pPr>
      <w:tabs>
        <w:tab w:val="center" w:pos="4677"/>
        <w:tab w:val="right" w:pos="9355"/>
      </w:tabs>
      <w:spacing w:after="0" w:line="240" w:lineRule="auto"/>
    </w:pPr>
  </w:style>
  <w:style w:type="character" w:customStyle="1" w:styleId="a6">
    <w:name w:val="Верхний колонтитул Знак"/>
    <w:basedOn w:val="a0"/>
    <w:link w:val="a5"/>
    <w:uiPriority w:val="99"/>
    <w:rsid w:val="005271C0"/>
  </w:style>
  <w:style w:type="paragraph" w:styleId="a7">
    <w:name w:val="footer"/>
    <w:basedOn w:val="a"/>
    <w:link w:val="a8"/>
    <w:uiPriority w:val="99"/>
    <w:unhideWhenUsed/>
    <w:rsid w:val="005271C0"/>
    <w:pPr>
      <w:tabs>
        <w:tab w:val="center" w:pos="4677"/>
        <w:tab w:val="right" w:pos="9355"/>
      </w:tabs>
      <w:spacing w:after="0" w:line="240" w:lineRule="auto"/>
    </w:pPr>
  </w:style>
  <w:style w:type="character" w:customStyle="1" w:styleId="a8">
    <w:name w:val="Нижний колонтитул Знак"/>
    <w:basedOn w:val="a0"/>
    <w:link w:val="a7"/>
    <w:uiPriority w:val="99"/>
    <w:rsid w:val="005271C0"/>
  </w:style>
  <w:style w:type="character" w:customStyle="1" w:styleId="10">
    <w:name w:val="Заголовок 1 Знак"/>
    <w:basedOn w:val="a0"/>
    <w:link w:val="1"/>
    <w:uiPriority w:val="9"/>
    <w:rsid w:val="00832A82"/>
    <w:rPr>
      <w:rFonts w:asciiTheme="majorHAnsi" w:eastAsiaTheme="majorEastAsia" w:hAnsiTheme="majorHAnsi" w:cstheme="majorBidi"/>
      <w:b/>
      <w:bCs/>
      <w:color w:val="365F91" w:themeColor="accent1" w:themeShade="BF"/>
      <w:sz w:val="28"/>
      <w:szCs w:val="28"/>
    </w:rPr>
  </w:style>
  <w:style w:type="paragraph" w:styleId="a9">
    <w:name w:val="List Paragraph"/>
    <w:basedOn w:val="a"/>
    <w:uiPriority w:val="34"/>
    <w:qFormat/>
    <w:rsid w:val="0089398F"/>
    <w:pPr>
      <w:ind w:left="720"/>
      <w:contextualSpacing/>
    </w:pPr>
  </w:style>
  <w:style w:type="character" w:customStyle="1" w:styleId="20">
    <w:name w:val="Заголовок 2 Знак"/>
    <w:basedOn w:val="a0"/>
    <w:link w:val="2"/>
    <w:uiPriority w:val="9"/>
    <w:rsid w:val="00F50A37"/>
    <w:rPr>
      <w:rFonts w:asciiTheme="majorHAnsi" w:eastAsiaTheme="majorEastAsia" w:hAnsiTheme="majorHAnsi" w:cstheme="majorBidi"/>
      <w:b/>
      <w:bCs/>
      <w:color w:val="4F81BD" w:themeColor="accent1"/>
      <w:sz w:val="26"/>
      <w:szCs w:val="26"/>
    </w:rPr>
  </w:style>
  <w:style w:type="table" w:styleId="aa">
    <w:name w:val="Table Grid"/>
    <w:basedOn w:val="a1"/>
    <w:uiPriority w:val="59"/>
    <w:rsid w:val="00B709C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b">
    <w:name w:val="Light Shading"/>
    <w:basedOn w:val="a1"/>
    <w:uiPriority w:val="60"/>
    <w:rsid w:val="00B709C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character" w:customStyle="1" w:styleId="30">
    <w:name w:val="Заголовок 3 Знак"/>
    <w:basedOn w:val="a0"/>
    <w:link w:val="3"/>
    <w:uiPriority w:val="9"/>
    <w:rsid w:val="00A361A1"/>
    <w:rPr>
      <w:rFonts w:asciiTheme="majorHAnsi" w:eastAsiaTheme="majorEastAsia" w:hAnsiTheme="majorHAnsi" w:cstheme="majorBidi"/>
      <w:b/>
      <w:bCs/>
      <w:color w:val="4F81BD" w:themeColor="accent1"/>
    </w:rPr>
  </w:style>
  <w:style w:type="character" w:styleId="ac">
    <w:name w:val="Placeholder Text"/>
    <w:basedOn w:val="a0"/>
    <w:uiPriority w:val="99"/>
    <w:semiHidden/>
    <w:rsid w:val="008C25C5"/>
    <w:rPr>
      <w:color w:val="808080"/>
    </w:rPr>
  </w:style>
  <w:style w:type="character" w:customStyle="1" w:styleId="40">
    <w:name w:val="Заголовок 4 Знак"/>
    <w:basedOn w:val="a0"/>
    <w:link w:val="4"/>
    <w:uiPriority w:val="9"/>
    <w:rsid w:val="001E72CA"/>
    <w:rPr>
      <w:rFonts w:asciiTheme="majorHAnsi" w:eastAsiaTheme="majorEastAsia" w:hAnsiTheme="majorHAnsi" w:cstheme="majorBidi"/>
      <w:b/>
      <w:bCs/>
      <w:i/>
      <w:iCs/>
      <w:color w:val="4F81BD" w:themeColor="accent1"/>
    </w:rPr>
  </w:style>
  <w:style w:type="table" w:styleId="3-4">
    <w:name w:val="Medium Grid 3 Accent 4"/>
    <w:basedOn w:val="a1"/>
    <w:uiPriority w:val="69"/>
    <w:rsid w:val="00002AC8"/>
    <w:pPr>
      <w:spacing w:after="0" w:line="240" w:lineRule="auto"/>
    </w:pPr>
    <w:rPr>
      <w:rFonts w:ascii="Calibri" w:eastAsia="SimSun" w:hAnsi="Calibri" w:cs="Times New Roman"/>
      <w:sz w:val="20"/>
      <w:szCs w:val="20"/>
      <w:lang w:eastAsia="ru-RU"/>
    </w:rPr>
    <w:tblPr>
      <w:tblStyleRowBandSize w:val="1"/>
      <w:tblStyleColBandSize w:val="1"/>
      <w:tblBorders>
        <w:top w:val="single" w:sz="8" w:space="0" w:color="CCE8CF"/>
        <w:left w:val="single" w:sz="8" w:space="0" w:color="CCE8CF"/>
        <w:bottom w:val="single" w:sz="8" w:space="0" w:color="CCE8CF"/>
        <w:right w:val="single" w:sz="8" w:space="0" w:color="CCE8CF"/>
        <w:insideH w:val="single" w:sz="6" w:space="0" w:color="CCE8CF"/>
        <w:insideV w:val="single" w:sz="6" w:space="0" w:color="CCE8CF"/>
      </w:tblBorders>
      <w:shd w:val="clear" w:color="auto" w:fill="DFD8E8"/>
    </w:tblPr>
    <w:tcPr>
      <w:shd w:val="clear" w:color="auto" w:fill="DFD8E8"/>
    </w:tcPr>
    <w:tblStylePr w:type="firstRow">
      <w:rPr>
        <w:b/>
        <w:bCs/>
        <w:i w:val="0"/>
        <w:iCs w:val="0"/>
        <w:color w:val="CCE8CF"/>
      </w:rPr>
      <w:tblPr/>
      <w:tcPr>
        <w:tcBorders>
          <w:top w:val="single" w:sz="8" w:space="0" w:color="CCE8CF"/>
          <w:left w:val="single" w:sz="8" w:space="0" w:color="CCE8CF"/>
          <w:bottom w:val="single" w:sz="24" w:space="0" w:color="CCE8CF"/>
          <w:right w:val="single" w:sz="8" w:space="0" w:color="CCE8CF"/>
          <w:insideH w:val="nil"/>
          <w:insideV w:val="single" w:sz="8" w:space="0" w:color="CCE8CF"/>
        </w:tcBorders>
        <w:shd w:val="clear" w:color="auto" w:fill="8064A2"/>
      </w:tcPr>
    </w:tblStylePr>
    <w:tblStylePr w:type="lastRow">
      <w:rPr>
        <w:b/>
        <w:bCs/>
        <w:i w:val="0"/>
        <w:iCs w:val="0"/>
        <w:color w:val="CCE8CF"/>
      </w:rPr>
      <w:tblPr/>
      <w:tcPr>
        <w:tcBorders>
          <w:top w:val="single" w:sz="24" w:space="0" w:color="CCE8CF"/>
          <w:left w:val="single" w:sz="8" w:space="0" w:color="CCE8CF"/>
          <w:bottom w:val="single" w:sz="8" w:space="0" w:color="CCE8CF"/>
          <w:right w:val="single" w:sz="8" w:space="0" w:color="CCE8CF"/>
          <w:insideH w:val="nil"/>
          <w:insideV w:val="single" w:sz="8" w:space="0" w:color="CCE8CF"/>
        </w:tcBorders>
        <w:shd w:val="clear" w:color="auto" w:fill="8064A2"/>
      </w:tcPr>
    </w:tblStylePr>
    <w:tblStylePr w:type="firstCol">
      <w:rPr>
        <w:b/>
        <w:bCs/>
        <w:i w:val="0"/>
        <w:iCs w:val="0"/>
        <w:color w:val="CCE8CF"/>
      </w:rPr>
      <w:tblPr/>
      <w:tcPr>
        <w:tcBorders>
          <w:left w:val="single" w:sz="8" w:space="0" w:color="CCE8CF"/>
          <w:right w:val="single" w:sz="24" w:space="0" w:color="CCE8CF"/>
          <w:insideH w:val="nil"/>
          <w:insideV w:val="nil"/>
        </w:tcBorders>
        <w:shd w:val="clear" w:color="auto" w:fill="8064A2"/>
      </w:tcPr>
    </w:tblStylePr>
    <w:tblStylePr w:type="lastCol">
      <w:rPr>
        <w:b/>
        <w:bCs/>
        <w:i w:val="0"/>
        <w:iCs w:val="0"/>
        <w:color w:val="CCE8CF"/>
      </w:rPr>
      <w:tblPr/>
      <w:tcPr>
        <w:tcBorders>
          <w:top w:val="nil"/>
          <w:left w:val="single" w:sz="24" w:space="0" w:color="CCE8CF"/>
          <w:bottom w:val="nil"/>
          <w:right w:val="nil"/>
          <w:insideH w:val="nil"/>
          <w:insideV w:val="nil"/>
        </w:tcBorders>
        <w:shd w:val="clear" w:color="auto" w:fill="8064A2"/>
      </w:tcPr>
    </w:tblStylePr>
    <w:tblStylePr w:type="band1Vert">
      <w:tblPr/>
      <w:tcPr>
        <w:tcBorders>
          <w:top w:val="single" w:sz="8" w:space="0" w:color="CCE8CF"/>
          <w:left w:val="single" w:sz="8" w:space="0" w:color="CCE8CF"/>
          <w:bottom w:val="single" w:sz="8" w:space="0" w:color="CCE8CF"/>
          <w:right w:val="single" w:sz="8" w:space="0" w:color="CCE8CF"/>
          <w:insideH w:val="nil"/>
          <w:insideV w:val="nil"/>
        </w:tcBorders>
        <w:shd w:val="clear" w:color="auto" w:fill="BFB1D0"/>
      </w:tcPr>
    </w:tblStylePr>
    <w:tblStylePr w:type="band1Horz">
      <w:tblPr/>
      <w:tcPr>
        <w:tcBorders>
          <w:top w:val="single" w:sz="8" w:space="0" w:color="CCE8CF"/>
          <w:left w:val="single" w:sz="8" w:space="0" w:color="CCE8CF"/>
          <w:bottom w:val="single" w:sz="8" w:space="0" w:color="CCE8CF"/>
          <w:right w:val="single" w:sz="8" w:space="0" w:color="CCE8CF"/>
          <w:insideH w:val="single" w:sz="8" w:space="0" w:color="CCE8CF"/>
          <w:insideV w:val="single" w:sz="8" w:space="0" w:color="CCE8CF"/>
        </w:tcBorders>
        <w:shd w:val="clear" w:color="auto" w:fill="BFB1D0"/>
      </w:tcPr>
    </w:tblStylePr>
  </w:style>
  <w:style w:type="table" w:styleId="-2">
    <w:name w:val="Colorful Grid Accent 2"/>
    <w:basedOn w:val="a1"/>
    <w:uiPriority w:val="73"/>
    <w:rsid w:val="007E2393"/>
    <w:pPr>
      <w:spacing w:after="0" w:line="240" w:lineRule="auto"/>
    </w:pPr>
    <w:rPr>
      <w:rFonts w:ascii="Calibri" w:eastAsia="SimSun" w:hAnsi="Calibri" w:cs="Times New Roman"/>
      <w:color w:val="000000" w:themeColor="text1"/>
      <w:sz w:val="20"/>
      <w:szCs w:val="20"/>
      <w:lang w:eastAsia="ru-RU"/>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paragraph" w:styleId="ad">
    <w:name w:val="TOC Heading"/>
    <w:basedOn w:val="1"/>
    <w:next w:val="a"/>
    <w:uiPriority w:val="39"/>
    <w:unhideWhenUsed/>
    <w:qFormat/>
    <w:rsid w:val="00F95868"/>
    <w:pPr>
      <w:outlineLvl w:val="9"/>
    </w:pPr>
    <w:rPr>
      <w:lang w:eastAsia="ru-RU"/>
    </w:rPr>
  </w:style>
  <w:style w:type="paragraph" w:styleId="11">
    <w:name w:val="toc 1"/>
    <w:basedOn w:val="a"/>
    <w:next w:val="a"/>
    <w:autoRedefine/>
    <w:uiPriority w:val="39"/>
    <w:unhideWhenUsed/>
    <w:rsid w:val="00F95868"/>
    <w:pPr>
      <w:spacing w:after="100"/>
    </w:pPr>
  </w:style>
  <w:style w:type="paragraph" w:styleId="21">
    <w:name w:val="toc 2"/>
    <w:basedOn w:val="a"/>
    <w:next w:val="a"/>
    <w:autoRedefine/>
    <w:uiPriority w:val="39"/>
    <w:unhideWhenUsed/>
    <w:rsid w:val="00F95868"/>
    <w:pPr>
      <w:spacing w:after="100"/>
      <w:ind w:left="220"/>
    </w:pPr>
  </w:style>
  <w:style w:type="paragraph" w:styleId="31">
    <w:name w:val="toc 3"/>
    <w:basedOn w:val="a"/>
    <w:next w:val="a"/>
    <w:autoRedefine/>
    <w:uiPriority w:val="39"/>
    <w:unhideWhenUsed/>
    <w:rsid w:val="00F95868"/>
    <w:pPr>
      <w:spacing w:after="100"/>
      <w:ind w:left="440"/>
    </w:pPr>
  </w:style>
  <w:style w:type="character" w:styleId="ae">
    <w:name w:val="Hyperlink"/>
    <w:basedOn w:val="a0"/>
    <w:uiPriority w:val="99"/>
    <w:unhideWhenUsed/>
    <w:rsid w:val="00F95868"/>
    <w:rPr>
      <w:color w:val="0000FF" w:themeColor="hyperlink"/>
      <w:u w:val="single"/>
    </w:rPr>
  </w:style>
  <w:style w:type="table" w:styleId="-1">
    <w:name w:val="Light Shading Accent 1"/>
    <w:basedOn w:val="a1"/>
    <w:uiPriority w:val="60"/>
    <w:rsid w:val="00711353"/>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0">
    <w:name w:val="Light Shading Accent 2"/>
    <w:basedOn w:val="a1"/>
    <w:uiPriority w:val="60"/>
    <w:rsid w:val="00711353"/>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1"/>
    <w:uiPriority w:val="60"/>
    <w:rsid w:val="00711353"/>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9858544">
      <w:bodyDiv w:val="1"/>
      <w:marLeft w:val="0"/>
      <w:marRight w:val="0"/>
      <w:marTop w:val="0"/>
      <w:marBottom w:val="0"/>
      <w:divBdr>
        <w:top w:val="none" w:sz="0" w:space="0" w:color="auto"/>
        <w:left w:val="none" w:sz="0" w:space="0" w:color="auto"/>
        <w:bottom w:val="none" w:sz="0" w:space="0" w:color="auto"/>
        <w:right w:val="none" w:sz="0" w:space="0" w:color="auto"/>
      </w:divBdr>
    </w:div>
    <w:div w:id="180360350">
      <w:bodyDiv w:val="1"/>
      <w:marLeft w:val="0"/>
      <w:marRight w:val="0"/>
      <w:marTop w:val="0"/>
      <w:marBottom w:val="0"/>
      <w:divBdr>
        <w:top w:val="none" w:sz="0" w:space="0" w:color="auto"/>
        <w:left w:val="none" w:sz="0" w:space="0" w:color="auto"/>
        <w:bottom w:val="none" w:sz="0" w:space="0" w:color="auto"/>
        <w:right w:val="none" w:sz="0" w:space="0" w:color="auto"/>
      </w:divBdr>
    </w:div>
    <w:div w:id="304044647">
      <w:bodyDiv w:val="1"/>
      <w:marLeft w:val="0"/>
      <w:marRight w:val="0"/>
      <w:marTop w:val="0"/>
      <w:marBottom w:val="0"/>
      <w:divBdr>
        <w:top w:val="none" w:sz="0" w:space="0" w:color="auto"/>
        <w:left w:val="none" w:sz="0" w:space="0" w:color="auto"/>
        <w:bottom w:val="none" w:sz="0" w:space="0" w:color="auto"/>
        <w:right w:val="none" w:sz="0" w:space="0" w:color="auto"/>
      </w:divBdr>
    </w:div>
    <w:div w:id="485784298">
      <w:bodyDiv w:val="1"/>
      <w:marLeft w:val="0"/>
      <w:marRight w:val="0"/>
      <w:marTop w:val="0"/>
      <w:marBottom w:val="0"/>
      <w:divBdr>
        <w:top w:val="none" w:sz="0" w:space="0" w:color="auto"/>
        <w:left w:val="none" w:sz="0" w:space="0" w:color="auto"/>
        <w:bottom w:val="none" w:sz="0" w:space="0" w:color="auto"/>
        <w:right w:val="none" w:sz="0" w:space="0" w:color="auto"/>
      </w:divBdr>
    </w:div>
    <w:div w:id="551229925">
      <w:bodyDiv w:val="1"/>
      <w:marLeft w:val="0"/>
      <w:marRight w:val="0"/>
      <w:marTop w:val="0"/>
      <w:marBottom w:val="0"/>
      <w:divBdr>
        <w:top w:val="none" w:sz="0" w:space="0" w:color="auto"/>
        <w:left w:val="none" w:sz="0" w:space="0" w:color="auto"/>
        <w:bottom w:val="none" w:sz="0" w:space="0" w:color="auto"/>
        <w:right w:val="none" w:sz="0" w:space="0" w:color="auto"/>
      </w:divBdr>
    </w:div>
    <w:div w:id="612707137">
      <w:bodyDiv w:val="1"/>
      <w:marLeft w:val="0"/>
      <w:marRight w:val="0"/>
      <w:marTop w:val="0"/>
      <w:marBottom w:val="0"/>
      <w:divBdr>
        <w:top w:val="none" w:sz="0" w:space="0" w:color="auto"/>
        <w:left w:val="none" w:sz="0" w:space="0" w:color="auto"/>
        <w:bottom w:val="none" w:sz="0" w:space="0" w:color="auto"/>
        <w:right w:val="none" w:sz="0" w:space="0" w:color="auto"/>
      </w:divBdr>
    </w:div>
    <w:div w:id="1340765993">
      <w:bodyDiv w:val="1"/>
      <w:marLeft w:val="0"/>
      <w:marRight w:val="0"/>
      <w:marTop w:val="0"/>
      <w:marBottom w:val="0"/>
      <w:divBdr>
        <w:top w:val="none" w:sz="0" w:space="0" w:color="auto"/>
        <w:left w:val="none" w:sz="0" w:space="0" w:color="auto"/>
        <w:bottom w:val="none" w:sz="0" w:space="0" w:color="auto"/>
        <w:right w:val="none" w:sz="0" w:space="0" w:color="auto"/>
      </w:divBdr>
    </w:div>
    <w:div w:id="1363508993">
      <w:bodyDiv w:val="1"/>
      <w:marLeft w:val="0"/>
      <w:marRight w:val="0"/>
      <w:marTop w:val="0"/>
      <w:marBottom w:val="0"/>
      <w:divBdr>
        <w:top w:val="none" w:sz="0" w:space="0" w:color="auto"/>
        <w:left w:val="none" w:sz="0" w:space="0" w:color="auto"/>
        <w:bottom w:val="none" w:sz="0" w:space="0" w:color="auto"/>
        <w:right w:val="none" w:sz="0" w:space="0" w:color="auto"/>
      </w:divBdr>
    </w:div>
    <w:div w:id="1457672992">
      <w:bodyDiv w:val="1"/>
      <w:marLeft w:val="0"/>
      <w:marRight w:val="0"/>
      <w:marTop w:val="0"/>
      <w:marBottom w:val="0"/>
      <w:divBdr>
        <w:top w:val="none" w:sz="0" w:space="0" w:color="auto"/>
        <w:left w:val="none" w:sz="0" w:space="0" w:color="auto"/>
        <w:bottom w:val="none" w:sz="0" w:space="0" w:color="auto"/>
        <w:right w:val="none" w:sz="0" w:space="0" w:color="auto"/>
      </w:divBdr>
    </w:div>
    <w:div w:id="1774132154">
      <w:bodyDiv w:val="1"/>
      <w:marLeft w:val="0"/>
      <w:marRight w:val="0"/>
      <w:marTop w:val="0"/>
      <w:marBottom w:val="0"/>
      <w:divBdr>
        <w:top w:val="none" w:sz="0" w:space="0" w:color="auto"/>
        <w:left w:val="none" w:sz="0" w:space="0" w:color="auto"/>
        <w:bottom w:val="none" w:sz="0" w:space="0" w:color="auto"/>
        <w:right w:val="none" w:sz="0" w:space="0" w:color="auto"/>
      </w:divBdr>
    </w:div>
    <w:div w:id="19035177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microsoft.com/office/2007/relationships/diagramDrawing" Target="diagrams/drawing3.xml"/><Relationship Id="rId117" Type="http://schemas.openxmlformats.org/officeDocument/2006/relationships/image" Target="media/image14.jpg"/><Relationship Id="rId21" Type="http://schemas.openxmlformats.org/officeDocument/2006/relationships/image" Target="media/image3.jpg"/><Relationship Id="rId42" Type="http://schemas.openxmlformats.org/officeDocument/2006/relationships/diagramData" Target="diagrams/data7.xml"/><Relationship Id="rId47" Type="http://schemas.openxmlformats.org/officeDocument/2006/relationships/image" Target="media/image4.png"/><Relationship Id="rId63" Type="http://schemas.openxmlformats.org/officeDocument/2006/relationships/diagramQuickStyle" Target="diagrams/quickStyle10.xml"/><Relationship Id="rId68" Type="http://schemas.openxmlformats.org/officeDocument/2006/relationships/diagramQuickStyle" Target="diagrams/quickStyle11.xml"/><Relationship Id="rId84" Type="http://schemas.openxmlformats.org/officeDocument/2006/relationships/diagramLayout" Target="diagrams/layout14.xml"/><Relationship Id="rId89" Type="http://schemas.openxmlformats.org/officeDocument/2006/relationships/diagramLayout" Target="diagrams/layout15.xml"/><Relationship Id="rId112" Type="http://schemas.openxmlformats.org/officeDocument/2006/relationships/diagramQuickStyle" Target="diagrams/quickStyle19.xml"/><Relationship Id="rId133" Type="http://schemas.openxmlformats.org/officeDocument/2006/relationships/diagramColors" Target="diagrams/colors22.xml"/><Relationship Id="rId138" Type="http://schemas.openxmlformats.org/officeDocument/2006/relationships/diagramColors" Target="diagrams/colors23.xml"/><Relationship Id="rId154" Type="http://schemas.openxmlformats.org/officeDocument/2006/relationships/diagramColors" Target="diagrams/colors26.xml"/><Relationship Id="rId159" Type="http://schemas.openxmlformats.org/officeDocument/2006/relationships/diagramQuickStyle" Target="diagrams/quickStyle27.xml"/><Relationship Id="rId170" Type="http://schemas.openxmlformats.org/officeDocument/2006/relationships/footer" Target="footer2.xml"/><Relationship Id="rId16" Type="http://schemas.openxmlformats.org/officeDocument/2006/relationships/diagramData" Target="diagrams/data2.xml"/><Relationship Id="rId107" Type="http://schemas.openxmlformats.org/officeDocument/2006/relationships/diagramQuickStyle" Target="diagrams/quickStyle18.xml"/><Relationship Id="rId11" Type="http://schemas.openxmlformats.org/officeDocument/2006/relationships/diagramData" Target="diagrams/data1.xml"/><Relationship Id="rId32" Type="http://schemas.openxmlformats.org/officeDocument/2006/relationships/diagramData" Target="diagrams/data5.xml"/><Relationship Id="rId37" Type="http://schemas.openxmlformats.org/officeDocument/2006/relationships/diagramData" Target="diagrams/data6.xml"/><Relationship Id="rId53" Type="http://schemas.openxmlformats.org/officeDocument/2006/relationships/image" Target="media/image5.png"/><Relationship Id="rId58" Type="http://schemas.microsoft.com/office/2007/relationships/diagramDrawing" Target="diagrams/drawing9.xml"/><Relationship Id="rId74" Type="http://schemas.openxmlformats.org/officeDocument/2006/relationships/diagramColors" Target="diagrams/colors12.xml"/><Relationship Id="rId79" Type="http://schemas.openxmlformats.org/officeDocument/2006/relationships/diagramLayout" Target="diagrams/layout13.xml"/><Relationship Id="rId102" Type="http://schemas.openxmlformats.org/officeDocument/2006/relationships/diagramColors" Target="diagrams/colors17.xml"/><Relationship Id="rId123" Type="http://schemas.microsoft.com/office/2007/relationships/diagramDrawing" Target="diagrams/drawing20.xml"/><Relationship Id="rId128" Type="http://schemas.openxmlformats.org/officeDocument/2006/relationships/diagramColors" Target="diagrams/colors21.xml"/><Relationship Id="rId144" Type="http://schemas.microsoft.com/office/2007/relationships/diagramDrawing" Target="diagrams/drawing24.xml"/><Relationship Id="rId149" Type="http://schemas.microsoft.com/office/2007/relationships/diagramDrawing" Target="diagrams/drawing25.xml"/><Relationship Id="rId5" Type="http://schemas.openxmlformats.org/officeDocument/2006/relationships/settings" Target="settings.xml"/><Relationship Id="rId90" Type="http://schemas.openxmlformats.org/officeDocument/2006/relationships/diagramQuickStyle" Target="diagrams/quickStyle15.xml"/><Relationship Id="rId95" Type="http://schemas.openxmlformats.org/officeDocument/2006/relationships/diagramQuickStyle" Target="diagrams/quickStyle16.xml"/><Relationship Id="rId160" Type="http://schemas.openxmlformats.org/officeDocument/2006/relationships/diagramColors" Target="diagrams/colors27.xml"/><Relationship Id="rId165" Type="http://schemas.openxmlformats.org/officeDocument/2006/relationships/image" Target="media/image22.png"/><Relationship Id="rId22" Type="http://schemas.openxmlformats.org/officeDocument/2006/relationships/diagramData" Target="diagrams/data3.xml"/><Relationship Id="rId27" Type="http://schemas.openxmlformats.org/officeDocument/2006/relationships/diagramData" Target="diagrams/data4.xml"/><Relationship Id="rId43" Type="http://schemas.openxmlformats.org/officeDocument/2006/relationships/diagramLayout" Target="diagrams/layout7.xml"/><Relationship Id="rId48" Type="http://schemas.openxmlformats.org/officeDocument/2006/relationships/diagramData" Target="diagrams/data8.xml"/><Relationship Id="rId64" Type="http://schemas.openxmlformats.org/officeDocument/2006/relationships/diagramColors" Target="diagrams/colors10.xml"/><Relationship Id="rId69" Type="http://schemas.openxmlformats.org/officeDocument/2006/relationships/diagramColors" Target="diagrams/colors11.xml"/><Relationship Id="rId113" Type="http://schemas.openxmlformats.org/officeDocument/2006/relationships/diagramColors" Target="diagrams/colors19.xml"/><Relationship Id="rId118" Type="http://schemas.openxmlformats.org/officeDocument/2006/relationships/image" Target="media/image15.jpg"/><Relationship Id="rId134" Type="http://schemas.microsoft.com/office/2007/relationships/diagramDrawing" Target="diagrams/drawing22.xml"/><Relationship Id="rId139" Type="http://schemas.microsoft.com/office/2007/relationships/diagramDrawing" Target="diagrams/drawing23.xml"/><Relationship Id="rId80" Type="http://schemas.openxmlformats.org/officeDocument/2006/relationships/diagramQuickStyle" Target="diagrams/quickStyle13.xml"/><Relationship Id="rId85" Type="http://schemas.openxmlformats.org/officeDocument/2006/relationships/diagramQuickStyle" Target="diagrams/quickStyle14.xml"/><Relationship Id="rId150" Type="http://schemas.openxmlformats.org/officeDocument/2006/relationships/image" Target="media/image17.jpg"/><Relationship Id="rId155" Type="http://schemas.microsoft.com/office/2007/relationships/diagramDrawing" Target="diagrams/drawing26.xml"/><Relationship Id="rId171" Type="http://schemas.openxmlformats.org/officeDocument/2006/relationships/fontTable" Target="fontTable.xml"/><Relationship Id="rId12" Type="http://schemas.openxmlformats.org/officeDocument/2006/relationships/diagramLayout" Target="diagrams/layout1.xml"/><Relationship Id="rId17" Type="http://schemas.openxmlformats.org/officeDocument/2006/relationships/diagramLayout" Target="diagrams/layout2.xml"/><Relationship Id="rId33" Type="http://schemas.openxmlformats.org/officeDocument/2006/relationships/diagramLayout" Target="diagrams/layout5.xml"/><Relationship Id="rId38" Type="http://schemas.openxmlformats.org/officeDocument/2006/relationships/diagramLayout" Target="diagrams/layout6.xml"/><Relationship Id="rId59" Type="http://schemas.openxmlformats.org/officeDocument/2006/relationships/image" Target="media/image6.jpg"/><Relationship Id="rId103" Type="http://schemas.microsoft.com/office/2007/relationships/diagramDrawing" Target="diagrams/drawing17.xml"/><Relationship Id="rId108" Type="http://schemas.openxmlformats.org/officeDocument/2006/relationships/diagramColors" Target="diagrams/colors18.xml"/><Relationship Id="rId124" Type="http://schemas.openxmlformats.org/officeDocument/2006/relationships/image" Target="media/image16.jpg"/><Relationship Id="rId129" Type="http://schemas.microsoft.com/office/2007/relationships/diagramDrawing" Target="diagrams/drawing21.xml"/><Relationship Id="rId54" Type="http://schemas.openxmlformats.org/officeDocument/2006/relationships/diagramData" Target="diagrams/data9.xml"/><Relationship Id="rId70" Type="http://schemas.microsoft.com/office/2007/relationships/diagramDrawing" Target="diagrams/drawing11.xml"/><Relationship Id="rId75" Type="http://schemas.microsoft.com/office/2007/relationships/diagramDrawing" Target="diagrams/drawing12.xml"/><Relationship Id="rId91" Type="http://schemas.openxmlformats.org/officeDocument/2006/relationships/diagramColors" Target="diagrams/colors15.xml"/><Relationship Id="rId96" Type="http://schemas.openxmlformats.org/officeDocument/2006/relationships/diagramColors" Target="diagrams/colors16.xml"/><Relationship Id="rId140" Type="http://schemas.openxmlformats.org/officeDocument/2006/relationships/diagramData" Target="diagrams/data24.xml"/><Relationship Id="rId145" Type="http://schemas.openxmlformats.org/officeDocument/2006/relationships/diagramData" Target="diagrams/data25.xml"/><Relationship Id="rId161" Type="http://schemas.microsoft.com/office/2007/relationships/diagramDrawing" Target="diagrams/drawing27.xml"/><Relationship Id="rId166" Type="http://schemas.openxmlformats.org/officeDocument/2006/relationships/image" Target="media/image23.png"/><Relationship Id="rId1" Type="http://schemas.openxmlformats.org/officeDocument/2006/relationships/customXml" Target="../customXml/item1.xml"/><Relationship Id="rId6" Type="http://schemas.openxmlformats.org/officeDocument/2006/relationships/webSettings" Target="webSettings.xml"/><Relationship Id="rId15" Type="http://schemas.microsoft.com/office/2007/relationships/diagramDrawing" Target="diagrams/drawing1.xml"/><Relationship Id="rId23" Type="http://schemas.openxmlformats.org/officeDocument/2006/relationships/diagramLayout" Target="diagrams/layout3.xml"/><Relationship Id="rId28" Type="http://schemas.openxmlformats.org/officeDocument/2006/relationships/diagramLayout" Target="diagrams/layout4.xml"/><Relationship Id="rId36" Type="http://schemas.microsoft.com/office/2007/relationships/diagramDrawing" Target="diagrams/drawing5.xml"/><Relationship Id="rId49" Type="http://schemas.openxmlformats.org/officeDocument/2006/relationships/diagramLayout" Target="diagrams/layout8.xml"/><Relationship Id="rId57" Type="http://schemas.openxmlformats.org/officeDocument/2006/relationships/diagramColors" Target="diagrams/colors9.xml"/><Relationship Id="rId106" Type="http://schemas.openxmlformats.org/officeDocument/2006/relationships/diagramLayout" Target="diagrams/layout18.xml"/><Relationship Id="rId114" Type="http://schemas.microsoft.com/office/2007/relationships/diagramDrawing" Target="diagrams/drawing19.xml"/><Relationship Id="rId119" Type="http://schemas.openxmlformats.org/officeDocument/2006/relationships/diagramData" Target="diagrams/data20.xml"/><Relationship Id="rId127" Type="http://schemas.openxmlformats.org/officeDocument/2006/relationships/diagramQuickStyle" Target="diagrams/quickStyle21.xml"/><Relationship Id="rId10" Type="http://schemas.openxmlformats.org/officeDocument/2006/relationships/image" Target="media/image2.jpg"/><Relationship Id="rId31" Type="http://schemas.microsoft.com/office/2007/relationships/diagramDrawing" Target="diagrams/drawing4.xml"/><Relationship Id="rId44" Type="http://schemas.openxmlformats.org/officeDocument/2006/relationships/diagramQuickStyle" Target="diagrams/quickStyle7.xml"/><Relationship Id="rId52" Type="http://schemas.microsoft.com/office/2007/relationships/diagramDrawing" Target="diagrams/drawing8.xml"/><Relationship Id="rId60" Type="http://schemas.openxmlformats.org/officeDocument/2006/relationships/image" Target="media/image7.jpg"/><Relationship Id="rId65" Type="http://schemas.microsoft.com/office/2007/relationships/diagramDrawing" Target="diagrams/drawing10.xml"/><Relationship Id="rId73" Type="http://schemas.openxmlformats.org/officeDocument/2006/relationships/diagramQuickStyle" Target="diagrams/quickStyle12.xml"/><Relationship Id="rId78" Type="http://schemas.openxmlformats.org/officeDocument/2006/relationships/diagramData" Target="diagrams/data13.xml"/><Relationship Id="rId81" Type="http://schemas.openxmlformats.org/officeDocument/2006/relationships/diagramColors" Target="diagrams/colors13.xml"/><Relationship Id="rId86" Type="http://schemas.openxmlformats.org/officeDocument/2006/relationships/diagramColors" Target="diagrams/colors14.xml"/><Relationship Id="rId94" Type="http://schemas.openxmlformats.org/officeDocument/2006/relationships/diagramLayout" Target="diagrams/layout16.xml"/><Relationship Id="rId99" Type="http://schemas.openxmlformats.org/officeDocument/2006/relationships/diagramData" Target="diagrams/data17.xml"/><Relationship Id="rId101" Type="http://schemas.openxmlformats.org/officeDocument/2006/relationships/diagramQuickStyle" Target="diagrams/quickStyle17.xml"/><Relationship Id="rId122" Type="http://schemas.openxmlformats.org/officeDocument/2006/relationships/diagramColors" Target="diagrams/colors20.xml"/><Relationship Id="rId130" Type="http://schemas.openxmlformats.org/officeDocument/2006/relationships/diagramData" Target="diagrams/data22.xml"/><Relationship Id="rId135" Type="http://schemas.openxmlformats.org/officeDocument/2006/relationships/diagramData" Target="diagrams/data23.xml"/><Relationship Id="rId143" Type="http://schemas.openxmlformats.org/officeDocument/2006/relationships/diagramColors" Target="diagrams/colors24.xml"/><Relationship Id="rId148" Type="http://schemas.openxmlformats.org/officeDocument/2006/relationships/diagramColors" Target="diagrams/colors25.xml"/><Relationship Id="rId151" Type="http://schemas.openxmlformats.org/officeDocument/2006/relationships/diagramData" Target="diagrams/data26.xml"/><Relationship Id="rId156" Type="http://schemas.openxmlformats.org/officeDocument/2006/relationships/image" Target="media/image18.png"/><Relationship Id="rId164" Type="http://schemas.openxmlformats.org/officeDocument/2006/relationships/image" Target="media/image21.png"/><Relationship Id="rId169" Type="http://schemas.openxmlformats.org/officeDocument/2006/relationships/header" Target="header2.xml"/><Relationship Id="rId4" Type="http://schemas.microsoft.com/office/2007/relationships/stylesWithEffects" Target="stylesWithEffects.xml"/><Relationship Id="rId9" Type="http://schemas.openxmlformats.org/officeDocument/2006/relationships/image" Target="media/image1.jpg"/><Relationship Id="rId172" Type="http://schemas.openxmlformats.org/officeDocument/2006/relationships/theme" Target="theme/theme1.xml"/><Relationship Id="rId13" Type="http://schemas.openxmlformats.org/officeDocument/2006/relationships/diagramQuickStyle" Target="diagrams/quickStyle1.xml"/><Relationship Id="rId18" Type="http://schemas.openxmlformats.org/officeDocument/2006/relationships/diagramQuickStyle" Target="diagrams/quickStyle2.xml"/><Relationship Id="rId39" Type="http://schemas.openxmlformats.org/officeDocument/2006/relationships/diagramQuickStyle" Target="diagrams/quickStyle6.xml"/><Relationship Id="rId109" Type="http://schemas.microsoft.com/office/2007/relationships/diagramDrawing" Target="diagrams/drawing18.xml"/><Relationship Id="rId34" Type="http://schemas.openxmlformats.org/officeDocument/2006/relationships/diagramQuickStyle" Target="diagrams/quickStyle5.xml"/><Relationship Id="rId50" Type="http://schemas.openxmlformats.org/officeDocument/2006/relationships/diagramQuickStyle" Target="diagrams/quickStyle8.xml"/><Relationship Id="rId55" Type="http://schemas.openxmlformats.org/officeDocument/2006/relationships/diagramLayout" Target="diagrams/layout9.xml"/><Relationship Id="rId76" Type="http://schemas.openxmlformats.org/officeDocument/2006/relationships/image" Target="media/image8.jpg"/><Relationship Id="rId97" Type="http://schemas.microsoft.com/office/2007/relationships/diagramDrawing" Target="diagrams/drawing16.xml"/><Relationship Id="rId104" Type="http://schemas.openxmlformats.org/officeDocument/2006/relationships/image" Target="media/image11.png"/><Relationship Id="rId120" Type="http://schemas.openxmlformats.org/officeDocument/2006/relationships/diagramLayout" Target="diagrams/layout20.xml"/><Relationship Id="rId125" Type="http://schemas.openxmlformats.org/officeDocument/2006/relationships/diagramData" Target="diagrams/data21.xml"/><Relationship Id="rId141" Type="http://schemas.openxmlformats.org/officeDocument/2006/relationships/diagramLayout" Target="diagrams/layout24.xml"/><Relationship Id="rId146" Type="http://schemas.openxmlformats.org/officeDocument/2006/relationships/diagramLayout" Target="diagrams/layout25.xml"/><Relationship Id="rId167" Type="http://schemas.openxmlformats.org/officeDocument/2006/relationships/header" Target="header1.xml"/><Relationship Id="rId7" Type="http://schemas.openxmlformats.org/officeDocument/2006/relationships/footnotes" Target="footnotes.xml"/><Relationship Id="rId71" Type="http://schemas.openxmlformats.org/officeDocument/2006/relationships/diagramData" Target="diagrams/data12.xml"/><Relationship Id="rId92" Type="http://schemas.microsoft.com/office/2007/relationships/diagramDrawing" Target="diagrams/drawing15.xml"/><Relationship Id="rId162" Type="http://schemas.openxmlformats.org/officeDocument/2006/relationships/image" Target="media/image19.jpg"/><Relationship Id="rId2" Type="http://schemas.openxmlformats.org/officeDocument/2006/relationships/numbering" Target="numbering.xml"/><Relationship Id="rId29" Type="http://schemas.openxmlformats.org/officeDocument/2006/relationships/diagramQuickStyle" Target="diagrams/quickStyle4.xml"/><Relationship Id="rId24" Type="http://schemas.openxmlformats.org/officeDocument/2006/relationships/diagramQuickStyle" Target="diagrams/quickStyle3.xml"/><Relationship Id="rId40" Type="http://schemas.openxmlformats.org/officeDocument/2006/relationships/diagramColors" Target="diagrams/colors6.xml"/><Relationship Id="rId45" Type="http://schemas.openxmlformats.org/officeDocument/2006/relationships/diagramColors" Target="diagrams/colors7.xml"/><Relationship Id="rId66" Type="http://schemas.openxmlformats.org/officeDocument/2006/relationships/diagramData" Target="diagrams/data11.xml"/><Relationship Id="rId87" Type="http://schemas.microsoft.com/office/2007/relationships/diagramDrawing" Target="diagrams/drawing14.xml"/><Relationship Id="rId110" Type="http://schemas.openxmlformats.org/officeDocument/2006/relationships/diagramData" Target="diagrams/data19.xml"/><Relationship Id="rId115" Type="http://schemas.openxmlformats.org/officeDocument/2006/relationships/image" Target="media/image12.jpg"/><Relationship Id="rId131" Type="http://schemas.openxmlformats.org/officeDocument/2006/relationships/diagramLayout" Target="diagrams/layout22.xml"/><Relationship Id="rId136" Type="http://schemas.openxmlformats.org/officeDocument/2006/relationships/diagramLayout" Target="diagrams/layout23.xml"/><Relationship Id="rId157" Type="http://schemas.openxmlformats.org/officeDocument/2006/relationships/diagramData" Target="diagrams/data27.xml"/><Relationship Id="rId61" Type="http://schemas.openxmlformats.org/officeDocument/2006/relationships/diagramData" Target="diagrams/data10.xml"/><Relationship Id="rId82" Type="http://schemas.microsoft.com/office/2007/relationships/diagramDrawing" Target="diagrams/drawing13.xml"/><Relationship Id="rId152" Type="http://schemas.openxmlformats.org/officeDocument/2006/relationships/diagramLayout" Target="diagrams/layout26.xml"/><Relationship Id="rId19" Type="http://schemas.openxmlformats.org/officeDocument/2006/relationships/diagramColors" Target="diagrams/colors2.xml"/><Relationship Id="rId14" Type="http://schemas.openxmlformats.org/officeDocument/2006/relationships/diagramColors" Target="diagrams/colors1.xml"/><Relationship Id="rId30" Type="http://schemas.openxmlformats.org/officeDocument/2006/relationships/diagramColors" Target="diagrams/colors4.xml"/><Relationship Id="rId35" Type="http://schemas.openxmlformats.org/officeDocument/2006/relationships/diagramColors" Target="diagrams/colors5.xml"/><Relationship Id="rId56" Type="http://schemas.openxmlformats.org/officeDocument/2006/relationships/diagramQuickStyle" Target="diagrams/quickStyle9.xml"/><Relationship Id="rId77" Type="http://schemas.openxmlformats.org/officeDocument/2006/relationships/image" Target="media/image9.png"/><Relationship Id="rId100" Type="http://schemas.openxmlformats.org/officeDocument/2006/relationships/diagramLayout" Target="diagrams/layout17.xml"/><Relationship Id="rId105" Type="http://schemas.openxmlformats.org/officeDocument/2006/relationships/diagramData" Target="diagrams/data18.xml"/><Relationship Id="rId126" Type="http://schemas.openxmlformats.org/officeDocument/2006/relationships/diagramLayout" Target="diagrams/layout21.xml"/><Relationship Id="rId147" Type="http://schemas.openxmlformats.org/officeDocument/2006/relationships/diagramQuickStyle" Target="diagrams/quickStyle25.xml"/><Relationship Id="rId168" Type="http://schemas.openxmlformats.org/officeDocument/2006/relationships/footer" Target="footer1.xml"/><Relationship Id="rId8" Type="http://schemas.openxmlformats.org/officeDocument/2006/relationships/endnotes" Target="endnotes.xml"/><Relationship Id="rId51" Type="http://schemas.openxmlformats.org/officeDocument/2006/relationships/diagramColors" Target="diagrams/colors8.xml"/><Relationship Id="rId72" Type="http://schemas.openxmlformats.org/officeDocument/2006/relationships/diagramLayout" Target="diagrams/layout12.xml"/><Relationship Id="rId93" Type="http://schemas.openxmlformats.org/officeDocument/2006/relationships/diagramData" Target="diagrams/data16.xml"/><Relationship Id="rId98" Type="http://schemas.openxmlformats.org/officeDocument/2006/relationships/image" Target="media/image10.png"/><Relationship Id="rId121" Type="http://schemas.openxmlformats.org/officeDocument/2006/relationships/diagramQuickStyle" Target="diagrams/quickStyle20.xml"/><Relationship Id="rId142" Type="http://schemas.openxmlformats.org/officeDocument/2006/relationships/diagramQuickStyle" Target="diagrams/quickStyle24.xml"/><Relationship Id="rId163" Type="http://schemas.openxmlformats.org/officeDocument/2006/relationships/image" Target="media/image20.png"/><Relationship Id="rId3" Type="http://schemas.openxmlformats.org/officeDocument/2006/relationships/styles" Target="styles.xml"/><Relationship Id="rId25" Type="http://schemas.openxmlformats.org/officeDocument/2006/relationships/diagramColors" Target="diagrams/colors3.xml"/><Relationship Id="rId46" Type="http://schemas.microsoft.com/office/2007/relationships/diagramDrawing" Target="diagrams/drawing7.xml"/><Relationship Id="rId67" Type="http://schemas.openxmlformats.org/officeDocument/2006/relationships/diagramLayout" Target="diagrams/layout11.xml"/><Relationship Id="rId116" Type="http://schemas.openxmlformats.org/officeDocument/2006/relationships/image" Target="media/image13.jpg"/><Relationship Id="rId137" Type="http://schemas.openxmlformats.org/officeDocument/2006/relationships/diagramQuickStyle" Target="diagrams/quickStyle23.xml"/><Relationship Id="rId158" Type="http://schemas.openxmlformats.org/officeDocument/2006/relationships/diagramLayout" Target="diagrams/layout27.xml"/><Relationship Id="rId20" Type="http://schemas.microsoft.com/office/2007/relationships/diagramDrawing" Target="diagrams/drawing2.xml"/><Relationship Id="rId41" Type="http://schemas.microsoft.com/office/2007/relationships/diagramDrawing" Target="diagrams/drawing6.xml"/><Relationship Id="rId62" Type="http://schemas.openxmlformats.org/officeDocument/2006/relationships/diagramLayout" Target="diagrams/layout10.xml"/><Relationship Id="rId83" Type="http://schemas.openxmlformats.org/officeDocument/2006/relationships/diagramData" Target="diagrams/data14.xml"/><Relationship Id="rId88" Type="http://schemas.openxmlformats.org/officeDocument/2006/relationships/diagramData" Target="diagrams/data15.xml"/><Relationship Id="rId111" Type="http://schemas.openxmlformats.org/officeDocument/2006/relationships/diagramLayout" Target="diagrams/layout19.xml"/><Relationship Id="rId132" Type="http://schemas.openxmlformats.org/officeDocument/2006/relationships/diagramQuickStyle" Target="diagrams/quickStyle22.xml"/><Relationship Id="rId153" Type="http://schemas.openxmlformats.org/officeDocument/2006/relationships/diagramQuickStyle" Target="diagrams/quickStyle26.xm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0F1D9468-8693-460D-9CCB-B44B3FAD57D2}" type="doc">
      <dgm:prSet loTypeId="urn:microsoft.com/office/officeart/2008/layout/LinedList" loCatId="list" qsTypeId="urn:microsoft.com/office/officeart/2005/8/quickstyle/simple1" qsCatId="simple" csTypeId="urn:microsoft.com/office/officeart/2005/8/colors/accent1_2" csCatId="accent1" phldr="1"/>
      <dgm:spPr/>
      <dgm:t>
        <a:bodyPr/>
        <a:lstStyle/>
        <a:p>
          <a:endParaRPr lang="ru-RU"/>
        </a:p>
      </dgm:t>
    </dgm:pt>
    <dgm:pt modelId="{5029C597-A281-4F49-90EB-9559BBE53969}">
      <dgm:prSet phldrT="[Текст]"/>
      <dgm:spPr/>
      <dgm:t>
        <a:bodyPr/>
        <a:lstStyle/>
        <a:p>
          <a:r>
            <a:rPr lang="ru-RU"/>
            <a:t>Шкала оценки</a:t>
          </a:r>
        </a:p>
      </dgm:t>
    </dgm:pt>
    <dgm:pt modelId="{6FDA3CD4-B9FF-4341-9C47-0223CD343C3E}" type="parTrans" cxnId="{88C1BBDE-808F-44CD-B4E1-AC1038190BFF}">
      <dgm:prSet/>
      <dgm:spPr/>
      <dgm:t>
        <a:bodyPr/>
        <a:lstStyle/>
        <a:p>
          <a:endParaRPr lang="ru-RU"/>
        </a:p>
      </dgm:t>
    </dgm:pt>
    <dgm:pt modelId="{3C668B2C-CD77-4038-B5FB-12DA8F7CBF5A}" type="sibTrans" cxnId="{88C1BBDE-808F-44CD-B4E1-AC1038190BFF}">
      <dgm:prSet/>
      <dgm:spPr/>
      <dgm:t>
        <a:bodyPr/>
        <a:lstStyle/>
        <a:p>
          <a:endParaRPr lang="ru-RU"/>
        </a:p>
      </dgm:t>
    </dgm:pt>
    <dgm:pt modelId="{CB2398F7-3C69-49DB-9B08-BDB8165B1D88}">
      <dgm:prSet phldrT="[Текст]"/>
      <dgm:spPr/>
      <dgm:t>
        <a:bodyPr/>
        <a:lstStyle/>
        <a:p>
          <a:r>
            <a:rPr lang="ru-RU" b="1"/>
            <a:t>Балл 1</a:t>
          </a:r>
          <a:r>
            <a:rPr lang="ru-RU"/>
            <a:t> отражает уровень способности беспомощного младенца или тяжелобольного человека (</a:t>
          </a:r>
          <a:r>
            <a:rPr lang="ru-RU" b="1"/>
            <a:t>Беспомощный</a:t>
          </a:r>
          <a:r>
            <a:rPr lang="ru-RU"/>
            <a:t>).</a:t>
          </a:r>
        </a:p>
      </dgm:t>
    </dgm:pt>
    <dgm:pt modelId="{96DF67C1-B126-4C07-9C68-F2FAF2DCF24A}" type="parTrans" cxnId="{B0C746A4-6331-4650-ABE3-87799D314291}">
      <dgm:prSet/>
      <dgm:spPr/>
      <dgm:t>
        <a:bodyPr/>
        <a:lstStyle/>
        <a:p>
          <a:endParaRPr lang="ru-RU"/>
        </a:p>
      </dgm:t>
    </dgm:pt>
    <dgm:pt modelId="{79ACC54F-6DDA-477C-9AAF-FB85D0B93DC4}" type="sibTrans" cxnId="{B0C746A4-6331-4650-ABE3-87799D314291}">
      <dgm:prSet/>
      <dgm:spPr/>
      <dgm:t>
        <a:bodyPr/>
        <a:lstStyle/>
        <a:p>
          <a:endParaRPr lang="ru-RU"/>
        </a:p>
      </dgm:t>
    </dgm:pt>
    <dgm:pt modelId="{E644CF09-DFC0-4C16-9CA3-A53F8934136F}">
      <dgm:prSet phldrT="[Текст]"/>
      <dgm:spPr/>
      <dgm:t>
        <a:bodyPr/>
        <a:lstStyle/>
        <a:p>
          <a:r>
            <a:rPr lang="ru-RU" b="1"/>
            <a:t>Балл 2</a:t>
          </a:r>
          <a:r>
            <a:rPr lang="ru-RU"/>
            <a:t>– это уровень возможностей человека с серьезными ограничениями способностей (</a:t>
          </a:r>
          <a:r>
            <a:rPr lang="ru-RU" b="1"/>
            <a:t>Ограниченный</a:t>
          </a:r>
          <a:r>
            <a:rPr lang="ru-RU"/>
            <a:t>).</a:t>
          </a:r>
        </a:p>
      </dgm:t>
    </dgm:pt>
    <dgm:pt modelId="{A9C9C301-A91F-497B-BC12-BD4C78B04194}" type="parTrans" cxnId="{F411EA1D-6B91-463E-B593-1C0B7681D9D6}">
      <dgm:prSet/>
      <dgm:spPr/>
      <dgm:t>
        <a:bodyPr/>
        <a:lstStyle/>
        <a:p>
          <a:endParaRPr lang="ru-RU"/>
        </a:p>
      </dgm:t>
    </dgm:pt>
    <dgm:pt modelId="{B54F007B-7324-4D10-8F71-3607E8FD7E05}" type="sibTrans" cxnId="{F411EA1D-6B91-463E-B593-1C0B7681D9D6}">
      <dgm:prSet/>
      <dgm:spPr/>
      <dgm:t>
        <a:bodyPr/>
        <a:lstStyle/>
        <a:p>
          <a:endParaRPr lang="ru-RU"/>
        </a:p>
      </dgm:t>
    </dgm:pt>
    <dgm:pt modelId="{2F455520-4B5D-4922-8AF4-4F739AD8274C}">
      <dgm:prSet phldrT="[Текст]"/>
      <dgm:spPr/>
      <dgm:t>
        <a:bodyPr/>
        <a:lstStyle/>
        <a:p>
          <a:r>
            <a:rPr lang="ru-RU" b="1"/>
            <a:t>Баллы 3,4,5</a:t>
          </a:r>
          <a:r>
            <a:rPr lang="ru-RU"/>
            <a:t> – возможности обычных людей, соответственно слабых в этой области или средних (</a:t>
          </a:r>
          <a:r>
            <a:rPr lang="ru-RU" b="1"/>
            <a:t>Слабый, Ниже среднего, Средний</a:t>
          </a:r>
          <a:r>
            <a:rPr lang="ru-RU"/>
            <a:t>).</a:t>
          </a:r>
        </a:p>
      </dgm:t>
    </dgm:pt>
    <dgm:pt modelId="{1331907F-A721-4EB7-A631-9A28244E2934}" type="parTrans" cxnId="{7C67D720-F7DA-4E4F-97CF-8503B1AB7291}">
      <dgm:prSet/>
      <dgm:spPr/>
      <dgm:t>
        <a:bodyPr/>
        <a:lstStyle/>
        <a:p>
          <a:endParaRPr lang="ru-RU"/>
        </a:p>
      </dgm:t>
    </dgm:pt>
    <dgm:pt modelId="{800BACEB-ED02-428E-B4F1-B92BF84AFE2B}" type="sibTrans" cxnId="{7C67D720-F7DA-4E4F-97CF-8503B1AB7291}">
      <dgm:prSet/>
      <dgm:spPr/>
      <dgm:t>
        <a:bodyPr/>
        <a:lstStyle/>
        <a:p>
          <a:endParaRPr lang="ru-RU"/>
        </a:p>
      </dgm:t>
    </dgm:pt>
    <dgm:pt modelId="{4D388A96-5613-4DB7-BA17-1A6184F7B032}">
      <dgm:prSet phldrT="[Текст]"/>
      <dgm:spPr/>
      <dgm:t>
        <a:bodyPr/>
        <a:lstStyle/>
        <a:p>
          <a:r>
            <a:rPr lang="ru-RU" b="1"/>
            <a:t>Баллы 9,10 –</a:t>
          </a:r>
          <a:r>
            <a:rPr lang="ru-RU"/>
            <a:t>  Очень высокоразвитый человек (</a:t>
          </a:r>
          <a:r>
            <a:rPr lang="ru-RU" b="1"/>
            <a:t>Мастер</a:t>
          </a:r>
          <a:r>
            <a:rPr lang="ru-RU"/>
            <a:t>, </a:t>
          </a:r>
          <a:r>
            <a:rPr lang="ru-RU" b="1"/>
            <a:t>Чемпион</a:t>
          </a:r>
          <a:r>
            <a:rPr lang="ru-RU"/>
            <a:t>).</a:t>
          </a:r>
        </a:p>
      </dgm:t>
    </dgm:pt>
    <dgm:pt modelId="{14FE996D-707A-4E7C-A692-7F648E5923B0}" type="parTrans" cxnId="{2FBD145F-61D3-42C5-9D23-2FA4F6BB1BFD}">
      <dgm:prSet/>
      <dgm:spPr/>
      <dgm:t>
        <a:bodyPr/>
        <a:lstStyle/>
        <a:p>
          <a:endParaRPr lang="ru-RU"/>
        </a:p>
      </dgm:t>
    </dgm:pt>
    <dgm:pt modelId="{1539D711-B008-41CE-86F3-536172C4BEC9}" type="sibTrans" cxnId="{2FBD145F-61D3-42C5-9D23-2FA4F6BB1BFD}">
      <dgm:prSet/>
      <dgm:spPr/>
      <dgm:t>
        <a:bodyPr/>
        <a:lstStyle/>
        <a:p>
          <a:endParaRPr lang="ru-RU"/>
        </a:p>
      </dgm:t>
    </dgm:pt>
    <dgm:pt modelId="{4AC9D0BD-6B00-4E3F-BFAC-E60BFCD9F0C4}">
      <dgm:prSet phldrT="[Текст]"/>
      <dgm:spPr/>
      <dgm:t>
        <a:bodyPr/>
        <a:lstStyle/>
        <a:p>
          <a:r>
            <a:rPr lang="ru-RU" b="1"/>
            <a:t>Баллы 6,7,8 – </a:t>
          </a:r>
          <a:r>
            <a:rPr lang="ru-RU"/>
            <a:t>развитый в своей области человек, с хорошими данными (</a:t>
          </a:r>
          <a:r>
            <a:rPr lang="ru-RU" b="1"/>
            <a:t>Выше среднего</a:t>
          </a:r>
          <a:r>
            <a:rPr lang="ru-RU"/>
            <a:t>, </a:t>
          </a:r>
          <a:r>
            <a:rPr lang="ru-RU" b="1"/>
            <a:t>Развитый, Эксперт</a:t>
          </a:r>
          <a:r>
            <a:rPr lang="ru-RU"/>
            <a:t>).</a:t>
          </a:r>
        </a:p>
      </dgm:t>
    </dgm:pt>
    <dgm:pt modelId="{9A815F77-BC18-4162-BB39-D83D3DA36B75}" type="parTrans" cxnId="{302264DF-0896-4C5E-84B0-821A131EE5AC}">
      <dgm:prSet/>
      <dgm:spPr/>
      <dgm:t>
        <a:bodyPr/>
        <a:lstStyle/>
        <a:p>
          <a:endParaRPr lang="ru-RU"/>
        </a:p>
      </dgm:t>
    </dgm:pt>
    <dgm:pt modelId="{0477C069-4193-45CA-A4D8-70B9AB428A7F}" type="sibTrans" cxnId="{302264DF-0896-4C5E-84B0-821A131EE5AC}">
      <dgm:prSet/>
      <dgm:spPr/>
      <dgm:t>
        <a:bodyPr/>
        <a:lstStyle/>
        <a:p>
          <a:endParaRPr lang="ru-RU"/>
        </a:p>
      </dgm:t>
    </dgm:pt>
    <dgm:pt modelId="{634F2CD3-0F4B-4A73-9E97-2DC21C6C195A}" type="pres">
      <dgm:prSet presAssocID="{0F1D9468-8693-460D-9CCB-B44B3FAD57D2}" presName="vert0" presStyleCnt="0">
        <dgm:presLayoutVars>
          <dgm:dir/>
          <dgm:animOne val="branch"/>
          <dgm:animLvl val="lvl"/>
        </dgm:presLayoutVars>
      </dgm:prSet>
      <dgm:spPr/>
      <dgm:t>
        <a:bodyPr/>
        <a:lstStyle/>
        <a:p>
          <a:endParaRPr lang="ru-RU"/>
        </a:p>
      </dgm:t>
    </dgm:pt>
    <dgm:pt modelId="{20EADB70-497D-45EC-9442-EEE5A14C5259}" type="pres">
      <dgm:prSet presAssocID="{5029C597-A281-4F49-90EB-9559BBE53969}" presName="thickLine" presStyleLbl="alignNode1" presStyleIdx="0" presStyleCnt="1"/>
      <dgm:spPr/>
    </dgm:pt>
    <dgm:pt modelId="{6F08676A-5415-4D24-ADEA-C0D93AC32928}" type="pres">
      <dgm:prSet presAssocID="{5029C597-A281-4F49-90EB-9559BBE53969}" presName="horz1" presStyleCnt="0"/>
      <dgm:spPr/>
    </dgm:pt>
    <dgm:pt modelId="{40728AA0-FC39-4C9F-913D-546F8DB62D28}" type="pres">
      <dgm:prSet presAssocID="{5029C597-A281-4F49-90EB-9559BBE53969}" presName="tx1" presStyleLbl="revTx" presStyleIdx="0" presStyleCnt="6"/>
      <dgm:spPr/>
      <dgm:t>
        <a:bodyPr/>
        <a:lstStyle/>
        <a:p>
          <a:endParaRPr lang="ru-RU"/>
        </a:p>
      </dgm:t>
    </dgm:pt>
    <dgm:pt modelId="{4CDB72D2-0B00-4E3C-9B0E-3CC65B4CDD4C}" type="pres">
      <dgm:prSet presAssocID="{5029C597-A281-4F49-90EB-9559BBE53969}" presName="vert1" presStyleCnt="0"/>
      <dgm:spPr/>
    </dgm:pt>
    <dgm:pt modelId="{B56B1634-F6F1-4A8D-B201-CC01573566DF}" type="pres">
      <dgm:prSet presAssocID="{CB2398F7-3C69-49DB-9B08-BDB8165B1D88}" presName="vertSpace2a" presStyleCnt="0"/>
      <dgm:spPr/>
    </dgm:pt>
    <dgm:pt modelId="{6334D758-0C6B-4358-8966-1C41B5393F92}" type="pres">
      <dgm:prSet presAssocID="{CB2398F7-3C69-49DB-9B08-BDB8165B1D88}" presName="horz2" presStyleCnt="0"/>
      <dgm:spPr/>
    </dgm:pt>
    <dgm:pt modelId="{DED899FB-239B-4CBB-9D85-8AB15A698BE4}" type="pres">
      <dgm:prSet presAssocID="{CB2398F7-3C69-49DB-9B08-BDB8165B1D88}" presName="horzSpace2" presStyleCnt="0"/>
      <dgm:spPr/>
    </dgm:pt>
    <dgm:pt modelId="{5E45C553-553D-40A0-917B-6A2EDF9640EC}" type="pres">
      <dgm:prSet presAssocID="{CB2398F7-3C69-49DB-9B08-BDB8165B1D88}" presName="tx2" presStyleLbl="revTx" presStyleIdx="1" presStyleCnt="6"/>
      <dgm:spPr/>
      <dgm:t>
        <a:bodyPr/>
        <a:lstStyle/>
        <a:p>
          <a:endParaRPr lang="ru-RU"/>
        </a:p>
      </dgm:t>
    </dgm:pt>
    <dgm:pt modelId="{9FB5BE91-7B6E-42AA-8D48-69D46F3CED50}" type="pres">
      <dgm:prSet presAssocID="{CB2398F7-3C69-49DB-9B08-BDB8165B1D88}" presName="vert2" presStyleCnt="0"/>
      <dgm:spPr/>
    </dgm:pt>
    <dgm:pt modelId="{4C39D7FF-A26B-423C-B7E1-CB71BA39FF72}" type="pres">
      <dgm:prSet presAssocID="{CB2398F7-3C69-49DB-9B08-BDB8165B1D88}" presName="thinLine2b" presStyleLbl="callout" presStyleIdx="0" presStyleCnt="5"/>
      <dgm:spPr/>
    </dgm:pt>
    <dgm:pt modelId="{02F62D6B-139F-4E6C-83A3-4C4498E60721}" type="pres">
      <dgm:prSet presAssocID="{CB2398F7-3C69-49DB-9B08-BDB8165B1D88}" presName="vertSpace2b" presStyleCnt="0"/>
      <dgm:spPr/>
    </dgm:pt>
    <dgm:pt modelId="{02673DC9-1378-4CB3-BA33-2EB5981B4E21}" type="pres">
      <dgm:prSet presAssocID="{E644CF09-DFC0-4C16-9CA3-A53F8934136F}" presName="horz2" presStyleCnt="0"/>
      <dgm:spPr/>
    </dgm:pt>
    <dgm:pt modelId="{B25AA1A0-1251-43C2-AA47-86FA69589DB7}" type="pres">
      <dgm:prSet presAssocID="{E644CF09-DFC0-4C16-9CA3-A53F8934136F}" presName="horzSpace2" presStyleCnt="0"/>
      <dgm:spPr/>
    </dgm:pt>
    <dgm:pt modelId="{AD0188A8-AC62-4233-A32E-F56B51BF5D83}" type="pres">
      <dgm:prSet presAssocID="{E644CF09-DFC0-4C16-9CA3-A53F8934136F}" presName="tx2" presStyleLbl="revTx" presStyleIdx="2" presStyleCnt="6"/>
      <dgm:spPr/>
      <dgm:t>
        <a:bodyPr/>
        <a:lstStyle/>
        <a:p>
          <a:endParaRPr lang="ru-RU"/>
        </a:p>
      </dgm:t>
    </dgm:pt>
    <dgm:pt modelId="{B1D07C7D-EB85-4D27-9F19-A2797591C6C6}" type="pres">
      <dgm:prSet presAssocID="{E644CF09-DFC0-4C16-9CA3-A53F8934136F}" presName="vert2" presStyleCnt="0"/>
      <dgm:spPr/>
    </dgm:pt>
    <dgm:pt modelId="{CB432BF9-A513-49DC-AFF7-8907A0B9E2B2}" type="pres">
      <dgm:prSet presAssocID="{E644CF09-DFC0-4C16-9CA3-A53F8934136F}" presName="thinLine2b" presStyleLbl="callout" presStyleIdx="1" presStyleCnt="5"/>
      <dgm:spPr/>
    </dgm:pt>
    <dgm:pt modelId="{5E15F527-75E9-4005-88B2-474B9A0456C4}" type="pres">
      <dgm:prSet presAssocID="{E644CF09-DFC0-4C16-9CA3-A53F8934136F}" presName="vertSpace2b" presStyleCnt="0"/>
      <dgm:spPr/>
    </dgm:pt>
    <dgm:pt modelId="{CB056D40-BB0F-49A6-96E1-ED3EFCF50DE7}" type="pres">
      <dgm:prSet presAssocID="{2F455520-4B5D-4922-8AF4-4F739AD8274C}" presName="horz2" presStyleCnt="0"/>
      <dgm:spPr/>
    </dgm:pt>
    <dgm:pt modelId="{753A707F-3023-4DDB-9082-ED49C1108B37}" type="pres">
      <dgm:prSet presAssocID="{2F455520-4B5D-4922-8AF4-4F739AD8274C}" presName="horzSpace2" presStyleCnt="0"/>
      <dgm:spPr/>
    </dgm:pt>
    <dgm:pt modelId="{1F919446-3997-46EB-992A-B5A23B61D24D}" type="pres">
      <dgm:prSet presAssocID="{2F455520-4B5D-4922-8AF4-4F739AD8274C}" presName="tx2" presStyleLbl="revTx" presStyleIdx="3" presStyleCnt="6"/>
      <dgm:spPr/>
      <dgm:t>
        <a:bodyPr/>
        <a:lstStyle/>
        <a:p>
          <a:endParaRPr lang="ru-RU"/>
        </a:p>
      </dgm:t>
    </dgm:pt>
    <dgm:pt modelId="{4E941485-C48C-47B2-BEB8-8C51DB31848D}" type="pres">
      <dgm:prSet presAssocID="{2F455520-4B5D-4922-8AF4-4F739AD8274C}" presName="vert2" presStyleCnt="0"/>
      <dgm:spPr/>
    </dgm:pt>
    <dgm:pt modelId="{FCCFD7CE-00F9-471A-B907-8A5213A930C9}" type="pres">
      <dgm:prSet presAssocID="{2F455520-4B5D-4922-8AF4-4F739AD8274C}" presName="thinLine2b" presStyleLbl="callout" presStyleIdx="2" presStyleCnt="5"/>
      <dgm:spPr/>
    </dgm:pt>
    <dgm:pt modelId="{3F4DC37C-3406-4C74-A687-5D60C4DACE7F}" type="pres">
      <dgm:prSet presAssocID="{2F455520-4B5D-4922-8AF4-4F739AD8274C}" presName="vertSpace2b" presStyleCnt="0"/>
      <dgm:spPr/>
    </dgm:pt>
    <dgm:pt modelId="{2D974803-C100-47AB-88F3-0FA6A161DD62}" type="pres">
      <dgm:prSet presAssocID="{4AC9D0BD-6B00-4E3F-BFAC-E60BFCD9F0C4}" presName="horz2" presStyleCnt="0"/>
      <dgm:spPr/>
    </dgm:pt>
    <dgm:pt modelId="{7DE74EC2-AC7A-4E0A-9A42-704F0BD0C3AD}" type="pres">
      <dgm:prSet presAssocID="{4AC9D0BD-6B00-4E3F-BFAC-E60BFCD9F0C4}" presName="horzSpace2" presStyleCnt="0"/>
      <dgm:spPr/>
    </dgm:pt>
    <dgm:pt modelId="{B75D3034-A96C-47A5-8193-A1BE55F3D13E}" type="pres">
      <dgm:prSet presAssocID="{4AC9D0BD-6B00-4E3F-BFAC-E60BFCD9F0C4}" presName="tx2" presStyleLbl="revTx" presStyleIdx="4" presStyleCnt="6"/>
      <dgm:spPr/>
      <dgm:t>
        <a:bodyPr/>
        <a:lstStyle/>
        <a:p>
          <a:endParaRPr lang="ru-RU"/>
        </a:p>
      </dgm:t>
    </dgm:pt>
    <dgm:pt modelId="{9DB0A4B5-AA0E-4600-9FC5-9B0EE89F1408}" type="pres">
      <dgm:prSet presAssocID="{4AC9D0BD-6B00-4E3F-BFAC-E60BFCD9F0C4}" presName="vert2" presStyleCnt="0"/>
      <dgm:spPr/>
    </dgm:pt>
    <dgm:pt modelId="{87E56B2B-9381-4C23-9526-9D698C8A34B5}" type="pres">
      <dgm:prSet presAssocID="{4AC9D0BD-6B00-4E3F-BFAC-E60BFCD9F0C4}" presName="thinLine2b" presStyleLbl="callout" presStyleIdx="3" presStyleCnt="5"/>
      <dgm:spPr/>
    </dgm:pt>
    <dgm:pt modelId="{07CC06A2-08AA-4B8C-96C3-35D1A98B4CB0}" type="pres">
      <dgm:prSet presAssocID="{4AC9D0BD-6B00-4E3F-BFAC-E60BFCD9F0C4}" presName="vertSpace2b" presStyleCnt="0"/>
      <dgm:spPr/>
    </dgm:pt>
    <dgm:pt modelId="{44B87A41-E20A-40FA-8C37-2B9A4676AF70}" type="pres">
      <dgm:prSet presAssocID="{4D388A96-5613-4DB7-BA17-1A6184F7B032}" presName="horz2" presStyleCnt="0"/>
      <dgm:spPr/>
    </dgm:pt>
    <dgm:pt modelId="{04D6C69B-205C-4BC1-A87E-D865BCD9BACA}" type="pres">
      <dgm:prSet presAssocID="{4D388A96-5613-4DB7-BA17-1A6184F7B032}" presName="horzSpace2" presStyleCnt="0"/>
      <dgm:spPr/>
    </dgm:pt>
    <dgm:pt modelId="{D734D8E6-2EB9-4D7B-BF99-83D29817279B}" type="pres">
      <dgm:prSet presAssocID="{4D388A96-5613-4DB7-BA17-1A6184F7B032}" presName="tx2" presStyleLbl="revTx" presStyleIdx="5" presStyleCnt="6"/>
      <dgm:spPr/>
      <dgm:t>
        <a:bodyPr/>
        <a:lstStyle/>
        <a:p>
          <a:endParaRPr lang="ru-RU"/>
        </a:p>
      </dgm:t>
    </dgm:pt>
    <dgm:pt modelId="{59C364DC-3537-44C1-ABD7-AED1B8AF14FA}" type="pres">
      <dgm:prSet presAssocID="{4D388A96-5613-4DB7-BA17-1A6184F7B032}" presName="vert2" presStyleCnt="0"/>
      <dgm:spPr/>
    </dgm:pt>
    <dgm:pt modelId="{54A0A8F4-204E-457A-A345-D29917AF74B8}" type="pres">
      <dgm:prSet presAssocID="{4D388A96-5613-4DB7-BA17-1A6184F7B032}" presName="thinLine2b" presStyleLbl="callout" presStyleIdx="4" presStyleCnt="5"/>
      <dgm:spPr/>
    </dgm:pt>
    <dgm:pt modelId="{47F58324-B052-435A-9CAC-3D238F735ECB}" type="pres">
      <dgm:prSet presAssocID="{4D388A96-5613-4DB7-BA17-1A6184F7B032}" presName="vertSpace2b" presStyleCnt="0"/>
      <dgm:spPr/>
    </dgm:pt>
  </dgm:ptLst>
  <dgm:cxnLst>
    <dgm:cxn modelId="{762B11B7-AF57-4379-8036-3263731E9279}" type="presOf" srcId="{E644CF09-DFC0-4C16-9CA3-A53F8934136F}" destId="{AD0188A8-AC62-4233-A32E-F56B51BF5D83}" srcOrd="0" destOrd="0" presId="urn:microsoft.com/office/officeart/2008/layout/LinedList"/>
    <dgm:cxn modelId="{90C6B996-27B3-4DC0-BE1C-76EDF7970F64}" type="presOf" srcId="{0F1D9468-8693-460D-9CCB-B44B3FAD57D2}" destId="{634F2CD3-0F4B-4A73-9E97-2DC21C6C195A}" srcOrd="0" destOrd="0" presId="urn:microsoft.com/office/officeart/2008/layout/LinedList"/>
    <dgm:cxn modelId="{7AE7CE46-40B5-482D-B569-B99677E687CA}" type="presOf" srcId="{CB2398F7-3C69-49DB-9B08-BDB8165B1D88}" destId="{5E45C553-553D-40A0-917B-6A2EDF9640EC}" srcOrd="0" destOrd="0" presId="urn:microsoft.com/office/officeart/2008/layout/LinedList"/>
    <dgm:cxn modelId="{F411EA1D-6B91-463E-B593-1C0B7681D9D6}" srcId="{5029C597-A281-4F49-90EB-9559BBE53969}" destId="{E644CF09-DFC0-4C16-9CA3-A53F8934136F}" srcOrd="1" destOrd="0" parTransId="{A9C9C301-A91F-497B-BC12-BD4C78B04194}" sibTransId="{B54F007B-7324-4D10-8F71-3607E8FD7E05}"/>
    <dgm:cxn modelId="{108F4DF5-FE5A-4CE5-BA70-D88159E5ECFF}" type="presOf" srcId="{4D388A96-5613-4DB7-BA17-1A6184F7B032}" destId="{D734D8E6-2EB9-4D7B-BF99-83D29817279B}" srcOrd="0" destOrd="0" presId="urn:microsoft.com/office/officeart/2008/layout/LinedList"/>
    <dgm:cxn modelId="{9E093F73-9DDA-4F52-9798-4954740FB2D6}" type="presOf" srcId="{5029C597-A281-4F49-90EB-9559BBE53969}" destId="{40728AA0-FC39-4C9F-913D-546F8DB62D28}" srcOrd="0" destOrd="0" presId="urn:microsoft.com/office/officeart/2008/layout/LinedList"/>
    <dgm:cxn modelId="{0614DD78-C4EF-4CAC-8F58-28336D105D3A}" type="presOf" srcId="{2F455520-4B5D-4922-8AF4-4F739AD8274C}" destId="{1F919446-3997-46EB-992A-B5A23B61D24D}" srcOrd="0" destOrd="0" presId="urn:microsoft.com/office/officeart/2008/layout/LinedList"/>
    <dgm:cxn modelId="{7C67D720-F7DA-4E4F-97CF-8503B1AB7291}" srcId="{5029C597-A281-4F49-90EB-9559BBE53969}" destId="{2F455520-4B5D-4922-8AF4-4F739AD8274C}" srcOrd="2" destOrd="0" parTransId="{1331907F-A721-4EB7-A631-9A28244E2934}" sibTransId="{800BACEB-ED02-428E-B4F1-B92BF84AFE2B}"/>
    <dgm:cxn modelId="{302264DF-0896-4C5E-84B0-821A131EE5AC}" srcId="{5029C597-A281-4F49-90EB-9559BBE53969}" destId="{4AC9D0BD-6B00-4E3F-BFAC-E60BFCD9F0C4}" srcOrd="3" destOrd="0" parTransId="{9A815F77-BC18-4162-BB39-D83D3DA36B75}" sibTransId="{0477C069-4193-45CA-A4D8-70B9AB428A7F}"/>
    <dgm:cxn modelId="{88C1BBDE-808F-44CD-B4E1-AC1038190BFF}" srcId="{0F1D9468-8693-460D-9CCB-B44B3FAD57D2}" destId="{5029C597-A281-4F49-90EB-9559BBE53969}" srcOrd="0" destOrd="0" parTransId="{6FDA3CD4-B9FF-4341-9C47-0223CD343C3E}" sibTransId="{3C668B2C-CD77-4038-B5FB-12DA8F7CBF5A}"/>
    <dgm:cxn modelId="{3205B0D7-1520-47E7-8F84-72154F61625F}" type="presOf" srcId="{4AC9D0BD-6B00-4E3F-BFAC-E60BFCD9F0C4}" destId="{B75D3034-A96C-47A5-8193-A1BE55F3D13E}" srcOrd="0" destOrd="0" presId="urn:microsoft.com/office/officeart/2008/layout/LinedList"/>
    <dgm:cxn modelId="{2FBD145F-61D3-42C5-9D23-2FA4F6BB1BFD}" srcId="{5029C597-A281-4F49-90EB-9559BBE53969}" destId="{4D388A96-5613-4DB7-BA17-1A6184F7B032}" srcOrd="4" destOrd="0" parTransId="{14FE996D-707A-4E7C-A692-7F648E5923B0}" sibTransId="{1539D711-B008-41CE-86F3-536172C4BEC9}"/>
    <dgm:cxn modelId="{B0C746A4-6331-4650-ABE3-87799D314291}" srcId="{5029C597-A281-4F49-90EB-9559BBE53969}" destId="{CB2398F7-3C69-49DB-9B08-BDB8165B1D88}" srcOrd="0" destOrd="0" parTransId="{96DF67C1-B126-4C07-9C68-F2FAF2DCF24A}" sibTransId="{79ACC54F-6DDA-477C-9AAF-FB85D0B93DC4}"/>
    <dgm:cxn modelId="{E5688999-7D80-4CA2-B987-EA6DDC8459AB}" type="presParOf" srcId="{634F2CD3-0F4B-4A73-9E97-2DC21C6C195A}" destId="{20EADB70-497D-45EC-9442-EEE5A14C5259}" srcOrd="0" destOrd="0" presId="urn:microsoft.com/office/officeart/2008/layout/LinedList"/>
    <dgm:cxn modelId="{FB39057E-64A5-4BC0-9E98-E283777591D2}" type="presParOf" srcId="{634F2CD3-0F4B-4A73-9E97-2DC21C6C195A}" destId="{6F08676A-5415-4D24-ADEA-C0D93AC32928}" srcOrd="1" destOrd="0" presId="urn:microsoft.com/office/officeart/2008/layout/LinedList"/>
    <dgm:cxn modelId="{2995629D-B5FB-46CF-8CA6-48B2792BB944}" type="presParOf" srcId="{6F08676A-5415-4D24-ADEA-C0D93AC32928}" destId="{40728AA0-FC39-4C9F-913D-546F8DB62D28}" srcOrd="0" destOrd="0" presId="urn:microsoft.com/office/officeart/2008/layout/LinedList"/>
    <dgm:cxn modelId="{CDFF416A-1CDD-4874-A41F-64F6128C646B}" type="presParOf" srcId="{6F08676A-5415-4D24-ADEA-C0D93AC32928}" destId="{4CDB72D2-0B00-4E3C-9B0E-3CC65B4CDD4C}" srcOrd="1" destOrd="0" presId="urn:microsoft.com/office/officeart/2008/layout/LinedList"/>
    <dgm:cxn modelId="{06A9EB21-A17B-466B-9D73-87686D6C6373}" type="presParOf" srcId="{4CDB72D2-0B00-4E3C-9B0E-3CC65B4CDD4C}" destId="{B56B1634-F6F1-4A8D-B201-CC01573566DF}" srcOrd="0" destOrd="0" presId="urn:microsoft.com/office/officeart/2008/layout/LinedList"/>
    <dgm:cxn modelId="{22380D5F-91A0-4C52-961C-60B4366DC007}" type="presParOf" srcId="{4CDB72D2-0B00-4E3C-9B0E-3CC65B4CDD4C}" destId="{6334D758-0C6B-4358-8966-1C41B5393F92}" srcOrd="1" destOrd="0" presId="urn:microsoft.com/office/officeart/2008/layout/LinedList"/>
    <dgm:cxn modelId="{D8276A9B-AB0E-4EDC-A46E-E59D1B44E63E}" type="presParOf" srcId="{6334D758-0C6B-4358-8966-1C41B5393F92}" destId="{DED899FB-239B-4CBB-9D85-8AB15A698BE4}" srcOrd="0" destOrd="0" presId="urn:microsoft.com/office/officeart/2008/layout/LinedList"/>
    <dgm:cxn modelId="{ABFDC188-8B87-4245-8558-7CDA4C4F9639}" type="presParOf" srcId="{6334D758-0C6B-4358-8966-1C41B5393F92}" destId="{5E45C553-553D-40A0-917B-6A2EDF9640EC}" srcOrd="1" destOrd="0" presId="urn:microsoft.com/office/officeart/2008/layout/LinedList"/>
    <dgm:cxn modelId="{BA62B369-445F-4A8D-AFBD-B181DF3FBDF3}" type="presParOf" srcId="{6334D758-0C6B-4358-8966-1C41B5393F92}" destId="{9FB5BE91-7B6E-42AA-8D48-69D46F3CED50}" srcOrd="2" destOrd="0" presId="urn:microsoft.com/office/officeart/2008/layout/LinedList"/>
    <dgm:cxn modelId="{C3E3CA97-1EF5-4422-AFB3-302EA643DFB5}" type="presParOf" srcId="{4CDB72D2-0B00-4E3C-9B0E-3CC65B4CDD4C}" destId="{4C39D7FF-A26B-423C-B7E1-CB71BA39FF72}" srcOrd="2" destOrd="0" presId="urn:microsoft.com/office/officeart/2008/layout/LinedList"/>
    <dgm:cxn modelId="{C324EA3D-04FF-4143-870A-AB0B82014BAE}" type="presParOf" srcId="{4CDB72D2-0B00-4E3C-9B0E-3CC65B4CDD4C}" destId="{02F62D6B-139F-4E6C-83A3-4C4498E60721}" srcOrd="3" destOrd="0" presId="urn:microsoft.com/office/officeart/2008/layout/LinedList"/>
    <dgm:cxn modelId="{6919BD3B-BA11-491D-B9A4-21A11C629F99}" type="presParOf" srcId="{4CDB72D2-0B00-4E3C-9B0E-3CC65B4CDD4C}" destId="{02673DC9-1378-4CB3-BA33-2EB5981B4E21}" srcOrd="4" destOrd="0" presId="urn:microsoft.com/office/officeart/2008/layout/LinedList"/>
    <dgm:cxn modelId="{19F64AFA-3918-44E3-8E26-54BBCCF1E32F}" type="presParOf" srcId="{02673DC9-1378-4CB3-BA33-2EB5981B4E21}" destId="{B25AA1A0-1251-43C2-AA47-86FA69589DB7}" srcOrd="0" destOrd="0" presId="urn:microsoft.com/office/officeart/2008/layout/LinedList"/>
    <dgm:cxn modelId="{15F9A23A-BFF7-4A55-A9C7-41E656903BD3}" type="presParOf" srcId="{02673DC9-1378-4CB3-BA33-2EB5981B4E21}" destId="{AD0188A8-AC62-4233-A32E-F56B51BF5D83}" srcOrd="1" destOrd="0" presId="urn:microsoft.com/office/officeart/2008/layout/LinedList"/>
    <dgm:cxn modelId="{1DBC6E37-438C-4F78-ADE7-A1BD72E15BB8}" type="presParOf" srcId="{02673DC9-1378-4CB3-BA33-2EB5981B4E21}" destId="{B1D07C7D-EB85-4D27-9F19-A2797591C6C6}" srcOrd="2" destOrd="0" presId="urn:microsoft.com/office/officeart/2008/layout/LinedList"/>
    <dgm:cxn modelId="{1733D858-927E-4080-A3FB-4F86943917FE}" type="presParOf" srcId="{4CDB72D2-0B00-4E3C-9B0E-3CC65B4CDD4C}" destId="{CB432BF9-A513-49DC-AFF7-8907A0B9E2B2}" srcOrd="5" destOrd="0" presId="urn:microsoft.com/office/officeart/2008/layout/LinedList"/>
    <dgm:cxn modelId="{AF71B573-BEE5-42AA-A6D4-CA26B2CDCFC1}" type="presParOf" srcId="{4CDB72D2-0B00-4E3C-9B0E-3CC65B4CDD4C}" destId="{5E15F527-75E9-4005-88B2-474B9A0456C4}" srcOrd="6" destOrd="0" presId="urn:microsoft.com/office/officeart/2008/layout/LinedList"/>
    <dgm:cxn modelId="{2E36048E-2C7C-4EFC-909F-3A4CCBB9B0B2}" type="presParOf" srcId="{4CDB72D2-0B00-4E3C-9B0E-3CC65B4CDD4C}" destId="{CB056D40-BB0F-49A6-96E1-ED3EFCF50DE7}" srcOrd="7" destOrd="0" presId="urn:microsoft.com/office/officeart/2008/layout/LinedList"/>
    <dgm:cxn modelId="{B62213BA-73E9-48A0-89D6-86F15B365A15}" type="presParOf" srcId="{CB056D40-BB0F-49A6-96E1-ED3EFCF50DE7}" destId="{753A707F-3023-4DDB-9082-ED49C1108B37}" srcOrd="0" destOrd="0" presId="urn:microsoft.com/office/officeart/2008/layout/LinedList"/>
    <dgm:cxn modelId="{2812EF37-E95E-4C58-9A7C-24F37FCA3C7C}" type="presParOf" srcId="{CB056D40-BB0F-49A6-96E1-ED3EFCF50DE7}" destId="{1F919446-3997-46EB-992A-B5A23B61D24D}" srcOrd="1" destOrd="0" presId="urn:microsoft.com/office/officeart/2008/layout/LinedList"/>
    <dgm:cxn modelId="{5CFD7262-E0C3-40E6-98B6-63AEE9955111}" type="presParOf" srcId="{CB056D40-BB0F-49A6-96E1-ED3EFCF50DE7}" destId="{4E941485-C48C-47B2-BEB8-8C51DB31848D}" srcOrd="2" destOrd="0" presId="urn:microsoft.com/office/officeart/2008/layout/LinedList"/>
    <dgm:cxn modelId="{7FBC4CBD-73C8-490B-BC68-A3D9C5B4DACC}" type="presParOf" srcId="{4CDB72D2-0B00-4E3C-9B0E-3CC65B4CDD4C}" destId="{FCCFD7CE-00F9-471A-B907-8A5213A930C9}" srcOrd="8" destOrd="0" presId="urn:microsoft.com/office/officeart/2008/layout/LinedList"/>
    <dgm:cxn modelId="{7AB964ED-76C2-466F-9E15-24D486FFD791}" type="presParOf" srcId="{4CDB72D2-0B00-4E3C-9B0E-3CC65B4CDD4C}" destId="{3F4DC37C-3406-4C74-A687-5D60C4DACE7F}" srcOrd="9" destOrd="0" presId="urn:microsoft.com/office/officeart/2008/layout/LinedList"/>
    <dgm:cxn modelId="{0E8F9BE4-D5FA-4B3B-9B74-758981AE9528}" type="presParOf" srcId="{4CDB72D2-0B00-4E3C-9B0E-3CC65B4CDD4C}" destId="{2D974803-C100-47AB-88F3-0FA6A161DD62}" srcOrd="10" destOrd="0" presId="urn:microsoft.com/office/officeart/2008/layout/LinedList"/>
    <dgm:cxn modelId="{375AC635-186A-4D06-8B50-F5DD662C66A9}" type="presParOf" srcId="{2D974803-C100-47AB-88F3-0FA6A161DD62}" destId="{7DE74EC2-AC7A-4E0A-9A42-704F0BD0C3AD}" srcOrd="0" destOrd="0" presId="urn:microsoft.com/office/officeart/2008/layout/LinedList"/>
    <dgm:cxn modelId="{6F11795B-C365-4E42-9782-85F4DC76A51C}" type="presParOf" srcId="{2D974803-C100-47AB-88F3-0FA6A161DD62}" destId="{B75D3034-A96C-47A5-8193-A1BE55F3D13E}" srcOrd="1" destOrd="0" presId="urn:microsoft.com/office/officeart/2008/layout/LinedList"/>
    <dgm:cxn modelId="{A187E171-C653-4E0F-96BF-905596BBC768}" type="presParOf" srcId="{2D974803-C100-47AB-88F3-0FA6A161DD62}" destId="{9DB0A4B5-AA0E-4600-9FC5-9B0EE89F1408}" srcOrd="2" destOrd="0" presId="urn:microsoft.com/office/officeart/2008/layout/LinedList"/>
    <dgm:cxn modelId="{DF8651B1-E06A-496C-9920-452037BC0072}" type="presParOf" srcId="{4CDB72D2-0B00-4E3C-9B0E-3CC65B4CDD4C}" destId="{87E56B2B-9381-4C23-9526-9D698C8A34B5}" srcOrd="11" destOrd="0" presId="urn:microsoft.com/office/officeart/2008/layout/LinedList"/>
    <dgm:cxn modelId="{DD158512-D7CA-4F21-98D3-56A490C236B3}" type="presParOf" srcId="{4CDB72D2-0B00-4E3C-9B0E-3CC65B4CDD4C}" destId="{07CC06A2-08AA-4B8C-96C3-35D1A98B4CB0}" srcOrd="12" destOrd="0" presId="urn:microsoft.com/office/officeart/2008/layout/LinedList"/>
    <dgm:cxn modelId="{A1B4B16C-EB17-4C4B-BD5B-0A604BCB5B5E}" type="presParOf" srcId="{4CDB72D2-0B00-4E3C-9B0E-3CC65B4CDD4C}" destId="{44B87A41-E20A-40FA-8C37-2B9A4676AF70}" srcOrd="13" destOrd="0" presId="urn:microsoft.com/office/officeart/2008/layout/LinedList"/>
    <dgm:cxn modelId="{D49B7991-E1FF-482B-B2E2-C207434518D5}" type="presParOf" srcId="{44B87A41-E20A-40FA-8C37-2B9A4676AF70}" destId="{04D6C69B-205C-4BC1-A87E-D865BCD9BACA}" srcOrd="0" destOrd="0" presId="urn:microsoft.com/office/officeart/2008/layout/LinedList"/>
    <dgm:cxn modelId="{2AE504A5-C15F-4BD3-9A72-809F20FFA283}" type="presParOf" srcId="{44B87A41-E20A-40FA-8C37-2B9A4676AF70}" destId="{D734D8E6-2EB9-4D7B-BF99-83D29817279B}" srcOrd="1" destOrd="0" presId="urn:microsoft.com/office/officeart/2008/layout/LinedList"/>
    <dgm:cxn modelId="{B1A4BA1F-13D6-4A79-8812-5D8E30914DD9}" type="presParOf" srcId="{44B87A41-E20A-40FA-8C37-2B9A4676AF70}" destId="{59C364DC-3537-44C1-ABD7-AED1B8AF14FA}" srcOrd="2" destOrd="0" presId="urn:microsoft.com/office/officeart/2008/layout/LinedList"/>
    <dgm:cxn modelId="{80DFD0FF-2EC6-4CCE-9B70-026CEB0C5F51}" type="presParOf" srcId="{4CDB72D2-0B00-4E3C-9B0E-3CC65B4CDD4C}" destId="{54A0A8F4-204E-457A-A345-D29917AF74B8}" srcOrd="14" destOrd="0" presId="urn:microsoft.com/office/officeart/2008/layout/LinedList"/>
    <dgm:cxn modelId="{D3EC15E0-1D86-41A3-8863-1A5BD961BF9C}" type="presParOf" srcId="{4CDB72D2-0B00-4E3C-9B0E-3CC65B4CDD4C}" destId="{47F58324-B052-435A-9CAC-3D238F735ECB}" srcOrd="15" destOrd="0" presId="urn:microsoft.com/office/officeart/2008/layout/LinedList"/>
  </dgm:cxnLst>
  <dgm:bg/>
  <dgm:whole/>
  <dgm:extLst>
    <a:ext uri="http://schemas.microsoft.com/office/drawing/2008/diagram">
      <dsp:dataModelExt xmlns:dsp="http://schemas.microsoft.com/office/drawing/2008/diagram" relId="rId15"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659DF97E-E0D1-4356-B76A-5A7195F1081E}" type="doc">
      <dgm:prSet loTypeId="urn:microsoft.com/office/officeart/2008/layout/LinedList" loCatId="list" qsTypeId="urn:microsoft.com/office/officeart/2005/8/quickstyle/simple1" qsCatId="simple" csTypeId="urn:microsoft.com/office/officeart/2005/8/colors/accent1_2" csCatId="accent1" phldr="1"/>
      <dgm:spPr/>
      <dgm:t>
        <a:bodyPr/>
        <a:lstStyle/>
        <a:p>
          <a:endParaRPr lang="ru-RU"/>
        </a:p>
      </dgm:t>
    </dgm:pt>
    <dgm:pt modelId="{B5F89568-216F-40AA-8CAA-CF078B921376}">
      <dgm:prSet phldrT="[Текст]"/>
      <dgm:spPr/>
      <dgm:t>
        <a:bodyPr/>
        <a:lstStyle/>
        <a:p>
          <a:r>
            <a:rPr lang="ru-RU"/>
            <a:t>Пороги статов</a:t>
          </a:r>
        </a:p>
      </dgm:t>
    </dgm:pt>
    <dgm:pt modelId="{9AACEAED-8193-4184-8A31-6BD3738B0DB3}" type="parTrans" cxnId="{3C70DE9C-3B89-4120-AB08-0A04C5020E6D}">
      <dgm:prSet/>
      <dgm:spPr/>
      <dgm:t>
        <a:bodyPr/>
        <a:lstStyle/>
        <a:p>
          <a:endParaRPr lang="ru-RU"/>
        </a:p>
      </dgm:t>
    </dgm:pt>
    <dgm:pt modelId="{08546B47-618E-4125-9BA6-359C31EDBB6F}" type="sibTrans" cxnId="{3C70DE9C-3B89-4120-AB08-0A04C5020E6D}">
      <dgm:prSet/>
      <dgm:spPr/>
      <dgm:t>
        <a:bodyPr/>
        <a:lstStyle/>
        <a:p>
          <a:endParaRPr lang="ru-RU"/>
        </a:p>
      </dgm:t>
    </dgm:pt>
    <dgm:pt modelId="{012E842C-4D06-4DEC-AB7A-11B4225EFDD8}">
      <dgm:prSet phldrT="[Текст]"/>
      <dgm:spPr/>
      <dgm:t>
        <a:bodyPr/>
        <a:lstStyle/>
        <a:p>
          <a:r>
            <a:rPr lang="ru-RU"/>
            <a:t>Для </a:t>
          </a:r>
          <a:r>
            <a:rPr lang="ru-RU" b="1"/>
            <a:t>обычного человека</a:t>
          </a:r>
          <a:r>
            <a:rPr lang="ru-RU"/>
            <a:t> сумма среднего значения бросков по всем 8 статам </a:t>
          </a:r>
          <a:r>
            <a:rPr lang="ru-RU" b="1"/>
            <a:t>не должна превышать 140</a:t>
          </a:r>
          <a:r>
            <a:rPr lang="ru-RU"/>
            <a:t>. Так, Никита делает совершенно усредненного клерка со всеми статами (Инт, Хар, Вол, Вос, Сил, Лов, Вын, Бой), равными 2к10+2. Среднее значение каждого броска по таблице составляет 13. 13 на 8 </a:t>
          </a:r>
          <a:r>
            <a:rPr lang="ru-RU" b="1"/>
            <a:t>будет 104</a:t>
          </a:r>
          <a:r>
            <a:rPr lang="ru-RU"/>
            <a:t>. </a:t>
          </a:r>
        </a:p>
      </dgm:t>
    </dgm:pt>
    <dgm:pt modelId="{643249E0-DCAF-417F-A498-AE2A371676A1}" type="parTrans" cxnId="{1B84089E-1223-4622-8596-00BA7D6712FA}">
      <dgm:prSet/>
      <dgm:spPr/>
      <dgm:t>
        <a:bodyPr/>
        <a:lstStyle/>
        <a:p>
          <a:endParaRPr lang="ru-RU"/>
        </a:p>
      </dgm:t>
    </dgm:pt>
    <dgm:pt modelId="{F64D27A8-6A65-44CB-B764-067377557C42}" type="sibTrans" cxnId="{1B84089E-1223-4622-8596-00BA7D6712FA}">
      <dgm:prSet/>
      <dgm:spPr/>
      <dgm:t>
        <a:bodyPr/>
        <a:lstStyle/>
        <a:p>
          <a:endParaRPr lang="ru-RU"/>
        </a:p>
      </dgm:t>
    </dgm:pt>
    <dgm:pt modelId="{E53F55F5-653E-4D0B-92C9-0B7989698524}">
      <dgm:prSet phldrT="[Текст]"/>
      <dgm:spPr/>
      <dgm:t>
        <a:bodyPr/>
        <a:lstStyle/>
        <a:p>
          <a:r>
            <a:rPr lang="ru-RU"/>
            <a:t>Для </a:t>
          </a:r>
          <a:r>
            <a:rPr lang="ru-RU" b="1"/>
            <a:t>сверхчеловека</a:t>
          </a:r>
          <a:r>
            <a:rPr lang="ru-RU"/>
            <a:t> максимальная сумма среднего значения бросков по всем статам </a:t>
          </a:r>
          <a:r>
            <a:rPr lang="ru-RU" b="1"/>
            <a:t>не превышает 180. </a:t>
          </a:r>
          <a:r>
            <a:rPr lang="ru-RU" b="0"/>
            <a:t>Так, Миша делает супергероя с Инт, равным 5к10+12 (39,5), а прочими статами, равными 2к10+8 (19). Тогда сумма среднего </a:t>
          </a:r>
          <a:r>
            <a:rPr lang="ru-RU" b="1"/>
            <a:t>составит 172,5.</a:t>
          </a:r>
          <a:endParaRPr lang="ru-RU"/>
        </a:p>
      </dgm:t>
    </dgm:pt>
    <dgm:pt modelId="{F2466ED9-BB2A-459E-BDB3-AAF506C51C5A}" type="parTrans" cxnId="{BAA4E435-B51C-4E4B-B98C-3A867283DCBE}">
      <dgm:prSet/>
      <dgm:spPr/>
      <dgm:t>
        <a:bodyPr/>
        <a:lstStyle/>
        <a:p>
          <a:endParaRPr lang="ru-RU"/>
        </a:p>
      </dgm:t>
    </dgm:pt>
    <dgm:pt modelId="{C6C6299D-118E-4E03-8775-E9112396F0ED}" type="sibTrans" cxnId="{BAA4E435-B51C-4E4B-B98C-3A867283DCBE}">
      <dgm:prSet/>
      <dgm:spPr/>
      <dgm:t>
        <a:bodyPr/>
        <a:lstStyle/>
        <a:p>
          <a:endParaRPr lang="ru-RU"/>
        </a:p>
      </dgm:t>
    </dgm:pt>
    <dgm:pt modelId="{83F2B04B-587B-4638-9441-E97B82850D35}" type="pres">
      <dgm:prSet presAssocID="{659DF97E-E0D1-4356-B76A-5A7195F1081E}" presName="vert0" presStyleCnt="0">
        <dgm:presLayoutVars>
          <dgm:dir/>
          <dgm:animOne val="branch"/>
          <dgm:animLvl val="lvl"/>
        </dgm:presLayoutVars>
      </dgm:prSet>
      <dgm:spPr/>
      <dgm:t>
        <a:bodyPr/>
        <a:lstStyle/>
        <a:p>
          <a:endParaRPr lang="ru-RU"/>
        </a:p>
      </dgm:t>
    </dgm:pt>
    <dgm:pt modelId="{97BBECB8-5DA7-4DCD-A136-3C9120307C14}" type="pres">
      <dgm:prSet presAssocID="{B5F89568-216F-40AA-8CAA-CF078B921376}" presName="thickLine" presStyleLbl="alignNode1" presStyleIdx="0" presStyleCnt="1"/>
      <dgm:spPr/>
    </dgm:pt>
    <dgm:pt modelId="{61508FF9-CB82-4529-B214-89BBBF51E0C5}" type="pres">
      <dgm:prSet presAssocID="{B5F89568-216F-40AA-8CAA-CF078B921376}" presName="horz1" presStyleCnt="0"/>
      <dgm:spPr/>
    </dgm:pt>
    <dgm:pt modelId="{1027CE06-6827-408A-AE3F-7444573A1AD3}" type="pres">
      <dgm:prSet presAssocID="{B5F89568-216F-40AA-8CAA-CF078B921376}" presName="tx1" presStyleLbl="revTx" presStyleIdx="0" presStyleCnt="3"/>
      <dgm:spPr/>
      <dgm:t>
        <a:bodyPr/>
        <a:lstStyle/>
        <a:p>
          <a:endParaRPr lang="ru-RU"/>
        </a:p>
      </dgm:t>
    </dgm:pt>
    <dgm:pt modelId="{BD2F026C-86D8-482F-A73C-A23313412A78}" type="pres">
      <dgm:prSet presAssocID="{B5F89568-216F-40AA-8CAA-CF078B921376}" presName="vert1" presStyleCnt="0"/>
      <dgm:spPr/>
    </dgm:pt>
    <dgm:pt modelId="{FE6F3661-B33A-4411-A134-B6FDDFC3FE3A}" type="pres">
      <dgm:prSet presAssocID="{012E842C-4D06-4DEC-AB7A-11B4225EFDD8}" presName="vertSpace2a" presStyleCnt="0"/>
      <dgm:spPr/>
    </dgm:pt>
    <dgm:pt modelId="{61DF01CE-8849-42B6-AC79-EEC1BAB42DCB}" type="pres">
      <dgm:prSet presAssocID="{012E842C-4D06-4DEC-AB7A-11B4225EFDD8}" presName="horz2" presStyleCnt="0"/>
      <dgm:spPr/>
    </dgm:pt>
    <dgm:pt modelId="{B9416972-8B47-488E-B9F3-D2DA1F75E3FB}" type="pres">
      <dgm:prSet presAssocID="{012E842C-4D06-4DEC-AB7A-11B4225EFDD8}" presName="horzSpace2" presStyleCnt="0"/>
      <dgm:spPr/>
    </dgm:pt>
    <dgm:pt modelId="{1EB2807B-6B9E-4775-B166-CC99E4ED1C2C}" type="pres">
      <dgm:prSet presAssocID="{012E842C-4D06-4DEC-AB7A-11B4225EFDD8}" presName="tx2" presStyleLbl="revTx" presStyleIdx="1" presStyleCnt="3"/>
      <dgm:spPr/>
      <dgm:t>
        <a:bodyPr/>
        <a:lstStyle/>
        <a:p>
          <a:endParaRPr lang="ru-RU"/>
        </a:p>
      </dgm:t>
    </dgm:pt>
    <dgm:pt modelId="{07B24012-2A56-48CF-94C3-97B07E1ED485}" type="pres">
      <dgm:prSet presAssocID="{012E842C-4D06-4DEC-AB7A-11B4225EFDD8}" presName="vert2" presStyleCnt="0"/>
      <dgm:spPr/>
    </dgm:pt>
    <dgm:pt modelId="{84F341FE-6196-4D4D-87D4-AA16228596C4}" type="pres">
      <dgm:prSet presAssocID="{012E842C-4D06-4DEC-AB7A-11B4225EFDD8}" presName="thinLine2b" presStyleLbl="callout" presStyleIdx="0" presStyleCnt="2"/>
      <dgm:spPr/>
    </dgm:pt>
    <dgm:pt modelId="{143D558B-BA15-44C0-BA1A-63D3B4E29F54}" type="pres">
      <dgm:prSet presAssocID="{012E842C-4D06-4DEC-AB7A-11B4225EFDD8}" presName="vertSpace2b" presStyleCnt="0"/>
      <dgm:spPr/>
    </dgm:pt>
    <dgm:pt modelId="{1E8BA5AE-5455-4825-8F31-B87D846E47F8}" type="pres">
      <dgm:prSet presAssocID="{E53F55F5-653E-4D0B-92C9-0B7989698524}" presName="horz2" presStyleCnt="0"/>
      <dgm:spPr/>
    </dgm:pt>
    <dgm:pt modelId="{C898C1E8-10B4-4B90-A992-2A7E72269648}" type="pres">
      <dgm:prSet presAssocID="{E53F55F5-653E-4D0B-92C9-0B7989698524}" presName="horzSpace2" presStyleCnt="0"/>
      <dgm:spPr/>
    </dgm:pt>
    <dgm:pt modelId="{F19B0211-A9A3-4674-B6CC-BC898126F89D}" type="pres">
      <dgm:prSet presAssocID="{E53F55F5-653E-4D0B-92C9-0B7989698524}" presName="tx2" presStyleLbl="revTx" presStyleIdx="2" presStyleCnt="3"/>
      <dgm:spPr/>
      <dgm:t>
        <a:bodyPr/>
        <a:lstStyle/>
        <a:p>
          <a:endParaRPr lang="ru-RU"/>
        </a:p>
      </dgm:t>
    </dgm:pt>
    <dgm:pt modelId="{097F8793-F873-48FD-8A0C-1EC99CA867C5}" type="pres">
      <dgm:prSet presAssocID="{E53F55F5-653E-4D0B-92C9-0B7989698524}" presName="vert2" presStyleCnt="0"/>
      <dgm:spPr/>
    </dgm:pt>
    <dgm:pt modelId="{63637987-A929-4FF4-B782-BB77A952CF3E}" type="pres">
      <dgm:prSet presAssocID="{E53F55F5-653E-4D0B-92C9-0B7989698524}" presName="thinLine2b" presStyleLbl="callout" presStyleIdx="1" presStyleCnt="2"/>
      <dgm:spPr/>
    </dgm:pt>
    <dgm:pt modelId="{03B2CA82-51D6-42BB-A4EF-04D1CB63EB4E}" type="pres">
      <dgm:prSet presAssocID="{E53F55F5-653E-4D0B-92C9-0B7989698524}" presName="vertSpace2b" presStyleCnt="0"/>
      <dgm:spPr/>
    </dgm:pt>
  </dgm:ptLst>
  <dgm:cxnLst>
    <dgm:cxn modelId="{7FD74071-4E24-4689-A899-BC0C66B823D8}" type="presOf" srcId="{B5F89568-216F-40AA-8CAA-CF078B921376}" destId="{1027CE06-6827-408A-AE3F-7444573A1AD3}" srcOrd="0" destOrd="0" presId="urn:microsoft.com/office/officeart/2008/layout/LinedList"/>
    <dgm:cxn modelId="{D4920893-D299-42EA-BA2F-FAE36FAE13AA}" type="presOf" srcId="{659DF97E-E0D1-4356-B76A-5A7195F1081E}" destId="{83F2B04B-587B-4638-9441-E97B82850D35}" srcOrd="0" destOrd="0" presId="urn:microsoft.com/office/officeart/2008/layout/LinedList"/>
    <dgm:cxn modelId="{BAA4E435-B51C-4E4B-B98C-3A867283DCBE}" srcId="{B5F89568-216F-40AA-8CAA-CF078B921376}" destId="{E53F55F5-653E-4D0B-92C9-0B7989698524}" srcOrd="1" destOrd="0" parTransId="{F2466ED9-BB2A-459E-BDB3-AAF506C51C5A}" sibTransId="{C6C6299D-118E-4E03-8775-E9112396F0ED}"/>
    <dgm:cxn modelId="{F04545AB-0A4C-4706-80E1-CFB4201EE378}" type="presOf" srcId="{E53F55F5-653E-4D0B-92C9-0B7989698524}" destId="{F19B0211-A9A3-4674-B6CC-BC898126F89D}" srcOrd="0" destOrd="0" presId="urn:microsoft.com/office/officeart/2008/layout/LinedList"/>
    <dgm:cxn modelId="{3C70DE9C-3B89-4120-AB08-0A04C5020E6D}" srcId="{659DF97E-E0D1-4356-B76A-5A7195F1081E}" destId="{B5F89568-216F-40AA-8CAA-CF078B921376}" srcOrd="0" destOrd="0" parTransId="{9AACEAED-8193-4184-8A31-6BD3738B0DB3}" sibTransId="{08546B47-618E-4125-9BA6-359C31EDBB6F}"/>
    <dgm:cxn modelId="{1B84089E-1223-4622-8596-00BA7D6712FA}" srcId="{B5F89568-216F-40AA-8CAA-CF078B921376}" destId="{012E842C-4D06-4DEC-AB7A-11B4225EFDD8}" srcOrd="0" destOrd="0" parTransId="{643249E0-DCAF-417F-A498-AE2A371676A1}" sibTransId="{F64D27A8-6A65-44CB-B764-067377557C42}"/>
    <dgm:cxn modelId="{465AC744-74FC-4D48-8E15-996949FD2F44}" type="presOf" srcId="{012E842C-4D06-4DEC-AB7A-11B4225EFDD8}" destId="{1EB2807B-6B9E-4775-B166-CC99E4ED1C2C}" srcOrd="0" destOrd="0" presId="urn:microsoft.com/office/officeart/2008/layout/LinedList"/>
    <dgm:cxn modelId="{58C262D4-D0F5-4FE5-8AD6-2A0195DFCBA0}" type="presParOf" srcId="{83F2B04B-587B-4638-9441-E97B82850D35}" destId="{97BBECB8-5DA7-4DCD-A136-3C9120307C14}" srcOrd="0" destOrd="0" presId="urn:microsoft.com/office/officeart/2008/layout/LinedList"/>
    <dgm:cxn modelId="{B4464850-1C87-40BB-9B1E-AF619C99B6D2}" type="presParOf" srcId="{83F2B04B-587B-4638-9441-E97B82850D35}" destId="{61508FF9-CB82-4529-B214-89BBBF51E0C5}" srcOrd="1" destOrd="0" presId="urn:microsoft.com/office/officeart/2008/layout/LinedList"/>
    <dgm:cxn modelId="{88D99655-FEAB-4810-84A4-4C72A627F5D2}" type="presParOf" srcId="{61508FF9-CB82-4529-B214-89BBBF51E0C5}" destId="{1027CE06-6827-408A-AE3F-7444573A1AD3}" srcOrd="0" destOrd="0" presId="urn:microsoft.com/office/officeart/2008/layout/LinedList"/>
    <dgm:cxn modelId="{E60B5F7C-132D-4CE4-ADBF-8943EF46522F}" type="presParOf" srcId="{61508FF9-CB82-4529-B214-89BBBF51E0C5}" destId="{BD2F026C-86D8-482F-A73C-A23313412A78}" srcOrd="1" destOrd="0" presId="urn:microsoft.com/office/officeart/2008/layout/LinedList"/>
    <dgm:cxn modelId="{B66220DD-BCBE-408C-B283-DBF6C27DB535}" type="presParOf" srcId="{BD2F026C-86D8-482F-A73C-A23313412A78}" destId="{FE6F3661-B33A-4411-A134-B6FDDFC3FE3A}" srcOrd="0" destOrd="0" presId="urn:microsoft.com/office/officeart/2008/layout/LinedList"/>
    <dgm:cxn modelId="{F5612807-0075-430A-B88B-B363A27B8D7E}" type="presParOf" srcId="{BD2F026C-86D8-482F-A73C-A23313412A78}" destId="{61DF01CE-8849-42B6-AC79-EEC1BAB42DCB}" srcOrd="1" destOrd="0" presId="urn:microsoft.com/office/officeart/2008/layout/LinedList"/>
    <dgm:cxn modelId="{67152DDF-7FDC-414B-B807-66AB09F95ACE}" type="presParOf" srcId="{61DF01CE-8849-42B6-AC79-EEC1BAB42DCB}" destId="{B9416972-8B47-488E-B9F3-D2DA1F75E3FB}" srcOrd="0" destOrd="0" presId="urn:microsoft.com/office/officeart/2008/layout/LinedList"/>
    <dgm:cxn modelId="{AC1F8E33-A9AB-491C-8075-73B67B50F1F7}" type="presParOf" srcId="{61DF01CE-8849-42B6-AC79-EEC1BAB42DCB}" destId="{1EB2807B-6B9E-4775-B166-CC99E4ED1C2C}" srcOrd="1" destOrd="0" presId="urn:microsoft.com/office/officeart/2008/layout/LinedList"/>
    <dgm:cxn modelId="{7C69BF3E-5456-4B82-8DE0-FEBABFE7214B}" type="presParOf" srcId="{61DF01CE-8849-42B6-AC79-EEC1BAB42DCB}" destId="{07B24012-2A56-48CF-94C3-97B07E1ED485}" srcOrd="2" destOrd="0" presId="urn:microsoft.com/office/officeart/2008/layout/LinedList"/>
    <dgm:cxn modelId="{705F4275-8E6D-44D3-B832-B86257E23104}" type="presParOf" srcId="{BD2F026C-86D8-482F-A73C-A23313412A78}" destId="{84F341FE-6196-4D4D-87D4-AA16228596C4}" srcOrd="2" destOrd="0" presId="urn:microsoft.com/office/officeart/2008/layout/LinedList"/>
    <dgm:cxn modelId="{D7B4F31F-C482-4078-9213-D6C0B42B9391}" type="presParOf" srcId="{BD2F026C-86D8-482F-A73C-A23313412A78}" destId="{143D558B-BA15-44C0-BA1A-63D3B4E29F54}" srcOrd="3" destOrd="0" presId="urn:microsoft.com/office/officeart/2008/layout/LinedList"/>
    <dgm:cxn modelId="{315A3551-742C-42EF-9ABD-C5A039BA48C0}" type="presParOf" srcId="{BD2F026C-86D8-482F-A73C-A23313412A78}" destId="{1E8BA5AE-5455-4825-8F31-B87D846E47F8}" srcOrd="4" destOrd="0" presId="urn:microsoft.com/office/officeart/2008/layout/LinedList"/>
    <dgm:cxn modelId="{370583E1-54E5-436A-B4AB-DDD00E56A8BB}" type="presParOf" srcId="{1E8BA5AE-5455-4825-8F31-B87D846E47F8}" destId="{C898C1E8-10B4-4B90-A992-2A7E72269648}" srcOrd="0" destOrd="0" presId="urn:microsoft.com/office/officeart/2008/layout/LinedList"/>
    <dgm:cxn modelId="{A08548E3-0835-474F-8E90-510C964BD33A}" type="presParOf" srcId="{1E8BA5AE-5455-4825-8F31-B87D846E47F8}" destId="{F19B0211-A9A3-4674-B6CC-BC898126F89D}" srcOrd="1" destOrd="0" presId="urn:microsoft.com/office/officeart/2008/layout/LinedList"/>
    <dgm:cxn modelId="{4AD59D21-515E-43D4-95B2-A8981C27A516}" type="presParOf" srcId="{1E8BA5AE-5455-4825-8F31-B87D846E47F8}" destId="{097F8793-F873-48FD-8A0C-1EC99CA867C5}" srcOrd="2" destOrd="0" presId="urn:microsoft.com/office/officeart/2008/layout/LinedList"/>
    <dgm:cxn modelId="{68AB5B8F-C53B-4A74-89C2-5D4877D9F905}" type="presParOf" srcId="{BD2F026C-86D8-482F-A73C-A23313412A78}" destId="{63637987-A929-4FF4-B782-BB77A952CF3E}" srcOrd="5" destOrd="0" presId="urn:microsoft.com/office/officeart/2008/layout/LinedList"/>
    <dgm:cxn modelId="{44FDCBD2-C407-4726-B934-35550A8261AA}" type="presParOf" srcId="{BD2F026C-86D8-482F-A73C-A23313412A78}" destId="{03B2CA82-51D6-42BB-A4EF-04D1CB63EB4E}" srcOrd="6" destOrd="0" presId="urn:microsoft.com/office/officeart/2008/layout/LinedList"/>
  </dgm:cxnLst>
  <dgm:bg/>
  <dgm:whole/>
  <dgm:extLst>
    <a:ext uri="http://schemas.microsoft.com/office/drawing/2008/diagram">
      <dsp:dataModelExt xmlns:dsp="http://schemas.microsoft.com/office/drawing/2008/diagram" relId="rId20"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352E1682-4479-4E4F-A094-9C955F793C7B}" type="doc">
      <dgm:prSet loTypeId="urn:microsoft.com/office/officeart/2008/layout/LinedList" loCatId="list" qsTypeId="urn:microsoft.com/office/officeart/2005/8/quickstyle/simple1" qsCatId="simple" csTypeId="urn:microsoft.com/office/officeart/2005/8/colors/accent1_2" csCatId="accent1" phldr="1"/>
      <dgm:spPr/>
      <dgm:t>
        <a:bodyPr/>
        <a:lstStyle/>
        <a:p>
          <a:endParaRPr lang="ru-RU"/>
        </a:p>
      </dgm:t>
    </dgm:pt>
    <dgm:pt modelId="{C8B2686C-9212-4107-B830-AA250CD28576}">
      <dgm:prSet phldrT="[Текст]"/>
      <dgm:spPr/>
      <dgm:t>
        <a:bodyPr/>
        <a:lstStyle/>
        <a:p>
          <a:r>
            <a:rPr lang="ru-RU"/>
            <a:t>Дайсы, бонус</a:t>
          </a:r>
        </a:p>
      </dgm:t>
    </dgm:pt>
    <dgm:pt modelId="{F0ACE883-347F-4112-8353-5E31A8824BF8}" type="parTrans" cxnId="{B97CA900-2404-4EA4-B73A-12166A8409C1}">
      <dgm:prSet/>
      <dgm:spPr/>
      <dgm:t>
        <a:bodyPr/>
        <a:lstStyle/>
        <a:p>
          <a:endParaRPr lang="ru-RU"/>
        </a:p>
      </dgm:t>
    </dgm:pt>
    <dgm:pt modelId="{A7CE247E-5269-4E4D-93B0-59D4C5FA463A}" type="sibTrans" cxnId="{B97CA900-2404-4EA4-B73A-12166A8409C1}">
      <dgm:prSet/>
      <dgm:spPr/>
      <dgm:t>
        <a:bodyPr/>
        <a:lstStyle/>
        <a:p>
          <a:endParaRPr lang="ru-RU"/>
        </a:p>
      </dgm:t>
    </dgm:pt>
    <dgm:pt modelId="{E10E6A88-1D15-4DF7-8475-1869D5917EAC}">
      <dgm:prSet phldrT="[Текст]"/>
      <dgm:spPr/>
      <dgm:t>
        <a:bodyPr/>
        <a:lstStyle/>
        <a:p>
          <a:r>
            <a:rPr lang="ru-RU"/>
            <a:t>1к10 = +5 макс</a:t>
          </a:r>
        </a:p>
      </dgm:t>
    </dgm:pt>
    <dgm:pt modelId="{B2B5D3AF-9CCB-4DEF-8617-3E97EF2AFC89}" type="parTrans" cxnId="{A2B92A8A-7789-4853-8CF0-6152685A613D}">
      <dgm:prSet/>
      <dgm:spPr/>
      <dgm:t>
        <a:bodyPr/>
        <a:lstStyle/>
        <a:p>
          <a:endParaRPr lang="ru-RU"/>
        </a:p>
      </dgm:t>
    </dgm:pt>
    <dgm:pt modelId="{E689F49C-0A3C-4DD4-8AC7-360BAE00FADA}" type="sibTrans" cxnId="{A2B92A8A-7789-4853-8CF0-6152685A613D}">
      <dgm:prSet/>
      <dgm:spPr/>
      <dgm:t>
        <a:bodyPr/>
        <a:lstStyle/>
        <a:p>
          <a:endParaRPr lang="ru-RU"/>
        </a:p>
      </dgm:t>
    </dgm:pt>
    <dgm:pt modelId="{7D6BB226-527C-4E65-9875-30E930A8600D}">
      <dgm:prSet phldrT="[Текст]"/>
      <dgm:spPr/>
      <dgm:t>
        <a:bodyPr/>
        <a:lstStyle/>
        <a:p>
          <a:r>
            <a:rPr lang="ru-RU"/>
            <a:t>2к10-3к10 = +10 макс</a:t>
          </a:r>
        </a:p>
      </dgm:t>
    </dgm:pt>
    <dgm:pt modelId="{9754EA8B-D869-4AFB-9222-9F0EFB561AB2}" type="parTrans" cxnId="{3BBB1808-1E67-4E9A-930B-07426DEA7BB6}">
      <dgm:prSet/>
      <dgm:spPr/>
      <dgm:t>
        <a:bodyPr/>
        <a:lstStyle/>
        <a:p>
          <a:endParaRPr lang="ru-RU"/>
        </a:p>
      </dgm:t>
    </dgm:pt>
    <dgm:pt modelId="{60F937A1-C227-409E-98D7-178F5A510729}" type="sibTrans" cxnId="{3BBB1808-1E67-4E9A-930B-07426DEA7BB6}">
      <dgm:prSet/>
      <dgm:spPr/>
      <dgm:t>
        <a:bodyPr/>
        <a:lstStyle/>
        <a:p>
          <a:endParaRPr lang="ru-RU"/>
        </a:p>
      </dgm:t>
    </dgm:pt>
    <dgm:pt modelId="{1E12CF6E-98B3-437B-8CFE-964F0E7B6A6F}">
      <dgm:prSet phldrT="[Текст]"/>
      <dgm:spPr/>
      <dgm:t>
        <a:bodyPr/>
        <a:lstStyle/>
        <a:p>
          <a:r>
            <a:rPr lang="ru-RU"/>
            <a:t>4к10-5к10 = +15 макс</a:t>
          </a:r>
        </a:p>
      </dgm:t>
    </dgm:pt>
    <dgm:pt modelId="{72CFB78F-2081-4873-AE98-E7CD88AEFA8C}" type="parTrans" cxnId="{8F9A625A-604A-4D15-B35B-655676157DAD}">
      <dgm:prSet/>
      <dgm:spPr/>
      <dgm:t>
        <a:bodyPr/>
        <a:lstStyle/>
        <a:p>
          <a:endParaRPr lang="ru-RU"/>
        </a:p>
      </dgm:t>
    </dgm:pt>
    <dgm:pt modelId="{685FD622-2B2F-4253-BE40-C3EB3EE89776}" type="sibTrans" cxnId="{8F9A625A-604A-4D15-B35B-655676157DAD}">
      <dgm:prSet/>
      <dgm:spPr/>
      <dgm:t>
        <a:bodyPr/>
        <a:lstStyle/>
        <a:p>
          <a:endParaRPr lang="ru-RU"/>
        </a:p>
      </dgm:t>
    </dgm:pt>
    <dgm:pt modelId="{B223113B-A307-4EF3-B36B-60A790931EF0}">
      <dgm:prSet phldrT="[Текст]"/>
      <dgm:spPr/>
      <dgm:t>
        <a:bodyPr/>
        <a:lstStyle/>
        <a:p>
          <a:r>
            <a:rPr lang="ru-RU"/>
            <a:t>8к10-9к10 = +25 макс</a:t>
          </a:r>
        </a:p>
      </dgm:t>
    </dgm:pt>
    <dgm:pt modelId="{1484BC59-F7BD-4D40-952E-F6789C0ED80B}" type="parTrans" cxnId="{8C10B828-7EF1-42BC-B657-46E11F83E534}">
      <dgm:prSet/>
      <dgm:spPr/>
      <dgm:t>
        <a:bodyPr/>
        <a:lstStyle/>
        <a:p>
          <a:endParaRPr lang="ru-RU"/>
        </a:p>
      </dgm:t>
    </dgm:pt>
    <dgm:pt modelId="{F3151348-D933-4BBD-BE2A-1EA5B4FE8EE3}" type="sibTrans" cxnId="{8C10B828-7EF1-42BC-B657-46E11F83E534}">
      <dgm:prSet/>
      <dgm:spPr/>
      <dgm:t>
        <a:bodyPr/>
        <a:lstStyle/>
        <a:p>
          <a:endParaRPr lang="ru-RU"/>
        </a:p>
      </dgm:t>
    </dgm:pt>
    <dgm:pt modelId="{98BEFBEA-EB32-41B3-9213-ADEEC34C6388}">
      <dgm:prSet phldrT="[Текст]"/>
      <dgm:spPr/>
      <dgm:t>
        <a:bodyPr/>
        <a:lstStyle/>
        <a:p>
          <a:r>
            <a:rPr lang="ru-RU"/>
            <a:t>6к10-7к10 = +20 макс</a:t>
          </a:r>
        </a:p>
      </dgm:t>
    </dgm:pt>
    <dgm:pt modelId="{1D160CF4-F411-46FB-9DA1-039B97AA57B2}" type="parTrans" cxnId="{79BF8F75-A10B-4E80-A072-F30C9D1F5475}">
      <dgm:prSet/>
      <dgm:spPr/>
      <dgm:t>
        <a:bodyPr/>
        <a:lstStyle/>
        <a:p>
          <a:endParaRPr lang="ru-RU"/>
        </a:p>
      </dgm:t>
    </dgm:pt>
    <dgm:pt modelId="{E2D41C47-AA2D-4633-BE59-DAEA1206330C}" type="sibTrans" cxnId="{79BF8F75-A10B-4E80-A072-F30C9D1F5475}">
      <dgm:prSet/>
      <dgm:spPr/>
      <dgm:t>
        <a:bodyPr/>
        <a:lstStyle/>
        <a:p>
          <a:endParaRPr lang="ru-RU"/>
        </a:p>
      </dgm:t>
    </dgm:pt>
    <dgm:pt modelId="{16526390-5D29-4720-8A9E-502248327EB5}">
      <dgm:prSet phldrT="[Текст]"/>
      <dgm:spPr/>
      <dgm:t>
        <a:bodyPr/>
        <a:lstStyle/>
        <a:p>
          <a:r>
            <a:rPr lang="ru-RU"/>
            <a:t>10к10 = +30 макс</a:t>
          </a:r>
        </a:p>
      </dgm:t>
    </dgm:pt>
    <dgm:pt modelId="{16A05DD1-0E4F-4719-B823-7266FF7C7EAA}" type="parTrans" cxnId="{14E7BABA-93BC-45FC-87F2-92E2A21C5099}">
      <dgm:prSet/>
      <dgm:spPr/>
      <dgm:t>
        <a:bodyPr/>
        <a:lstStyle/>
        <a:p>
          <a:endParaRPr lang="ru-RU"/>
        </a:p>
      </dgm:t>
    </dgm:pt>
    <dgm:pt modelId="{3FD32DEB-1587-4CF2-B398-5E33C02265FC}" type="sibTrans" cxnId="{14E7BABA-93BC-45FC-87F2-92E2A21C5099}">
      <dgm:prSet/>
      <dgm:spPr/>
      <dgm:t>
        <a:bodyPr/>
        <a:lstStyle/>
        <a:p>
          <a:endParaRPr lang="ru-RU"/>
        </a:p>
      </dgm:t>
    </dgm:pt>
    <dgm:pt modelId="{4A5440DA-E6D5-4B50-88C2-3D34926611E1}" type="pres">
      <dgm:prSet presAssocID="{352E1682-4479-4E4F-A094-9C955F793C7B}" presName="vert0" presStyleCnt="0">
        <dgm:presLayoutVars>
          <dgm:dir/>
          <dgm:animOne val="branch"/>
          <dgm:animLvl val="lvl"/>
        </dgm:presLayoutVars>
      </dgm:prSet>
      <dgm:spPr/>
      <dgm:t>
        <a:bodyPr/>
        <a:lstStyle/>
        <a:p>
          <a:endParaRPr lang="ru-RU"/>
        </a:p>
      </dgm:t>
    </dgm:pt>
    <dgm:pt modelId="{0BB044C3-A6A1-43CB-A072-C55656442131}" type="pres">
      <dgm:prSet presAssocID="{C8B2686C-9212-4107-B830-AA250CD28576}" presName="thickLine" presStyleLbl="alignNode1" presStyleIdx="0" presStyleCnt="1"/>
      <dgm:spPr/>
    </dgm:pt>
    <dgm:pt modelId="{C8A21DD4-7E02-4343-BE15-8AE85646A6D8}" type="pres">
      <dgm:prSet presAssocID="{C8B2686C-9212-4107-B830-AA250CD28576}" presName="horz1" presStyleCnt="0"/>
      <dgm:spPr/>
    </dgm:pt>
    <dgm:pt modelId="{8CFAA421-29C9-476F-A4F3-65894F3A1E59}" type="pres">
      <dgm:prSet presAssocID="{C8B2686C-9212-4107-B830-AA250CD28576}" presName="tx1" presStyleLbl="revTx" presStyleIdx="0" presStyleCnt="7"/>
      <dgm:spPr/>
      <dgm:t>
        <a:bodyPr/>
        <a:lstStyle/>
        <a:p>
          <a:endParaRPr lang="ru-RU"/>
        </a:p>
      </dgm:t>
    </dgm:pt>
    <dgm:pt modelId="{C3A4113F-9EB4-4A7D-921B-0FFB5248DD57}" type="pres">
      <dgm:prSet presAssocID="{C8B2686C-9212-4107-B830-AA250CD28576}" presName="vert1" presStyleCnt="0"/>
      <dgm:spPr/>
    </dgm:pt>
    <dgm:pt modelId="{3860F597-38AC-4134-AB6A-02E44004B2BF}" type="pres">
      <dgm:prSet presAssocID="{E10E6A88-1D15-4DF7-8475-1869D5917EAC}" presName="vertSpace2a" presStyleCnt="0"/>
      <dgm:spPr/>
    </dgm:pt>
    <dgm:pt modelId="{287A91DC-E29E-4F83-BDD9-B2B8363652E3}" type="pres">
      <dgm:prSet presAssocID="{E10E6A88-1D15-4DF7-8475-1869D5917EAC}" presName="horz2" presStyleCnt="0"/>
      <dgm:spPr/>
    </dgm:pt>
    <dgm:pt modelId="{76B86617-D9A3-4211-9649-76CDF59893C6}" type="pres">
      <dgm:prSet presAssocID="{E10E6A88-1D15-4DF7-8475-1869D5917EAC}" presName="horzSpace2" presStyleCnt="0"/>
      <dgm:spPr/>
    </dgm:pt>
    <dgm:pt modelId="{31297A6A-BDA9-4B64-8299-2ED6F1DA3A95}" type="pres">
      <dgm:prSet presAssocID="{E10E6A88-1D15-4DF7-8475-1869D5917EAC}" presName="tx2" presStyleLbl="revTx" presStyleIdx="1" presStyleCnt="7"/>
      <dgm:spPr/>
      <dgm:t>
        <a:bodyPr/>
        <a:lstStyle/>
        <a:p>
          <a:endParaRPr lang="ru-RU"/>
        </a:p>
      </dgm:t>
    </dgm:pt>
    <dgm:pt modelId="{17801125-E440-47EF-BA96-7AD17DFE735D}" type="pres">
      <dgm:prSet presAssocID="{E10E6A88-1D15-4DF7-8475-1869D5917EAC}" presName="vert2" presStyleCnt="0"/>
      <dgm:spPr/>
    </dgm:pt>
    <dgm:pt modelId="{7AB50178-8A95-4E90-84CD-0D65B9BC4479}" type="pres">
      <dgm:prSet presAssocID="{E10E6A88-1D15-4DF7-8475-1869D5917EAC}" presName="thinLine2b" presStyleLbl="callout" presStyleIdx="0" presStyleCnt="6"/>
      <dgm:spPr/>
    </dgm:pt>
    <dgm:pt modelId="{60565014-2118-4EA3-A7E8-FC050F9D6907}" type="pres">
      <dgm:prSet presAssocID="{E10E6A88-1D15-4DF7-8475-1869D5917EAC}" presName="vertSpace2b" presStyleCnt="0"/>
      <dgm:spPr/>
    </dgm:pt>
    <dgm:pt modelId="{3AB04DDA-1CF9-4B4D-B105-673E8BB6CB4F}" type="pres">
      <dgm:prSet presAssocID="{7D6BB226-527C-4E65-9875-30E930A8600D}" presName="horz2" presStyleCnt="0"/>
      <dgm:spPr/>
    </dgm:pt>
    <dgm:pt modelId="{649CDA6A-BFBD-45F7-9738-2C5205F4EA7D}" type="pres">
      <dgm:prSet presAssocID="{7D6BB226-527C-4E65-9875-30E930A8600D}" presName="horzSpace2" presStyleCnt="0"/>
      <dgm:spPr/>
    </dgm:pt>
    <dgm:pt modelId="{1A21ED6D-FB7D-43AC-9D99-4B715E75DB37}" type="pres">
      <dgm:prSet presAssocID="{7D6BB226-527C-4E65-9875-30E930A8600D}" presName="tx2" presStyleLbl="revTx" presStyleIdx="2" presStyleCnt="7"/>
      <dgm:spPr/>
      <dgm:t>
        <a:bodyPr/>
        <a:lstStyle/>
        <a:p>
          <a:endParaRPr lang="ru-RU"/>
        </a:p>
      </dgm:t>
    </dgm:pt>
    <dgm:pt modelId="{5159148E-93F6-4594-B3F6-E52B967A255D}" type="pres">
      <dgm:prSet presAssocID="{7D6BB226-527C-4E65-9875-30E930A8600D}" presName="vert2" presStyleCnt="0"/>
      <dgm:spPr/>
    </dgm:pt>
    <dgm:pt modelId="{B6454925-4FE3-47A6-9F5F-57699C1E2381}" type="pres">
      <dgm:prSet presAssocID="{7D6BB226-527C-4E65-9875-30E930A8600D}" presName="thinLine2b" presStyleLbl="callout" presStyleIdx="1" presStyleCnt="6"/>
      <dgm:spPr/>
    </dgm:pt>
    <dgm:pt modelId="{2FFB9765-6153-4380-AE3F-0136ED3466F8}" type="pres">
      <dgm:prSet presAssocID="{7D6BB226-527C-4E65-9875-30E930A8600D}" presName="vertSpace2b" presStyleCnt="0"/>
      <dgm:spPr/>
    </dgm:pt>
    <dgm:pt modelId="{FA95CD46-FC29-4A90-844D-6C385EAAD1CE}" type="pres">
      <dgm:prSet presAssocID="{1E12CF6E-98B3-437B-8CFE-964F0E7B6A6F}" presName="horz2" presStyleCnt="0"/>
      <dgm:spPr/>
    </dgm:pt>
    <dgm:pt modelId="{EF6F0D87-2B98-4BFD-9ADC-DB03E67F2897}" type="pres">
      <dgm:prSet presAssocID="{1E12CF6E-98B3-437B-8CFE-964F0E7B6A6F}" presName="horzSpace2" presStyleCnt="0"/>
      <dgm:spPr/>
    </dgm:pt>
    <dgm:pt modelId="{1AFC6F17-A92E-4568-9338-E4097BA02809}" type="pres">
      <dgm:prSet presAssocID="{1E12CF6E-98B3-437B-8CFE-964F0E7B6A6F}" presName="tx2" presStyleLbl="revTx" presStyleIdx="3" presStyleCnt="7"/>
      <dgm:spPr/>
      <dgm:t>
        <a:bodyPr/>
        <a:lstStyle/>
        <a:p>
          <a:endParaRPr lang="ru-RU"/>
        </a:p>
      </dgm:t>
    </dgm:pt>
    <dgm:pt modelId="{D218E183-C2FC-4BC4-BE8D-06E375BF7621}" type="pres">
      <dgm:prSet presAssocID="{1E12CF6E-98B3-437B-8CFE-964F0E7B6A6F}" presName="vert2" presStyleCnt="0"/>
      <dgm:spPr/>
    </dgm:pt>
    <dgm:pt modelId="{841C1246-FD37-4A3B-A26B-50D292999F6A}" type="pres">
      <dgm:prSet presAssocID="{1E12CF6E-98B3-437B-8CFE-964F0E7B6A6F}" presName="thinLine2b" presStyleLbl="callout" presStyleIdx="2" presStyleCnt="6"/>
      <dgm:spPr/>
    </dgm:pt>
    <dgm:pt modelId="{26979A2D-8044-412C-9AB9-2CC3B4F509CE}" type="pres">
      <dgm:prSet presAssocID="{1E12CF6E-98B3-437B-8CFE-964F0E7B6A6F}" presName="vertSpace2b" presStyleCnt="0"/>
      <dgm:spPr/>
    </dgm:pt>
    <dgm:pt modelId="{4379D381-4233-408E-9CDE-CD405B532AB0}" type="pres">
      <dgm:prSet presAssocID="{98BEFBEA-EB32-41B3-9213-ADEEC34C6388}" presName="horz2" presStyleCnt="0"/>
      <dgm:spPr/>
    </dgm:pt>
    <dgm:pt modelId="{B8EC46A6-8639-4647-A5FB-FA5529D473BB}" type="pres">
      <dgm:prSet presAssocID="{98BEFBEA-EB32-41B3-9213-ADEEC34C6388}" presName="horzSpace2" presStyleCnt="0"/>
      <dgm:spPr/>
    </dgm:pt>
    <dgm:pt modelId="{D30620F5-497E-45F6-9559-49E3CE7B9F60}" type="pres">
      <dgm:prSet presAssocID="{98BEFBEA-EB32-41B3-9213-ADEEC34C6388}" presName="tx2" presStyleLbl="revTx" presStyleIdx="4" presStyleCnt="7"/>
      <dgm:spPr/>
      <dgm:t>
        <a:bodyPr/>
        <a:lstStyle/>
        <a:p>
          <a:endParaRPr lang="ru-RU"/>
        </a:p>
      </dgm:t>
    </dgm:pt>
    <dgm:pt modelId="{ED6609DA-3DD4-42CD-B3E5-41E03E345886}" type="pres">
      <dgm:prSet presAssocID="{98BEFBEA-EB32-41B3-9213-ADEEC34C6388}" presName="vert2" presStyleCnt="0"/>
      <dgm:spPr/>
    </dgm:pt>
    <dgm:pt modelId="{11413E0F-6C5D-4AFD-9F6F-C9CF54B1ED57}" type="pres">
      <dgm:prSet presAssocID="{98BEFBEA-EB32-41B3-9213-ADEEC34C6388}" presName="thinLine2b" presStyleLbl="callout" presStyleIdx="3" presStyleCnt="6"/>
      <dgm:spPr/>
    </dgm:pt>
    <dgm:pt modelId="{F2DF8445-4C7D-4C23-BE24-1DED23E4D885}" type="pres">
      <dgm:prSet presAssocID="{98BEFBEA-EB32-41B3-9213-ADEEC34C6388}" presName="vertSpace2b" presStyleCnt="0"/>
      <dgm:spPr/>
    </dgm:pt>
    <dgm:pt modelId="{D7765211-CA6A-408F-8D22-A27E4AD6E9AC}" type="pres">
      <dgm:prSet presAssocID="{B223113B-A307-4EF3-B36B-60A790931EF0}" presName="horz2" presStyleCnt="0"/>
      <dgm:spPr/>
    </dgm:pt>
    <dgm:pt modelId="{9AC449F4-290C-4471-B0E2-BB223E675FE6}" type="pres">
      <dgm:prSet presAssocID="{B223113B-A307-4EF3-B36B-60A790931EF0}" presName="horzSpace2" presStyleCnt="0"/>
      <dgm:spPr/>
    </dgm:pt>
    <dgm:pt modelId="{BF9AC9F3-3251-4B29-9AF6-54D87FC99816}" type="pres">
      <dgm:prSet presAssocID="{B223113B-A307-4EF3-B36B-60A790931EF0}" presName="tx2" presStyleLbl="revTx" presStyleIdx="5" presStyleCnt="7"/>
      <dgm:spPr/>
      <dgm:t>
        <a:bodyPr/>
        <a:lstStyle/>
        <a:p>
          <a:endParaRPr lang="ru-RU"/>
        </a:p>
      </dgm:t>
    </dgm:pt>
    <dgm:pt modelId="{CC70DEE8-1124-4581-88E5-9FB261B8162D}" type="pres">
      <dgm:prSet presAssocID="{B223113B-A307-4EF3-B36B-60A790931EF0}" presName="vert2" presStyleCnt="0"/>
      <dgm:spPr/>
    </dgm:pt>
    <dgm:pt modelId="{037198AD-CA72-49BB-A0B7-B281C2421919}" type="pres">
      <dgm:prSet presAssocID="{B223113B-A307-4EF3-B36B-60A790931EF0}" presName="thinLine2b" presStyleLbl="callout" presStyleIdx="4" presStyleCnt="6"/>
      <dgm:spPr/>
    </dgm:pt>
    <dgm:pt modelId="{CD076B26-ED2D-440C-8056-4E998060BFAB}" type="pres">
      <dgm:prSet presAssocID="{B223113B-A307-4EF3-B36B-60A790931EF0}" presName="vertSpace2b" presStyleCnt="0"/>
      <dgm:spPr/>
    </dgm:pt>
    <dgm:pt modelId="{378FA847-A691-497A-BD90-0BF9FF1AEA90}" type="pres">
      <dgm:prSet presAssocID="{16526390-5D29-4720-8A9E-502248327EB5}" presName="horz2" presStyleCnt="0"/>
      <dgm:spPr/>
    </dgm:pt>
    <dgm:pt modelId="{6C79F46D-81E3-47BF-827F-ABCE67B6F943}" type="pres">
      <dgm:prSet presAssocID="{16526390-5D29-4720-8A9E-502248327EB5}" presName="horzSpace2" presStyleCnt="0"/>
      <dgm:spPr/>
    </dgm:pt>
    <dgm:pt modelId="{067E6B2B-13EF-442F-BC7E-EFFE6F6229C1}" type="pres">
      <dgm:prSet presAssocID="{16526390-5D29-4720-8A9E-502248327EB5}" presName="tx2" presStyleLbl="revTx" presStyleIdx="6" presStyleCnt="7"/>
      <dgm:spPr/>
      <dgm:t>
        <a:bodyPr/>
        <a:lstStyle/>
        <a:p>
          <a:endParaRPr lang="ru-RU"/>
        </a:p>
      </dgm:t>
    </dgm:pt>
    <dgm:pt modelId="{7381EC5D-3C26-48E3-B352-AF59DF917F8E}" type="pres">
      <dgm:prSet presAssocID="{16526390-5D29-4720-8A9E-502248327EB5}" presName="vert2" presStyleCnt="0"/>
      <dgm:spPr/>
    </dgm:pt>
    <dgm:pt modelId="{1C43C29E-7B5C-49FB-85F1-BA86F0B0AB09}" type="pres">
      <dgm:prSet presAssocID="{16526390-5D29-4720-8A9E-502248327EB5}" presName="thinLine2b" presStyleLbl="callout" presStyleIdx="5" presStyleCnt="6"/>
      <dgm:spPr/>
    </dgm:pt>
    <dgm:pt modelId="{F8EAE771-AAB6-4A99-A88F-09BE380FFBCB}" type="pres">
      <dgm:prSet presAssocID="{16526390-5D29-4720-8A9E-502248327EB5}" presName="vertSpace2b" presStyleCnt="0"/>
      <dgm:spPr/>
    </dgm:pt>
  </dgm:ptLst>
  <dgm:cxnLst>
    <dgm:cxn modelId="{8C10B828-7EF1-42BC-B657-46E11F83E534}" srcId="{C8B2686C-9212-4107-B830-AA250CD28576}" destId="{B223113B-A307-4EF3-B36B-60A790931EF0}" srcOrd="4" destOrd="0" parTransId="{1484BC59-F7BD-4D40-952E-F6789C0ED80B}" sibTransId="{F3151348-D933-4BBD-BE2A-1EA5B4FE8EE3}"/>
    <dgm:cxn modelId="{6A1FB338-EEF2-4CFA-8B01-1D3203B11A7D}" type="presOf" srcId="{352E1682-4479-4E4F-A094-9C955F793C7B}" destId="{4A5440DA-E6D5-4B50-88C2-3D34926611E1}" srcOrd="0" destOrd="0" presId="urn:microsoft.com/office/officeart/2008/layout/LinedList"/>
    <dgm:cxn modelId="{B6C90397-B46A-402F-9D21-D71659F1F187}" type="presOf" srcId="{7D6BB226-527C-4E65-9875-30E930A8600D}" destId="{1A21ED6D-FB7D-43AC-9D99-4B715E75DB37}" srcOrd="0" destOrd="0" presId="urn:microsoft.com/office/officeart/2008/layout/LinedList"/>
    <dgm:cxn modelId="{79BF8F75-A10B-4E80-A072-F30C9D1F5475}" srcId="{C8B2686C-9212-4107-B830-AA250CD28576}" destId="{98BEFBEA-EB32-41B3-9213-ADEEC34C6388}" srcOrd="3" destOrd="0" parTransId="{1D160CF4-F411-46FB-9DA1-039B97AA57B2}" sibTransId="{E2D41C47-AA2D-4633-BE59-DAEA1206330C}"/>
    <dgm:cxn modelId="{6F4C82B9-01D5-4D9B-9F36-4623C6C92FD4}" type="presOf" srcId="{E10E6A88-1D15-4DF7-8475-1869D5917EAC}" destId="{31297A6A-BDA9-4B64-8299-2ED6F1DA3A95}" srcOrd="0" destOrd="0" presId="urn:microsoft.com/office/officeart/2008/layout/LinedList"/>
    <dgm:cxn modelId="{14E7BABA-93BC-45FC-87F2-92E2A21C5099}" srcId="{C8B2686C-9212-4107-B830-AA250CD28576}" destId="{16526390-5D29-4720-8A9E-502248327EB5}" srcOrd="5" destOrd="0" parTransId="{16A05DD1-0E4F-4719-B823-7266FF7C7EAA}" sibTransId="{3FD32DEB-1587-4CF2-B398-5E33C02265FC}"/>
    <dgm:cxn modelId="{3CA3880C-A54E-40E9-9273-974DE8146380}" type="presOf" srcId="{B223113B-A307-4EF3-B36B-60A790931EF0}" destId="{BF9AC9F3-3251-4B29-9AF6-54D87FC99816}" srcOrd="0" destOrd="0" presId="urn:microsoft.com/office/officeart/2008/layout/LinedList"/>
    <dgm:cxn modelId="{2D87030C-4289-4EC4-9002-C85AFB66FEC8}" type="presOf" srcId="{C8B2686C-9212-4107-B830-AA250CD28576}" destId="{8CFAA421-29C9-476F-A4F3-65894F3A1E59}" srcOrd="0" destOrd="0" presId="urn:microsoft.com/office/officeart/2008/layout/LinedList"/>
    <dgm:cxn modelId="{DF69EE34-929A-4959-A75A-BF1A9589D551}" type="presOf" srcId="{16526390-5D29-4720-8A9E-502248327EB5}" destId="{067E6B2B-13EF-442F-BC7E-EFFE6F6229C1}" srcOrd="0" destOrd="0" presId="urn:microsoft.com/office/officeart/2008/layout/LinedList"/>
    <dgm:cxn modelId="{A2B92A8A-7789-4853-8CF0-6152685A613D}" srcId="{C8B2686C-9212-4107-B830-AA250CD28576}" destId="{E10E6A88-1D15-4DF7-8475-1869D5917EAC}" srcOrd="0" destOrd="0" parTransId="{B2B5D3AF-9CCB-4DEF-8617-3E97EF2AFC89}" sibTransId="{E689F49C-0A3C-4DD4-8AC7-360BAE00FADA}"/>
    <dgm:cxn modelId="{E6E5EAEC-D1FB-4465-AAFD-855D82A6F4B9}" type="presOf" srcId="{98BEFBEA-EB32-41B3-9213-ADEEC34C6388}" destId="{D30620F5-497E-45F6-9559-49E3CE7B9F60}" srcOrd="0" destOrd="0" presId="urn:microsoft.com/office/officeart/2008/layout/LinedList"/>
    <dgm:cxn modelId="{2B7B17F6-5C46-45B3-9095-080C383F213B}" type="presOf" srcId="{1E12CF6E-98B3-437B-8CFE-964F0E7B6A6F}" destId="{1AFC6F17-A92E-4568-9338-E4097BA02809}" srcOrd="0" destOrd="0" presId="urn:microsoft.com/office/officeart/2008/layout/LinedList"/>
    <dgm:cxn modelId="{B97CA900-2404-4EA4-B73A-12166A8409C1}" srcId="{352E1682-4479-4E4F-A094-9C955F793C7B}" destId="{C8B2686C-9212-4107-B830-AA250CD28576}" srcOrd="0" destOrd="0" parTransId="{F0ACE883-347F-4112-8353-5E31A8824BF8}" sibTransId="{A7CE247E-5269-4E4D-93B0-59D4C5FA463A}"/>
    <dgm:cxn modelId="{3BBB1808-1E67-4E9A-930B-07426DEA7BB6}" srcId="{C8B2686C-9212-4107-B830-AA250CD28576}" destId="{7D6BB226-527C-4E65-9875-30E930A8600D}" srcOrd="1" destOrd="0" parTransId="{9754EA8B-D869-4AFB-9222-9F0EFB561AB2}" sibTransId="{60F937A1-C227-409E-98D7-178F5A510729}"/>
    <dgm:cxn modelId="{8F9A625A-604A-4D15-B35B-655676157DAD}" srcId="{C8B2686C-9212-4107-B830-AA250CD28576}" destId="{1E12CF6E-98B3-437B-8CFE-964F0E7B6A6F}" srcOrd="2" destOrd="0" parTransId="{72CFB78F-2081-4873-AE98-E7CD88AEFA8C}" sibTransId="{685FD622-2B2F-4253-BE40-C3EB3EE89776}"/>
    <dgm:cxn modelId="{9B3B0303-ABE6-4498-BC8B-7D89EDE90628}" type="presParOf" srcId="{4A5440DA-E6D5-4B50-88C2-3D34926611E1}" destId="{0BB044C3-A6A1-43CB-A072-C55656442131}" srcOrd="0" destOrd="0" presId="urn:microsoft.com/office/officeart/2008/layout/LinedList"/>
    <dgm:cxn modelId="{7C8C430F-82EF-42C1-B5A1-E04B09378747}" type="presParOf" srcId="{4A5440DA-E6D5-4B50-88C2-3D34926611E1}" destId="{C8A21DD4-7E02-4343-BE15-8AE85646A6D8}" srcOrd="1" destOrd="0" presId="urn:microsoft.com/office/officeart/2008/layout/LinedList"/>
    <dgm:cxn modelId="{9C8D209A-2FD6-495F-87A3-285B9313C9D3}" type="presParOf" srcId="{C8A21DD4-7E02-4343-BE15-8AE85646A6D8}" destId="{8CFAA421-29C9-476F-A4F3-65894F3A1E59}" srcOrd="0" destOrd="0" presId="urn:microsoft.com/office/officeart/2008/layout/LinedList"/>
    <dgm:cxn modelId="{94F0537F-C9C8-420E-8B5F-D75F7EAFCD63}" type="presParOf" srcId="{C8A21DD4-7E02-4343-BE15-8AE85646A6D8}" destId="{C3A4113F-9EB4-4A7D-921B-0FFB5248DD57}" srcOrd="1" destOrd="0" presId="urn:microsoft.com/office/officeart/2008/layout/LinedList"/>
    <dgm:cxn modelId="{F35866A9-B19C-43FF-A0FF-A6278DE77771}" type="presParOf" srcId="{C3A4113F-9EB4-4A7D-921B-0FFB5248DD57}" destId="{3860F597-38AC-4134-AB6A-02E44004B2BF}" srcOrd="0" destOrd="0" presId="urn:microsoft.com/office/officeart/2008/layout/LinedList"/>
    <dgm:cxn modelId="{B755166E-BA76-40DB-96F3-C5D2847B1038}" type="presParOf" srcId="{C3A4113F-9EB4-4A7D-921B-0FFB5248DD57}" destId="{287A91DC-E29E-4F83-BDD9-B2B8363652E3}" srcOrd="1" destOrd="0" presId="urn:microsoft.com/office/officeart/2008/layout/LinedList"/>
    <dgm:cxn modelId="{5BED4530-106E-41CE-85E1-24B707B7A800}" type="presParOf" srcId="{287A91DC-E29E-4F83-BDD9-B2B8363652E3}" destId="{76B86617-D9A3-4211-9649-76CDF59893C6}" srcOrd="0" destOrd="0" presId="urn:microsoft.com/office/officeart/2008/layout/LinedList"/>
    <dgm:cxn modelId="{64701B56-644E-4040-87C3-ACE67521601B}" type="presParOf" srcId="{287A91DC-E29E-4F83-BDD9-B2B8363652E3}" destId="{31297A6A-BDA9-4B64-8299-2ED6F1DA3A95}" srcOrd="1" destOrd="0" presId="urn:microsoft.com/office/officeart/2008/layout/LinedList"/>
    <dgm:cxn modelId="{271E798D-3BA8-4DA2-ABC6-1B76DC89DC16}" type="presParOf" srcId="{287A91DC-E29E-4F83-BDD9-B2B8363652E3}" destId="{17801125-E440-47EF-BA96-7AD17DFE735D}" srcOrd="2" destOrd="0" presId="urn:microsoft.com/office/officeart/2008/layout/LinedList"/>
    <dgm:cxn modelId="{FDA21B15-B718-4737-A67C-016323137A7E}" type="presParOf" srcId="{C3A4113F-9EB4-4A7D-921B-0FFB5248DD57}" destId="{7AB50178-8A95-4E90-84CD-0D65B9BC4479}" srcOrd="2" destOrd="0" presId="urn:microsoft.com/office/officeart/2008/layout/LinedList"/>
    <dgm:cxn modelId="{D87BA9EF-3A5B-4D71-8417-F457B1493E52}" type="presParOf" srcId="{C3A4113F-9EB4-4A7D-921B-0FFB5248DD57}" destId="{60565014-2118-4EA3-A7E8-FC050F9D6907}" srcOrd="3" destOrd="0" presId="urn:microsoft.com/office/officeart/2008/layout/LinedList"/>
    <dgm:cxn modelId="{F11FE272-1AB7-49B9-BB0B-CC90BB9FD4A4}" type="presParOf" srcId="{C3A4113F-9EB4-4A7D-921B-0FFB5248DD57}" destId="{3AB04DDA-1CF9-4B4D-B105-673E8BB6CB4F}" srcOrd="4" destOrd="0" presId="urn:microsoft.com/office/officeart/2008/layout/LinedList"/>
    <dgm:cxn modelId="{549F2175-D546-495D-9B49-CA99820141AA}" type="presParOf" srcId="{3AB04DDA-1CF9-4B4D-B105-673E8BB6CB4F}" destId="{649CDA6A-BFBD-45F7-9738-2C5205F4EA7D}" srcOrd="0" destOrd="0" presId="urn:microsoft.com/office/officeart/2008/layout/LinedList"/>
    <dgm:cxn modelId="{D77CF64F-FB2D-49DE-90ED-F101B5FBB729}" type="presParOf" srcId="{3AB04DDA-1CF9-4B4D-B105-673E8BB6CB4F}" destId="{1A21ED6D-FB7D-43AC-9D99-4B715E75DB37}" srcOrd="1" destOrd="0" presId="urn:microsoft.com/office/officeart/2008/layout/LinedList"/>
    <dgm:cxn modelId="{A281D8EA-E200-45AD-B1F9-FC8CB2ED4A1A}" type="presParOf" srcId="{3AB04DDA-1CF9-4B4D-B105-673E8BB6CB4F}" destId="{5159148E-93F6-4594-B3F6-E52B967A255D}" srcOrd="2" destOrd="0" presId="urn:microsoft.com/office/officeart/2008/layout/LinedList"/>
    <dgm:cxn modelId="{661E9E66-4B25-4D11-AFE2-8FD4AE36C4D2}" type="presParOf" srcId="{C3A4113F-9EB4-4A7D-921B-0FFB5248DD57}" destId="{B6454925-4FE3-47A6-9F5F-57699C1E2381}" srcOrd="5" destOrd="0" presId="urn:microsoft.com/office/officeart/2008/layout/LinedList"/>
    <dgm:cxn modelId="{04779678-FDA4-4987-97D0-EC9E98A2A1B7}" type="presParOf" srcId="{C3A4113F-9EB4-4A7D-921B-0FFB5248DD57}" destId="{2FFB9765-6153-4380-AE3F-0136ED3466F8}" srcOrd="6" destOrd="0" presId="urn:microsoft.com/office/officeart/2008/layout/LinedList"/>
    <dgm:cxn modelId="{72823E69-5795-41C7-AFF0-114E358C549D}" type="presParOf" srcId="{C3A4113F-9EB4-4A7D-921B-0FFB5248DD57}" destId="{FA95CD46-FC29-4A90-844D-6C385EAAD1CE}" srcOrd="7" destOrd="0" presId="urn:microsoft.com/office/officeart/2008/layout/LinedList"/>
    <dgm:cxn modelId="{421BDA07-05F1-46CF-87FD-65BB8F081BE2}" type="presParOf" srcId="{FA95CD46-FC29-4A90-844D-6C385EAAD1CE}" destId="{EF6F0D87-2B98-4BFD-9ADC-DB03E67F2897}" srcOrd="0" destOrd="0" presId="urn:microsoft.com/office/officeart/2008/layout/LinedList"/>
    <dgm:cxn modelId="{BB38F317-DAF7-4C9C-BA70-C0522E4E534B}" type="presParOf" srcId="{FA95CD46-FC29-4A90-844D-6C385EAAD1CE}" destId="{1AFC6F17-A92E-4568-9338-E4097BA02809}" srcOrd="1" destOrd="0" presId="urn:microsoft.com/office/officeart/2008/layout/LinedList"/>
    <dgm:cxn modelId="{6CF97339-E16E-4D0B-B0FB-B638093AC520}" type="presParOf" srcId="{FA95CD46-FC29-4A90-844D-6C385EAAD1CE}" destId="{D218E183-C2FC-4BC4-BE8D-06E375BF7621}" srcOrd="2" destOrd="0" presId="urn:microsoft.com/office/officeart/2008/layout/LinedList"/>
    <dgm:cxn modelId="{0609DF2C-5009-4B46-B5D3-7BCDD7AD3BE0}" type="presParOf" srcId="{C3A4113F-9EB4-4A7D-921B-0FFB5248DD57}" destId="{841C1246-FD37-4A3B-A26B-50D292999F6A}" srcOrd="8" destOrd="0" presId="urn:microsoft.com/office/officeart/2008/layout/LinedList"/>
    <dgm:cxn modelId="{2E77ACB2-4BCE-4983-82AA-1B9BF6214D1C}" type="presParOf" srcId="{C3A4113F-9EB4-4A7D-921B-0FFB5248DD57}" destId="{26979A2D-8044-412C-9AB9-2CC3B4F509CE}" srcOrd="9" destOrd="0" presId="urn:microsoft.com/office/officeart/2008/layout/LinedList"/>
    <dgm:cxn modelId="{9A4002BE-8087-40EC-95BC-BAC70E18315A}" type="presParOf" srcId="{C3A4113F-9EB4-4A7D-921B-0FFB5248DD57}" destId="{4379D381-4233-408E-9CDE-CD405B532AB0}" srcOrd="10" destOrd="0" presId="urn:microsoft.com/office/officeart/2008/layout/LinedList"/>
    <dgm:cxn modelId="{C49C5142-9605-472B-8937-600F4405848D}" type="presParOf" srcId="{4379D381-4233-408E-9CDE-CD405B532AB0}" destId="{B8EC46A6-8639-4647-A5FB-FA5529D473BB}" srcOrd="0" destOrd="0" presId="urn:microsoft.com/office/officeart/2008/layout/LinedList"/>
    <dgm:cxn modelId="{AF1732D1-0411-4892-8613-F9633020A0BE}" type="presParOf" srcId="{4379D381-4233-408E-9CDE-CD405B532AB0}" destId="{D30620F5-497E-45F6-9559-49E3CE7B9F60}" srcOrd="1" destOrd="0" presId="urn:microsoft.com/office/officeart/2008/layout/LinedList"/>
    <dgm:cxn modelId="{7BBB188B-9BC4-4AA5-AAC6-34B3BE0417B3}" type="presParOf" srcId="{4379D381-4233-408E-9CDE-CD405B532AB0}" destId="{ED6609DA-3DD4-42CD-B3E5-41E03E345886}" srcOrd="2" destOrd="0" presId="urn:microsoft.com/office/officeart/2008/layout/LinedList"/>
    <dgm:cxn modelId="{337B7D8E-215B-4AB1-9891-6A8B395014EC}" type="presParOf" srcId="{C3A4113F-9EB4-4A7D-921B-0FFB5248DD57}" destId="{11413E0F-6C5D-4AFD-9F6F-C9CF54B1ED57}" srcOrd="11" destOrd="0" presId="urn:microsoft.com/office/officeart/2008/layout/LinedList"/>
    <dgm:cxn modelId="{3ED07023-4443-4C53-9D1F-F7E3A9FCE0B7}" type="presParOf" srcId="{C3A4113F-9EB4-4A7D-921B-0FFB5248DD57}" destId="{F2DF8445-4C7D-4C23-BE24-1DED23E4D885}" srcOrd="12" destOrd="0" presId="urn:microsoft.com/office/officeart/2008/layout/LinedList"/>
    <dgm:cxn modelId="{F47175FB-676F-4E97-8851-357AC38E41A1}" type="presParOf" srcId="{C3A4113F-9EB4-4A7D-921B-0FFB5248DD57}" destId="{D7765211-CA6A-408F-8D22-A27E4AD6E9AC}" srcOrd="13" destOrd="0" presId="urn:microsoft.com/office/officeart/2008/layout/LinedList"/>
    <dgm:cxn modelId="{A41A3234-77C9-4B2B-9024-91C54DE35125}" type="presParOf" srcId="{D7765211-CA6A-408F-8D22-A27E4AD6E9AC}" destId="{9AC449F4-290C-4471-B0E2-BB223E675FE6}" srcOrd="0" destOrd="0" presId="urn:microsoft.com/office/officeart/2008/layout/LinedList"/>
    <dgm:cxn modelId="{0570EBCD-4E6E-4D1C-9813-74FB4C70853F}" type="presParOf" srcId="{D7765211-CA6A-408F-8D22-A27E4AD6E9AC}" destId="{BF9AC9F3-3251-4B29-9AF6-54D87FC99816}" srcOrd="1" destOrd="0" presId="urn:microsoft.com/office/officeart/2008/layout/LinedList"/>
    <dgm:cxn modelId="{0AF8AF23-E066-45A5-B71B-87EEBFA000B5}" type="presParOf" srcId="{D7765211-CA6A-408F-8D22-A27E4AD6E9AC}" destId="{CC70DEE8-1124-4581-88E5-9FB261B8162D}" srcOrd="2" destOrd="0" presId="urn:microsoft.com/office/officeart/2008/layout/LinedList"/>
    <dgm:cxn modelId="{F4E46DF0-4805-4F4B-9C94-A033F482EDCB}" type="presParOf" srcId="{C3A4113F-9EB4-4A7D-921B-0FFB5248DD57}" destId="{037198AD-CA72-49BB-A0B7-B281C2421919}" srcOrd="14" destOrd="0" presId="urn:microsoft.com/office/officeart/2008/layout/LinedList"/>
    <dgm:cxn modelId="{14F11A55-5C4D-4FE3-8EDE-DDC5D2DAA3C6}" type="presParOf" srcId="{C3A4113F-9EB4-4A7D-921B-0FFB5248DD57}" destId="{CD076B26-ED2D-440C-8056-4E998060BFAB}" srcOrd="15" destOrd="0" presId="urn:microsoft.com/office/officeart/2008/layout/LinedList"/>
    <dgm:cxn modelId="{06A6252F-BC22-4988-9F9C-86C42EA85627}" type="presParOf" srcId="{C3A4113F-9EB4-4A7D-921B-0FFB5248DD57}" destId="{378FA847-A691-497A-BD90-0BF9FF1AEA90}" srcOrd="16" destOrd="0" presId="urn:microsoft.com/office/officeart/2008/layout/LinedList"/>
    <dgm:cxn modelId="{8D70E8A6-2D6C-4D48-99A2-41CFA9E86909}" type="presParOf" srcId="{378FA847-A691-497A-BD90-0BF9FF1AEA90}" destId="{6C79F46D-81E3-47BF-827F-ABCE67B6F943}" srcOrd="0" destOrd="0" presId="urn:microsoft.com/office/officeart/2008/layout/LinedList"/>
    <dgm:cxn modelId="{C7FFD394-DE47-4C11-9BBA-3C01700F6861}" type="presParOf" srcId="{378FA847-A691-497A-BD90-0BF9FF1AEA90}" destId="{067E6B2B-13EF-442F-BC7E-EFFE6F6229C1}" srcOrd="1" destOrd="0" presId="urn:microsoft.com/office/officeart/2008/layout/LinedList"/>
    <dgm:cxn modelId="{AA8E0F9B-68AF-4130-BE30-E58B497EEE1F}" type="presParOf" srcId="{378FA847-A691-497A-BD90-0BF9FF1AEA90}" destId="{7381EC5D-3C26-48E3-B352-AF59DF917F8E}" srcOrd="2" destOrd="0" presId="urn:microsoft.com/office/officeart/2008/layout/LinedList"/>
    <dgm:cxn modelId="{2EABD11F-E027-4843-AFE0-0257D4FA1445}" type="presParOf" srcId="{C3A4113F-9EB4-4A7D-921B-0FFB5248DD57}" destId="{1C43C29E-7B5C-49FB-85F1-BA86F0B0AB09}" srcOrd="17" destOrd="0" presId="urn:microsoft.com/office/officeart/2008/layout/LinedList"/>
    <dgm:cxn modelId="{64EC7E6F-5302-4C0E-84DD-EF9E26ABE828}" type="presParOf" srcId="{C3A4113F-9EB4-4A7D-921B-0FFB5248DD57}" destId="{F8EAE771-AAB6-4A99-A88F-09BE380FFBCB}" srcOrd="18" destOrd="0" presId="urn:microsoft.com/office/officeart/2008/layout/LinedList"/>
  </dgm:cxnLst>
  <dgm:bg/>
  <dgm:whole/>
  <dgm:extLst>
    <a:ext uri="http://schemas.microsoft.com/office/drawing/2008/diagram">
      <dsp:dataModelExt xmlns:dsp="http://schemas.microsoft.com/office/drawing/2008/diagram" relId="rId26"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4C1E080-313C-4BC0-8304-9AE3E82BE1AD}" type="doc">
      <dgm:prSet loTypeId="urn:microsoft.com/office/officeart/2008/layout/LinedList" loCatId="list" qsTypeId="urn:microsoft.com/office/officeart/2005/8/quickstyle/simple1" qsCatId="simple" csTypeId="urn:microsoft.com/office/officeart/2005/8/colors/accent1_2" csCatId="accent1" phldr="1"/>
      <dgm:spPr/>
      <dgm:t>
        <a:bodyPr/>
        <a:lstStyle/>
        <a:p>
          <a:endParaRPr lang="ru-RU"/>
        </a:p>
      </dgm:t>
    </dgm:pt>
    <dgm:pt modelId="{C5967101-2687-4AEF-85F9-C8F6260C780C}">
      <dgm:prSet phldrT="[Текст]"/>
      <dgm:spPr/>
      <dgm:t>
        <a:bodyPr/>
        <a:lstStyle/>
        <a:p>
          <a:r>
            <a:rPr lang="ru-RU"/>
            <a:t>Атрибуты</a:t>
          </a:r>
        </a:p>
      </dgm:t>
    </dgm:pt>
    <dgm:pt modelId="{8AF99B8A-9581-4D74-9344-FF707114697C}" type="parTrans" cxnId="{ACA09773-20C8-43B3-AC84-29E3A2C826E2}">
      <dgm:prSet/>
      <dgm:spPr/>
      <dgm:t>
        <a:bodyPr/>
        <a:lstStyle/>
        <a:p>
          <a:endParaRPr lang="ru-RU"/>
        </a:p>
      </dgm:t>
    </dgm:pt>
    <dgm:pt modelId="{7A79C29B-E571-43BA-80DA-0200D8EA925A}" type="sibTrans" cxnId="{ACA09773-20C8-43B3-AC84-29E3A2C826E2}">
      <dgm:prSet/>
      <dgm:spPr/>
      <dgm:t>
        <a:bodyPr/>
        <a:lstStyle/>
        <a:p>
          <a:endParaRPr lang="ru-RU"/>
        </a:p>
      </dgm:t>
    </dgm:pt>
    <dgm:pt modelId="{3CBA9EB4-C264-4BDB-8C47-982FCB2A1553}">
      <dgm:prSet phldrT="[Текст]"/>
      <dgm:spPr/>
      <dgm:t>
        <a:bodyPr/>
        <a:lstStyle/>
        <a:p>
          <a:r>
            <a:rPr lang="ru-RU"/>
            <a:t>НР = Кол-во дайсов Вын + модификаторы массы, вида, черт, имущества и др.</a:t>
          </a:r>
        </a:p>
      </dgm:t>
    </dgm:pt>
    <dgm:pt modelId="{387FD376-50B9-4DCF-964F-CFF34E23E520}" type="parTrans" cxnId="{BC0090BC-5D28-4E3C-97C1-3F08A745B079}">
      <dgm:prSet/>
      <dgm:spPr/>
      <dgm:t>
        <a:bodyPr/>
        <a:lstStyle/>
        <a:p>
          <a:endParaRPr lang="ru-RU"/>
        </a:p>
      </dgm:t>
    </dgm:pt>
    <dgm:pt modelId="{22046422-3545-4241-9F94-3C8187C51160}" type="sibTrans" cxnId="{BC0090BC-5D28-4E3C-97C1-3F08A745B079}">
      <dgm:prSet/>
      <dgm:spPr/>
      <dgm:t>
        <a:bodyPr/>
        <a:lstStyle/>
        <a:p>
          <a:endParaRPr lang="ru-RU"/>
        </a:p>
      </dgm:t>
    </dgm:pt>
    <dgm:pt modelId="{80848E17-0FC8-4D37-99CB-84BEB4290DCA}">
      <dgm:prSet phldrT="[Текст]"/>
      <dgm:spPr/>
      <dgm:t>
        <a:bodyPr/>
        <a:lstStyle/>
        <a:p>
          <a:r>
            <a:rPr lang="ru-RU"/>
            <a:t>Физ.защита = Атрибут Вын + 5 + модификаторы вида, черт, имущества и др.</a:t>
          </a:r>
        </a:p>
      </dgm:t>
    </dgm:pt>
    <dgm:pt modelId="{C4BBBFFF-2099-4CD5-89AB-E9948C40481C}" type="parTrans" cxnId="{C73BFF8A-EEC9-47E7-B8BB-8AF7CB4799DC}">
      <dgm:prSet/>
      <dgm:spPr/>
      <dgm:t>
        <a:bodyPr/>
        <a:lstStyle/>
        <a:p>
          <a:endParaRPr lang="ru-RU"/>
        </a:p>
      </dgm:t>
    </dgm:pt>
    <dgm:pt modelId="{33C77A3C-35A6-42C9-A336-4EA21BFDCEF7}" type="sibTrans" cxnId="{C73BFF8A-EEC9-47E7-B8BB-8AF7CB4799DC}">
      <dgm:prSet/>
      <dgm:spPr/>
      <dgm:t>
        <a:bodyPr/>
        <a:lstStyle/>
        <a:p>
          <a:endParaRPr lang="ru-RU"/>
        </a:p>
      </dgm:t>
    </dgm:pt>
    <dgm:pt modelId="{C29AEA37-6AF0-4883-9A76-2C6615ADBE15}">
      <dgm:prSet/>
      <dgm:spPr/>
      <dgm:t>
        <a:bodyPr/>
        <a:lstStyle/>
        <a:p>
          <a:r>
            <a:rPr lang="ru-RU"/>
            <a:t>Мен.защита = Атрибут Вол + 5 + модификаторы вида, черт, имущества и др.</a:t>
          </a:r>
        </a:p>
      </dgm:t>
    </dgm:pt>
    <dgm:pt modelId="{E73B1F8D-06F0-419E-82EF-88E5537C2712}" type="parTrans" cxnId="{6E3B7A8A-3EE1-4740-B302-2739CECDBC07}">
      <dgm:prSet/>
      <dgm:spPr/>
      <dgm:t>
        <a:bodyPr/>
        <a:lstStyle/>
        <a:p>
          <a:endParaRPr lang="ru-RU"/>
        </a:p>
      </dgm:t>
    </dgm:pt>
    <dgm:pt modelId="{9488BAF8-3E82-4976-8571-953D4DA854AC}" type="sibTrans" cxnId="{6E3B7A8A-3EE1-4740-B302-2739CECDBC07}">
      <dgm:prSet/>
      <dgm:spPr/>
      <dgm:t>
        <a:bodyPr/>
        <a:lstStyle/>
        <a:p>
          <a:endParaRPr lang="ru-RU"/>
        </a:p>
      </dgm:t>
    </dgm:pt>
    <dgm:pt modelId="{AC71A9F0-4265-424A-A8A8-CA3B6631425F}">
      <dgm:prSet/>
      <dgm:spPr/>
      <dgm:t>
        <a:bodyPr/>
        <a:lstStyle/>
        <a:p>
          <a:r>
            <a:rPr lang="ru-RU"/>
            <a:t>Уворот = Атрибут Лов + модификаторы размера, массы, вида, черт, имущества и др.</a:t>
          </a:r>
        </a:p>
      </dgm:t>
    </dgm:pt>
    <dgm:pt modelId="{D3D44FE9-669A-4A86-A33F-21673587F21D}" type="parTrans" cxnId="{E3CBE29A-E8ED-4E01-8F3A-97734218ACFA}">
      <dgm:prSet/>
      <dgm:spPr/>
      <dgm:t>
        <a:bodyPr/>
        <a:lstStyle/>
        <a:p>
          <a:endParaRPr lang="ru-RU"/>
        </a:p>
      </dgm:t>
    </dgm:pt>
    <dgm:pt modelId="{82619C5B-8669-493D-9B64-91F94C65454F}" type="sibTrans" cxnId="{E3CBE29A-E8ED-4E01-8F3A-97734218ACFA}">
      <dgm:prSet/>
      <dgm:spPr/>
      <dgm:t>
        <a:bodyPr/>
        <a:lstStyle/>
        <a:p>
          <a:endParaRPr lang="ru-RU"/>
        </a:p>
      </dgm:t>
    </dgm:pt>
    <dgm:pt modelId="{8CC82885-D5D8-4753-A095-45979246E5B7}">
      <dgm:prSet/>
      <dgm:spPr/>
      <dgm:t>
        <a:bodyPr/>
        <a:lstStyle/>
        <a:p>
          <a:r>
            <a:rPr lang="ru-RU"/>
            <a:t>Скорость = Кол-во дайсов Лов + модификаторы размера, массы, вида, черт, имущества и др.</a:t>
          </a:r>
        </a:p>
      </dgm:t>
    </dgm:pt>
    <dgm:pt modelId="{CDAF6A68-966F-4F62-B651-092CB2C8AA12}" type="parTrans" cxnId="{71D13C8A-A5C5-4DBD-BE5E-2F5704EBE907}">
      <dgm:prSet/>
      <dgm:spPr/>
      <dgm:t>
        <a:bodyPr/>
        <a:lstStyle/>
        <a:p>
          <a:endParaRPr lang="ru-RU"/>
        </a:p>
      </dgm:t>
    </dgm:pt>
    <dgm:pt modelId="{CEAD9EB1-F133-4AC0-B18A-0C1A8C973D14}" type="sibTrans" cxnId="{71D13C8A-A5C5-4DBD-BE5E-2F5704EBE907}">
      <dgm:prSet/>
      <dgm:spPr/>
      <dgm:t>
        <a:bodyPr/>
        <a:lstStyle/>
        <a:p>
          <a:endParaRPr lang="ru-RU"/>
        </a:p>
      </dgm:t>
    </dgm:pt>
    <dgm:pt modelId="{71841426-3701-479C-8F59-98D67DE109FA}" type="pres">
      <dgm:prSet presAssocID="{D4C1E080-313C-4BC0-8304-9AE3E82BE1AD}" presName="vert0" presStyleCnt="0">
        <dgm:presLayoutVars>
          <dgm:dir/>
          <dgm:animOne val="branch"/>
          <dgm:animLvl val="lvl"/>
        </dgm:presLayoutVars>
      </dgm:prSet>
      <dgm:spPr/>
      <dgm:t>
        <a:bodyPr/>
        <a:lstStyle/>
        <a:p>
          <a:endParaRPr lang="ru-RU"/>
        </a:p>
      </dgm:t>
    </dgm:pt>
    <dgm:pt modelId="{08608B92-B3C1-4BDC-85BB-927DC6C2D3B9}" type="pres">
      <dgm:prSet presAssocID="{C5967101-2687-4AEF-85F9-C8F6260C780C}" presName="thickLine" presStyleLbl="alignNode1" presStyleIdx="0" presStyleCnt="1"/>
      <dgm:spPr/>
    </dgm:pt>
    <dgm:pt modelId="{5BF49A98-953A-46F7-82FD-211A2A30F050}" type="pres">
      <dgm:prSet presAssocID="{C5967101-2687-4AEF-85F9-C8F6260C780C}" presName="horz1" presStyleCnt="0"/>
      <dgm:spPr/>
    </dgm:pt>
    <dgm:pt modelId="{91923A3C-3207-489C-97FF-40904D2ADAE1}" type="pres">
      <dgm:prSet presAssocID="{C5967101-2687-4AEF-85F9-C8F6260C780C}" presName="tx1" presStyleLbl="revTx" presStyleIdx="0" presStyleCnt="6"/>
      <dgm:spPr/>
      <dgm:t>
        <a:bodyPr/>
        <a:lstStyle/>
        <a:p>
          <a:endParaRPr lang="ru-RU"/>
        </a:p>
      </dgm:t>
    </dgm:pt>
    <dgm:pt modelId="{CF6A06D8-AABA-4A60-B68D-08482EF52DA5}" type="pres">
      <dgm:prSet presAssocID="{C5967101-2687-4AEF-85F9-C8F6260C780C}" presName="vert1" presStyleCnt="0"/>
      <dgm:spPr/>
    </dgm:pt>
    <dgm:pt modelId="{2DD1A96D-E019-4988-AD27-F96EC6B971A6}" type="pres">
      <dgm:prSet presAssocID="{3CBA9EB4-C264-4BDB-8C47-982FCB2A1553}" presName="vertSpace2a" presStyleCnt="0"/>
      <dgm:spPr/>
    </dgm:pt>
    <dgm:pt modelId="{EAD00B5F-F342-4F85-B3AE-866DBCE7EDD2}" type="pres">
      <dgm:prSet presAssocID="{3CBA9EB4-C264-4BDB-8C47-982FCB2A1553}" presName="horz2" presStyleCnt="0"/>
      <dgm:spPr/>
    </dgm:pt>
    <dgm:pt modelId="{FE9D95D3-5CF2-44C7-9760-9FD05196B7C5}" type="pres">
      <dgm:prSet presAssocID="{3CBA9EB4-C264-4BDB-8C47-982FCB2A1553}" presName="horzSpace2" presStyleCnt="0"/>
      <dgm:spPr/>
    </dgm:pt>
    <dgm:pt modelId="{84DBF67A-3869-4BA6-8107-D5E2AA08F73A}" type="pres">
      <dgm:prSet presAssocID="{3CBA9EB4-C264-4BDB-8C47-982FCB2A1553}" presName="tx2" presStyleLbl="revTx" presStyleIdx="1" presStyleCnt="6"/>
      <dgm:spPr/>
      <dgm:t>
        <a:bodyPr/>
        <a:lstStyle/>
        <a:p>
          <a:endParaRPr lang="ru-RU"/>
        </a:p>
      </dgm:t>
    </dgm:pt>
    <dgm:pt modelId="{132FE31A-0B4A-4B89-8D6E-47DD8226D0BA}" type="pres">
      <dgm:prSet presAssocID="{3CBA9EB4-C264-4BDB-8C47-982FCB2A1553}" presName="vert2" presStyleCnt="0"/>
      <dgm:spPr/>
    </dgm:pt>
    <dgm:pt modelId="{A30846C8-7C6B-4FE3-96AE-AFA90ADAD216}" type="pres">
      <dgm:prSet presAssocID="{3CBA9EB4-C264-4BDB-8C47-982FCB2A1553}" presName="thinLine2b" presStyleLbl="callout" presStyleIdx="0" presStyleCnt="5"/>
      <dgm:spPr/>
    </dgm:pt>
    <dgm:pt modelId="{AA0D2EBF-2EEB-4AAB-92B5-4F03E68C33B3}" type="pres">
      <dgm:prSet presAssocID="{3CBA9EB4-C264-4BDB-8C47-982FCB2A1553}" presName="vertSpace2b" presStyleCnt="0"/>
      <dgm:spPr/>
    </dgm:pt>
    <dgm:pt modelId="{359682FA-84A9-4F6B-8A33-BF9279AEC2F9}" type="pres">
      <dgm:prSet presAssocID="{80848E17-0FC8-4D37-99CB-84BEB4290DCA}" presName="horz2" presStyleCnt="0"/>
      <dgm:spPr/>
    </dgm:pt>
    <dgm:pt modelId="{5F167118-C278-4DA0-AE0C-357643A37799}" type="pres">
      <dgm:prSet presAssocID="{80848E17-0FC8-4D37-99CB-84BEB4290DCA}" presName="horzSpace2" presStyleCnt="0"/>
      <dgm:spPr/>
    </dgm:pt>
    <dgm:pt modelId="{513CA4AC-0E60-44E5-8A4C-8F332A7F5A13}" type="pres">
      <dgm:prSet presAssocID="{80848E17-0FC8-4D37-99CB-84BEB4290DCA}" presName="tx2" presStyleLbl="revTx" presStyleIdx="2" presStyleCnt="6"/>
      <dgm:spPr/>
      <dgm:t>
        <a:bodyPr/>
        <a:lstStyle/>
        <a:p>
          <a:endParaRPr lang="ru-RU"/>
        </a:p>
      </dgm:t>
    </dgm:pt>
    <dgm:pt modelId="{03DAD3C4-8BD1-4A2E-875F-3D53491FEF17}" type="pres">
      <dgm:prSet presAssocID="{80848E17-0FC8-4D37-99CB-84BEB4290DCA}" presName="vert2" presStyleCnt="0"/>
      <dgm:spPr/>
    </dgm:pt>
    <dgm:pt modelId="{DFBA1AE1-206B-44D8-B609-1BE247223701}" type="pres">
      <dgm:prSet presAssocID="{80848E17-0FC8-4D37-99CB-84BEB4290DCA}" presName="thinLine2b" presStyleLbl="callout" presStyleIdx="1" presStyleCnt="5"/>
      <dgm:spPr/>
    </dgm:pt>
    <dgm:pt modelId="{998E5DE2-7FE0-4BF9-A11C-B5B608D8092E}" type="pres">
      <dgm:prSet presAssocID="{80848E17-0FC8-4D37-99CB-84BEB4290DCA}" presName="vertSpace2b" presStyleCnt="0"/>
      <dgm:spPr/>
    </dgm:pt>
    <dgm:pt modelId="{B791188E-B3B9-462F-9621-F53596D59EAD}" type="pres">
      <dgm:prSet presAssocID="{C29AEA37-6AF0-4883-9A76-2C6615ADBE15}" presName="horz2" presStyleCnt="0"/>
      <dgm:spPr/>
    </dgm:pt>
    <dgm:pt modelId="{9CBB2EF5-28A7-4885-AAB0-77ECB7CC6049}" type="pres">
      <dgm:prSet presAssocID="{C29AEA37-6AF0-4883-9A76-2C6615ADBE15}" presName="horzSpace2" presStyleCnt="0"/>
      <dgm:spPr/>
    </dgm:pt>
    <dgm:pt modelId="{3F850154-784A-4EC0-B3CB-8C26F56BA51E}" type="pres">
      <dgm:prSet presAssocID="{C29AEA37-6AF0-4883-9A76-2C6615ADBE15}" presName="tx2" presStyleLbl="revTx" presStyleIdx="3" presStyleCnt="6"/>
      <dgm:spPr/>
      <dgm:t>
        <a:bodyPr/>
        <a:lstStyle/>
        <a:p>
          <a:endParaRPr lang="ru-RU"/>
        </a:p>
      </dgm:t>
    </dgm:pt>
    <dgm:pt modelId="{0E5BEEE6-9E74-4CF0-B183-2E7B1778778D}" type="pres">
      <dgm:prSet presAssocID="{C29AEA37-6AF0-4883-9A76-2C6615ADBE15}" presName="vert2" presStyleCnt="0"/>
      <dgm:spPr/>
    </dgm:pt>
    <dgm:pt modelId="{DC77B0E7-FACA-492A-AEAA-506B472C9CE1}" type="pres">
      <dgm:prSet presAssocID="{C29AEA37-6AF0-4883-9A76-2C6615ADBE15}" presName="thinLine2b" presStyleLbl="callout" presStyleIdx="2" presStyleCnt="5"/>
      <dgm:spPr/>
    </dgm:pt>
    <dgm:pt modelId="{31F078C0-1FDC-49C1-AADB-B51398FD72D0}" type="pres">
      <dgm:prSet presAssocID="{C29AEA37-6AF0-4883-9A76-2C6615ADBE15}" presName="vertSpace2b" presStyleCnt="0"/>
      <dgm:spPr/>
    </dgm:pt>
    <dgm:pt modelId="{0CF7282B-EB60-4D3E-8AED-79B7CBEBE882}" type="pres">
      <dgm:prSet presAssocID="{AC71A9F0-4265-424A-A8A8-CA3B6631425F}" presName="horz2" presStyleCnt="0"/>
      <dgm:spPr/>
    </dgm:pt>
    <dgm:pt modelId="{4220CBE1-9072-4B46-9336-50DD474EDC1F}" type="pres">
      <dgm:prSet presAssocID="{AC71A9F0-4265-424A-A8A8-CA3B6631425F}" presName="horzSpace2" presStyleCnt="0"/>
      <dgm:spPr/>
    </dgm:pt>
    <dgm:pt modelId="{6A97B4C1-B486-447E-9270-301DBDCB750E}" type="pres">
      <dgm:prSet presAssocID="{AC71A9F0-4265-424A-A8A8-CA3B6631425F}" presName="tx2" presStyleLbl="revTx" presStyleIdx="4" presStyleCnt="6"/>
      <dgm:spPr/>
      <dgm:t>
        <a:bodyPr/>
        <a:lstStyle/>
        <a:p>
          <a:endParaRPr lang="ru-RU"/>
        </a:p>
      </dgm:t>
    </dgm:pt>
    <dgm:pt modelId="{A004D00C-EBF5-4E9A-99E6-92B0404BDF9E}" type="pres">
      <dgm:prSet presAssocID="{AC71A9F0-4265-424A-A8A8-CA3B6631425F}" presName="vert2" presStyleCnt="0"/>
      <dgm:spPr/>
    </dgm:pt>
    <dgm:pt modelId="{BE08D49D-6F5A-46EF-81CC-9D58065CD36A}" type="pres">
      <dgm:prSet presAssocID="{AC71A9F0-4265-424A-A8A8-CA3B6631425F}" presName="thinLine2b" presStyleLbl="callout" presStyleIdx="3" presStyleCnt="5"/>
      <dgm:spPr/>
    </dgm:pt>
    <dgm:pt modelId="{CA382B30-5281-486A-A9A5-7386528288FE}" type="pres">
      <dgm:prSet presAssocID="{AC71A9F0-4265-424A-A8A8-CA3B6631425F}" presName="vertSpace2b" presStyleCnt="0"/>
      <dgm:spPr/>
    </dgm:pt>
    <dgm:pt modelId="{AE28BBA8-C6FA-4669-8C27-18636C419D59}" type="pres">
      <dgm:prSet presAssocID="{8CC82885-D5D8-4753-A095-45979246E5B7}" presName="horz2" presStyleCnt="0"/>
      <dgm:spPr/>
    </dgm:pt>
    <dgm:pt modelId="{601A1FDE-31E3-4E14-818D-1C393599E7C7}" type="pres">
      <dgm:prSet presAssocID="{8CC82885-D5D8-4753-A095-45979246E5B7}" presName="horzSpace2" presStyleCnt="0"/>
      <dgm:spPr/>
    </dgm:pt>
    <dgm:pt modelId="{BC6DFFD6-E9D6-4C56-8C7B-BFFDBD0D8566}" type="pres">
      <dgm:prSet presAssocID="{8CC82885-D5D8-4753-A095-45979246E5B7}" presName="tx2" presStyleLbl="revTx" presStyleIdx="5" presStyleCnt="6"/>
      <dgm:spPr/>
      <dgm:t>
        <a:bodyPr/>
        <a:lstStyle/>
        <a:p>
          <a:endParaRPr lang="ru-RU"/>
        </a:p>
      </dgm:t>
    </dgm:pt>
    <dgm:pt modelId="{04486EFA-B41C-46F7-8C2D-F10938653B87}" type="pres">
      <dgm:prSet presAssocID="{8CC82885-D5D8-4753-A095-45979246E5B7}" presName="vert2" presStyleCnt="0"/>
      <dgm:spPr/>
    </dgm:pt>
    <dgm:pt modelId="{721ADFBC-B1D0-47DD-A9CC-5CB09CB7720D}" type="pres">
      <dgm:prSet presAssocID="{8CC82885-D5D8-4753-A095-45979246E5B7}" presName="thinLine2b" presStyleLbl="callout" presStyleIdx="4" presStyleCnt="5"/>
      <dgm:spPr/>
    </dgm:pt>
    <dgm:pt modelId="{D26A1968-D79F-401F-A8E3-06FB289C9132}" type="pres">
      <dgm:prSet presAssocID="{8CC82885-D5D8-4753-A095-45979246E5B7}" presName="vertSpace2b" presStyleCnt="0"/>
      <dgm:spPr/>
    </dgm:pt>
  </dgm:ptLst>
  <dgm:cxnLst>
    <dgm:cxn modelId="{6E3B7A8A-3EE1-4740-B302-2739CECDBC07}" srcId="{C5967101-2687-4AEF-85F9-C8F6260C780C}" destId="{C29AEA37-6AF0-4883-9A76-2C6615ADBE15}" srcOrd="2" destOrd="0" parTransId="{E73B1F8D-06F0-419E-82EF-88E5537C2712}" sibTransId="{9488BAF8-3E82-4976-8571-953D4DA854AC}"/>
    <dgm:cxn modelId="{71D13C8A-A5C5-4DBD-BE5E-2F5704EBE907}" srcId="{C5967101-2687-4AEF-85F9-C8F6260C780C}" destId="{8CC82885-D5D8-4753-A095-45979246E5B7}" srcOrd="4" destOrd="0" parTransId="{CDAF6A68-966F-4F62-B651-092CB2C8AA12}" sibTransId="{CEAD9EB1-F133-4AC0-B18A-0C1A8C973D14}"/>
    <dgm:cxn modelId="{13918A90-858D-463B-AEF5-06D1DAB6811E}" type="presOf" srcId="{AC71A9F0-4265-424A-A8A8-CA3B6631425F}" destId="{6A97B4C1-B486-447E-9270-301DBDCB750E}" srcOrd="0" destOrd="0" presId="urn:microsoft.com/office/officeart/2008/layout/LinedList"/>
    <dgm:cxn modelId="{4DC0BE93-911E-45F5-B632-310FEAFF9ACF}" type="presOf" srcId="{D4C1E080-313C-4BC0-8304-9AE3E82BE1AD}" destId="{71841426-3701-479C-8F59-98D67DE109FA}" srcOrd="0" destOrd="0" presId="urn:microsoft.com/office/officeart/2008/layout/LinedList"/>
    <dgm:cxn modelId="{C73BFF8A-EEC9-47E7-B8BB-8AF7CB4799DC}" srcId="{C5967101-2687-4AEF-85F9-C8F6260C780C}" destId="{80848E17-0FC8-4D37-99CB-84BEB4290DCA}" srcOrd="1" destOrd="0" parTransId="{C4BBBFFF-2099-4CD5-89AB-E9948C40481C}" sibTransId="{33C77A3C-35A6-42C9-A336-4EA21BFDCEF7}"/>
    <dgm:cxn modelId="{ACA09773-20C8-43B3-AC84-29E3A2C826E2}" srcId="{D4C1E080-313C-4BC0-8304-9AE3E82BE1AD}" destId="{C5967101-2687-4AEF-85F9-C8F6260C780C}" srcOrd="0" destOrd="0" parTransId="{8AF99B8A-9581-4D74-9344-FF707114697C}" sibTransId="{7A79C29B-E571-43BA-80DA-0200D8EA925A}"/>
    <dgm:cxn modelId="{E62CBEC3-063C-459E-8575-F39898F669F2}" type="presOf" srcId="{C5967101-2687-4AEF-85F9-C8F6260C780C}" destId="{91923A3C-3207-489C-97FF-40904D2ADAE1}" srcOrd="0" destOrd="0" presId="urn:microsoft.com/office/officeart/2008/layout/LinedList"/>
    <dgm:cxn modelId="{6C2FE13F-2D8C-4CA2-8072-9D3D9202B110}" type="presOf" srcId="{C29AEA37-6AF0-4883-9A76-2C6615ADBE15}" destId="{3F850154-784A-4EC0-B3CB-8C26F56BA51E}" srcOrd="0" destOrd="0" presId="urn:microsoft.com/office/officeart/2008/layout/LinedList"/>
    <dgm:cxn modelId="{A0066C79-D642-4208-8567-F98E12C60624}" type="presOf" srcId="{3CBA9EB4-C264-4BDB-8C47-982FCB2A1553}" destId="{84DBF67A-3869-4BA6-8107-D5E2AA08F73A}" srcOrd="0" destOrd="0" presId="urn:microsoft.com/office/officeart/2008/layout/LinedList"/>
    <dgm:cxn modelId="{5785211B-86FE-4C31-B350-C0470F5519AB}" type="presOf" srcId="{8CC82885-D5D8-4753-A095-45979246E5B7}" destId="{BC6DFFD6-E9D6-4C56-8C7B-BFFDBD0D8566}" srcOrd="0" destOrd="0" presId="urn:microsoft.com/office/officeart/2008/layout/LinedList"/>
    <dgm:cxn modelId="{BC0090BC-5D28-4E3C-97C1-3F08A745B079}" srcId="{C5967101-2687-4AEF-85F9-C8F6260C780C}" destId="{3CBA9EB4-C264-4BDB-8C47-982FCB2A1553}" srcOrd="0" destOrd="0" parTransId="{387FD376-50B9-4DCF-964F-CFF34E23E520}" sibTransId="{22046422-3545-4241-9F94-3C8187C51160}"/>
    <dgm:cxn modelId="{E3CBE29A-E8ED-4E01-8F3A-97734218ACFA}" srcId="{C5967101-2687-4AEF-85F9-C8F6260C780C}" destId="{AC71A9F0-4265-424A-A8A8-CA3B6631425F}" srcOrd="3" destOrd="0" parTransId="{D3D44FE9-669A-4A86-A33F-21673587F21D}" sibTransId="{82619C5B-8669-493D-9B64-91F94C65454F}"/>
    <dgm:cxn modelId="{435A32C6-7D24-4AB0-B8A4-459237FAFEF4}" type="presOf" srcId="{80848E17-0FC8-4D37-99CB-84BEB4290DCA}" destId="{513CA4AC-0E60-44E5-8A4C-8F332A7F5A13}" srcOrd="0" destOrd="0" presId="urn:microsoft.com/office/officeart/2008/layout/LinedList"/>
    <dgm:cxn modelId="{B015701D-0A71-49CC-B26D-2134F5022392}" type="presParOf" srcId="{71841426-3701-479C-8F59-98D67DE109FA}" destId="{08608B92-B3C1-4BDC-85BB-927DC6C2D3B9}" srcOrd="0" destOrd="0" presId="urn:microsoft.com/office/officeart/2008/layout/LinedList"/>
    <dgm:cxn modelId="{CDC2EAF8-D616-46FA-BB2B-B281EA591F7B}" type="presParOf" srcId="{71841426-3701-479C-8F59-98D67DE109FA}" destId="{5BF49A98-953A-46F7-82FD-211A2A30F050}" srcOrd="1" destOrd="0" presId="urn:microsoft.com/office/officeart/2008/layout/LinedList"/>
    <dgm:cxn modelId="{DFA4FBF0-CF1A-4AAE-8F1C-776DA6A83231}" type="presParOf" srcId="{5BF49A98-953A-46F7-82FD-211A2A30F050}" destId="{91923A3C-3207-489C-97FF-40904D2ADAE1}" srcOrd="0" destOrd="0" presId="urn:microsoft.com/office/officeart/2008/layout/LinedList"/>
    <dgm:cxn modelId="{41E50126-903E-44D7-8E69-7662749A8F6F}" type="presParOf" srcId="{5BF49A98-953A-46F7-82FD-211A2A30F050}" destId="{CF6A06D8-AABA-4A60-B68D-08482EF52DA5}" srcOrd="1" destOrd="0" presId="urn:microsoft.com/office/officeart/2008/layout/LinedList"/>
    <dgm:cxn modelId="{B1B717F8-B354-4592-999E-968F829E4718}" type="presParOf" srcId="{CF6A06D8-AABA-4A60-B68D-08482EF52DA5}" destId="{2DD1A96D-E019-4988-AD27-F96EC6B971A6}" srcOrd="0" destOrd="0" presId="urn:microsoft.com/office/officeart/2008/layout/LinedList"/>
    <dgm:cxn modelId="{F2E6ABBC-E420-4B18-A357-B6F05EF4F131}" type="presParOf" srcId="{CF6A06D8-AABA-4A60-B68D-08482EF52DA5}" destId="{EAD00B5F-F342-4F85-B3AE-866DBCE7EDD2}" srcOrd="1" destOrd="0" presId="urn:microsoft.com/office/officeart/2008/layout/LinedList"/>
    <dgm:cxn modelId="{FCCF1741-22AA-404E-964C-BC6D7DC2F8F6}" type="presParOf" srcId="{EAD00B5F-F342-4F85-B3AE-866DBCE7EDD2}" destId="{FE9D95D3-5CF2-44C7-9760-9FD05196B7C5}" srcOrd="0" destOrd="0" presId="urn:microsoft.com/office/officeart/2008/layout/LinedList"/>
    <dgm:cxn modelId="{C025A44B-2ECA-4A6B-A444-BAC87BC23E86}" type="presParOf" srcId="{EAD00B5F-F342-4F85-B3AE-866DBCE7EDD2}" destId="{84DBF67A-3869-4BA6-8107-D5E2AA08F73A}" srcOrd="1" destOrd="0" presId="urn:microsoft.com/office/officeart/2008/layout/LinedList"/>
    <dgm:cxn modelId="{8FEF249B-DC4E-46ED-8229-EF4833969972}" type="presParOf" srcId="{EAD00B5F-F342-4F85-B3AE-866DBCE7EDD2}" destId="{132FE31A-0B4A-4B89-8D6E-47DD8226D0BA}" srcOrd="2" destOrd="0" presId="urn:microsoft.com/office/officeart/2008/layout/LinedList"/>
    <dgm:cxn modelId="{DA12D002-9903-48C8-88CF-E7A2CFB16FD9}" type="presParOf" srcId="{CF6A06D8-AABA-4A60-B68D-08482EF52DA5}" destId="{A30846C8-7C6B-4FE3-96AE-AFA90ADAD216}" srcOrd="2" destOrd="0" presId="urn:microsoft.com/office/officeart/2008/layout/LinedList"/>
    <dgm:cxn modelId="{D4EE49AA-3B36-42A9-A3D8-BB9F3DCC8ACF}" type="presParOf" srcId="{CF6A06D8-AABA-4A60-B68D-08482EF52DA5}" destId="{AA0D2EBF-2EEB-4AAB-92B5-4F03E68C33B3}" srcOrd="3" destOrd="0" presId="urn:microsoft.com/office/officeart/2008/layout/LinedList"/>
    <dgm:cxn modelId="{EABC6F5F-4EB6-41F3-ACAA-4A9A66A87070}" type="presParOf" srcId="{CF6A06D8-AABA-4A60-B68D-08482EF52DA5}" destId="{359682FA-84A9-4F6B-8A33-BF9279AEC2F9}" srcOrd="4" destOrd="0" presId="urn:microsoft.com/office/officeart/2008/layout/LinedList"/>
    <dgm:cxn modelId="{F6D4A8E7-A8D2-4C6C-AC5B-28C89A7EDAE1}" type="presParOf" srcId="{359682FA-84A9-4F6B-8A33-BF9279AEC2F9}" destId="{5F167118-C278-4DA0-AE0C-357643A37799}" srcOrd="0" destOrd="0" presId="urn:microsoft.com/office/officeart/2008/layout/LinedList"/>
    <dgm:cxn modelId="{0B1C534D-D5D3-4989-9B6E-40AA12920593}" type="presParOf" srcId="{359682FA-84A9-4F6B-8A33-BF9279AEC2F9}" destId="{513CA4AC-0E60-44E5-8A4C-8F332A7F5A13}" srcOrd="1" destOrd="0" presId="urn:microsoft.com/office/officeart/2008/layout/LinedList"/>
    <dgm:cxn modelId="{706568C2-5FAF-4CA2-A7C5-C6818E98309B}" type="presParOf" srcId="{359682FA-84A9-4F6B-8A33-BF9279AEC2F9}" destId="{03DAD3C4-8BD1-4A2E-875F-3D53491FEF17}" srcOrd="2" destOrd="0" presId="urn:microsoft.com/office/officeart/2008/layout/LinedList"/>
    <dgm:cxn modelId="{F4F10D22-BC1E-444C-9D19-4C91F8B59234}" type="presParOf" srcId="{CF6A06D8-AABA-4A60-B68D-08482EF52DA5}" destId="{DFBA1AE1-206B-44D8-B609-1BE247223701}" srcOrd="5" destOrd="0" presId="urn:microsoft.com/office/officeart/2008/layout/LinedList"/>
    <dgm:cxn modelId="{88F7DE4D-4D73-4917-8A0D-BF8BF48077D0}" type="presParOf" srcId="{CF6A06D8-AABA-4A60-B68D-08482EF52DA5}" destId="{998E5DE2-7FE0-4BF9-A11C-B5B608D8092E}" srcOrd="6" destOrd="0" presId="urn:microsoft.com/office/officeart/2008/layout/LinedList"/>
    <dgm:cxn modelId="{37E7652D-E66D-4C26-8FF9-6590051BEE41}" type="presParOf" srcId="{CF6A06D8-AABA-4A60-B68D-08482EF52DA5}" destId="{B791188E-B3B9-462F-9621-F53596D59EAD}" srcOrd="7" destOrd="0" presId="urn:microsoft.com/office/officeart/2008/layout/LinedList"/>
    <dgm:cxn modelId="{43448865-BDF0-4915-B9C2-F6800FF4513C}" type="presParOf" srcId="{B791188E-B3B9-462F-9621-F53596D59EAD}" destId="{9CBB2EF5-28A7-4885-AAB0-77ECB7CC6049}" srcOrd="0" destOrd="0" presId="urn:microsoft.com/office/officeart/2008/layout/LinedList"/>
    <dgm:cxn modelId="{DBF17D07-1C50-44FE-A2CC-3179D0B9C6CD}" type="presParOf" srcId="{B791188E-B3B9-462F-9621-F53596D59EAD}" destId="{3F850154-784A-4EC0-B3CB-8C26F56BA51E}" srcOrd="1" destOrd="0" presId="urn:microsoft.com/office/officeart/2008/layout/LinedList"/>
    <dgm:cxn modelId="{29DD335B-9D15-4B8D-9935-DA932C80F0DF}" type="presParOf" srcId="{B791188E-B3B9-462F-9621-F53596D59EAD}" destId="{0E5BEEE6-9E74-4CF0-B183-2E7B1778778D}" srcOrd="2" destOrd="0" presId="urn:microsoft.com/office/officeart/2008/layout/LinedList"/>
    <dgm:cxn modelId="{CB51275F-CC11-4BC4-8527-5D3BE63A83B5}" type="presParOf" srcId="{CF6A06D8-AABA-4A60-B68D-08482EF52DA5}" destId="{DC77B0E7-FACA-492A-AEAA-506B472C9CE1}" srcOrd="8" destOrd="0" presId="urn:microsoft.com/office/officeart/2008/layout/LinedList"/>
    <dgm:cxn modelId="{DF2B623D-A20D-46D4-9C9F-1D27F80E5823}" type="presParOf" srcId="{CF6A06D8-AABA-4A60-B68D-08482EF52DA5}" destId="{31F078C0-1FDC-49C1-AADB-B51398FD72D0}" srcOrd="9" destOrd="0" presId="urn:microsoft.com/office/officeart/2008/layout/LinedList"/>
    <dgm:cxn modelId="{70B4079C-3665-4636-9D6B-2CEF601B753F}" type="presParOf" srcId="{CF6A06D8-AABA-4A60-B68D-08482EF52DA5}" destId="{0CF7282B-EB60-4D3E-8AED-79B7CBEBE882}" srcOrd="10" destOrd="0" presId="urn:microsoft.com/office/officeart/2008/layout/LinedList"/>
    <dgm:cxn modelId="{9EFA01CC-3CC2-4D98-A94B-A535A6A71C03}" type="presParOf" srcId="{0CF7282B-EB60-4D3E-8AED-79B7CBEBE882}" destId="{4220CBE1-9072-4B46-9336-50DD474EDC1F}" srcOrd="0" destOrd="0" presId="urn:microsoft.com/office/officeart/2008/layout/LinedList"/>
    <dgm:cxn modelId="{CB0366F9-17E3-4DE2-98D3-BC3DDE0DA5E4}" type="presParOf" srcId="{0CF7282B-EB60-4D3E-8AED-79B7CBEBE882}" destId="{6A97B4C1-B486-447E-9270-301DBDCB750E}" srcOrd="1" destOrd="0" presId="urn:microsoft.com/office/officeart/2008/layout/LinedList"/>
    <dgm:cxn modelId="{FBB584B7-AAEA-495C-A5DB-81961BC11367}" type="presParOf" srcId="{0CF7282B-EB60-4D3E-8AED-79B7CBEBE882}" destId="{A004D00C-EBF5-4E9A-99E6-92B0404BDF9E}" srcOrd="2" destOrd="0" presId="urn:microsoft.com/office/officeart/2008/layout/LinedList"/>
    <dgm:cxn modelId="{526C4CED-3DB5-475B-9DEB-E69EB55D9A5E}" type="presParOf" srcId="{CF6A06D8-AABA-4A60-B68D-08482EF52DA5}" destId="{BE08D49D-6F5A-46EF-81CC-9D58065CD36A}" srcOrd="11" destOrd="0" presId="urn:microsoft.com/office/officeart/2008/layout/LinedList"/>
    <dgm:cxn modelId="{EBE24E21-340A-4F7C-9371-D9E05CE7F3BF}" type="presParOf" srcId="{CF6A06D8-AABA-4A60-B68D-08482EF52DA5}" destId="{CA382B30-5281-486A-A9A5-7386528288FE}" srcOrd="12" destOrd="0" presId="urn:microsoft.com/office/officeart/2008/layout/LinedList"/>
    <dgm:cxn modelId="{21F971AD-D2DF-44E4-AC42-CD78507732BA}" type="presParOf" srcId="{CF6A06D8-AABA-4A60-B68D-08482EF52DA5}" destId="{AE28BBA8-C6FA-4669-8C27-18636C419D59}" srcOrd="13" destOrd="0" presId="urn:microsoft.com/office/officeart/2008/layout/LinedList"/>
    <dgm:cxn modelId="{6B5B89CE-9BC0-44FB-A6CB-A6A6B8C40F45}" type="presParOf" srcId="{AE28BBA8-C6FA-4669-8C27-18636C419D59}" destId="{601A1FDE-31E3-4E14-818D-1C393599E7C7}" srcOrd="0" destOrd="0" presId="urn:microsoft.com/office/officeart/2008/layout/LinedList"/>
    <dgm:cxn modelId="{94E5B423-73D8-4013-8E84-E38D2564902F}" type="presParOf" srcId="{AE28BBA8-C6FA-4669-8C27-18636C419D59}" destId="{BC6DFFD6-E9D6-4C56-8C7B-BFFDBD0D8566}" srcOrd="1" destOrd="0" presId="urn:microsoft.com/office/officeart/2008/layout/LinedList"/>
    <dgm:cxn modelId="{81A91993-E8E7-437C-91FF-BC71AB07C1C2}" type="presParOf" srcId="{AE28BBA8-C6FA-4669-8C27-18636C419D59}" destId="{04486EFA-B41C-46F7-8C2D-F10938653B87}" srcOrd="2" destOrd="0" presId="urn:microsoft.com/office/officeart/2008/layout/LinedList"/>
    <dgm:cxn modelId="{55A1D56C-6577-472C-9C21-D8C14B7B49BD}" type="presParOf" srcId="{CF6A06D8-AABA-4A60-B68D-08482EF52DA5}" destId="{721ADFBC-B1D0-47DD-A9CC-5CB09CB7720D}" srcOrd="14" destOrd="0" presId="urn:microsoft.com/office/officeart/2008/layout/LinedList"/>
    <dgm:cxn modelId="{5699F55D-0427-43A7-9A7D-319C22A5A7E4}" type="presParOf" srcId="{CF6A06D8-AABA-4A60-B68D-08482EF52DA5}" destId="{D26A1968-D79F-401F-A8E3-06FB289C9132}" srcOrd="15" destOrd="0" presId="urn:microsoft.com/office/officeart/2008/layout/LinedList"/>
  </dgm:cxnLst>
  <dgm:bg/>
  <dgm:whole/>
  <dgm:extLst>
    <a:ext uri="http://schemas.microsoft.com/office/drawing/2008/diagram">
      <dsp:dataModelExt xmlns:dsp="http://schemas.microsoft.com/office/drawing/2008/diagram" relId="rId31"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0691D389-CE38-49B1-A82C-9BA7461BB766}" type="doc">
      <dgm:prSet loTypeId="urn:microsoft.com/office/officeart/2008/layout/LinedList" loCatId="list" qsTypeId="urn:microsoft.com/office/officeart/2005/8/quickstyle/simple1" qsCatId="simple" csTypeId="urn:microsoft.com/office/officeart/2005/8/colors/accent1_2" csCatId="accent1" phldr="1"/>
      <dgm:spPr/>
      <dgm:t>
        <a:bodyPr/>
        <a:lstStyle/>
        <a:p>
          <a:endParaRPr lang="ru-RU"/>
        </a:p>
      </dgm:t>
    </dgm:pt>
    <dgm:pt modelId="{218450F5-7A66-41DC-A6E7-D482AB64DA59}">
      <dgm:prSet phldrT="[Текст]"/>
      <dgm:spPr/>
      <dgm:t>
        <a:bodyPr/>
        <a:lstStyle/>
        <a:p>
          <a:r>
            <a:rPr lang="ru-RU"/>
            <a:t>Покемон-игрок</a:t>
          </a:r>
        </a:p>
      </dgm:t>
    </dgm:pt>
    <dgm:pt modelId="{FBB99AE9-DC42-4139-A121-AFCB8F4C9710}" type="parTrans" cxnId="{63EEF3B7-01FE-488E-BA3A-1CC9E5DF7779}">
      <dgm:prSet/>
      <dgm:spPr/>
      <dgm:t>
        <a:bodyPr/>
        <a:lstStyle/>
        <a:p>
          <a:endParaRPr lang="ru-RU"/>
        </a:p>
      </dgm:t>
    </dgm:pt>
    <dgm:pt modelId="{2734D759-15A3-4693-BAF2-A075A77614E3}" type="sibTrans" cxnId="{63EEF3B7-01FE-488E-BA3A-1CC9E5DF7779}">
      <dgm:prSet/>
      <dgm:spPr/>
      <dgm:t>
        <a:bodyPr/>
        <a:lstStyle/>
        <a:p>
          <a:endParaRPr lang="ru-RU"/>
        </a:p>
      </dgm:t>
    </dgm:pt>
    <dgm:pt modelId="{07FD112E-6E71-4741-9E07-7AE13F42FE90}">
      <dgm:prSet phldrT="[Текст]"/>
      <dgm:spPr/>
      <dgm:t>
        <a:bodyPr/>
        <a:lstStyle/>
        <a:p>
          <a:r>
            <a:rPr lang="ru-RU" b="1"/>
            <a:t>Интеллект</a:t>
          </a:r>
          <a:r>
            <a:rPr lang="ru-RU"/>
            <a:t>: 2к10+4 у большинства видов покемонов. У таких покемонов, как Алаказам, Гофителль или Метанг, этот показатель может быть значительно выше, вплоть до 5к10+12, а у Слоупока или Райхорна – ниже до 1к10-4 (на усмотрение ГМ)</a:t>
          </a:r>
        </a:p>
      </dgm:t>
    </dgm:pt>
    <dgm:pt modelId="{F5D34867-D269-400F-88C9-F720E23BE39E}" type="parTrans" cxnId="{BC65A12C-3D5E-467E-AA14-AA24063B87B7}">
      <dgm:prSet/>
      <dgm:spPr/>
      <dgm:t>
        <a:bodyPr/>
        <a:lstStyle/>
        <a:p>
          <a:endParaRPr lang="ru-RU"/>
        </a:p>
      </dgm:t>
    </dgm:pt>
    <dgm:pt modelId="{29209A4C-F572-4C10-871E-F41CBA925F82}" type="sibTrans" cxnId="{BC65A12C-3D5E-467E-AA14-AA24063B87B7}">
      <dgm:prSet/>
      <dgm:spPr/>
      <dgm:t>
        <a:bodyPr/>
        <a:lstStyle/>
        <a:p>
          <a:endParaRPr lang="ru-RU"/>
        </a:p>
      </dgm:t>
    </dgm:pt>
    <dgm:pt modelId="{CC661EF9-88FA-43B3-B0BE-9F3F5BED81D1}">
      <dgm:prSet phldrT="[Текст]"/>
      <dgm:spPr/>
      <dgm:t>
        <a:bodyPr/>
        <a:lstStyle/>
        <a:p>
          <a:r>
            <a:rPr lang="ru-RU" b="1"/>
            <a:t>Восприятие и Бойцовские навыки</a:t>
          </a:r>
          <a:r>
            <a:rPr lang="ru-RU"/>
            <a:t>: 4к10 у большинства видов, даже если не указана сверхчувствительность (покемоны чувствительнее человека). Также в зависимости от вида применяются черты типа Ночное зрение или Ощущение вибрации</a:t>
          </a:r>
        </a:p>
      </dgm:t>
    </dgm:pt>
    <dgm:pt modelId="{1F7F2FB3-DF5C-4993-9E38-78205D62B8FB}" type="parTrans" cxnId="{4E13A123-4CB9-467C-AEAA-83AE315648B8}">
      <dgm:prSet/>
      <dgm:spPr/>
      <dgm:t>
        <a:bodyPr/>
        <a:lstStyle/>
        <a:p>
          <a:endParaRPr lang="ru-RU"/>
        </a:p>
      </dgm:t>
    </dgm:pt>
    <dgm:pt modelId="{903B0F9E-1907-455E-97AB-F30A9A55030A}" type="sibTrans" cxnId="{4E13A123-4CB9-467C-AEAA-83AE315648B8}">
      <dgm:prSet/>
      <dgm:spPr/>
      <dgm:t>
        <a:bodyPr/>
        <a:lstStyle/>
        <a:p>
          <a:endParaRPr lang="ru-RU"/>
        </a:p>
      </dgm:t>
    </dgm:pt>
    <dgm:pt modelId="{C2F4355B-7007-43A3-A9E7-4538BCA7134C}">
      <dgm:prSet phldrT="[Текст]"/>
      <dgm:spPr/>
      <dgm:t>
        <a:bodyPr/>
        <a:lstStyle/>
        <a:p>
          <a:r>
            <a:rPr lang="ru-RU" b="1"/>
            <a:t>Харизма</a:t>
          </a:r>
          <a:r>
            <a:rPr lang="ru-RU"/>
            <a:t>: для внебоевых ситуаций и общения в норме 2к10+4. Такие виды, как Клафейри, Аудино или Тогепи могут получить более высокую, в то время как Райхорны, Гаярдосы или Аэродактили – меньшую</a:t>
          </a:r>
        </a:p>
      </dgm:t>
    </dgm:pt>
    <dgm:pt modelId="{34731F4E-694C-48E7-89FD-878DDD917B57}" type="parTrans" cxnId="{8810FC12-834F-4146-B1F4-506C8AD9B8F9}">
      <dgm:prSet/>
      <dgm:spPr/>
      <dgm:t>
        <a:bodyPr/>
        <a:lstStyle/>
        <a:p>
          <a:endParaRPr lang="ru-RU"/>
        </a:p>
      </dgm:t>
    </dgm:pt>
    <dgm:pt modelId="{9966E158-5795-4445-8B99-8C1C3433B2CE}" type="sibTrans" cxnId="{8810FC12-834F-4146-B1F4-506C8AD9B8F9}">
      <dgm:prSet/>
      <dgm:spPr/>
      <dgm:t>
        <a:bodyPr/>
        <a:lstStyle/>
        <a:p>
          <a:endParaRPr lang="ru-RU"/>
        </a:p>
      </dgm:t>
    </dgm:pt>
    <dgm:pt modelId="{86BEEC5D-3AC4-42A0-85B3-D4E441C93C39}">
      <dgm:prSet phldrT="[Текст]"/>
      <dgm:spPr/>
      <dgm:t>
        <a:bodyPr/>
        <a:lstStyle/>
        <a:p>
          <a:r>
            <a:rPr lang="ru-RU" b="1"/>
            <a:t>Воля</a:t>
          </a:r>
          <a:r>
            <a:rPr lang="ru-RU"/>
            <a:t>: для большинства видов в небоевой ситуации 3к10+2. Такие виды, как Лукарио, Бравиари или другие, наделённые большой храбростью, могут получить 4к10+6 или более</a:t>
          </a:r>
        </a:p>
      </dgm:t>
    </dgm:pt>
    <dgm:pt modelId="{2230AE55-0B7C-4473-BFE1-CC87A05834A0}" type="parTrans" cxnId="{88502750-48D5-44B5-A990-01ED1EFE4EDE}">
      <dgm:prSet/>
      <dgm:spPr/>
      <dgm:t>
        <a:bodyPr/>
        <a:lstStyle/>
        <a:p>
          <a:endParaRPr lang="ru-RU"/>
        </a:p>
      </dgm:t>
    </dgm:pt>
    <dgm:pt modelId="{5AC6795D-21EB-4B8E-9AAB-368258043CA3}" type="sibTrans" cxnId="{88502750-48D5-44B5-A990-01ED1EFE4EDE}">
      <dgm:prSet/>
      <dgm:spPr/>
      <dgm:t>
        <a:bodyPr/>
        <a:lstStyle/>
        <a:p>
          <a:endParaRPr lang="ru-RU"/>
        </a:p>
      </dgm:t>
    </dgm:pt>
    <dgm:pt modelId="{08D07439-9EAA-4EDA-BE71-11E7700539F7}">
      <dgm:prSet phldrT="[Текст]"/>
      <dgm:spPr/>
      <dgm:t>
        <a:bodyPr/>
        <a:lstStyle/>
        <a:p>
          <a:r>
            <a:rPr lang="ru-RU" b="1"/>
            <a:t>НР, Сила, Ловкость, Уворот, Выносливость</a:t>
          </a:r>
          <a:r>
            <a:rPr lang="ru-RU"/>
            <a:t>: у всех покемонов равны атрибуту НР, Атаки, </a:t>
          </a:r>
          <a:r>
            <a:rPr lang="ru-RU" b="0"/>
            <a:t>Уворота и Защиты</a:t>
          </a:r>
          <a:r>
            <a:rPr lang="ru-RU"/>
            <a:t> вида соответственно. Рт Вын равен числу НР без </a:t>
          </a:r>
          <a:r>
            <a:rPr lang="ru-RU" b="1"/>
            <a:t>модификатора массы</a:t>
          </a:r>
        </a:p>
      </dgm:t>
    </dgm:pt>
    <dgm:pt modelId="{616C95A9-202D-4240-9BC0-25F40F0C40C4}" type="parTrans" cxnId="{A3EE5544-A904-4755-A01E-2D8ED0557443}">
      <dgm:prSet/>
      <dgm:spPr/>
      <dgm:t>
        <a:bodyPr/>
        <a:lstStyle/>
        <a:p>
          <a:endParaRPr lang="ru-RU"/>
        </a:p>
      </dgm:t>
    </dgm:pt>
    <dgm:pt modelId="{946DC9B6-4F3F-403E-9D75-DFD306FAC0CF}" type="sibTrans" cxnId="{A3EE5544-A904-4755-A01E-2D8ED0557443}">
      <dgm:prSet/>
      <dgm:spPr/>
      <dgm:t>
        <a:bodyPr/>
        <a:lstStyle/>
        <a:p>
          <a:endParaRPr lang="ru-RU"/>
        </a:p>
      </dgm:t>
    </dgm:pt>
    <dgm:pt modelId="{6AD426E9-21DA-4AA3-8EF5-1F83DC3E9FE4}">
      <dgm:prSet phldrT="[Текст]"/>
      <dgm:spPr/>
      <dgm:t>
        <a:bodyPr/>
        <a:lstStyle/>
        <a:p>
          <a:r>
            <a:rPr lang="ru-RU" b="1"/>
            <a:t>Физическая, специальная и ментальная защита: </a:t>
          </a:r>
          <a:r>
            <a:rPr lang="ru-RU" b="0"/>
            <a:t>ФЗ и СЗ</a:t>
          </a:r>
          <a:r>
            <a:rPr lang="ru-RU" b="1"/>
            <a:t> </a:t>
          </a:r>
          <a:r>
            <a:rPr lang="ru-RU" b="0"/>
            <a:t>равны стату физ.защиты и спецзащиты, типичным для вида покемонов. Ментальная защита высчитывается из стата Вол по обычным правилам</a:t>
          </a:r>
        </a:p>
      </dgm:t>
    </dgm:pt>
    <dgm:pt modelId="{6FE22775-8652-4C9E-857A-0EFD5364146B}" type="parTrans" cxnId="{47940168-0970-45A8-8351-04B28EEC7C64}">
      <dgm:prSet/>
      <dgm:spPr/>
      <dgm:t>
        <a:bodyPr/>
        <a:lstStyle/>
        <a:p>
          <a:endParaRPr lang="ru-RU"/>
        </a:p>
      </dgm:t>
    </dgm:pt>
    <dgm:pt modelId="{F0345F3A-E37E-4B50-95FF-99D4A0BE8D4B}" type="sibTrans" cxnId="{47940168-0970-45A8-8351-04B28EEC7C64}">
      <dgm:prSet/>
      <dgm:spPr/>
      <dgm:t>
        <a:bodyPr/>
        <a:lstStyle/>
        <a:p>
          <a:endParaRPr lang="ru-RU"/>
        </a:p>
      </dgm:t>
    </dgm:pt>
    <dgm:pt modelId="{4BA6CEF3-C439-47AD-A06A-4AA88BE9FD93}" type="pres">
      <dgm:prSet presAssocID="{0691D389-CE38-49B1-A82C-9BA7461BB766}" presName="vert0" presStyleCnt="0">
        <dgm:presLayoutVars>
          <dgm:dir/>
          <dgm:animOne val="branch"/>
          <dgm:animLvl val="lvl"/>
        </dgm:presLayoutVars>
      </dgm:prSet>
      <dgm:spPr/>
      <dgm:t>
        <a:bodyPr/>
        <a:lstStyle/>
        <a:p>
          <a:endParaRPr lang="ru-RU"/>
        </a:p>
      </dgm:t>
    </dgm:pt>
    <dgm:pt modelId="{889D7AE8-7D29-4898-951F-B99238D356F1}" type="pres">
      <dgm:prSet presAssocID="{218450F5-7A66-41DC-A6E7-D482AB64DA59}" presName="thickLine" presStyleLbl="alignNode1" presStyleIdx="0" presStyleCnt="1"/>
      <dgm:spPr/>
    </dgm:pt>
    <dgm:pt modelId="{ADAFD9FF-92CA-478E-8685-7E548C5529F2}" type="pres">
      <dgm:prSet presAssocID="{218450F5-7A66-41DC-A6E7-D482AB64DA59}" presName="horz1" presStyleCnt="0"/>
      <dgm:spPr/>
    </dgm:pt>
    <dgm:pt modelId="{0958843D-7E21-4B98-B6ED-9EE67BBB7238}" type="pres">
      <dgm:prSet presAssocID="{218450F5-7A66-41DC-A6E7-D482AB64DA59}" presName="tx1" presStyleLbl="revTx" presStyleIdx="0" presStyleCnt="7"/>
      <dgm:spPr/>
      <dgm:t>
        <a:bodyPr/>
        <a:lstStyle/>
        <a:p>
          <a:endParaRPr lang="ru-RU"/>
        </a:p>
      </dgm:t>
    </dgm:pt>
    <dgm:pt modelId="{FF2C4EB0-05B5-4E84-9213-5A121475FCD7}" type="pres">
      <dgm:prSet presAssocID="{218450F5-7A66-41DC-A6E7-D482AB64DA59}" presName="vert1" presStyleCnt="0"/>
      <dgm:spPr/>
    </dgm:pt>
    <dgm:pt modelId="{8B230160-B26B-4816-BE28-06B74F78119A}" type="pres">
      <dgm:prSet presAssocID="{07FD112E-6E71-4741-9E07-7AE13F42FE90}" presName="vertSpace2a" presStyleCnt="0"/>
      <dgm:spPr/>
    </dgm:pt>
    <dgm:pt modelId="{E4DF61BF-D459-43FA-8EF3-546ED6E27445}" type="pres">
      <dgm:prSet presAssocID="{07FD112E-6E71-4741-9E07-7AE13F42FE90}" presName="horz2" presStyleCnt="0"/>
      <dgm:spPr/>
    </dgm:pt>
    <dgm:pt modelId="{21EFBC1D-0191-4733-AB83-CEE39D1B871A}" type="pres">
      <dgm:prSet presAssocID="{07FD112E-6E71-4741-9E07-7AE13F42FE90}" presName="horzSpace2" presStyleCnt="0"/>
      <dgm:spPr/>
    </dgm:pt>
    <dgm:pt modelId="{2446A208-2626-4C98-9E50-160E135E33D0}" type="pres">
      <dgm:prSet presAssocID="{07FD112E-6E71-4741-9E07-7AE13F42FE90}" presName="tx2" presStyleLbl="revTx" presStyleIdx="1" presStyleCnt="7"/>
      <dgm:spPr/>
      <dgm:t>
        <a:bodyPr/>
        <a:lstStyle/>
        <a:p>
          <a:endParaRPr lang="ru-RU"/>
        </a:p>
      </dgm:t>
    </dgm:pt>
    <dgm:pt modelId="{39A18E67-D4A2-4903-8223-7BD2EEC79C48}" type="pres">
      <dgm:prSet presAssocID="{07FD112E-6E71-4741-9E07-7AE13F42FE90}" presName="vert2" presStyleCnt="0"/>
      <dgm:spPr/>
    </dgm:pt>
    <dgm:pt modelId="{6638F30F-0C3D-4E87-B3D5-B9E0F7A19D49}" type="pres">
      <dgm:prSet presAssocID="{07FD112E-6E71-4741-9E07-7AE13F42FE90}" presName="thinLine2b" presStyleLbl="callout" presStyleIdx="0" presStyleCnt="6"/>
      <dgm:spPr/>
    </dgm:pt>
    <dgm:pt modelId="{B95D57B7-59DF-41B8-AC79-E6588A6B0AC0}" type="pres">
      <dgm:prSet presAssocID="{07FD112E-6E71-4741-9E07-7AE13F42FE90}" presName="vertSpace2b" presStyleCnt="0"/>
      <dgm:spPr/>
    </dgm:pt>
    <dgm:pt modelId="{84E192A0-A6B5-4B9E-AE72-9F8F84C88EAC}" type="pres">
      <dgm:prSet presAssocID="{CC661EF9-88FA-43B3-B0BE-9F3F5BED81D1}" presName="horz2" presStyleCnt="0"/>
      <dgm:spPr/>
    </dgm:pt>
    <dgm:pt modelId="{2AED8971-2835-4B5B-8764-E55DB10B85EC}" type="pres">
      <dgm:prSet presAssocID="{CC661EF9-88FA-43B3-B0BE-9F3F5BED81D1}" presName="horzSpace2" presStyleCnt="0"/>
      <dgm:spPr/>
    </dgm:pt>
    <dgm:pt modelId="{5E513EE4-15EA-416E-9A9C-FBA3B246B15B}" type="pres">
      <dgm:prSet presAssocID="{CC661EF9-88FA-43B3-B0BE-9F3F5BED81D1}" presName="tx2" presStyleLbl="revTx" presStyleIdx="2" presStyleCnt="7"/>
      <dgm:spPr/>
      <dgm:t>
        <a:bodyPr/>
        <a:lstStyle/>
        <a:p>
          <a:endParaRPr lang="ru-RU"/>
        </a:p>
      </dgm:t>
    </dgm:pt>
    <dgm:pt modelId="{95EA6589-F55D-45CD-974B-30D3493D4337}" type="pres">
      <dgm:prSet presAssocID="{CC661EF9-88FA-43B3-B0BE-9F3F5BED81D1}" presName="vert2" presStyleCnt="0"/>
      <dgm:spPr/>
    </dgm:pt>
    <dgm:pt modelId="{2C4E6BDC-CE9C-410E-8743-FFF9D3A3C842}" type="pres">
      <dgm:prSet presAssocID="{CC661EF9-88FA-43B3-B0BE-9F3F5BED81D1}" presName="thinLine2b" presStyleLbl="callout" presStyleIdx="1" presStyleCnt="6"/>
      <dgm:spPr/>
    </dgm:pt>
    <dgm:pt modelId="{19EF1890-580B-4D84-88F0-7694D6C5DEE0}" type="pres">
      <dgm:prSet presAssocID="{CC661EF9-88FA-43B3-B0BE-9F3F5BED81D1}" presName="vertSpace2b" presStyleCnt="0"/>
      <dgm:spPr/>
    </dgm:pt>
    <dgm:pt modelId="{3368AB45-821E-4646-AF2B-6231A7F2A63B}" type="pres">
      <dgm:prSet presAssocID="{C2F4355B-7007-43A3-A9E7-4538BCA7134C}" presName="horz2" presStyleCnt="0"/>
      <dgm:spPr/>
    </dgm:pt>
    <dgm:pt modelId="{BE4085BF-2EDC-4F48-8DD5-18575DBD39D7}" type="pres">
      <dgm:prSet presAssocID="{C2F4355B-7007-43A3-A9E7-4538BCA7134C}" presName="horzSpace2" presStyleCnt="0"/>
      <dgm:spPr/>
    </dgm:pt>
    <dgm:pt modelId="{45FD2798-6C23-4EEC-A295-94BA37509851}" type="pres">
      <dgm:prSet presAssocID="{C2F4355B-7007-43A3-A9E7-4538BCA7134C}" presName="tx2" presStyleLbl="revTx" presStyleIdx="3" presStyleCnt="7"/>
      <dgm:spPr/>
      <dgm:t>
        <a:bodyPr/>
        <a:lstStyle/>
        <a:p>
          <a:endParaRPr lang="ru-RU"/>
        </a:p>
      </dgm:t>
    </dgm:pt>
    <dgm:pt modelId="{EF12B71E-5EBF-490C-98AD-69C7790C6762}" type="pres">
      <dgm:prSet presAssocID="{C2F4355B-7007-43A3-A9E7-4538BCA7134C}" presName="vert2" presStyleCnt="0"/>
      <dgm:spPr/>
    </dgm:pt>
    <dgm:pt modelId="{F6F802F1-87C5-4427-B230-5097DDED8E45}" type="pres">
      <dgm:prSet presAssocID="{C2F4355B-7007-43A3-A9E7-4538BCA7134C}" presName="thinLine2b" presStyleLbl="callout" presStyleIdx="2" presStyleCnt="6"/>
      <dgm:spPr/>
    </dgm:pt>
    <dgm:pt modelId="{480A0A72-A792-48EF-B758-C6463ECBD342}" type="pres">
      <dgm:prSet presAssocID="{C2F4355B-7007-43A3-A9E7-4538BCA7134C}" presName="vertSpace2b" presStyleCnt="0"/>
      <dgm:spPr/>
    </dgm:pt>
    <dgm:pt modelId="{02C816FD-0531-4B51-91F2-2987073916D0}" type="pres">
      <dgm:prSet presAssocID="{86BEEC5D-3AC4-42A0-85B3-D4E441C93C39}" presName="horz2" presStyleCnt="0"/>
      <dgm:spPr/>
    </dgm:pt>
    <dgm:pt modelId="{E2C5F26F-81CC-4167-B402-67948F3FA130}" type="pres">
      <dgm:prSet presAssocID="{86BEEC5D-3AC4-42A0-85B3-D4E441C93C39}" presName="horzSpace2" presStyleCnt="0"/>
      <dgm:spPr/>
    </dgm:pt>
    <dgm:pt modelId="{D6A1D888-1F3C-4174-88FD-7B89F5512B46}" type="pres">
      <dgm:prSet presAssocID="{86BEEC5D-3AC4-42A0-85B3-D4E441C93C39}" presName="tx2" presStyleLbl="revTx" presStyleIdx="4" presStyleCnt="7"/>
      <dgm:spPr/>
      <dgm:t>
        <a:bodyPr/>
        <a:lstStyle/>
        <a:p>
          <a:endParaRPr lang="ru-RU"/>
        </a:p>
      </dgm:t>
    </dgm:pt>
    <dgm:pt modelId="{FA96C0D3-4A8A-43C0-8C6E-85913E9D3546}" type="pres">
      <dgm:prSet presAssocID="{86BEEC5D-3AC4-42A0-85B3-D4E441C93C39}" presName="vert2" presStyleCnt="0"/>
      <dgm:spPr/>
    </dgm:pt>
    <dgm:pt modelId="{72F3CC50-6481-42E0-AF37-3DF825700C9B}" type="pres">
      <dgm:prSet presAssocID="{86BEEC5D-3AC4-42A0-85B3-D4E441C93C39}" presName="thinLine2b" presStyleLbl="callout" presStyleIdx="3" presStyleCnt="6"/>
      <dgm:spPr/>
    </dgm:pt>
    <dgm:pt modelId="{6AC33B39-54C7-4577-9D78-CE5493B47123}" type="pres">
      <dgm:prSet presAssocID="{86BEEC5D-3AC4-42A0-85B3-D4E441C93C39}" presName="vertSpace2b" presStyleCnt="0"/>
      <dgm:spPr/>
    </dgm:pt>
    <dgm:pt modelId="{E36E67CE-A28A-4AB5-89C0-8CD3DE9F8EDF}" type="pres">
      <dgm:prSet presAssocID="{08D07439-9EAA-4EDA-BE71-11E7700539F7}" presName="horz2" presStyleCnt="0"/>
      <dgm:spPr/>
    </dgm:pt>
    <dgm:pt modelId="{6E377613-24DA-42FB-B3B2-612C2140C540}" type="pres">
      <dgm:prSet presAssocID="{08D07439-9EAA-4EDA-BE71-11E7700539F7}" presName="horzSpace2" presStyleCnt="0"/>
      <dgm:spPr/>
    </dgm:pt>
    <dgm:pt modelId="{783DA2C6-E84B-49B8-A219-EB0220781455}" type="pres">
      <dgm:prSet presAssocID="{08D07439-9EAA-4EDA-BE71-11E7700539F7}" presName="tx2" presStyleLbl="revTx" presStyleIdx="5" presStyleCnt="7"/>
      <dgm:spPr/>
      <dgm:t>
        <a:bodyPr/>
        <a:lstStyle/>
        <a:p>
          <a:endParaRPr lang="ru-RU"/>
        </a:p>
      </dgm:t>
    </dgm:pt>
    <dgm:pt modelId="{EEF1D3A8-FB49-4481-B237-EC84C405ED1C}" type="pres">
      <dgm:prSet presAssocID="{08D07439-9EAA-4EDA-BE71-11E7700539F7}" presName="vert2" presStyleCnt="0"/>
      <dgm:spPr/>
    </dgm:pt>
    <dgm:pt modelId="{1098AD07-F049-4160-B986-5E313467D212}" type="pres">
      <dgm:prSet presAssocID="{08D07439-9EAA-4EDA-BE71-11E7700539F7}" presName="thinLine2b" presStyleLbl="callout" presStyleIdx="4" presStyleCnt="6"/>
      <dgm:spPr/>
    </dgm:pt>
    <dgm:pt modelId="{165D3D27-4657-4C07-A5B9-DA50B91ECF7B}" type="pres">
      <dgm:prSet presAssocID="{08D07439-9EAA-4EDA-BE71-11E7700539F7}" presName="vertSpace2b" presStyleCnt="0"/>
      <dgm:spPr/>
    </dgm:pt>
    <dgm:pt modelId="{9500FA13-E4EF-4226-98B3-B5079C9FCE58}" type="pres">
      <dgm:prSet presAssocID="{6AD426E9-21DA-4AA3-8EF5-1F83DC3E9FE4}" presName="horz2" presStyleCnt="0"/>
      <dgm:spPr/>
    </dgm:pt>
    <dgm:pt modelId="{20F60903-08F2-4FCF-8A90-7C56CC5E7C4E}" type="pres">
      <dgm:prSet presAssocID="{6AD426E9-21DA-4AA3-8EF5-1F83DC3E9FE4}" presName="horzSpace2" presStyleCnt="0"/>
      <dgm:spPr/>
    </dgm:pt>
    <dgm:pt modelId="{BA271A73-742B-4AF8-A3A9-D28E9E606D09}" type="pres">
      <dgm:prSet presAssocID="{6AD426E9-21DA-4AA3-8EF5-1F83DC3E9FE4}" presName="tx2" presStyleLbl="revTx" presStyleIdx="6" presStyleCnt="7"/>
      <dgm:spPr/>
      <dgm:t>
        <a:bodyPr/>
        <a:lstStyle/>
        <a:p>
          <a:endParaRPr lang="ru-RU"/>
        </a:p>
      </dgm:t>
    </dgm:pt>
    <dgm:pt modelId="{5B3DED2C-397F-4CFE-AC1F-B6CB2CC58A3F}" type="pres">
      <dgm:prSet presAssocID="{6AD426E9-21DA-4AA3-8EF5-1F83DC3E9FE4}" presName="vert2" presStyleCnt="0"/>
      <dgm:spPr/>
    </dgm:pt>
    <dgm:pt modelId="{BC6C27E3-564A-47EC-90BC-DE760F2D4742}" type="pres">
      <dgm:prSet presAssocID="{6AD426E9-21DA-4AA3-8EF5-1F83DC3E9FE4}" presName="thinLine2b" presStyleLbl="callout" presStyleIdx="5" presStyleCnt="6"/>
      <dgm:spPr/>
    </dgm:pt>
    <dgm:pt modelId="{1A5D8A29-8D98-4903-93A2-1C64E8BB0FBE}" type="pres">
      <dgm:prSet presAssocID="{6AD426E9-21DA-4AA3-8EF5-1F83DC3E9FE4}" presName="vertSpace2b" presStyleCnt="0"/>
      <dgm:spPr/>
    </dgm:pt>
  </dgm:ptLst>
  <dgm:cxnLst>
    <dgm:cxn modelId="{6A2E9827-6839-4F51-B907-8E5D266C4DD2}" type="presOf" srcId="{6AD426E9-21DA-4AA3-8EF5-1F83DC3E9FE4}" destId="{BA271A73-742B-4AF8-A3A9-D28E9E606D09}" srcOrd="0" destOrd="0" presId="urn:microsoft.com/office/officeart/2008/layout/LinedList"/>
    <dgm:cxn modelId="{504FA71A-C94F-411C-9E64-A234926908FA}" type="presOf" srcId="{08D07439-9EAA-4EDA-BE71-11E7700539F7}" destId="{783DA2C6-E84B-49B8-A219-EB0220781455}" srcOrd="0" destOrd="0" presId="urn:microsoft.com/office/officeart/2008/layout/LinedList"/>
    <dgm:cxn modelId="{DDA1AD95-E8A5-4BE2-8C5E-213BBB8832E2}" type="presOf" srcId="{CC661EF9-88FA-43B3-B0BE-9F3F5BED81D1}" destId="{5E513EE4-15EA-416E-9A9C-FBA3B246B15B}" srcOrd="0" destOrd="0" presId="urn:microsoft.com/office/officeart/2008/layout/LinedList"/>
    <dgm:cxn modelId="{88502750-48D5-44B5-A990-01ED1EFE4EDE}" srcId="{218450F5-7A66-41DC-A6E7-D482AB64DA59}" destId="{86BEEC5D-3AC4-42A0-85B3-D4E441C93C39}" srcOrd="3" destOrd="0" parTransId="{2230AE55-0B7C-4473-BFE1-CC87A05834A0}" sibTransId="{5AC6795D-21EB-4B8E-9AAB-368258043CA3}"/>
    <dgm:cxn modelId="{47940168-0970-45A8-8351-04B28EEC7C64}" srcId="{218450F5-7A66-41DC-A6E7-D482AB64DA59}" destId="{6AD426E9-21DA-4AA3-8EF5-1F83DC3E9FE4}" srcOrd="5" destOrd="0" parTransId="{6FE22775-8652-4C9E-857A-0EFD5364146B}" sibTransId="{F0345F3A-E37E-4B50-95FF-99D4A0BE8D4B}"/>
    <dgm:cxn modelId="{DFF979A8-196D-4126-A31E-9304BB6BB0D1}" type="presOf" srcId="{218450F5-7A66-41DC-A6E7-D482AB64DA59}" destId="{0958843D-7E21-4B98-B6ED-9EE67BBB7238}" srcOrd="0" destOrd="0" presId="urn:microsoft.com/office/officeart/2008/layout/LinedList"/>
    <dgm:cxn modelId="{7077019F-528F-4C71-AB32-08D222E5C611}" type="presOf" srcId="{C2F4355B-7007-43A3-A9E7-4538BCA7134C}" destId="{45FD2798-6C23-4EEC-A295-94BA37509851}" srcOrd="0" destOrd="0" presId="urn:microsoft.com/office/officeart/2008/layout/LinedList"/>
    <dgm:cxn modelId="{636C9961-496B-418E-976A-F10DFD9537BC}" type="presOf" srcId="{86BEEC5D-3AC4-42A0-85B3-D4E441C93C39}" destId="{D6A1D888-1F3C-4174-88FD-7B89F5512B46}" srcOrd="0" destOrd="0" presId="urn:microsoft.com/office/officeart/2008/layout/LinedList"/>
    <dgm:cxn modelId="{4E13A123-4CB9-467C-AEAA-83AE315648B8}" srcId="{218450F5-7A66-41DC-A6E7-D482AB64DA59}" destId="{CC661EF9-88FA-43B3-B0BE-9F3F5BED81D1}" srcOrd="1" destOrd="0" parTransId="{1F7F2FB3-DF5C-4993-9E38-78205D62B8FB}" sibTransId="{903B0F9E-1907-455E-97AB-F30A9A55030A}"/>
    <dgm:cxn modelId="{A3EE5544-A904-4755-A01E-2D8ED0557443}" srcId="{218450F5-7A66-41DC-A6E7-D482AB64DA59}" destId="{08D07439-9EAA-4EDA-BE71-11E7700539F7}" srcOrd="4" destOrd="0" parTransId="{616C95A9-202D-4240-9BC0-25F40F0C40C4}" sibTransId="{946DC9B6-4F3F-403E-9D75-DFD306FAC0CF}"/>
    <dgm:cxn modelId="{8810FC12-834F-4146-B1F4-506C8AD9B8F9}" srcId="{218450F5-7A66-41DC-A6E7-D482AB64DA59}" destId="{C2F4355B-7007-43A3-A9E7-4538BCA7134C}" srcOrd="2" destOrd="0" parTransId="{34731F4E-694C-48E7-89FD-878DDD917B57}" sibTransId="{9966E158-5795-4445-8B99-8C1C3433B2CE}"/>
    <dgm:cxn modelId="{63EEF3B7-01FE-488E-BA3A-1CC9E5DF7779}" srcId="{0691D389-CE38-49B1-A82C-9BA7461BB766}" destId="{218450F5-7A66-41DC-A6E7-D482AB64DA59}" srcOrd="0" destOrd="0" parTransId="{FBB99AE9-DC42-4139-A121-AFCB8F4C9710}" sibTransId="{2734D759-15A3-4693-BAF2-A075A77614E3}"/>
    <dgm:cxn modelId="{DC8A222A-92DF-456C-92A4-F5BFD4252276}" type="presOf" srcId="{0691D389-CE38-49B1-A82C-9BA7461BB766}" destId="{4BA6CEF3-C439-47AD-A06A-4AA88BE9FD93}" srcOrd="0" destOrd="0" presId="urn:microsoft.com/office/officeart/2008/layout/LinedList"/>
    <dgm:cxn modelId="{557E11CA-A94B-498A-9FE5-17E651A7D9CF}" type="presOf" srcId="{07FD112E-6E71-4741-9E07-7AE13F42FE90}" destId="{2446A208-2626-4C98-9E50-160E135E33D0}" srcOrd="0" destOrd="0" presId="urn:microsoft.com/office/officeart/2008/layout/LinedList"/>
    <dgm:cxn modelId="{BC65A12C-3D5E-467E-AA14-AA24063B87B7}" srcId="{218450F5-7A66-41DC-A6E7-D482AB64DA59}" destId="{07FD112E-6E71-4741-9E07-7AE13F42FE90}" srcOrd="0" destOrd="0" parTransId="{F5D34867-D269-400F-88C9-F720E23BE39E}" sibTransId="{29209A4C-F572-4C10-871E-F41CBA925F82}"/>
    <dgm:cxn modelId="{5ADD9BA2-D5C3-47F7-961C-BA1EBAA399D2}" type="presParOf" srcId="{4BA6CEF3-C439-47AD-A06A-4AA88BE9FD93}" destId="{889D7AE8-7D29-4898-951F-B99238D356F1}" srcOrd="0" destOrd="0" presId="urn:microsoft.com/office/officeart/2008/layout/LinedList"/>
    <dgm:cxn modelId="{6024984C-009F-4C12-9134-CBDB7E17E334}" type="presParOf" srcId="{4BA6CEF3-C439-47AD-A06A-4AA88BE9FD93}" destId="{ADAFD9FF-92CA-478E-8685-7E548C5529F2}" srcOrd="1" destOrd="0" presId="urn:microsoft.com/office/officeart/2008/layout/LinedList"/>
    <dgm:cxn modelId="{34410565-1BF0-4D6D-8708-ED31DA296E87}" type="presParOf" srcId="{ADAFD9FF-92CA-478E-8685-7E548C5529F2}" destId="{0958843D-7E21-4B98-B6ED-9EE67BBB7238}" srcOrd="0" destOrd="0" presId="urn:microsoft.com/office/officeart/2008/layout/LinedList"/>
    <dgm:cxn modelId="{8BB66DC8-BC5A-40A9-990C-0D2A9207A030}" type="presParOf" srcId="{ADAFD9FF-92CA-478E-8685-7E548C5529F2}" destId="{FF2C4EB0-05B5-4E84-9213-5A121475FCD7}" srcOrd="1" destOrd="0" presId="urn:microsoft.com/office/officeart/2008/layout/LinedList"/>
    <dgm:cxn modelId="{6D734729-0C46-4B38-982F-5CE1065E6E7F}" type="presParOf" srcId="{FF2C4EB0-05B5-4E84-9213-5A121475FCD7}" destId="{8B230160-B26B-4816-BE28-06B74F78119A}" srcOrd="0" destOrd="0" presId="urn:microsoft.com/office/officeart/2008/layout/LinedList"/>
    <dgm:cxn modelId="{5A71175D-946F-4826-B37F-E56E21284FF8}" type="presParOf" srcId="{FF2C4EB0-05B5-4E84-9213-5A121475FCD7}" destId="{E4DF61BF-D459-43FA-8EF3-546ED6E27445}" srcOrd="1" destOrd="0" presId="urn:microsoft.com/office/officeart/2008/layout/LinedList"/>
    <dgm:cxn modelId="{440F4F35-AF57-43FB-9F45-15EB91290821}" type="presParOf" srcId="{E4DF61BF-D459-43FA-8EF3-546ED6E27445}" destId="{21EFBC1D-0191-4733-AB83-CEE39D1B871A}" srcOrd="0" destOrd="0" presId="urn:microsoft.com/office/officeart/2008/layout/LinedList"/>
    <dgm:cxn modelId="{91562515-A3AD-4D63-80BE-86D0972FDCEA}" type="presParOf" srcId="{E4DF61BF-D459-43FA-8EF3-546ED6E27445}" destId="{2446A208-2626-4C98-9E50-160E135E33D0}" srcOrd="1" destOrd="0" presId="urn:microsoft.com/office/officeart/2008/layout/LinedList"/>
    <dgm:cxn modelId="{766E5765-1611-4F90-80FC-FE2544855653}" type="presParOf" srcId="{E4DF61BF-D459-43FA-8EF3-546ED6E27445}" destId="{39A18E67-D4A2-4903-8223-7BD2EEC79C48}" srcOrd="2" destOrd="0" presId="urn:microsoft.com/office/officeart/2008/layout/LinedList"/>
    <dgm:cxn modelId="{FEE0E3A0-7AF4-4472-BE7A-EF859FA0B760}" type="presParOf" srcId="{FF2C4EB0-05B5-4E84-9213-5A121475FCD7}" destId="{6638F30F-0C3D-4E87-B3D5-B9E0F7A19D49}" srcOrd="2" destOrd="0" presId="urn:microsoft.com/office/officeart/2008/layout/LinedList"/>
    <dgm:cxn modelId="{CF46D693-EFD8-4F22-9FFE-BE5BAC8A6ADC}" type="presParOf" srcId="{FF2C4EB0-05B5-4E84-9213-5A121475FCD7}" destId="{B95D57B7-59DF-41B8-AC79-E6588A6B0AC0}" srcOrd="3" destOrd="0" presId="urn:microsoft.com/office/officeart/2008/layout/LinedList"/>
    <dgm:cxn modelId="{F7738DB9-020A-42B3-9D65-58371334CDBF}" type="presParOf" srcId="{FF2C4EB0-05B5-4E84-9213-5A121475FCD7}" destId="{84E192A0-A6B5-4B9E-AE72-9F8F84C88EAC}" srcOrd="4" destOrd="0" presId="urn:microsoft.com/office/officeart/2008/layout/LinedList"/>
    <dgm:cxn modelId="{9CDA4815-AEF6-4267-8B0B-C0107F831D0A}" type="presParOf" srcId="{84E192A0-A6B5-4B9E-AE72-9F8F84C88EAC}" destId="{2AED8971-2835-4B5B-8764-E55DB10B85EC}" srcOrd="0" destOrd="0" presId="urn:microsoft.com/office/officeart/2008/layout/LinedList"/>
    <dgm:cxn modelId="{8A0C874A-EC24-4609-BEBC-77600D61980C}" type="presParOf" srcId="{84E192A0-A6B5-4B9E-AE72-9F8F84C88EAC}" destId="{5E513EE4-15EA-416E-9A9C-FBA3B246B15B}" srcOrd="1" destOrd="0" presId="urn:microsoft.com/office/officeart/2008/layout/LinedList"/>
    <dgm:cxn modelId="{7442DAD2-5C04-4536-BEC0-5480E9C406FA}" type="presParOf" srcId="{84E192A0-A6B5-4B9E-AE72-9F8F84C88EAC}" destId="{95EA6589-F55D-45CD-974B-30D3493D4337}" srcOrd="2" destOrd="0" presId="urn:microsoft.com/office/officeart/2008/layout/LinedList"/>
    <dgm:cxn modelId="{5E9875DF-F4F0-4A26-8A44-E4E463C09658}" type="presParOf" srcId="{FF2C4EB0-05B5-4E84-9213-5A121475FCD7}" destId="{2C4E6BDC-CE9C-410E-8743-FFF9D3A3C842}" srcOrd="5" destOrd="0" presId="urn:microsoft.com/office/officeart/2008/layout/LinedList"/>
    <dgm:cxn modelId="{EB569C30-FB70-4EC9-8C55-93CC3F907A89}" type="presParOf" srcId="{FF2C4EB0-05B5-4E84-9213-5A121475FCD7}" destId="{19EF1890-580B-4D84-88F0-7694D6C5DEE0}" srcOrd="6" destOrd="0" presId="urn:microsoft.com/office/officeart/2008/layout/LinedList"/>
    <dgm:cxn modelId="{5BB12A7D-276F-4B4B-8485-0238EBEB3773}" type="presParOf" srcId="{FF2C4EB0-05B5-4E84-9213-5A121475FCD7}" destId="{3368AB45-821E-4646-AF2B-6231A7F2A63B}" srcOrd="7" destOrd="0" presId="urn:microsoft.com/office/officeart/2008/layout/LinedList"/>
    <dgm:cxn modelId="{4FB66449-0ADA-4AD3-AFCB-6DDD708A846A}" type="presParOf" srcId="{3368AB45-821E-4646-AF2B-6231A7F2A63B}" destId="{BE4085BF-2EDC-4F48-8DD5-18575DBD39D7}" srcOrd="0" destOrd="0" presId="urn:microsoft.com/office/officeart/2008/layout/LinedList"/>
    <dgm:cxn modelId="{A9DC65BF-BF62-478F-AF08-257ED0FC586D}" type="presParOf" srcId="{3368AB45-821E-4646-AF2B-6231A7F2A63B}" destId="{45FD2798-6C23-4EEC-A295-94BA37509851}" srcOrd="1" destOrd="0" presId="urn:microsoft.com/office/officeart/2008/layout/LinedList"/>
    <dgm:cxn modelId="{07CBE7D8-956D-4ADD-AA71-948AF6DE7306}" type="presParOf" srcId="{3368AB45-821E-4646-AF2B-6231A7F2A63B}" destId="{EF12B71E-5EBF-490C-98AD-69C7790C6762}" srcOrd="2" destOrd="0" presId="urn:microsoft.com/office/officeart/2008/layout/LinedList"/>
    <dgm:cxn modelId="{1C061472-6F4C-49EF-98C3-6783402CD921}" type="presParOf" srcId="{FF2C4EB0-05B5-4E84-9213-5A121475FCD7}" destId="{F6F802F1-87C5-4427-B230-5097DDED8E45}" srcOrd="8" destOrd="0" presId="urn:microsoft.com/office/officeart/2008/layout/LinedList"/>
    <dgm:cxn modelId="{C0AB4474-0A12-47E7-A034-0FAFE3F83DA9}" type="presParOf" srcId="{FF2C4EB0-05B5-4E84-9213-5A121475FCD7}" destId="{480A0A72-A792-48EF-B758-C6463ECBD342}" srcOrd="9" destOrd="0" presId="urn:microsoft.com/office/officeart/2008/layout/LinedList"/>
    <dgm:cxn modelId="{54F37488-8127-4D44-A790-953B5DDB3E49}" type="presParOf" srcId="{FF2C4EB0-05B5-4E84-9213-5A121475FCD7}" destId="{02C816FD-0531-4B51-91F2-2987073916D0}" srcOrd="10" destOrd="0" presId="urn:microsoft.com/office/officeart/2008/layout/LinedList"/>
    <dgm:cxn modelId="{B95DDD41-DF8C-4F52-9D77-F89CFBD140CF}" type="presParOf" srcId="{02C816FD-0531-4B51-91F2-2987073916D0}" destId="{E2C5F26F-81CC-4167-B402-67948F3FA130}" srcOrd="0" destOrd="0" presId="urn:microsoft.com/office/officeart/2008/layout/LinedList"/>
    <dgm:cxn modelId="{C0DF76AE-551E-4A44-A212-E8CBB0AC3A9D}" type="presParOf" srcId="{02C816FD-0531-4B51-91F2-2987073916D0}" destId="{D6A1D888-1F3C-4174-88FD-7B89F5512B46}" srcOrd="1" destOrd="0" presId="urn:microsoft.com/office/officeart/2008/layout/LinedList"/>
    <dgm:cxn modelId="{6B854C30-C80D-4838-B44E-BA6217925AEA}" type="presParOf" srcId="{02C816FD-0531-4B51-91F2-2987073916D0}" destId="{FA96C0D3-4A8A-43C0-8C6E-85913E9D3546}" srcOrd="2" destOrd="0" presId="urn:microsoft.com/office/officeart/2008/layout/LinedList"/>
    <dgm:cxn modelId="{1281D6C0-8C63-4785-9CB9-B2F6AA9A2FE4}" type="presParOf" srcId="{FF2C4EB0-05B5-4E84-9213-5A121475FCD7}" destId="{72F3CC50-6481-42E0-AF37-3DF825700C9B}" srcOrd="11" destOrd="0" presId="urn:microsoft.com/office/officeart/2008/layout/LinedList"/>
    <dgm:cxn modelId="{41188E9F-31A8-431E-8EDD-69F981151E58}" type="presParOf" srcId="{FF2C4EB0-05B5-4E84-9213-5A121475FCD7}" destId="{6AC33B39-54C7-4577-9D78-CE5493B47123}" srcOrd="12" destOrd="0" presId="urn:microsoft.com/office/officeart/2008/layout/LinedList"/>
    <dgm:cxn modelId="{645DAC4F-72CC-4ECF-9518-5184F1FD0562}" type="presParOf" srcId="{FF2C4EB0-05B5-4E84-9213-5A121475FCD7}" destId="{E36E67CE-A28A-4AB5-89C0-8CD3DE9F8EDF}" srcOrd="13" destOrd="0" presId="urn:microsoft.com/office/officeart/2008/layout/LinedList"/>
    <dgm:cxn modelId="{2C3000D8-D490-4209-AF37-EF8B26D68918}" type="presParOf" srcId="{E36E67CE-A28A-4AB5-89C0-8CD3DE9F8EDF}" destId="{6E377613-24DA-42FB-B3B2-612C2140C540}" srcOrd="0" destOrd="0" presId="urn:microsoft.com/office/officeart/2008/layout/LinedList"/>
    <dgm:cxn modelId="{3BA0E60D-7131-422C-97EE-8CB79003F2E6}" type="presParOf" srcId="{E36E67CE-A28A-4AB5-89C0-8CD3DE9F8EDF}" destId="{783DA2C6-E84B-49B8-A219-EB0220781455}" srcOrd="1" destOrd="0" presId="urn:microsoft.com/office/officeart/2008/layout/LinedList"/>
    <dgm:cxn modelId="{77A4BE59-94E5-46E2-943A-163B4ECF8C93}" type="presParOf" srcId="{E36E67CE-A28A-4AB5-89C0-8CD3DE9F8EDF}" destId="{EEF1D3A8-FB49-4481-B237-EC84C405ED1C}" srcOrd="2" destOrd="0" presId="urn:microsoft.com/office/officeart/2008/layout/LinedList"/>
    <dgm:cxn modelId="{36F58B2E-E3F0-477E-A27D-A70033EFA40D}" type="presParOf" srcId="{FF2C4EB0-05B5-4E84-9213-5A121475FCD7}" destId="{1098AD07-F049-4160-B986-5E313467D212}" srcOrd="14" destOrd="0" presId="urn:microsoft.com/office/officeart/2008/layout/LinedList"/>
    <dgm:cxn modelId="{F07AB701-E315-493E-B0C2-BD63151536AE}" type="presParOf" srcId="{FF2C4EB0-05B5-4E84-9213-5A121475FCD7}" destId="{165D3D27-4657-4C07-A5B9-DA50B91ECF7B}" srcOrd="15" destOrd="0" presId="urn:microsoft.com/office/officeart/2008/layout/LinedList"/>
    <dgm:cxn modelId="{600A0AF7-9C55-4306-BE3E-0606CA5783DD}" type="presParOf" srcId="{FF2C4EB0-05B5-4E84-9213-5A121475FCD7}" destId="{9500FA13-E4EF-4226-98B3-B5079C9FCE58}" srcOrd="16" destOrd="0" presId="urn:microsoft.com/office/officeart/2008/layout/LinedList"/>
    <dgm:cxn modelId="{EFFAFE56-DC2F-4112-A561-E903E3F110C1}" type="presParOf" srcId="{9500FA13-E4EF-4226-98B3-B5079C9FCE58}" destId="{20F60903-08F2-4FCF-8A90-7C56CC5E7C4E}" srcOrd="0" destOrd="0" presId="urn:microsoft.com/office/officeart/2008/layout/LinedList"/>
    <dgm:cxn modelId="{1F578B04-C2D3-4A1F-AEBB-FD911703EB16}" type="presParOf" srcId="{9500FA13-E4EF-4226-98B3-B5079C9FCE58}" destId="{BA271A73-742B-4AF8-A3A9-D28E9E606D09}" srcOrd="1" destOrd="0" presId="urn:microsoft.com/office/officeart/2008/layout/LinedList"/>
    <dgm:cxn modelId="{1DCF7893-6653-4432-8439-DA993CB64D8B}" type="presParOf" srcId="{9500FA13-E4EF-4226-98B3-B5079C9FCE58}" destId="{5B3DED2C-397F-4CFE-AC1F-B6CB2CC58A3F}" srcOrd="2" destOrd="0" presId="urn:microsoft.com/office/officeart/2008/layout/LinedList"/>
    <dgm:cxn modelId="{1597FB7D-F3E6-462D-A947-4D3792E1FA77}" type="presParOf" srcId="{FF2C4EB0-05B5-4E84-9213-5A121475FCD7}" destId="{BC6C27E3-564A-47EC-90BC-DE760F2D4742}" srcOrd="17" destOrd="0" presId="urn:microsoft.com/office/officeart/2008/layout/LinedList"/>
    <dgm:cxn modelId="{BBF89604-5C2C-4D50-8877-6C8F89C279B1}" type="presParOf" srcId="{FF2C4EB0-05B5-4E84-9213-5A121475FCD7}" destId="{1A5D8A29-8D98-4903-93A2-1C64E8BB0FBE}" srcOrd="18" destOrd="0" presId="urn:microsoft.com/office/officeart/2008/layout/LinedList"/>
  </dgm:cxnLst>
  <dgm:bg/>
  <dgm:whole/>
  <dgm:extLst>
    <a:ext uri="http://schemas.microsoft.com/office/drawing/2008/diagram">
      <dsp:dataModelExt xmlns:dsp="http://schemas.microsoft.com/office/drawing/2008/diagram" relId="rId36"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0CA5501-35DA-4EA4-9A3B-49200DC28F1E}" type="doc">
      <dgm:prSet loTypeId="urn:microsoft.com/office/officeart/2008/layout/LinedList" loCatId="list" qsTypeId="urn:microsoft.com/office/officeart/2005/8/quickstyle/simple1" qsCatId="simple" csTypeId="urn:microsoft.com/office/officeart/2005/8/colors/accent1_2" csCatId="accent1" phldr="1"/>
      <dgm:spPr/>
      <dgm:t>
        <a:bodyPr/>
        <a:lstStyle/>
        <a:p>
          <a:endParaRPr lang="ru-RU"/>
        </a:p>
      </dgm:t>
    </dgm:pt>
    <dgm:pt modelId="{AE09B22F-C559-44B9-9DD4-BC672445AA77}">
      <dgm:prSet phldrT="[Текст]"/>
      <dgm:spPr/>
      <dgm:t>
        <a:bodyPr/>
        <a:lstStyle/>
        <a:p>
          <a:r>
            <a:rPr lang="ru-RU"/>
            <a:t>Вид "Человек"</a:t>
          </a:r>
        </a:p>
      </dgm:t>
    </dgm:pt>
    <dgm:pt modelId="{0E76F05D-D9A1-4BA6-BB1F-77DB0755CFB3}" type="parTrans" cxnId="{E16092D9-3750-4A5C-8ABA-5C7CC21A0AFF}">
      <dgm:prSet/>
      <dgm:spPr/>
      <dgm:t>
        <a:bodyPr/>
        <a:lstStyle/>
        <a:p>
          <a:endParaRPr lang="ru-RU"/>
        </a:p>
      </dgm:t>
    </dgm:pt>
    <dgm:pt modelId="{F3FCB1AC-F4B6-4635-AE10-CB80E03A2DB3}" type="sibTrans" cxnId="{E16092D9-3750-4A5C-8ABA-5C7CC21A0AFF}">
      <dgm:prSet/>
      <dgm:spPr/>
      <dgm:t>
        <a:bodyPr/>
        <a:lstStyle/>
        <a:p>
          <a:endParaRPr lang="ru-RU"/>
        </a:p>
      </dgm:t>
    </dgm:pt>
    <dgm:pt modelId="{428187C7-0DE8-44DF-BFD9-5C0E6803DC2A}">
      <dgm:prSet phldrT="[Текст]"/>
      <dgm:spPr/>
      <dgm:t>
        <a:bodyPr/>
        <a:lstStyle/>
        <a:p>
          <a:r>
            <a:rPr lang="ru-RU"/>
            <a:t>Черта "Многогранный": пять бонусов +1 к любым атрибутам на выбор и +5 к макс. бонусу любого атрибута</a:t>
          </a:r>
        </a:p>
      </dgm:t>
    </dgm:pt>
    <dgm:pt modelId="{111A9165-F679-45AC-BF7E-AA17AF409E50}" type="parTrans" cxnId="{5AA13A1F-E78A-4D12-8B65-C378597F2F50}">
      <dgm:prSet/>
      <dgm:spPr/>
      <dgm:t>
        <a:bodyPr/>
        <a:lstStyle/>
        <a:p>
          <a:endParaRPr lang="ru-RU"/>
        </a:p>
      </dgm:t>
    </dgm:pt>
    <dgm:pt modelId="{F51C1C67-6C61-4FD1-AF89-07A41CC6BD82}" type="sibTrans" cxnId="{5AA13A1F-E78A-4D12-8B65-C378597F2F50}">
      <dgm:prSet/>
      <dgm:spPr/>
      <dgm:t>
        <a:bodyPr/>
        <a:lstStyle/>
        <a:p>
          <a:endParaRPr lang="ru-RU"/>
        </a:p>
      </dgm:t>
    </dgm:pt>
    <dgm:pt modelId="{882D2354-5FF4-4F1D-BE79-9841FC2D6EF9}">
      <dgm:prSet phldrT="[Текст]"/>
      <dgm:spPr/>
      <dgm:t>
        <a:bodyPr/>
        <a:lstStyle/>
        <a:p>
          <a:r>
            <a:rPr lang="ru-RU"/>
            <a:t>Черта "Неожиданно живучий": +3 НР к здоровью</a:t>
          </a:r>
        </a:p>
      </dgm:t>
    </dgm:pt>
    <dgm:pt modelId="{33606169-9FF5-4552-B358-8807CB7B0A19}" type="parTrans" cxnId="{8AB34284-AF05-491F-80BD-11AAEABD2E99}">
      <dgm:prSet/>
      <dgm:spPr/>
      <dgm:t>
        <a:bodyPr/>
        <a:lstStyle/>
        <a:p>
          <a:endParaRPr lang="ru-RU"/>
        </a:p>
      </dgm:t>
    </dgm:pt>
    <dgm:pt modelId="{16F41217-6301-42C1-8E01-F9D3F864F94C}" type="sibTrans" cxnId="{8AB34284-AF05-491F-80BD-11AAEABD2E99}">
      <dgm:prSet/>
      <dgm:spPr/>
      <dgm:t>
        <a:bodyPr/>
        <a:lstStyle/>
        <a:p>
          <a:endParaRPr lang="ru-RU"/>
        </a:p>
      </dgm:t>
    </dgm:pt>
    <dgm:pt modelId="{D35B6BF1-8F03-44D6-856B-862B92167216}">
      <dgm:prSet phldrT="[Текст]"/>
      <dgm:spPr/>
      <dgm:t>
        <a:bodyPr/>
        <a:lstStyle/>
        <a:p>
          <a:r>
            <a:rPr lang="ru-RU"/>
            <a:t>Навыки: "Общая грамотность" и "Общая физическая подготовка"</a:t>
          </a:r>
        </a:p>
      </dgm:t>
    </dgm:pt>
    <dgm:pt modelId="{435EF2D9-67FE-4852-A6BF-827692109035}" type="parTrans" cxnId="{9D0012BC-A3A6-40D7-B984-413D16D2DF1C}">
      <dgm:prSet/>
      <dgm:spPr/>
      <dgm:t>
        <a:bodyPr/>
        <a:lstStyle/>
        <a:p>
          <a:endParaRPr lang="ru-RU"/>
        </a:p>
      </dgm:t>
    </dgm:pt>
    <dgm:pt modelId="{29C392D0-FC95-4463-8F73-0D1589DFC585}" type="sibTrans" cxnId="{9D0012BC-A3A6-40D7-B984-413D16D2DF1C}">
      <dgm:prSet/>
      <dgm:spPr/>
      <dgm:t>
        <a:bodyPr/>
        <a:lstStyle/>
        <a:p>
          <a:endParaRPr lang="ru-RU"/>
        </a:p>
      </dgm:t>
    </dgm:pt>
    <dgm:pt modelId="{A4BFAE9B-F1AF-47EB-AAC3-8CD35D1C54A0}" type="pres">
      <dgm:prSet presAssocID="{70CA5501-35DA-4EA4-9A3B-49200DC28F1E}" presName="vert0" presStyleCnt="0">
        <dgm:presLayoutVars>
          <dgm:dir/>
          <dgm:animOne val="branch"/>
          <dgm:animLvl val="lvl"/>
        </dgm:presLayoutVars>
      </dgm:prSet>
      <dgm:spPr/>
      <dgm:t>
        <a:bodyPr/>
        <a:lstStyle/>
        <a:p>
          <a:endParaRPr lang="ru-RU"/>
        </a:p>
      </dgm:t>
    </dgm:pt>
    <dgm:pt modelId="{273CF82D-4653-4E82-B313-4C51FA725EB8}" type="pres">
      <dgm:prSet presAssocID="{AE09B22F-C559-44B9-9DD4-BC672445AA77}" presName="thickLine" presStyleLbl="alignNode1" presStyleIdx="0" presStyleCnt="1"/>
      <dgm:spPr/>
    </dgm:pt>
    <dgm:pt modelId="{C3C4A57C-085E-4DEF-B2E6-A0DD949F9A46}" type="pres">
      <dgm:prSet presAssocID="{AE09B22F-C559-44B9-9DD4-BC672445AA77}" presName="horz1" presStyleCnt="0"/>
      <dgm:spPr/>
    </dgm:pt>
    <dgm:pt modelId="{815578A4-3300-4EE7-8116-24D6E6B5C46A}" type="pres">
      <dgm:prSet presAssocID="{AE09B22F-C559-44B9-9DD4-BC672445AA77}" presName="tx1" presStyleLbl="revTx" presStyleIdx="0" presStyleCnt="4"/>
      <dgm:spPr/>
      <dgm:t>
        <a:bodyPr/>
        <a:lstStyle/>
        <a:p>
          <a:endParaRPr lang="ru-RU"/>
        </a:p>
      </dgm:t>
    </dgm:pt>
    <dgm:pt modelId="{9959DE84-209C-4D8C-B70D-C27A3E2732A2}" type="pres">
      <dgm:prSet presAssocID="{AE09B22F-C559-44B9-9DD4-BC672445AA77}" presName="vert1" presStyleCnt="0"/>
      <dgm:spPr/>
    </dgm:pt>
    <dgm:pt modelId="{346A6EB1-0B15-420A-81ED-6CF3DB47D425}" type="pres">
      <dgm:prSet presAssocID="{428187C7-0DE8-44DF-BFD9-5C0E6803DC2A}" presName="vertSpace2a" presStyleCnt="0"/>
      <dgm:spPr/>
    </dgm:pt>
    <dgm:pt modelId="{2E50E379-7B09-46DA-9E1D-0560C2D03DE4}" type="pres">
      <dgm:prSet presAssocID="{428187C7-0DE8-44DF-BFD9-5C0E6803DC2A}" presName="horz2" presStyleCnt="0"/>
      <dgm:spPr/>
    </dgm:pt>
    <dgm:pt modelId="{63D8DA6E-8646-4D2F-8FE9-596A53D75C52}" type="pres">
      <dgm:prSet presAssocID="{428187C7-0DE8-44DF-BFD9-5C0E6803DC2A}" presName="horzSpace2" presStyleCnt="0"/>
      <dgm:spPr/>
    </dgm:pt>
    <dgm:pt modelId="{0AC721F6-A597-4281-8351-46DD782695A3}" type="pres">
      <dgm:prSet presAssocID="{428187C7-0DE8-44DF-BFD9-5C0E6803DC2A}" presName="tx2" presStyleLbl="revTx" presStyleIdx="1" presStyleCnt="4"/>
      <dgm:spPr/>
      <dgm:t>
        <a:bodyPr/>
        <a:lstStyle/>
        <a:p>
          <a:endParaRPr lang="ru-RU"/>
        </a:p>
      </dgm:t>
    </dgm:pt>
    <dgm:pt modelId="{4E53FDDF-90E9-4626-BB85-B59C7C2CBFBD}" type="pres">
      <dgm:prSet presAssocID="{428187C7-0DE8-44DF-BFD9-5C0E6803DC2A}" presName="vert2" presStyleCnt="0"/>
      <dgm:spPr/>
    </dgm:pt>
    <dgm:pt modelId="{BB08C7D3-BBC3-402A-A0A7-539DB81D9F74}" type="pres">
      <dgm:prSet presAssocID="{428187C7-0DE8-44DF-BFD9-5C0E6803DC2A}" presName="thinLine2b" presStyleLbl="callout" presStyleIdx="0" presStyleCnt="3"/>
      <dgm:spPr/>
    </dgm:pt>
    <dgm:pt modelId="{FDE47CDF-0F0A-433C-99DA-5744390B226A}" type="pres">
      <dgm:prSet presAssocID="{428187C7-0DE8-44DF-BFD9-5C0E6803DC2A}" presName="vertSpace2b" presStyleCnt="0"/>
      <dgm:spPr/>
    </dgm:pt>
    <dgm:pt modelId="{55DC91B1-2D37-4DA4-91D0-54A668B820E9}" type="pres">
      <dgm:prSet presAssocID="{882D2354-5FF4-4F1D-BE79-9841FC2D6EF9}" presName="horz2" presStyleCnt="0"/>
      <dgm:spPr/>
    </dgm:pt>
    <dgm:pt modelId="{A1040686-2BB5-412C-AE09-D339BEDF9857}" type="pres">
      <dgm:prSet presAssocID="{882D2354-5FF4-4F1D-BE79-9841FC2D6EF9}" presName="horzSpace2" presStyleCnt="0"/>
      <dgm:spPr/>
    </dgm:pt>
    <dgm:pt modelId="{718D4344-C97C-4608-AF83-E36A912F40A1}" type="pres">
      <dgm:prSet presAssocID="{882D2354-5FF4-4F1D-BE79-9841FC2D6EF9}" presName="tx2" presStyleLbl="revTx" presStyleIdx="2" presStyleCnt="4"/>
      <dgm:spPr/>
      <dgm:t>
        <a:bodyPr/>
        <a:lstStyle/>
        <a:p>
          <a:endParaRPr lang="ru-RU"/>
        </a:p>
      </dgm:t>
    </dgm:pt>
    <dgm:pt modelId="{AAA1BCE9-D0A2-40D3-A8E9-3B0D4F028A49}" type="pres">
      <dgm:prSet presAssocID="{882D2354-5FF4-4F1D-BE79-9841FC2D6EF9}" presName="vert2" presStyleCnt="0"/>
      <dgm:spPr/>
    </dgm:pt>
    <dgm:pt modelId="{F6527241-18D7-494C-8E13-8FEF7E352370}" type="pres">
      <dgm:prSet presAssocID="{882D2354-5FF4-4F1D-BE79-9841FC2D6EF9}" presName="thinLine2b" presStyleLbl="callout" presStyleIdx="1" presStyleCnt="3"/>
      <dgm:spPr/>
    </dgm:pt>
    <dgm:pt modelId="{2E02CFFC-6568-4CDB-83CC-190FB78A7323}" type="pres">
      <dgm:prSet presAssocID="{882D2354-5FF4-4F1D-BE79-9841FC2D6EF9}" presName="vertSpace2b" presStyleCnt="0"/>
      <dgm:spPr/>
    </dgm:pt>
    <dgm:pt modelId="{212D1D9B-DC07-45EC-ACB0-1D694C805B7A}" type="pres">
      <dgm:prSet presAssocID="{D35B6BF1-8F03-44D6-856B-862B92167216}" presName="horz2" presStyleCnt="0"/>
      <dgm:spPr/>
    </dgm:pt>
    <dgm:pt modelId="{BBAE1C8C-E333-40CE-AAF1-9EF08EBDF7B0}" type="pres">
      <dgm:prSet presAssocID="{D35B6BF1-8F03-44D6-856B-862B92167216}" presName="horzSpace2" presStyleCnt="0"/>
      <dgm:spPr/>
    </dgm:pt>
    <dgm:pt modelId="{50B9B056-AA32-4F03-B313-B44968CD19CB}" type="pres">
      <dgm:prSet presAssocID="{D35B6BF1-8F03-44D6-856B-862B92167216}" presName="tx2" presStyleLbl="revTx" presStyleIdx="3" presStyleCnt="4"/>
      <dgm:spPr/>
      <dgm:t>
        <a:bodyPr/>
        <a:lstStyle/>
        <a:p>
          <a:endParaRPr lang="ru-RU"/>
        </a:p>
      </dgm:t>
    </dgm:pt>
    <dgm:pt modelId="{0CA30B69-DBF2-4B9E-81BF-31BDDCE7EE68}" type="pres">
      <dgm:prSet presAssocID="{D35B6BF1-8F03-44D6-856B-862B92167216}" presName="vert2" presStyleCnt="0"/>
      <dgm:spPr/>
    </dgm:pt>
    <dgm:pt modelId="{D34FB9D2-C784-4A2B-BAAF-1A500E6CDA30}" type="pres">
      <dgm:prSet presAssocID="{D35B6BF1-8F03-44D6-856B-862B92167216}" presName="thinLine2b" presStyleLbl="callout" presStyleIdx="2" presStyleCnt="3"/>
      <dgm:spPr/>
    </dgm:pt>
    <dgm:pt modelId="{8FED1AC6-BCEF-408E-AC9F-AC870B4E031B}" type="pres">
      <dgm:prSet presAssocID="{D35B6BF1-8F03-44D6-856B-862B92167216}" presName="vertSpace2b" presStyleCnt="0"/>
      <dgm:spPr/>
    </dgm:pt>
  </dgm:ptLst>
  <dgm:cxnLst>
    <dgm:cxn modelId="{9D0012BC-A3A6-40D7-B984-413D16D2DF1C}" srcId="{AE09B22F-C559-44B9-9DD4-BC672445AA77}" destId="{D35B6BF1-8F03-44D6-856B-862B92167216}" srcOrd="2" destOrd="0" parTransId="{435EF2D9-67FE-4852-A6BF-827692109035}" sibTransId="{29C392D0-FC95-4463-8F73-0D1589DFC585}"/>
    <dgm:cxn modelId="{E16092D9-3750-4A5C-8ABA-5C7CC21A0AFF}" srcId="{70CA5501-35DA-4EA4-9A3B-49200DC28F1E}" destId="{AE09B22F-C559-44B9-9DD4-BC672445AA77}" srcOrd="0" destOrd="0" parTransId="{0E76F05D-D9A1-4BA6-BB1F-77DB0755CFB3}" sibTransId="{F3FCB1AC-F4B6-4635-AE10-CB80E03A2DB3}"/>
    <dgm:cxn modelId="{88E5D396-6DB1-4F4D-A4D2-B763366BF6BA}" type="presOf" srcId="{AE09B22F-C559-44B9-9DD4-BC672445AA77}" destId="{815578A4-3300-4EE7-8116-24D6E6B5C46A}" srcOrd="0" destOrd="0" presId="urn:microsoft.com/office/officeart/2008/layout/LinedList"/>
    <dgm:cxn modelId="{4FD630AA-E209-4D48-A43D-38B26B2F0C93}" type="presOf" srcId="{70CA5501-35DA-4EA4-9A3B-49200DC28F1E}" destId="{A4BFAE9B-F1AF-47EB-AAC3-8CD35D1C54A0}" srcOrd="0" destOrd="0" presId="urn:microsoft.com/office/officeart/2008/layout/LinedList"/>
    <dgm:cxn modelId="{8AB34284-AF05-491F-80BD-11AAEABD2E99}" srcId="{AE09B22F-C559-44B9-9DD4-BC672445AA77}" destId="{882D2354-5FF4-4F1D-BE79-9841FC2D6EF9}" srcOrd="1" destOrd="0" parTransId="{33606169-9FF5-4552-B358-8807CB7B0A19}" sibTransId="{16F41217-6301-42C1-8E01-F9D3F864F94C}"/>
    <dgm:cxn modelId="{82142DD6-5BAE-463C-A270-F03323E795AE}" type="presOf" srcId="{882D2354-5FF4-4F1D-BE79-9841FC2D6EF9}" destId="{718D4344-C97C-4608-AF83-E36A912F40A1}" srcOrd="0" destOrd="0" presId="urn:microsoft.com/office/officeart/2008/layout/LinedList"/>
    <dgm:cxn modelId="{89DC3A2F-746D-4031-9FE4-365C23CCA385}" type="presOf" srcId="{428187C7-0DE8-44DF-BFD9-5C0E6803DC2A}" destId="{0AC721F6-A597-4281-8351-46DD782695A3}" srcOrd="0" destOrd="0" presId="urn:microsoft.com/office/officeart/2008/layout/LinedList"/>
    <dgm:cxn modelId="{5AA13A1F-E78A-4D12-8B65-C378597F2F50}" srcId="{AE09B22F-C559-44B9-9DD4-BC672445AA77}" destId="{428187C7-0DE8-44DF-BFD9-5C0E6803DC2A}" srcOrd="0" destOrd="0" parTransId="{111A9165-F679-45AC-BF7E-AA17AF409E50}" sibTransId="{F51C1C67-6C61-4FD1-AF89-07A41CC6BD82}"/>
    <dgm:cxn modelId="{9D5CAC6D-E0E2-48B6-B691-4B7104E447EF}" type="presOf" srcId="{D35B6BF1-8F03-44D6-856B-862B92167216}" destId="{50B9B056-AA32-4F03-B313-B44968CD19CB}" srcOrd="0" destOrd="0" presId="urn:microsoft.com/office/officeart/2008/layout/LinedList"/>
    <dgm:cxn modelId="{6F151FC5-BA29-48AA-8D1E-3BD7FA88DFFC}" type="presParOf" srcId="{A4BFAE9B-F1AF-47EB-AAC3-8CD35D1C54A0}" destId="{273CF82D-4653-4E82-B313-4C51FA725EB8}" srcOrd="0" destOrd="0" presId="urn:microsoft.com/office/officeart/2008/layout/LinedList"/>
    <dgm:cxn modelId="{6E74E9FB-3C78-42B8-A1C1-B5384AA09BD8}" type="presParOf" srcId="{A4BFAE9B-F1AF-47EB-AAC3-8CD35D1C54A0}" destId="{C3C4A57C-085E-4DEF-B2E6-A0DD949F9A46}" srcOrd="1" destOrd="0" presId="urn:microsoft.com/office/officeart/2008/layout/LinedList"/>
    <dgm:cxn modelId="{759D31D5-F338-43ED-84F9-20F526F53527}" type="presParOf" srcId="{C3C4A57C-085E-4DEF-B2E6-A0DD949F9A46}" destId="{815578A4-3300-4EE7-8116-24D6E6B5C46A}" srcOrd="0" destOrd="0" presId="urn:microsoft.com/office/officeart/2008/layout/LinedList"/>
    <dgm:cxn modelId="{577EE854-8FEA-49C8-9818-BC5DAF1105AD}" type="presParOf" srcId="{C3C4A57C-085E-4DEF-B2E6-A0DD949F9A46}" destId="{9959DE84-209C-4D8C-B70D-C27A3E2732A2}" srcOrd="1" destOrd="0" presId="urn:microsoft.com/office/officeart/2008/layout/LinedList"/>
    <dgm:cxn modelId="{1C19592E-882F-4C9B-A354-6ADEB26027DC}" type="presParOf" srcId="{9959DE84-209C-4D8C-B70D-C27A3E2732A2}" destId="{346A6EB1-0B15-420A-81ED-6CF3DB47D425}" srcOrd="0" destOrd="0" presId="urn:microsoft.com/office/officeart/2008/layout/LinedList"/>
    <dgm:cxn modelId="{8B329A15-D7BC-4043-BADA-E620491FFEE9}" type="presParOf" srcId="{9959DE84-209C-4D8C-B70D-C27A3E2732A2}" destId="{2E50E379-7B09-46DA-9E1D-0560C2D03DE4}" srcOrd="1" destOrd="0" presId="urn:microsoft.com/office/officeart/2008/layout/LinedList"/>
    <dgm:cxn modelId="{74D6E57D-7137-47AB-B45C-B10129157F04}" type="presParOf" srcId="{2E50E379-7B09-46DA-9E1D-0560C2D03DE4}" destId="{63D8DA6E-8646-4D2F-8FE9-596A53D75C52}" srcOrd="0" destOrd="0" presId="urn:microsoft.com/office/officeart/2008/layout/LinedList"/>
    <dgm:cxn modelId="{8345CDC2-484D-4EC3-960F-FB0DA40EF10C}" type="presParOf" srcId="{2E50E379-7B09-46DA-9E1D-0560C2D03DE4}" destId="{0AC721F6-A597-4281-8351-46DD782695A3}" srcOrd="1" destOrd="0" presId="urn:microsoft.com/office/officeart/2008/layout/LinedList"/>
    <dgm:cxn modelId="{10DC9BF1-2084-4CBE-9C35-A34DF54DEF34}" type="presParOf" srcId="{2E50E379-7B09-46DA-9E1D-0560C2D03DE4}" destId="{4E53FDDF-90E9-4626-BB85-B59C7C2CBFBD}" srcOrd="2" destOrd="0" presId="urn:microsoft.com/office/officeart/2008/layout/LinedList"/>
    <dgm:cxn modelId="{F39093FB-9BE8-4781-BB89-38FCAA11B595}" type="presParOf" srcId="{9959DE84-209C-4D8C-B70D-C27A3E2732A2}" destId="{BB08C7D3-BBC3-402A-A0A7-539DB81D9F74}" srcOrd="2" destOrd="0" presId="urn:microsoft.com/office/officeart/2008/layout/LinedList"/>
    <dgm:cxn modelId="{DE256E8C-E771-4B9D-BB03-C0452C54CC36}" type="presParOf" srcId="{9959DE84-209C-4D8C-B70D-C27A3E2732A2}" destId="{FDE47CDF-0F0A-433C-99DA-5744390B226A}" srcOrd="3" destOrd="0" presId="urn:microsoft.com/office/officeart/2008/layout/LinedList"/>
    <dgm:cxn modelId="{D4679CD2-5F78-4A82-9482-B79E07E6D9AD}" type="presParOf" srcId="{9959DE84-209C-4D8C-B70D-C27A3E2732A2}" destId="{55DC91B1-2D37-4DA4-91D0-54A668B820E9}" srcOrd="4" destOrd="0" presId="urn:microsoft.com/office/officeart/2008/layout/LinedList"/>
    <dgm:cxn modelId="{E5BD4D5C-1208-40CB-9076-E4406F41CC6B}" type="presParOf" srcId="{55DC91B1-2D37-4DA4-91D0-54A668B820E9}" destId="{A1040686-2BB5-412C-AE09-D339BEDF9857}" srcOrd="0" destOrd="0" presId="urn:microsoft.com/office/officeart/2008/layout/LinedList"/>
    <dgm:cxn modelId="{7E2C7EA6-BB81-41B8-A2BC-F64A93A74345}" type="presParOf" srcId="{55DC91B1-2D37-4DA4-91D0-54A668B820E9}" destId="{718D4344-C97C-4608-AF83-E36A912F40A1}" srcOrd="1" destOrd="0" presId="urn:microsoft.com/office/officeart/2008/layout/LinedList"/>
    <dgm:cxn modelId="{679133EA-F01A-4734-A916-571B79D03957}" type="presParOf" srcId="{55DC91B1-2D37-4DA4-91D0-54A668B820E9}" destId="{AAA1BCE9-D0A2-40D3-A8E9-3B0D4F028A49}" srcOrd="2" destOrd="0" presId="urn:microsoft.com/office/officeart/2008/layout/LinedList"/>
    <dgm:cxn modelId="{DC0D45A1-2721-4470-BB70-237E6512A169}" type="presParOf" srcId="{9959DE84-209C-4D8C-B70D-C27A3E2732A2}" destId="{F6527241-18D7-494C-8E13-8FEF7E352370}" srcOrd="5" destOrd="0" presId="urn:microsoft.com/office/officeart/2008/layout/LinedList"/>
    <dgm:cxn modelId="{8BD054E7-D083-4394-AB0C-63C0E5EBA04B}" type="presParOf" srcId="{9959DE84-209C-4D8C-B70D-C27A3E2732A2}" destId="{2E02CFFC-6568-4CDB-83CC-190FB78A7323}" srcOrd="6" destOrd="0" presId="urn:microsoft.com/office/officeart/2008/layout/LinedList"/>
    <dgm:cxn modelId="{99C7EA21-F69E-4C3D-A357-046703BB3018}" type="presParOf" srcId="{9959DE84-209C-4D8C-B70D-C27A3E2732A2}" destId="{212D1D9B-DC07-45EC-ACB0-1D694C805B7A}" srcOrd="7" destOrd="0" presId="urn:microsoft.com/office/officeart/2008/layout/LinedList"/>
    <dgm:cxn modelId="{B5BD0C0E-4DDC-4A57-AC16-3AA1A38CB76E}" type="presParOf" srcId="{212D1D9B-DC07-45EC-ACB0-1D694C805B7A}" destId="{BBAE1C8C-E333-40CE-AAF1-9EF08EBDF7B0}" srcOrd="0" destOrd="0" presId="urn:microsoft.com/office/officeart/2008/layout/LinedList"/>
    <dgm:cxn modelId="{2B9250FF-5268-4B7F-9299-689D288A27BC}" type="presParOf" srcId="{212D1D9B-DC07-45EC-ACB0-1D694C805B7A}" destId="{50B9B056-AA32-4F03-B313-B44968CD19CB}" srcOrd="1" destOrd="0" presId="urn:microsoft.com/office/officeart/2008/layout/LinedList"/>
    <dgm:cxn modelId="{2B81F3AD-05DA-480C-8DE6-9EEBB371C181}" type="presParOf" srcId="{212D1D9B-DC07-45EC-ACB0-1D694C805B7A}" destId="{0CA30B69-DBF2-4B9E-81BF-31BDDCE7EE68}" srcOrd="2" destOrd="0" presId="urn:microsoft.com/office/officeart/2008/layout/LinedList"/>
    <dgm:cxn modelId="{FE1E7E28-E983-4108-86DF-063024CA82D8}" type="presParOf" srcId="{9959DE84-209C-4D8C-B70D-C27A3E2732A2}" destId="{D34FB9D2-C784-4A2B-BAAF-1A500E6CDA30}" srcOrd="8" destOrd="0" presId="urn:microsoft.com/office/officeart/2008/layout/LinedList"/>
    <dgm:cxn modelId="{A49C1606-CE0B-4CA9-BC94-78A65D7767AA}" type="presParOf" srcId="{9959DE84-209C-4D8C-B70D-C27A3E2732A2}" destId="{8FED1AC6-BCEF-408E-AC9F-AC870B4E031B}" srcOrd="9" destOrd="0" presId="urn:microsoft.com/office/officeart/2008/layout/LinedList"/>
  </dgm:cxnLst>
  <dgm:bg/>
  <dgm:whole/>
  <dgm:extLst>
    <a:ext uri="http://schemas.microsoft.com/office/drawing/2008/diagram">
      <dsp:dataModelExt xmlns:dsp="http://schemas.microsoft.com/office/drawing/2008/diagram" relId="rId41"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584FEEBD-AD4D-4004-B43D-765054C9FE86}" type="doc">
      <dgm:prSet loTypeId="urn:microsoft.com/office/officeart/2008/layout/LinedList" loCatId="list" qsTypeId="urn:microsoft.com/office/officeart/2005/8/quickstyle/simple1" qsCatId="simple" csTypeId="urn:microsoft.com/office/officeart/2005/8/colors/accent1_2" csCatId="accent1" phldr="1"/>
      <dgm:spPr/>
      <dgm:t>
        <a:bodyPr/>
        <a:lstStyle/>
        <a:p>
          <a:endParaRPr lang="ru-RU"/>
        </a:p>
      </dgm:t>
    </dgm:pt>
    <dgm:pt modelId="{5729C422-B9BB-4872-B3EC-F8C0553D2770}">
      <dgm:prSet phldrT="[Текст]"/>
      <dgm:spPr/>
      <dgm:t>
        <a:bodyPr/>
        <a:lstStyle/>
        <a:p>
          <a:r>
            <a:rPr lang="ru-RU"/>
            <a:t>Вид "Покемон"</a:t>
          </a:r>
        </a:p>
      </dgm:t>
    </dgm:pt>
    <dgm:pt modelId="{2334C88E-08CF-4118-B533-697BA9F4CA1F}" type="parTrans" cxnId="{57F1E0F2-3065-4C63-9460-25D80EB2CD27}">
      <dgm:prSet/>
      <dgm:spPr/>
      <dgm:t>
        <a:bodyPr/>
        <a:lstStyle/>
        <a:p>
          <a:endParaRPr lang="ru-RU"/>
        </a:p>
      </dgm:t>
    </dgm:pt>
    <dgm:pt modelId="{38197849-D166-498C-BC07-EB9568F58AC4}" type="sibTrans" cxnId="{57F1E0F2-3065-4C63-9460-25D80EB2CD27}">
      <dgm:prSet/>
      <dgm:spPr/>
      <dgm:t>
        <a:bodyPr/>
        <a:lstStyle/>
        <a:p>
          <a:endParaRPr lang="ru-RU"/>
        </a:p>
      </dgm:t>
    </dgm:pt>
    <dgm:pt modelId="{5608FF05-02D6-4B82-8397-243197936969}">
      <dgm:prSet phldrT="[Текст]"/>
      <dgm:spPr/>
      <dgm:t>
        <a:bodyPr/>
        <a:lstStyle/>
        <a:p>
          <a:r>
            <a:rPr lang="ru-RU"/>
            <a:t>Черта "Чудесная сила": +1 переброс с сохранением второго значения против человека и человеческих технологий в атакующих тестах силы или мувов</a:t>
          </a:r>
        </a:p>
      </dgm:t>
    </dgm:pt>
    <dgm:pt modelId="{63507E5B-5E7B-4E77-82D8-DC9E1B81B4BA}" type="parTrans" cxnId="{2E75549F-D877-4138-9D27-7913CB594E57}">
      <dgm:prSet/>
      <dgm:spPr/>
      <dgm:t>
        <a:bodyPr/>
        <a:lstStyle/>
        <a:p>
          <a:endParaRPr lang="ru-RU"/>
        </a:p>
      </dgm:t>
    </dgm:pt>
    <dgm:pt modelId="{DF572055-AC15-483F-A135-8DBFA779873A}" type="sibTrans" cxnId="{2E75549F-D877-4138-9D27-7913CB594E57}">
      <dgm:prSet/>
      <dgm:spPr/>
      <dgm:t>
        <a:bodyPr/>
        <a:lstStyle/>
        <a:p>
          <a:endParaRPr lang="ru-RU"/>
        </a:p>
      </dgm:t>
    </dgm:pt>
    <dgm:pt modelId="{5858C076-C145-4EB5-8A73-AFE95FF0E6EA}">
      <dgm:prSet phldrT="[Текст]"/>
      <dgm:spPr/>
      <dgm:t>
        <a:bodyPr/>
        <a:lstStyle/>
        <a:p>
          <a:r>
            <a:rPr lang="ru-RU"/>
            <a:t>Черта "Размер не имеет значения": не получает дополнительного урона за массу противника-покемона</a:t>
          </a:r>
        </a:p>
      </dgm:t>
    </dgm:pt>
    <dgm:pt modelId="{352F3791-05B8-4FD4-8924-919E8B6217D5}" type="parTrans" cxnId="{B805DB5F-7CBC-4BEC-BA31-7944772C493C}">
      <dgm:prSet/>
      <dgm:spPr/>
      <dgm:t>
        <a:bodyPr/>
        <a:lstStyle/>
        <a:p>
          <a:endParaRPr lang="ru-RU"/>
        </a:p>
      </dgm:t>
    </dgm:pt>
    <dgm:pt modelId="{704F2275-A163-4AFB-BC39-40344B2BCA26}" type="sibTrans" cxnId="{B805DB5F-7CBC-4BEC-BA31-7944772C493C}">
      <dgm:prSet/>
      <dgm:spPr/>
      <dgm:t>
        <a:bodyPr/>
        <a:lstStyle/>
        <a:p>
          <a:endParaRPr lang="ru-RU"/>
        </a:p>
      </dgm:t>
    </dgm:pt>
    <dgm:pt modelId="{C25856C5-4F03-499E-B177-C2423B3C10F4}">
      <dgm:prSet phldrT="[Текст]"/>
      <dgm:spPr/>
      <dgm:t>
        <a:bodyPr/>
        <a:lstStyle/>
        <a:p>
          <a:r>
            <a:rPr lang="ru-RU"/>
            <a:t>Черта "Природное могущество": используя свои боевые приемы, каждый покемон не ограничен в бонусе</a:t>
          </a:r>
        </a:p>
      </dgm:t>
    </dgm:pt>
    <dgm:pt modelId="{290F462E-99DC-4F27-9CC9-CC749A66A7DB}" type="parTrans" cxnId="{4AC9B137-3F86-4A4D-9994-D17615D818C7}">
      <dgm:prSet/>
      <dgm:spPr/>
      <dgm:t>
        <a:bodyPr/>
        <a:lstStyle/>
        <a:p>
          <a:endParaRPr lang="ru-RU"/>
        </a:p>
      </dgm:t>
    </dgm:pt>
    <dgm:pt modelId="{4F82E855-C3D6-4AB2-B017-889A9A8E9593}" type="sibTrans" cxnId="{4AC9B137-3F86-4A4D-9994-D17615D818C7}">
      <dgm:prSet/>
      <dgm:spPr/>
      <dgm:t>
        <a:bodyPr/>
        <a:lstStyle/>
        <a:p>
          <a:endParaRPr lang="ru-RU"/>
        </a:p>
      </dgm:t>
    </dgm:pt>
    <dgm:pt modelId="{59020937-30D3-45F7-8F63-CBC0F2D4DBCA}">
      <dgm:prSet phldrT="[Текст]"/>
      <dgm:spPr/>
      <dgm:t>
        <a:bodyPr/>
        <a:lstStyle/>
        <a:p>
          <a:r>
            <a:rPr lang="ru-RU"/>
            <a:t>Черта "Типизация": в зависимости от типа получает больший или меньший урон от атак</a:t>
          </a:r>
        </a:p>
      </dgm:t>
    </dgm:pt>
    <dgm:pt modelId="{4DEBBAB4-34F5-41AF-9FF6-48BC6C505E9E}" type="parTrans" cxnId="{D3AAD48F-4E83-455B-A579-71ABDAB4B199}">
      <dgm:prSet/>
      <dgm:spPr/>
      <dgm:t>
        <a:bodyPr/>
        <a:lstStyle/>
        <a:p>
          <a:endParaRPr lang="ru-RU"/>
        </a:p>
      </dgm:t>
    </dgm:pt>
    <dgm:pt modelId="{7C0AC926-9EDC-4255-88F2-97AAFDC1360F}" type="sibTrans" cxnId="{D3AAD48F-4E83-455B-A579-71ABDAB4B199}">
      <dgm:prSet/>
      <dgm:spPr/>
      <dgm:t>
        <a:bodyPr/>
        <a:lstStyle/>
        <a:p>
          <a:endParaRPr lang="ru-RU"/>
        </a:p>
      </dgm:t>
    </dgm:pt>
    <dgm:pt modelId="{48532EBE-8363-43CC-A5A4-9632922EE77B}">
      <dgm:prSet phldrT="[Текст]"/>
      <dgm:spPr/>
      <dgm:t>
        <a:bodyPr/>
        <a:lstStyle/>
        <a:p>
          <a:r>
            <a:rPr lang="ru-RU"/>
            <a:t>Навыки: "Язык (покемон)" и ряд навыков, естественных для покемона (Плавание для Сквиртла, Копание для Оникса и т.д)</a:t>
          </a:r>
        </a:p>
      </dgm:t>
    </dgm:pt>
    <dgm:pt modelId="{7A13763B-CEB0-4916-A6E5-70906448E673}" type="parTrans" cxnId="{C84504CA-8C35-4DFF-AD60-65B49968B86A}">
      <dgm:prSet/>
      <dgm:spPr/>
      <dgm:t>
        <a:bodyPr/>
        <a:lstStyle/>
        <a:p>
          <a:endParaRPr lang="ru-RU"/>
        </a:p>
      </dgm:t>
    </dgm:pt>
    <dgm:pt modelId="{673BB852-57E0-43D1-9BF1-6C4A3FDDFB38}" type="sibTrans" cxnId="{C84504CA-8C35-4DFF-AD60-65B49968B86A}">
      <dgm:prSet/>
      <dgm:spPr/>
      <dgm:t>
        <a:bodyPr/>
        <a:lstStyle/>
        <a:p>
          <a:endParaRPr lang="ru-RU"/>
        </a:p>
      </dgm:t>
    </dgm:pt>
    <dgm:pt modelId="{9BC54E50-D487-40AA-9F66-15C52F7A48FE}" type="pres">
      <dgm:prSet presAssocID="{584FEEBD-AD4D-4004-B43D-765054C9FE86}" presName="vert0" presStyleCnt="0">
        <dgm:presLayoutVars>
          <dgm:dir/>
          <dgm:animOne val="branch"/>
          <dgm:animLvl val="lvl"/>
        </dgm:presLayoutVars>
      </dgm:prSet>
      <dgm:spPr/>
      <dgm:t>
        <a:bodyPr/>
        <a:lstStyle/>
        <a:p>
          <a:endParaRPr lang="ru-RU"/>
        </a:p>
      </dgm:t>
    </dgm:pt>
    <dgm:pt modelId="{5813E212-A455-42E7-88F6-D1615423D9DB}" type="pres">
      <dgm:prSet presAssocID="{5729C422-B9BB-4872-B3EC-F8C0553D2770}" presName="thickLine" presStyleLbl="alignNode1" presStyleIdx="0" presStyleCnt="1"/>
      <dgm:spPr/>
    </dgm:pt>
    <dgm:pt modelId="{6FCCBF1F-2F68-4764-9515-24F225C2AC22}" type="pres">
      <dgm:prSet presAssocID="{5729C422-B9BB-4872-B3EC-F8C0553D2770}" presName="horz1" presStyleCnt="0"/>
      <dgm:spPr/>
    </dgm:pt>
    <dgm:pt modelId="{AA0645B2-B4A3-4ED7-8ADB-8D2F319A249B}" type="pres">
      <dgm:prSet presAssocID="{5729C422-B9BB-4872-B3EC-F8C0553D2770}" presName="tx1" presStyleLbl="revTx" presStyleIdx="0" presStyleCnt="6"/>
      <dgm:spPr/>
      <dgm:t>
        <a:bodyPr/>
        <a:lstStyle/>
        <a:p>
          <a:endParaRPr lang="ru-RU"/>
        </a:p>
      </dgm:t>
    </dgm:pt>
    <dgm:pt modelId="{43B1CD94-7B3F-4AE6-95AF-34A94E09094F}" type="pres">
      <dgm:prSet presAssocID="{5729C422-B9BB-4872-B3EC-F8C0553D2770}" presName="vert1" presStyleCnt="0"/>
      <dgm:spPr/>
    </dgm:pt>
    <dgm:pt modelId="{AA854DF5-14CD-4F24-8680-4EBA227C7D6D}" type="pres">
      <dgm:prSet presAssocID="{5608FF05-02D6-4B82-8397-243197936969}" presName="vertSpace2a" presStyleCnt="0"/>
      <dgm:spPr/>
    </dgm:pt>
    <dgm:pt modelId="{6FD7B898-0BA0-4492-A2E7-FD36A7B5FD9E}" type="pres">
      <dgm:prSet presAssocID="{5608FF05-02D6-4B82-8397-243197936969}" presName="horz2" presStyleCnt="0"/>
      <dgm:spPr/>
    </dgm:pt>
    <dgm:pt modelId="{02C74ED5-7045-46DE-A119-A7BC62F4AD0F}" type="pres">
      <dgm:prSet presAssocID="{5608FF05-02D6-4B82-8397-243197936969}" presName="horzSpace2" presStyleCnt="0"/>
      <dgm:spPr/>
    </dgm:pt>
    <dgm:pt modelId="{CB116745-DC4B-44A1-8030-2FBF8072C896}" type="pres">
      <dgm:prSet presAssocID="{5608FF05-02D6-4B82-8397-243197936969}" presName="tx2" presStyleLbl="revTx" presStyleIdx="1" presStyleCnt="6"/>
      <dgm:spPr/>
      <dgm:t>
        <a:bodyPr/>
        <a:lstStyle/>
        <a:p>
          <a:endParaRPr lang="ru-RU"/>
        </a:p>
      </dgm:t>
    </dgm:pt>
    <dgm:pt modelId="{469C1575-2A1E-431B-9B64-DC2FA74759B2}" type="pres">
      <dgm:prSet presAssocID="{5608FF05-02D6-4B82-8397-243197936969}" presName="vert2" presStyleCnt="0"/>
      <dgm:spPr/>
    </dgm:pt>
    <dgm:pt modelId="{A81582B3-62D7-43F9-9A64-A4BAD67D7D22}" type="pres">
      <dgm:prSet presAssocID="{5608FF05-02D6-4B82-8397-243197936969}" presName="thinLine2b" presStyleLbl="callout" presStyleIdx="0" presStyleCnt="5"/>
      <dgm:spPr/>
    </dgm:pt>
    <dgm:pt modelId="{384122DD-B158-40A0-AC3A-440A6FDF8691}" type="pres">
      <dgm:prSet presAssocID="{5608FF05-02D6-4B82-8397-243197936969}" presName="vertSpace2b" presStyleCnt="0"/>
      <dgm:spPr/>
    </dgm:pt>
    <dgm:pt modelId="{D62AEBD7-677A-4D86-AB96-0F9AA2F70C1D}" type="pres">
      <dgm:prSet presAssocID="{5858C076-C145-4EB5-8A73-AFE95FF0E6EA}" presName="horz2" presStyleCnt="0"/>
      <dgm:spPr/>
    </dgm:pt>
    <dgm:pt modelId="{C89D85DF-7111-476F-B1FB-7773FDF00281}" type="pres">
      <dgm:prSet presAssocID="{5858C076-C145-4EB5-8A73-AFE95FF0E6EA}" presName="horzSpace2" presStyleCnt="0"/>
      <dgm:spPr/>
    </dgm:pt>
    <dgm:pt modelId="{AFD0E778-C770-4A0E-A56E-999B6DD2303A}" type="pres">
      <dgm:prSet presAssocID="{5858C076-C145-4EB5-8A73-AFE95FF0E6EA}" presName="tx2" presStyleLbl="revTx" presStyleIdx="2" presStyleCnt="6"/>
      <dgm:spPr/>
      <dgm:t>
        <a:bodyPr/>
        <a:lstStyle/>
        <a:p>
          <a:endParaRPr lang="ru-RU"/>
        </a:p>
      </dgm:t>
    </dgm:pt>
    <dgm:pt modelId="{F0BBC888-21CE-4E94-AC44-AF20D16A0745}" type="pres">
      <dgm:prSet presAssocID="{5858C076-C145-4EB5-8A73-AFE95FF0E6EA}" presName="vert2" presStyleCnt="0"/>
      <dgm:spPr/>
    </dgm:pt>
    <dgm:pt modelId="{2C24BABB-CC5D-4463-B01D-6790A8AA86B4}" type="pres">
      <dgm:prSet presAssocID="{5858C076-C145-4EB5-8A73-AFE95FF0E6EA}" presName="thinLine2b" presStyleLbl="callout" presStyleIdx="1" presStyleCnt="5"/>
      <dgm:spPr/>
    </dgm:pt>
    <dgm:pt modelId="{DD9EE63C-8312-4574-B24A-191B9520EC00}" type="pres">
      <dgm:prSet presAssocID="{5858C076-C145-4EB5-8A73-AFE95FF0E6EA}" presName="vertSpace2b" presStyleCnt="0"/>
      <dgm:spPr/>
    </dgm:pt>
    <dgm:pt modelId="{6B072E3F-6D0F-491E-A08F-E00D0D02E33F}" type="pres">
      <dgm:prSet presAssocID="{C25856C5-4F03-499E-B177-C2423B3C10F4}" presName="horz2" presStyleCnt="0"/>
      <dgm:spPr/>
    </dgm:pt>
    <dgm:pt modelId="{74380D5D-B203-4110-AF1E-1E73EB50F188}" type="pres">
      <dgm:prSet presAssocID="{C25856C5-4F03-499E-B177-C2423B3C10F4}" presName="horzSpace2" presStyleCnt="0"/>
      <dgm:spPr/>
    </dgm:pt>
    <dgm:pt modelId="{E2E8DB12-B53C-43F6-B4B1-46ABCF87FC1B}" type="pres">
      <dgm:prSet presAssocID="{C25856C5-4F03-499E-B177-C2423B3C10F4}" presName="tx2" presStyleLbl="revTx" presStyleIdx="3" presStyleCnt="6"/>
      <dgm:spPr/>
      <dgm:t>
        <a:bodyPr/>
        <a:lstStyle/>
        <a:p>
          <a:endParaRPr lang="ru-RU"/>
        </a:p>
      </dgm:t>
    </dgm:pt>
    <dgm:pt modelId="{EF7C438F-0B7D-4666-86E2-62F7859455CF}" type="pres">
      <dgm:prSet presAssocID="{C25856C5-4F03-499E-B177-C2423B3C10F4}" presName="vert2" presStyleCnt="0"/>
      <dgm:spPr/>
    </dgm:pt>
    <dgm:pt modelId="{2D5CA025-7C49-4651-AD1D-0C19E3FAC7D5}" type="pres">
      <dgm:prSet presAssocID="{C25856C5-4F03-499E-B177-C2423B3C10F4}" presName="thinLine2b" presStyleLbl="callout" presStyleIdx="2" presStyleCnt="5"/>
      <dgm:spPr/>
    </dgm:pt>
    <dgm:pt modelId="{3446CBAF-166F-41E7-BC87-E6AEEDBC9DA1}" type="pres">
      <dgm:prSet presAssocID="{C25856C5-4F03-499E-B177-C2423B3C10F4}" presName="vertSpace2b" presStyleCnt="0"/>
      <dgm:spPr/>
    </dgm:pt>
    <dgm:pt modelId="{1A7AACC5-4D0C-4840-99E3-EF08B75D18AF}" type="pres">
      <dgm:prSet presAssocID="{59020937-30D3-45F7-8F63-CBC0F2D4DBCA}" presName="horz2" presStyleCnt="0"/>
      <dgm:spPr/>
    </dgm:pt>
    <dgm:pt modelId="{B827CF34-237A-4A01-9EA2-91EDB5E94B6C}" type="pres">
      <dgm:prSet presAssocID="{59020937-30D3-45F7-8F63-CBC0F2D4DBCA}" presName="horzSpace2" presStyleCnt="0"/>
      <dgm:spPr/>
    </dgm:pt>
    <dgm:pt modelId="{CB2E2163-F1D9-4255-A60E-A37F9F78BE2F}" type="pres">
      <dgm:prSet presAssocID="{59020937-30D3-45F7-8F63-CBC0F2D4DBCA}" presName="tx2" presStyleLbl="revTx" presStyleIdx="4" presStyleCnt="6"/>
      <dgm:spPr/>
      <dgm:t>
        <a:bodyPr/>
        <a:lstStyle/>
        <a:p>
          <a:endParaRPr lang="ru-RU"/>
        </a:p>
      </dgm:t>
    </dgm:pt>
    <dgm:pt modelId="{5D932A5E-E1F8-4B67-8442-8690C2135E0E}" type="pres">
      <dgm:prSet presAssocID="{59020937-30D3-45F7-8F63-CBC0F2D4DBCA}" presName="vert2" presStyleCnt="0"/>
      <dgm:spPr/>
    </dgm:pt>
    <dgm:pt modelId="{84D35499-606C-4FB5-B453-BDFB294456F1}" type="pres">
      <dgm:prSet presAssocID="{59020937-30D3-45F7-8F63-CBC0F2D4DBCA}" presName="thinLine2b" presStyleLbl="callout" presStyleIdx="3" presStyleCnt="5"/>
      <dgm:spPr/>
    </dgm:pt>
    <dgm:pt modelId="{219F63B4-1712-4867-AE69-E037059B80BD}" type="pres">
      <dgm:prSet presAssocID="{59020937-30D3-45F7-8F63-CBC0F2D4DBCA}" presName="vertSpace2b" presStyleCnt="0"/>
      <dgm:spPr/>
    </dgm:pt>
    <dgm:pt modelId="{142864A9-EF0E-47AA-8ECD-9FB28E7DAA86}" type="pres">
      <dgm:prSet presAssocID="{48532EBE-8363-43CC-A5A4-9632922EE77B}" presName="horz2" presStyleCnt="0"/>
      <dgm:spPr/>
    </dgm:pt>
    <dgm:pt modelId="{4DBB75B4-9227-4909-962C-5E162C39A9A1}" type="pres">
      <dgm:prSet presAssocID="{48532EBE-8363-43CC-A5A4-9632922EE77B}" presName="horzSpace2" presStyleCnt="0"/>
      <dgm:spPr/>
    </dgm:pt>
    <dgm:pt modelId="{D2DC4968-9178-4A04-9064-FD3CC0B09F6C}" type="pres">
      <dgm:prSet presAssocID="{48532EBE-8363-43CC-A5A4-9632922EE77B}" presName="tx2" presStyleLbl="revTx" presStyleIdx="5" presStyleCnt="6"/>
      <dgm:spPr/>
      <dgm:t>
        <a:bodyPr/>
        <a:lstStyle/>
        <a:p>
          <a:endParaRPr lang="ru-RU"/>
        </a:p>
      </dgm:t>
    </dgm:pt>
    <dgm:pt modelId="{435E9A79-5BD6-44AD-91BB-709CEB0A01E4}" type="pres">
      <dgm:prSet presAssocID="{48532EBE-8363-43CC-A5A4-9632922EE77B}" presName="vert2" presStyleCnt="0"/>
      <dgm:spPr/>
    </dgm:pt>
    <dgm:pt modelId="{705B213E-367A-4F8F-8BB2-D3BC9EA1025E}" type="pres">
      <dgm:prSet presAssocID="{48532EBE-8363-43CC-A5A4-9632922EE77B}" presName="thinLine2b" presStyleLbl="callout" presStyleIdx="4" presStyleCnt="5"/>
      <dgm:spPr/>
    </dgm:pt>
    <dgm:pt modelId="{2B557BE7-CEDD-4EBE-AA4F-B144EE8CBB32}" type="pres">
      <dgm:prSet presAssocID="{48532EBE-8363-43CC-A5A4-9632922EE77B}" presName="vertSpace2b" presStyleCnt="0"/>
      <dgm:spPr/>
    </dgm:pt>
  </dgm:ptLst>
  <dgm:cxnLst>
    <dgm:cxn modelId="{6A81E112-90A6-41D6-AFCA-886B2C1106F5}" type="presOf" srcId="{5608FF05-02D6-4B82-8397-243197936969}" destId="{CB116745-DC4B-44A1-8030-2FBF8072C896}" srcOrd="0" destOrd="0" presId="urn:microsoft.com/office/officeart/2008/layout/LinedList"/>
    <dgm:cxn modelId="{B805DB5F-7CBC-4BEC-BA31-7944772C493C}" srcId="{5729C422-B9BB-4872-B3EC-F8C0553D2770}" destId="{5858C076-C145-4EB5-8A73-AFE95FF0E6EA}" srcOrd="1" destOrd="0" parTransId="{352F3791-05B8-4FD4-8924-919E8B6217D5}" sibTransId="{704F2275-A163-4AFB-BC39-40344B2BCA26}"/>
    <dgm:cxn modelId="{72BD0BA6-2D53-48AF-8F77-B34C57EFF6BB}" type="presOf" srcId="{5729C422-B9BB-4872-B3EC-F8C0553D2770}" destId="{AA0645B2-B4A3-4ED7-8ADB-8D2F319A249B}" srcOrd="0" destOrd="0" presId="urn:microsoft.com/office/officeart/2008/layout/LinedList"/>
    <dgm:cxn modelId="{5A020857-371D-4557-BC59-37E110E14706}" type="presOf" srcId="{48532EBE-8363-43CC-A5A4-9632922EE77B}" destId="{D2DC4968-9178-4A04-9064-FD3CC0B09F6C}" srcOrd="0" destOrd="0" presId="urn:microsoft.com/office/officeart/2008/layout/LinedList"/>
    <dgm:cxn modelId="{D3AAD48F-4E83-455B-A579-71ABDAB4B199}" srcId="{5729C422-B9BB-4872-B3EC-F8C0553D2770}" destId="{59020937-30D3-45F7-8F63-CBC0F2D4DBCA}" srcOrd="3" destOrd="0" parTransId="{4DEBBAB4-34F5-41AF-9FF6-48BC6C505E9E}" sibTransId="{7C0AC926-9EDC-4255-88F2-97AAFDC1360F}"/>
    <dgm:cxn modelId="{C84504CA-8C35-4DFF-AD60-65B49968B86A}" srcId="{5729C422-B9BB-4872-B3EC-F8C0553D2770}" destId="{48532EBE-8363-43CC-A5A4-9632922EE77B}" srcOrd="4" destOrd="0" parTransId="{7A13763B-CEB0-4916-A6E5-70906448E673}" sibTransId="{673BB852-57E0-43D1-9BF1-6C4A3FDDFB38}"/>
    <dgm:cxn modelId="{C3B81A4D-C56F-48DA-ACD6-A27886459BF9}" type="presOf" srcId="{584FEEBD-AD4D-4004-B43D-765054C9FE86}" destId="{9BC54E50-D487-40AA-9F66-15C52F7A48FE}" srcOrd="0" destOrd="0" presId="urn:microsoft.com/office/officeart/2008/layout/LinedList"/>
    <dgm:cxn modelId="{4AC9B137-3F86-4A4D-9994-D17615D818C7}" srcId="{5729C422-B9BB-4872-B3EC-F8C0553D2770}" destId="{C25856C5-4F03-499E-B177-C2423B3C10F4}" srcOrd="2" destOrd="0" parTransId="{290F462E-99DC-4F27-9CC9-CC749A66A7DB}" sibTransId="{4F82E855-C3D6-4AB2-B017-889A9A8E9593}"/>
    <dgm:cxn modelId="{2E75549F-D877-4138-9D27-7913CB594E57}" srcId="{5729C422-B9BB-4872-B3EC-F8C0553D2770}" destId="{5608FF05-02D6-4B82-8397-243197936969}" srcOrd="0" destOrd="0" parTransId="{63507E5B-5E7B-4E77-82D8-DC9E1B81B4BA}" sibTransId="{DF572055-AC15-483F-A135-8DBFA779873A}"/>
    <dgm:cxn modelId="{57F1E0F2-3065-4C63-9460-25D80EB2CD27}" srcId="{584FEEBD-AD4D-4004-B43D-765054C9FE86}" destId="{5729C422-B9BB-4872-B3EC-F8C0553D2770}" srcOrd="0" destOrd="0" parTransId="{2334C88E-08CF-4118-B533-697BA9F4CA1F}" sibTransId="{38197849-D166-498C-BC07-EB9568F58AC4}"/>
    <dgm:cxn modelId="{5B1E4601-4900-422C-994B-002EAD9D4175}" type="presOf" srcId="{C25856C5-4F03-499E-B177-C2423B3C10F4}" destId="{E2E8DB12-B53C-43F6-B4B1-46ABCF87FC1B}" srcOrd="0" destOrd="0" presId="urn:microsoft.com/office/officeart/2008/layout/LinedList"/>
    <dgm:cxn modelId="{EF694452-BFC3-421A-8E6C-9A15943542FE}" type="presOf" srcId="{59020937-30D3-45F7-8F63-CBC0F2D4DBCA}" destId="{CB2E2163-F1D9-4255-A60E-A37F9F78BE2F}" srcOrd="0" destOrd="0" presId="urn:microsoft.com/office/officeart/2008/layout/LinedList"/>
    <dgm:cxn modelId="{465DC23B-9C79-4197-9E44-406A301DE0D8}" type="presOf" srcId="{5858C076-C145-4EB5-8A73-AFE95FF0E6EA}" destId="{AFD0E778-C770-4A0E-A56E-999B6DD2303A}" srcOrd="0" destOrd="0" presId="urn:microsoft.com/office/officeart/2008/layout/LinedList"/>
    <dgm:cxn modelId="{2FEDC020-12F0-441C-A33A-46DF4FC343A0}" type="presParOf" srcId="{9BC54E50-D487-40AA-9F66-15C52F7A48FE}" destId="{5813E212-A455-42E7-88F6-D1615423D9DB}" srcOrd="0" destOrd="0" presId="urn:microsoft.com/office/officeart/2008/layout/LinedList"/>
    <dgm:cxn modelId="{B6C9320B-FA7C-491F-AE32-17DA4D10CD0E}" type="presParOf" srcId="{9BC54E50-D487-40AA-9F66-15C52F7A48FE}" destId="{6FCCBF1F-2F68-4764-9515-24F225C2AC22}" srcOrd="1" destOrd="0" presId="urn:microsoft.com/office/officeart/2008/layout/LinedList"/>
    <dgm:cxn modelId="{23CD9C4F-ED97-42C8-83CD-134D7918347F}" type="presParOf" srcId="{6FCCBF1F-2F68-4764-9515-24F225C2AC22}" destId="{AA0645B2-B4A3-4ED7-8ADB-8D2F319A249B}" srcOrd="0" destOrd="0" presId="urn:microsoft.com/office/officeart/2008/layout/LinedList"/>
    <dgm:cxn modelId="{FA3749A2-B9B7-42F9-BC7E-ADEDA261D3A9}" type="presParOf" srcId="{6FCCBF1F-2F68-4764-9515-24F225C2AC22}" destId="{43B1CD94-7B3F-4AE6-95AF-34A94E09094F}" srcOrd="1" destOrd="0" presId="urn:microsoft.com/office/officeart/2008/layout/LinedList"/>
    <dgm:cxn modelId="{59128CE9-6ECF-48CF-A453-A1B40ECEB8A1}" type="presParOf" srcId="{43B1CD94-7B3F-4AE6-95AF-34A94E09094F}" destId="{AA854DF5-14CD-4F24-8680-4EBA227C7D6D}" srcOrd="0" destOrd="0" presId="urn:microsoft.com/office/officeart/2008/layout/LinedList"/>
    <dgm:cxn modelId="{2720D6AA-6C8D-44B5-B669-6DAF07D0EDC3}" type="presParOf" srcId="{43B1CD94-7B3F-4AE6-95AF-34A94E09094F}" destId="{6FD7B898-0BA0-4492-A2E7-FD36A7B5FD9E}" srcOrd="1" destOrd="0" presId="urn:microsoft.com/office/officeart/2008/layout/LinedList"/>
    <dgm:cxn modelId="{2B4D336C-B01D-45D5-803E-37331CB36C88}" type="presParOf" srcId="{6FD7B898-0BA0-4492-A2E7-FD36A7B5FD9E}" destId="{02C74ED5-7045-46DE-A119-A7BC62F4AD0F}" srcOrd="0" destOrd="0" presId="urn:microsoft.com/office/officeart/2008/layout/LinedList"/>
    <dgm:cxn modelId="{294278B5-1951-4786-AE21-12F4A00A6D83}" type="presParOf" srcId="{6FD7B898-0BA0-4492-A2E7-FD36A7B5FD9E}" destId="{CB116745-DC4B-44A1-8030-2FBF8072C896}" srcOrd="1" destOrd="0" presId="urn:microsoft.com/office/officeart/2008/layout/LinedList"/>
    <dgm:cxn modelId="{836753CE-93F7-49F6-AB12-0AC5E836DBB3}" type="presParOf" srcId="{6FD7B898-0BA0-4492-A2E7-FD36A7B5FD9E}" destId="{469C1575-2A1E-431B-9B64-DC2FA74759B2}" srcOrd="2" destOrd="0" presId="urn:microsoft.com/office/officeart/2008/layout/LinedList"/>
    <dgm:cxn modelId="{3EF3FBBF-519E-4B10-A367-CCE1D84BC1BC}" type="presParOf" srcId="{43B1CD94-7B3F-4AE6-95AF-34A94E09094F}" destId="{A81582B3-62D7-43F9-9A64-A4BAD67D7D22}" srcOrd="2" destOrd="0" presId="urn:microsoft.com/office/officeart/2008/layout/LinedList"/>
    <dgm:cxn modelId="{F5D26D8D-D950-496B-B49A-BF995BD2EED9}" type="presParOf" srcId="{43B1CD94-7B3F-4AE6-95AF-34A94E09094F}" destId="{384122DD-B158-40A0-AC3A-440A6FDF8691}" srcOrd="3" destOrd="0" presId="urn:microsoft.com/office/officeart/2008/layout/LinedList"/>
    <dgm:cxn modelId="{337A8985-ECA7-4184-8DF9-385D7E1F60EE}" type="presParOf" srcId="{43B1CD94-7B3F-4AE6-95AF-34A94E09094F}" destId="{D62AEBD7-677A-4D86-AB96-0F9AA2F70C1D}" srcOrd="4" destOrd="0" presId="urn:microsoft.com/office/officeart/2008/layout/LinedList"/>
    <dgm:cxn modelId="{592E42F6-212A-42E6-AC6E-8CF529DE4C54}" type="presParOf" srcId="{D62AEBD7-677A-4D86-AB96-0F9AA2F70C1D}" destId="{C89D85DF-7111-476F-B1FB-7773FDF00281}" srcOrd="0" destOrd="0" presId="urn:microsoft.com/office/officeart/2008/layout/LinedList"/>
    <dgm:cxn modelId="{12BBF2EF-EE96-4533-B8ED-15950230A7F2}" type="presParOf" srcId="{D62AEBD7-677A-4D86-AB96-0F9AA2F70C1D}" destId="{AFD0E778-C770-4A0E-A56E-999B6DD2303A}" srcOrd="1" destOrd="0" presId="urn:microsoft.com/office/officeart/2008/layout/LinedList"/>
    <dgm:cxn modelId="{00AE42C7-987A-4850-A29A-6834FB33AEA7}" type="presParOf" srcId="{D62AEBD7-677A-4D86-AB96-0F9AA2F70C1D}" destId="{F0BBC888-21CE-4E94-AC44-AF20D16A0745}" srcOrd="2" destOrd="0" presId="urn:microsoft.com/office/officeart/2008/layout/LinedList"/>
    <dgm:cxn modelId="{B42CA476-DC81-46AE-8033-2AFB354F12C8}" type="presParOf" srcId="{43B1CD94-7B3F-4AE6-95AF-34A94E09094F}" destId="{2C24BABB-CC5D-4463-B01D-6790A8AA86B4}" srcOrd="5" destOrd="0" presId="urn:microsoft.com/office/officeart/2008/layout/LinedList"/>
    <dgm:cxn modelId="{4BDF9FD4-A67C-4ADE-B4F7-B10A59F15A87}" type="presParOf" srcId="{43B1CD94-7B3F-4AE6-95AF-34A94E09094F}" destId="{DD9EE63C-8312-4574-B24A-191B9520EC00}" srcOrd="6" destOrd="0" presId="urn:microsoft.com/office/officeart/2008/layout/LinedList"/>
    <dgm:cxn modelId="{ED27E1B1-34EC-4BB9-817F-23C11CB4BEFB}" type="presParOf" srcId="{43B1CD94-7B3F-4AE6-95AF-34A94E09094F}" destId="{6B072E3F-6D0F-491E-A08F-E00D0D02E33F}" srcOrd="7" destOrd="0" presId="urn:microsoft.com/office/officeart/2008/layout/LinedList"/>
    <dgm:cxn modelId="{8A795113-B7B8-484F-BF23-F50C81546858}" type="presParOf" srcId="{6B072E3F-6D0F-491E-A08F-E00D0D02E33F}" destId="{74380D5D-B203-4110-AF1E-1E73EB50F188}" srcOrd="0" destOrd="0" presId="urn:microsoft.com/office/officeart/2008/layout/LinedList"/>
    <dgm:cxn modelId="{14016504-EBC9-48FF-83E1-1B713D5AB72B}" type="presParOf" srcId="{6B072E3F-6D0F-491E-A08F-E00D0D02E33F}" destId="{E2E8DB12-B53C-43F6-B4B1-46ABCF87FC1B}" srcOrd="1" destOrd="0" presId="urn:microsoft.com/office/officeart/2008/layout/LinedList"/>
    <dgm:cxn modelId="{C811CD57-9D1F-4A1E-9946-C977C471B9D9}" type="presParOf" srcId="{6B072E3F-6D0F-491E-A08F-E00D0D02E33F}" destId="{EF7C438F-0B7D-4666-86E2-62F7859455CF}" srcOrd="2" destOrd="0" presId="urn:microsoft.com/office/officeart/2008/layout/LinedList"/>
    <dgm:cxn modelId="{1F0DA162-4073-4CA3-98A9-E198E9C01467}" type="presParOf" srcId="{43B1CD94-7B3F-4AE6-95AF-34A94E09094F}" destId="{2D5CA025-7C49-4651-AD1D-0C19E3FAC7D5}" srcOrd="8" destOrd="0" presId="urn:microsoft.com/office/officeart/2008/layout/LinedList"/>
    <dgm:cxn modelId="{084CD667-DC92-4C9D-B759-AC83DAE77421}" type="presParOf" srcId="{43B1CD94-7B3F-4AE6-95AF-34A94E09094F}" destId="{3446CBAF-166F-41E7-BC87-E6AEEDBC9DA1}" srcOrd="9" destOrd="0" presId="urn:microsoft.com/office/officeart/2008/layout/LinedList"/>
    <dgm:cxn modelId="{02C29B69-02CD-428C-95D1-A759E14B2E9E}" type="presParOf" srcId="{43B1CD94-7B3F-4AE6-95AF-34A94E09094F}" destId="{1A7AACC5-4D0C-4840-99E3-EF08B75D18AF}" srcOrd="10" destOrd="0" presId="urn:microsoft.com/office/officeart/2008/layout/LinedList"/>
    <dgm:cxn modelId="{8EBEC3AE-58B5-4DC2-83F2-A0C0E350BAB6}" type="presParOf" srcId="{1A7AACC5-4D0C-4840-99E3-EF08B75D18AF}" destId="{B827CF34-237A-4A01-9EA2-91EDB5E94B6C}" srcOrd="0" destOrd="0" presId="urn:microsoft.com/office/officeart/2008/layout/LinedList"/>
    <dgm:cxn modelId="{F7D35A4E-B5EA-42A3-8FBD-4CBBB26C444D}" type="presParOf" srcId="{1A7AACC5-4D0C-4840-99E3-EF08B75D18AF}" destId="{CB2E2163-F1D9-4255-A60E-A37F9F78BE2F}" srcOrd="1" destOrd="0" presId="urn:microsoft.com/office/officeart/2008/layout/LinedList"/>
    <dgm:cxn modelId="{3565A412-E258-4717-B532-BA2412C0C126}" type="presParOf" srcId="{1A7AACC5-4D0C-4840-99E3-EF08B75D18AF}" destId="{5D932A5E-E1F8-4B67-8442-8690C2135E0E}" srcOrd="2" destOrd="0" presId="urn:microsoft.com/office/officeart/2008/layout/LinedList"/>
    <dgm:cxn modelId="{F207EEAE-4262-4023-9C06-F338FBFBB4B8}" type="presParOf" srcId="{43B1CD94-7B3F-4AE6-95AF-34A94E09094F}" destId="{84D35499-606C-4FB5-B453-BDFB294456F1}" srcOrd="11" destOrd="0" presId="urn:microsoft.com/office/officeart/2008/layout/LinedList"/>
    <dgm:cxn modelId="{6069D6EE-9D8A-4A29-A430-2C0A9B8C030C}" type="presParOf" srcId="{43B1CD94-7B3F-4AE6-95AF-34A94E09094F}" destId="{219F63B4-1712-4867-AE69-E037059B80BD}" srcOrd="12" destOrd="0" presId="urn:microsoft.com/office/officeart/2008/layout/LinedList"/>
    <dgm:cxn modelId="{156F6D55-B876-41D7-8EA2-292973FE9631}" type="presParOf" srcId="{43B1CD94-7B3F-4AE6-95AF-34A94E09094F}" destId="{142864A9-EF0E-47AA-8ECD-9FB28E7DAA86}" srcOrd="13" destOrd="0" presId="urn:microsoft.com/office/officeart/2008/layout/LinedList"/>
    <dgm:cxn modelId="{BEA46C8D-5C14-44DF-8282-62ED1E7C8FCE}" type="presParOf" srcId="{142864A9-EF0E-47AA-8ECD-9FB28E7DAA86}" destId="{4DBB75B4-9227-4909-962C-5E162C39A9A1}" srcOrd="0" destOrd="0" presId="urn:microsoft.com/office/officeart/2008/layout/LinedList"/>
    <dgm:cxn modelId="{B06A61D6-4056-49F3-AC02-84EB645B48A3}" type="presParOf" srcId="{142864A9-EF0E-47AA-8ECD-9FB28E7DAA86}" destId="{D2DC4968-9178-4A04-9064-FD3CC0B09F6C}" srcOrd="1" destOrd="0" presId="urn:microsoft.com/office/officeart/2008/layout/LinedList"/>
    <dgm:cxn modelId="{50DCC823-139F-4C73-884D-E6AEC3F75B60}" type="presParOf" srcId="{142864A9-EF0E-47AA-8ECD-9FB28E7DAA86}" destId="{435E9A79-5BD6-44AD-91BB-709CEB0A01E4}" srcOrd="2" destOrd="0" presId="urn:microsoft.com/office/officeart/2008/layout/LinedList"/>
    <dgm:cxn modelId="{9B53B2BE-41B7-4E7B-BB29-FAA8C672D56D}" type="presParOf" srcId="{43B1CD94-7B3F-4AE6-95AF-34A94E09094F}" destId="{705B213E-367A-4F8F-8BB2-D3BC9EA1025E}" srcOrd="14" destOrd="0" presId="urn:microsoft.com/office/officeart/2008/layout/LinedList"/>
    <dgm:cxn modelId="{4EBBDB14-2DC7-4E3B-B143-0581CE7B75CC}" type="presParOf" srcId="{43B1CD94-7B3F-4AE6-95AF-34A94E09094F}" destId="{2B557BE7-CEDD-4EBE-AA4F-B144EE8CBB32}" srcOrd="15" destOrd="0" presId="urn:microsoft.com/office/officeart/2008/layout/LinedList"/>
  </dgm:cxnLst>
  <dgm:bg/>
  <dgm:whole/>
  <dgm:extLst>
    <a:ext uri="http://schemas.microsoft.com/office/drawing/2008/diagram">
      <dsp:dataModelExt xmlns:dsp="http://schemas.microsoft.com/office/drawing/2008/diagram" relId="rId46"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BC0A1EF2-B85A-4196-9E76-C33D58A39FBB}" type="doc">
      <dgm:prSet loTypeId="urn:microsoft.com/office/officeart/2008/layout/LinedList" loCatId="list" qsTypeId="urn:microsoft.com/office/officeart/2005/8/quickstyle/simple1" qsCatId="simple" csTypeId="urn:microsoft.com/office/officeart/2005/8/colors/accent1_2" csCatId="accent1" phldr="1"/>
      <dgm:spPr/>
      <dgm:t>
        <a:bodyPr/>
        <a:lstStyle/>
        <a:p>
          <a:endParaRPr lang="ru-RU"/>
        </a:p>
      </dgm:t>
    </dgm:pt>
    <dgm:pt modelId="{3E7C266A-EFFA-41FD-812D-E3E1BAEB6DE7}">
      <dgm:prSet phldrT="[Текст]"/>
      <dgm:spPr/>
      <dgm:t>
        <a:bodyPr/>
        <a:lstStyle/>
        <a:p>
          <a:r>
            <a:rPr lang="ru-RU"/>
            <a:t>Модули</a:t>
          </a:r>
        </a:p>
      </dgm:t>
    </dgm:pt>
    <dgm:pt modelId="{4C98EEC1-56BC-477C-B5A4-6CCDC8CB8F5B}" type="parTrans" cxnId="{13829B53-84BA-4415-AC5B-4814E46D422A}">
      <dgm:prSet/>
      <dgm:spPr/>
      <dgm:t>
        <a:bodyPr/>
        <a:lstStyle/>
        <a:p>
          <a:endParaRPr lang="ru-RU"/>
        </a:p>
      </dgm:t>
    </dgm:pt>
    <dgm:pt modelId="{1A4EF98A-051C-4A74-847E-7F7C6646D2AD}" type="sibTrans" cxnId="{13829B53-84BA-4415-AC5B-4814E46D422A}">
      <dgm:prSet/>
      <dgm:spPr/>
      <dgm:t>
        <a:bodyPr/>
        <a:lstStyle/>
        <a:p>
          <a:endParaRPr lang="ru-RU"/>
        </a:p>
      </dgm:t>
    </dgm:pt>
    <dgm:pt modelId="{EC85373D-0A2F-41AE-8F40-9FC11FE8EE63}">
      <dgm:prSet phldrT="[Текст]"/>
      <dgm:spPr/>
      <dgm:t>
        <a:bodyPr/>
        <a:lstStyle/>
        <a:p>
          <a:r>
            <a:rPr lang="ru-RU" b="1"/>
            <a:t>Черты</a:t>
          </a:r>
          <a:r>
            <a:rPr lang="ru-RU"/>
            <a:t> – это природные особенности организма, часто связанные с его наследственностью, анатомией и физиологией, а также психологией. Каждый биологический вид включает в себя комплекс черт. Черты даруют коэффициенты к броскам в определенных условиях.</a:t>
          </a:r>
        </a:p>
      </dgm:t>
    </dgm:pt>
    <dgm:pt modelId="{ED7F0C53-3F3E-4C1D-9CF9-35CDA1F19E4A}" type="parTrans" cxnId="{562F4F06-02A3-4577-84A3-A2CE5C7F6557}">
      <dgm:prSet/>
      <dgm:spPr/>
      <dgm:t>
        <a:bodyPr/>
        <a:lstStyle/>
        <a:p>
          <a:endParaRPr lang="ru-RU"/>
        </a:p>
      </dgm:t>
    </dgm:pt>
    <dgm:pt modelId="{C23ADFCE-5E38-42E2-AFEC-2A0322E6C31F}" type="sibTrans" cxnId="{562F4F06-02A3-4577-84A3-A2CE5C7F6557}">
      <dgm:prSet/>
      <dgm:spPr/>
      <dgm:t>
        <a:bodyPr/>
        <a:lstStyle/>
        <a:p>
          <a:endParaRPr lang="ru-RU"/>
        </a:p>
      </dgm:t>
    </dgm:pt>
    <dgm:pt modelId="{FC3E7655-191B-49BF-936D-A23D62A4CE44}">
      <dgm:prSet phldrT="[Текст]"/>
      <dgm:spPr/>
      <dgm:t>
        <a:bodyPr/>
        <a:lstStyle/>
        <a:p>
          <a:r>
            <a:rPr lang="ru-RU" b="1"/>
            <a:t>Навыки</a:t>
          </a:r>
          <a:r>
            <a:rPr lang="ru-RU"/>
            <a:t> – определенный комплекс теоретических знаний и/или практических умений, нужный для выполнения сравнительно узкого круга задач. </a:t>
          </a:r>
        </a:p>
      </dgm:t>
    </dgm:pt>
    <dgm:pt modelId="{01215E6B-A338-4A0C-AE47-7E3969D4136C}" type="parTrans" cxnId="{A8AD2D06-93C0-438F-AC52-61E5665BE972}">
      <dgm:prSet/>
      <dgm:spPr/>
      <dgm:t>
        <a:bodyPr/>
        <a:lstStyle/>
        <a:p>
          <a:endParaRPr lang="ru-RU"/>
        </a:p>
      </dgm:t>
    </dgm:pt>
    <dgm:pt modelId="{E1FF47BB-D43B-48F8-AE83-7CF83A231A45}" type="sibTrans" cxnId="{A8AD2D06-93C0-438F-AC52-61E5665BE972}">
      <dgm:prSet/>
      <dgm:spPr/>
      <dgm:t>
        <a:bodyPr/>
        <a:lstStyle/>
        <a:p>
          <a:endParaRPr lang="ru-RU"/>
        </a:p>
      </dgm:t>
    </dgm:pt>
    <dgm:pt modelId="{991895F8-8E15-409B-9C16-AD4D8B502465}">
      <dgm:prSet phldrT="[Текст]"/>
      <dgm:spPr/>
      <dgm:t>
        <a:bodyPr/>
        <a:lstStyle/>
        <a:p>
          <a:r>
            <a:rPr lang="ru-RU" b="1"/>
            <a:t>Специальность</a:t>
          </a:r>
          <a:r>
            <a:rPr lang="ru-RU"/>
            <a:t> – комплекс навыков, который обычно изучают для выполнения той или иной работы. Так, инженер изучает в базовом порядке основы математики и физики, а также специальные дисциплины, такие как 3Д-моделирование, сопромат или материаловедение. </a:t>
          </a:r>
        </a:p>
      </dgm:t>
    </dgm:pt>
    <dgm:pt modelId="{40B566E3-74EE-4F06-9490-A0960FD19497}" type="parTrans" cxnId="{84CB8CCB-B240-4D12-8179-F2D90CC0DB45}">
      <dgm:prSet/>
      <dgm:spPr/>
      <dgm:t>
        <a:bodyPr/>
        <a:lstStyle/>
        <a:p>
          <a:endParaRPr lang="ru-RU"/>
        </a:p>
      </dgm:t>
    </dgm:pt>
    <dgm:pt modelId="{9E0D384B-9E77-4843-80EC-F6735A4AE358}" type="sibTrans" cxnId="{84CB8CCB-B240-4D12-8179-F2D90CC0DB45}">
      <dgm:prSet/>
      <dgm:spPr/>
      <dgm:t>
        <a:bodyPr/>
        <a:lstStyle/>
        <a:p>
          <a:endParaRPr lang="ru-RU"/>
        </a:p>
      </dgm:t>
    </dgm:pt>
    <dgm:pt modelId="{2FB0316B-5F5C-40EF-831A-C2F3D62E4292}" type="pres">
      <dgm:prSet presAssocID="{BC0A1EF2-B85A-4196-9E76-C33D58A39FBB}" presName="vert0" presStyleCnt="0">
        <dgm:presLayoutVars>
          <dgm:dir/>
          <dgm:animOne val="branch"/>
          <dgm:animLvl val="lvl"/>
        </dgm:presLayoutVars>
      </dgm:prSet>
      <dgm:spPr/>
      <dgm:t>
        <a:bodyPr/>
        <a:lstStyle/>
        <a:p>
          <a:endParaRPr lang="ru-RU"/>
        </a:p>
      </dgm:t>
    </dgm:pt>
    <dgm:pt modelId="{EFC06691-74FD-4661-9861-7A2BEC2379CA}" type="pres">
      <dgm:prSet presAssocID="{3E7C266A-EFFA-41FD-812D-E3E1BAEB6DE7}" presName="thickLine" presStyleLbl="alignNode1" presStyleIdx="0" presStyleCnt="1"/>
      <dgm:spPr/>
    </dgm:pt>
    <dgm:pt modelId="{4AFAD2F0-DE39-49C1-8BC2-DB5F889C0E0B}" type="pres">
      <dgm:prSet presAssocID="{3E7C266A-EFFA-41FD-812D-E3E1BAEB6DE7}" presName="horz1" presStyleCnt="0"/>
      <dgm:spPr/>
    </dgm:pt>
    <dgm:pt modelId="{7A2024D8-B95E-496C-96D2-1F23F4496E7F}" type="pres">
      <dgm:prSet presAssocID="{3E7C266A-EFFA-41FD-812D-E3E1BAEB6DE7}" presName="tx1" presStyleLbl="revTx" presStyleIdx="0" presStyleCnt="4"/>
      <dgm:spPr/>
      <dgm:t>
        <a:bodyPr/>
        <a:lstStyle/>
        <a:p>
          <a:endParaRPr lang="ru-RU"/>
        </a:p>
      </dgm:t>
    </dgm:pt>
    <dgm:pt modelId="{BAEFB34D-D255-4E7D-81D4-CD70BA89048E}" type="pres">
      <dgm:prSet presAssocID="{3E7C266A-EFFA-41FD-812D-E3E1BAEB6DE7}" presName="vert1" presStyleCnt="0"/>
      <dgm:spPr/>
    </dgm:pt>
    <dgm:pt modelId="{9FAA6F60-9472-4F8A-B3A5-BD1D9996C7DA}" type="pres">
      <dgm:prSet presAssocID="{EC85373D-0A2F-41AE-8F40-9FC11FE8EE63}" presName="vertSpace2a" presStyleCnt="0"/>
      <dgm:spPr/>
    </dgm:pt>
    <dgm:pt modelId="{3FF64AD0-BF98-4B5B-A7A8-7BCA6DD0D3DF}" type="pres">
      <dgm:prSet presAssocID="{EC85373D-0A2F-41AE-8F40-9FC11FE8EE63}" presName="horz2" presStyleCnt="0"/>
      <dgm:spPr/>
    </dgm:pt>
    <dgm:pt modelId="{D05200F8-3624-41DB-A29E-229BF6AC1D49}" type="pres">
      <dgm:prSet presAssocID="{EC85373D-0A2F-41AE-8F40-9FC11FE8EE63}" presName="horzSpace2" presStyleCnt="0"/>
      <dgm:spPr/>
    </dgm:pt>
    <dgm:pt modelId="{DB73CBDC-A107-40B1-A72D-6FF833AC49F3}" type="pres">
      <dgm:prSet presAssocID="{EC85373D-0A2F-41AE-8F40-9FC11FE8EE63}" presName="tx2" presStyleLbl="revTx" presStyleIdx="1" presStyleCnt="4"/>
      <dgm:spPr/>
      <dgm:t>
        <a:bodyPr/>
        <a:lstStyle/>
        <a:p>
          <a:endParaRPr lang="ru-RU"/>
        </a:p>
      </dgm:t>
    </dgm:pt>
    <dgm:pt modelId="{E58C6429-FA2F-4032-B6A4-778F8E7B53DE}" type="pres">
      <dgm:prSet presAssocID="{EC85373D-0A2F-41AE-8F40-9FC11FE8EE63}" presName="vert2" presStyleCnt="0"/>
      <dgm:spPr/>
    </dgm:pt>
    <dgm:pt modelId="{486D9764-2B46-4D49-9D6F-2B3D9574D5DE}" type="pres">
      <dgm:prSet presAssocID="{EC85373D-0A2F-41AE-8F40-9FC11FE8EE63}" presName="thinLine2b" presStyleLbl="callout" presStyleIdx="0" presStyleCnt="3"/>
      <dgm:spPr/>
    </dgm:pt>
    <dgm:pt modelId="{D161D12E-1C06-45D9-9826-C7BE45516622}" type="pres">
      <dgm:prSet presAssocID="{EC85373D-0A2F-41AE-8F40-9FC11FE8EE63}" presName="vertSpace2b" presStyleCnt="0"/>
      <dgm:spPr/>
    </dgm:pt>
    <dgm:pt modelId="{44EE1699-8265-493C-93E6-CD10B4939623}" type="pres">
      <dgm:prSet presAssocID="{FC3E7655-191B-49BF-936D-A23D62A4CE44}" presName="horz2" presStyleCnt="0"/>
      <dgm:spPr/>
    </dgm:pt>
    <dgm:pt modelId="{9A51C1A7-7CF2-4C46-91FC-572AE6B13A73}" type="pres">
      <dgm:prSet presAssocID="{FC3E7655-191B-49BF-936D-A23D62A4CE44}" presName="horzSpace2" presStyleCnt="0"/>
      <dgm:spPr/>
    </dgm:pt>
    <dgm:pt modelId="{AE5B3FFF-2956-4668-95BF-B9972640215A}" type="pres">
      <dgm:prSet presAssocID="{FC3E7655-191B-49BF-936D-A23D62A4CE44}" presName="tx2" presStyleLbl="revTx" presStyleIdx="2" presStyleCnt="4"/>
      <dgm:spPr/>
      <dgm:t>
        <a:bodyPr/>
        <a:lstStyle/>
        <a:p>
          <a:endParaRPr lang="ru-RU"/>
        </a:p>
      </dgm:t>
    </dgm:pt>
    <dgm:pt modelId="{47C54769-3490-4E80-A6D1-206E9787B521}" type="pres">
      <dgm:prSet presAssocID="{FC3E7655-191B-49BF-936D-A23D62A4CE44}" presName="vert2" presStyleCnt="0"/>
      <dgm:spPr/>
    </dgm:pt>
    <dgm:pt modelId="{E7BB6200-6D54-4A5A-9B22-97CB12727B42}" type="pres">
      <dgm:prSet presAssocID="{FC3E7655-191B-49BF-936D-A23D62A4CE44}" presName="thinLine2b" presStyleLbl="callout" presStyleIdx="1" presStyleCnt="3"/>
      <dgm:spPr/>
    </dgm:pt>
    <dgm:pt modelId="{DFBAB11C-B2F2-4DEC-BD29-B9084F45415C}" type="pres">
      <dgm:prSet presAssocID="{FC3E7655-191B-49BF-936D-A23D62A4CE44}" presName="vertSpace2b" presStyleCnt="0"/>
      <dgm:spPr/>
    </dgm:pt>
    <dgm:pt modelId="{9EBE8C8D-261F-47A9-BA9F-D9254499ADB2}" type="pres">
      <dgm:prSet presAssocID="{991895F8-8E15-409B-9C16-AD4D8B502465}" presName="horz2" presStyleCnt="0"/>
      <dgm:spPr/>
    </dgm:pt>
    <dgm:pt modelId="{2D8189F3-8F72-4CFE-958C-E9F94B10704A}" type="pres">
      <dgm:prSet presAssocID="{991895F8-8E15-409B-9C16-AD4D8B502465}" presName="horzSpace2" presStyleCnt="0"/>
      <dgm:spPr/>
    </dgm:pt>
    <dgm:pt modelId="{5EDE2282-236F-4E80-A5FC-338DD4869841}" type="pres">
      <dgm:prSet presAssocID="{991895F8-8E15-409B-9C16-AD4D8B502465}" presName="tx2" presStyleLbl="revTx" presStyleIdx="3" presStyleCnt="4"/>
      <dgm:spPr/>
      <dgm:t>
        <a:bodyPr/>
        <a:lstStyle/>
        <a:p>
          <a:endParaRPr lang="ru-RU"/>
        </a:p>
      </dgm:t>
    </dgm:pt>
    <dgm:pt modelId="{C7215EBB-02BF-471A-A15F-ECFBBA75B55D}" type="pres">
      <dgm:prSet presAssocID="{991895F8-8E15-409B-9C16-AD4D8B502465}" presName="vert2" presStyleCnt="0"/>
      <dgm:spPr/>
    </dgm:pt>
    <dgm:pt modelId="{9362B61C-4E0E-4FC3-8633-95F7659BAEDF}" type="pres">
      <dgm:prSet presAssocID="{991895F8-8E15-409B-9C16-AD4D8B502465}" presName="thinLine2b" presStyleLbl="callout" presStyleIdx="2" presStyleCnt="3"/>
      <dgm:spPr/>
    </dgm:pt>
    <dgm:pt modelId="{7EA935C5-64AA-4B45-98A8-65DAF9A746A9}" type="pres">
      <dgm:prSet presAssocID="{991895F8-8E15-409B-9C16-AD4D8B502465}" presName="vertSpace2b" presStyleCnt="0"/>
      <dgm:spPr/>
    </dgm:pt>
  </dgm:ptLst>
  <dgm:cxnLst>
    <dgm:cxn modelId="{1ECBFE42-376C-46B4-B48D-12505AA3B1E5}" type="presOf" srcId="{991895F8-8E15-409B-9C16-AD4D8B502465}" destId="{5EDE2282-236F-4E80-A5FC-338DD4869841}" srcOrd="0" destOrd="0" presId="urn:microsoft.com/office/officeart/2008/layout/LinedList"/>
    <dgm:cxn modelId="{0B9906DE-DD61-4C82-8EE0-DEC025F9C5DD}" type="presOf" srcId="{3E7C266A-EFFA-41FD-812D-E3E1BAEB6DE7}" destId="{7A2024D8-B95E-496C-96D2-1F23F4496E7F}" srcOrd="0" destOrd="0" presId="urn:microsoft.com/office/officeart/2008/layout/LinedList"/>
    <dgm:cxn modelId="{F90F69AE-0931-4F78-B7EA-AD549F8A5378}" type="presOf" srcId="{EC85373D-0A2F-41AE-8F40-9FC11FE8EE63}" destId="{DB73CBDC-A107-40B1-A72D-6FF833AC49F3}" srcOrd="0" destOrd="0" presId="urn:microsoft.com/office/officeart/2008/layout/LinedList"/>
    <dgm:cxn modelId="{7C4F7DF8-5C7B-4A4C-B2FD-AAE4131135C3}" type="presOf" srcId="{BC0A1EF2-B85A-4196-9E76-C33D58A39FBB}" destId="{2FB0316B-5F5C-40EF-831A-C2F3D62E4292}" srcOrd="0" destOrd="0" presId="urn:microsoft.com/office/officeart/2008/layout/LinedList"/>
    <dgm:cxn modelId="{3BA67EF2-48B3-488F-8321-33D7E276DD64}" type="presOf" srcId="{FC3E7655-191B-49BF-936D-A23D62A4CE44}" destId="{AE5B3FFF-2956-4668-95BF-B9972640215A}" srcOrd="0" destOrd="0" presId="urn:microsoft.com/office/officeart/2008/layout/LinedList"/>
    <dgm:cxn modelId="{13829B53-84BA-4415-AC5B-4814E46D422A}" srcId="{BC0A1EF2-B85A-4196-9E76-C33D58A39FBB}" destId="{3E7C266A-EFFA-41FD-812D-E3E1BAEB6DE7}" srcOrd="0" destOrd="0" parTransId="{4C98EEC1-56BC-477C-B5A4-6CCDC8CB8F5B}" sibTransId="{1A4EF98A-051C-4A74-847E-7F7C6646D2AD}"/>
    <dgm:cxn modelId="{84CB8CCB-B240-4D12-8179-F2D90CC0DB45}" srcId="{3E7C266A-EFFA-41FD-812D-E3E1BAEB6DE7}" destId="{991895F8-8E15-409B-9C16-AD4D8B502465}" srcOrd="2" destOrd="0" parTransId="{40B566E3-74EE-4F06-9490-A0960FD19497}" sibTransId="{9E0D384B-9E77-4843-80EC-F6735A4AE358}"/>
    <dgm:cxn modelId="{562F4F06-02A3-4577-84A3-A2CE5C7F6557}" srcId="{3E7C266A-EFFA-41FD-812D-E3E1BAEB6DE7}" destId="{EC85373D-0A2F-41AE-8F40-9FC11FE8EE63}" srcOrd="0" destOrd="0" parTransId="{ED7F0C53-3F3E-4C1D-9CF9-35CDA1F19E4A}" sibTransId="{C23ADFCE-5E38-42E2-AFEC-2A0322E6C31F}"/>
    <dgm:cxn modelId="{A8AD2D06-93C0-438F-AC52-61E5665BE972}" srcId="{3E7C266A-EFFA-41FD-812D-E3E1BAEB6DE7}" destId="{FC3E7655-191B-49BF-936D-A23D62A4CE44}" srcOrd="1" destOrd="0" parTransId="{01215E6B-A338-4A0C-AE47-7E3969D4136C}" sibTransId="{E1FF47BB-D43B-48F8-AE83-7CF83A231A45}"/>
    <dgm:cxn modelId="{3058D34E-56F4-4632-B171-3969D4A0247A}" type="presParOf" srcId="{2FB0316B-5F5C-40EF-831A-C2F3D62E4292}" destId="{EFC06691-74FD-4661-9861-7A2BEC2379CA}" srcOrd="0" destOrd="0" presId="urn:microsoft.com/office/officeart/2008/layout/LinedList"/>
    <dgm:cxn modelId="{DB3E1142-E0F9-4A35-9818-1A01426C719F}" type="presParOf" srcId="{2FB0316B-5F5C-40EF-831A-C2F3D62E4292}" destId="{4AFAD2F0-DE39-49C1-8BC2-DB5F889C0E0B}" srcOrd="1" destOrd="0" presId="urn:microsoft.com/office/officeart/2008/layout/LinedList"/>
    <dgm:cxn modelId="{E251BF4F-2ACE-490C-A82D-0649E6BABFEB}" type="presParOf" srcId="{4AFAD2F0-DE39-49C1-8BC2-DB5F889C0E0B}" destId="{7A2024D8-B95E-496C-96D2-1F23F4496E7F}" srcOrd="0" destOrd="0" presId="urn:microsoft.com/office/officeart/2008/layout/LinedList"/>
    <dgm:cxn modelId="{C1152EBC-A14F-43CB-9887-C4F79E17CDF5}" type="presParOf" srcId="{4AFAD2F0-DE39-49C1-8BC2-DB5F889C0E0B}" destId="{BAEFB34D-D255-4E7D-81D4-CD70BA89048E}" srcOrd="1" destOrd="0" presId="urn:microsoft.com/office/officeart/2008/layout/LinedList"/>
    <dgm:cxn modelId="{2D5802D4-E543-4C97-9F39-C2497683BF13}" type="presParOf" srcId="{BAEFB34D-D255-4E7D-81D4-CD70BA89048E}" destId="{9FAA6F60-9472-4F8A-B3A5-BD1D9996C7DA}" srcOrd="0" destOrd="0" presId="urn:microsoft.com/office/officeart/2008/layout/LinedList"/>
    <dgm:cxn modelId="{FC0915FB-E9A3-4A99-A36F-3C6751328A34}" type="presParOf" srcId="{BAEFB34D-D255-4E7D-81D4-CD70BA89048E}" destId="{3FF64AD0-BF98-4B5B-A7A8-7BCA6DD0D3DF}" srcOrd="1" destOrd="0" presId="urn:microsoft.com/office/officeart/2008/layout/LinedList"/>
    <dgm:cxn modelId="{BF0B9C1D-4859-4AE8-ADCC-2F3CD39BC485}" type="presParOf" srcId="{3FF64AD0-BF98-4B5B-A7A8-7BCA6DD0D3DF}" destId="{D05200F8-3624-41DB-A29E-229BF6AC1D49}" srcOrd="0" destOrd="0" presId="urn:microsoft.com/office/officeart/2008/layout/LinedList"/>
    <dgm:cxn modelId="{5D183711-0CDD-491D-8844-AC1ACFA2E2BC}" type="presParOf" srcId="{3FF64AD0-BF98-4B5B-A7A8-7BCA6DD0D3DF}" destId="{DB73CBDC-A107-40B1-A72D-6FF833AC49F3}" srcOrd="1" destOrd="0" presId="urn:microsoft.com/office/officeart/2008/layout/LinedList"/>
    <dgm:cxn modelId="{FF8B7943-7030-4F6B-8748-89700D147B64}" type="presParOf" srcId="{3FF64AD0-BF98-4B5B-A7A8-7BCA6DD0D3DF}" destId="{E58C6429-FA2F-4032-B6A4-778F8E7B53DE}" srcOrd="2" destOrd="0" presId="urn:microsoft.com/office/officeart/2008/layout/LinedList"/>
    <dgm:cxn modelId="{78197496-FF69-4307-9809-51D184C8448C}" type="presParOf" srcId="{BAEFB34D-D255-4E7D-81D4-CD70BA89048E}" destId="{486D9764-2B46-4D49-9D6F-2B3D9574D5DE}" srcOrd="2" destOrd="0" presId="urn:microsoft.com/office/officeart/2008/layout/LinedList"/>
    <dgm:cxn modelId="{C8C39B72-3481-48E4-A5B9-00CCF49CA3A2}" type="presParOf" srcId="{BAEFB34D-D255-4E7D-81D4-CD70BA89048E}" destId="{D161D12E-1C06-45D9-9826-C7BE45516622}" srcOrd="3" destOrd="0" presId="urn:microsoft.com/office/officeart/2008/layout/LinedList"/>
    <dgm:cxn modelId="{E40E7462-6A03-4439-85B9-8869C9FE101F}" type="presParOf" srcId="{BAEFB34D-D255-4E7D-81D4-CD70BA89048E}" destId="{44EE1699-8265-493C-93E6-CD10B4939623}" srcOrd="4" destOrd="0" presId="urn:microsoft.com/office/officeart/2008/layout/LinedList"/>
    <dgm:cxn modelId="{212FC573-F734-4879-9652-083158A450EE}" type="presParOf" srcId="{44EE1699-8265-493C-93E6-CD10B4939623}" destId="{9A51C1A7-7CF2-4C46-91FC-572AE6B13A73}" srcOrd="0" destOrd="0" presId="urn:microsoft.com/office/officeart/2008/layout/LinedList"/>
    <dgm:cxn modelId="{887B53F0-0D85-4DC6-96E0-89B1658A0CEB}" type="presParOf" srcId="{44EE1699-8265-493C-93E6-CD10B4939623}" destId="{AE5B3FFF-2956-4668-95BF-B9972640215A}" srcOrd="1" destOrd="0" presId="urn:microsoft.com/office/officeart/2008/layout/LinedList"/>
    <dgm:cxn modelId="{18F61084-1E9C-4824-9D27-42F6D283BC2D}" type="presParOf" srcId="{44EE1699-8265-493C-93E6-CD10B4939623}" destId="{47C54769-3490-4E80-A6D1-206E9787B521}" srcOrd="2" destOrd="0" presId="urn:microsoft.com/office/officeart/2008/layout/LinedList"/>
    <dgm:cxn modelId="{FC3E987F-C714-4E3D-A3E0-BFFEC1C2E630}" type="presParOf" srcId="{BAEFB34D-D255-4E7D-81D4-CD70BA89048E}" destId="{E7BB6200-6D54-4A5A-9B22-97CB12727B42}" srcOrd="5" destOrd="0" presId="urn:microsoft.com/office/officeart/2008/layout/LinedList"/>
    <dgm:cxn modelId="{E2ECDD40-536D-496B-A604-2F67DF87CC62}" type="presParOf" srcId="{BAEFB34D-D255-4E7D-81D4-CD70BA89048E}" destId="{DFBAB11C-B2F2-4DEC-BD29-B9084F45415C}" srcOrd="6" destOrd="0" presId="urn:microsoft.com/office/officeart/2008/layout/LinedList"/>
    <dgm:cxn modelId="{A5876787-BDBD-4482-A66A-FCB0B6BA73C8}" type="presParOf" srcId="{BAEFB34D-D255-4E7D-81D4-CD70BA89048E}" destId="{9EBE8C8D-261F-47A9-BA9F-D9254499ADB2}" srcOrd="7" destOrd="0" presId="urn:microsoft.com/office/officeart/2008/layout/LinedList"/>
    <dgm:cxn modelId="{056F312B-F215-42A4-9F1C-1F09ED7D5E28}" type="presParOf" srcId="{9EBE8C8D-261F-47A9-BA9F-D9254499ADB2}" destId="{2D8189F3-8F72-4CFE-958C-E9F94B10704A}" srcOrd="0" destOrd="0" presId="urn:microsoft.com/office/officeart/2008/layout/LinedList"/>
    <dgm:cxn modelId="{5B32B417-D2C4-44EB-80CB-B82976AA957D}" type="presParOf" srcId="{9EBE8C8D-261F-47A9-BA9F-D9254499ADB2}" destId="{5EDE2282-236F-4E80-A5FC-338DD4869841}" srcOrd="1" destOrd="0" presId="urn:microsoft.com/office/officeart/2008/layout/LinedList"/>
    <dgm:cxn modelId="{38B2BCC5-20BF-4B6D-8785-89CBBE1F6EEE}" type="presParOf" srcId="{9EBE8C8D-261F-47A9-BA9F-D9254499ADB2}" destId="{C7215EBB-02BF-471A-A15F-ECFBBA75B55D}" srcOrd="2" destOrd="0" presId="urn:microsoft.com/office/officeart/2008/layout/LinedList"/>
    <dgm:cxn modelId="{7C1EE665-F716-4D1C-AA3A-6B3B9C00E711}" type="presParOf" srcId="{BAEFB34D-D255-4E7D-81D4-CD70BA89048E}" destId="{9362B61C-4E0E-4FC3-8633-95F7659BAEDF}" srcOrd="8" destOrd="0" presId="urn:microsoft.com/office/officeart/2008/layout/LinedList"/>
    <dgm:cxn modelId="{E295C5BC-EABE-4536-8284-FC7BA1B73C64}" type="presParOf" srcId="{BAEFB34D-D255-4E7D-81D4-CD70BA89048E}" destId="{7EA935C5-64AA-4B45-98A8-65DAF9A746A9}" srcOrd="9" destOrd="0" presId="urn:microsoft.com/office/officeart/2008/layout/LinedList"/>
  </dgm:cxnLst>
  <dgm:bg/>
  <dgm:whole/>
  <dgm:extLst>
    <a:ext uri="http://schemas.microsoft.com/office/drawing/2008/diagram">
      <dsp:dataModelExt xmlns:dsp="http://schemas.microsoft.com/office/drawing/2008/diagram" relId="rId52"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1B34D726-D816-45CF-9C05-77925CFC0B42}" type="doc">
      <dgm:prSet loTypeId="urn:microsoft.com/office/officeart/2008/layout/LinedList" loCatId="list" qsTypeId="urn:microsoft.com/office/officeart/2005/8/quickstyle/simple1" qsCatId="simple" csTypeId="urn:microsoft.com/office/officeart/2005/8/colors/accent1_2" csCatId="accent1" phldr="1"/>
      <dgm:spPr/>
      <dgm:t>
        <a:bodyPr/>
        <a:lstStyle/>
        <a:p>
          <a:endParaRPr lang="ru-RU"/>
        </a:p>
      </dgm:t>
    </dgm:pt>
    <dgm:pt modelId="{E3530311-3BB9-4403-94A4-76375E6B9071}">
      <dgm:prSet phldrT="[Текст]"/>
      <dgm:spPr/>
      <dgm:t>
        <a:bodyPr/>
        <a:lstStyle/>
        <a:p>
          <a:r>
            <a:rPr lang="ru-RU"/>
            <a:t>Движения прокачки</a:t>
          </a:r>
        </a:p>
      </dgm:t>
    </dgm:pt>
    <dgm:pt modelId="{EF44688F-03C7-4C0A-B70E-81B7DAB3DE12}" type="parTrans" cxnId="{72DD76EF-C8B0-4BA8-BEDC-EE276C0FC726}">
      <dgm:prSet/>
      <dgm:spPr/>
      <dgm:t>
        <a:bodyPr/>
        <a:lstStyle/>
        <a:p>
          <a:endParaRPr lang="ru-RU"/>
        </a:p>
      </dgm:t>
    </dgm:pt>
    <dgm:pt modelId="{11E87ED2-32F6-433F-B2C5-E7B11B23B8F4}" type="sibTrans" cxnId="{72DD76EF-C8B0-4BA8-BEDC-EE276C0FC726}">
      <dgm:prSet/>
      <dgm:spPr/>
      <dgm:t>
        <a:bodyPr/>
        <a:lstStyle/>
        <a:p>
          <a:endParaRPr lang="ru-RU"/>
        </a:p>
      </dgm:t>
    </dgm:pt>
    <dgm:pt modelId="{4287CAB9-D7C8-4795-AACD-1CFFA67EB64E}">
      <dgm:prSet phldrT="[Текст]"/>
      <dgm:spPr/>
      <dgm:t>
        <a:bodyPr/>
        <a:lstStyle/>
        <a:p>
          <a:r>
            <a:rPr lang="ru-RU"/>
            <a:t>Увеличить бонус атрибута: сдвинуться от прежнего значения </a:t>
          </a:r>
          <a:r>
            <a:rPr lang="ru-RU" b="1"/>
            <a:t>вниз. </a:t>
          </a:r>
          <a:r>
            <a:rPr lang="ru-RU" b="0"/>
            <a:t>За каждый шаг (вниз по столбцу) - 150 ХР. Максимум 3 шага за один раз.</a:t>
          </a:r>
          <a:endParaRPr lang="ru-RU" b="1"/>
        </a:p>
      </dgm:t>
    </dgm:pt>
    <dgm:pt modelId="{A8FCE60E-416C-4600-A719-6CFBF4E5F3DE}" type="parTrans" cxnId="{00624161-7E76-438B-9243-D2EE9AFC66E7}">
      <dgm:prSet/>
      <dgm:spPr/>
      <dgm:t>
        <a:bodyPr/>
        <a:lstStyle/>
        <a:p>
          <a:endParaRPr lang="ru-RU"/>
        </a:p>
      </dgm:t>
    </dgm:pt>
    <dgm:pt modelId="{632284C8-4F82-4441-9A60-4ECF1DE148AA}" type="sibTrans" cxnId="{00624161-7E76-438B-9243-D2EE9AFC66E7}">
      <dgm:prSet/>
      <dgm:spPr/>
      <dgm:t>
        <a:bodyPr/>
        <a:lstStyle/>
        <a:p>
          <a:endParaRPr lang="ru-RU"/>
        </a:p>
      </dgm:t>
    </dgm:pt>
    <dgm:pt modelId="{D348D0AD-BF38-4F4D-AFD2-D78339A021D5}">
      <dgm:prSet phldrT="[Текст]"/>
      <dgm:spPr/>
      <dgm:t>
        <a:bodyPr/>
        <a:lstStyle/>
        <a:p>
          <a:r>
            <a:rPr lang="ru-RU"/>
            <a:t>Увеличить дайс атрибута: сдвинуться от прежнего значения </a:t>
          </a:r>
          <a:r>
            <a:rPr lang="ru-RU" b="1"/>
            <a:t>вправо</a:t>
          </a:r>
          <a:r>
            <a:rPr lang="ru-RU"/>
            <a:t>. </a:t>
          </a:r>
          <a:r>
            <a:rPr lang="ru-RU" b="0"/>
            <a:t>За каждый шаг вправо (между столбцами) - 450 ХР. Максимум 1 шаг за один раз.</a:t>
          </a:r>
        </a:p>
      </dgm:t>
    </dgm:pt>
    <dgm:pt modelId="{B2296F87-E655-44A1-9AF6-9E4FB04B37A8}" type="parTrans" cxnId="{1F30B8FA-4EEB-4E99-94FE-E2AA358ADDBF}">
      <dgm:prSet/>
      <dgm:spPr/>
      <dgm:t>
        <a:bodyPr/>
        <a:lstStyle/>
        <a:p>
          <a:endParaRPr lang="ru-RU"/>
        </a:p>
      </dgm:t>
    </dgm:pt>
    <dgm:pt modelId="{7C32BA5B-E7A0-433F-B6FB-4D9D801E0253}" type="sibTrans" cxnId="{1F30B8FA-4EEB-4E99-94FE-E2AA358ADDBF}">
      <dgm:prSet/>
      <dgm:spPr/>
      <dgm:t>
        <a:bodyPr/>
        <a:lstStyle/>
        <a:p>
          <a:endParaRPr lang="ru-RU"/>
        </a:p>
      </dgm:t>
    </dgm:pt>
    <dgm:pt modelId="{C36A878E-3406-48F6-A9F0-2E5A18BF0E57}" type="pres">
      <dgm:prSet presAssocID="{1B34D726-D816-45CF-9C05-77925CFC0B42}" presName="vert0" presStyleCnt="0">
        <dgm:presLayoutVars>
          <dgm:dir/>
          <dgm:animOne val="branch"/>
          <dgm:animLvl val="lvl"/>
        </dgm:presLayoutVars>
      </dgm:prSet>
      <dgm:spPr/>
      <dgm:t>
        <a:bodyPr/>
        <a:lstStyle/>
        <a:p>
          <a:endParaRPr lang="ru-RU"/>
        </a:p>
      </dgm:t>
    </dgm:pt>
    <dgm:pt modelId="{ED8C7436-3993-408D-8FD7-D5CCC9D03E4E}" type="pres">
      <dgm:prSet presAssocID="{E3530311-3BB9-4403-94A4-76375E6B9071}" presName="thickLine" presStyleLbl="alignNode1" presStyleIdx="0" presStyleCnt="1"/>
      <dgm:spPr/>
    </dgm:pt>
    <dgm:pt modelId="{90BBF9BF-94B0-47B2-90FE-081B1AB593AF}" type="pres">
      <dgm:prSet presAssocID="{E3530311-3BB9-4403-94A4-76375E6B9071}" presName="horz1" presStyleCnt="0"/>
      <dgm:spPr/>
    </dgm:pt>
    <dgm:pt modelId="{AE616A40-AE7B-41D7-A510-97B9C6BFD94B}" type="pres">
      <dgm:prSet presAssocID="{E3530311-3BB9-4403-94A4-76375E6B9071}" presName="tx1" presStyleLbl="revTx" presStyleIdx="0" presStyleCnt="3"/>
      <dgm:spPr/>
      <dgm:t>
        <a:bodyPr/>
        <a:lstStyle/>
        <a:p>
          <a:endParaRPr lang="ru-RU"/>
        </a:p>
      </dgm:t>
    </dgm:pt>
    <dgm:pt modelId="{0B501C5D-7AF9-445B-8912-E78C63E76245}" type="pres">
      <dgm:prSet presAssocID="{E3530311-3BB9-4403-94A4-76375E6B9071}" presName="vert1" presStyleCnt="0"/>
      <dgm:spPr/>
    </dgm:pt>
    <dgm:pt modelId="{F2CBD865-AE77-4347-A3C5-2C5C6C8882A8}" type="pres">
      <dgm:prSet presAssocID="{4287CAB9-D7C8-4795-AACD-1CFFA67EB64E}" presName="vertSpace2a" presStyleCnt="0"/>
      <dgm:spPr/>
    </dgm:pt>
    <dgm:pt modelId="{D05C8F89-4054-42CE-A28E-47D9072E441B}" type="pres">
      <dgm:prSet presAssocID="{4287CAB9-D7C8-4795-AACD-1CFFA67EB64E}" presName="horz2" presStyleCnt="0"/>
      <dgm:spPr/>
    </dgm:pt>
    <dgm:pt modelId="{30E1627C-C1A0-447D-A517-6DD04AA339D2}" type="pres">
      <dgm:prSet presAssocID="{4287CAB9-D7C8-4795-AACD-1CFFA67EB64E}" presName="horzSpace2" presStyleCnt="0"/>
      <dgm:spPr/>
    </dgm:pt>
    <dgm:pt modelId="{453B846D-D0CD-4624-9509-F677B856491D}" type="pres">
      <dgm:prSet presAssocID="{4287CAB9-D7C8-4795-AACD-1CFFA67EB64E}" presName="tx2" presStyleLbl="revTx" presStyleIdx="1" presStyleCnt="3"/>
      <dgm:spPr/>
      <dgm:t>
        <a:bodyPr/>
        <a:lstStyle/>
        <a:p>
          <a:endParaRPr lang="ru-RU"/>
        </a:p>
      </dgm:t>
    </dgm:pt>
    <dgm:pt modelId="{B0C345AD-7DE8-4CC0-AB7A-138A59CFCBEC}" type="pres">
      <dgm:prSet presAssocID="{4287CAB9-D7C8-4795-AACD-1CFFA67EB64E}" presName="vert2" presStyleCnt="0"/>
      <dgm:spPr/>
    </dgm:pt>
    <dgm:pt modelId="{E467A30A-E93B-446B-B941-AEFCE2A4EDE4}" type="pres">
      <dgm:prSet presAssocID="{4287CAB9-D7C8-4795-AACD-1CFFA67EB64E}" presName="thinLine2b" presStyleLbl="callout" presStyleIdx="0" presStyleCnt="2"/>
      <dgm:spPr/>
    </dgm:pt>
    <dgm:pt modelId="{37399D0E-6D1C-4EBA-862C-08BA5894E816}" type="pres">
      <dgm:prSet presAssocID="{4287CAB9-D7C8-4795-AACD-1CFFA67EB64E}" presName="vertSpace2b" presStyleCnt="0"/>
      <dgm:spPr/>
    </dgm:pt>
    <dgm:pt modelId="{06855591-67E0-4F10-A031-15642B2C0A15}" type="pres">
      <dgm:prSet presAssocID="{D348D0AD-BF38-4F4D-AFD2-D78339A021D5}" presName="horz2" presStyleCnt="0"/>
      <dgm:spPr/>
    </dgm:pt>
    <dgm:pt modelId="{B0886476-1019-4E6B-82D5-0D701566546D}" type="pres">
      <dgm:prSet presAssocID="{D348D0AD-BF38-4F4D-AFD2-D78339A021D5}" presName="horzSpace2" presStyleCnt="0"/>
      <dgm:spPr/>
    </dgm:pt>
    <dgm:pt modelId="{C63FB1A0-3A74-4E20-8490-CD7D17C2458C}" type="pres">
      <dgm:prSet presAssocID="{D348D0AD-BF38-4F4D-AFD2-D78339A021D5}" presName="tx2" presStyleLbl="revTx" presStyleIdx="2" presStyleCnt="3"/>
      <dgm:spPr/>
      <dgm:t>
        <a:bodyPr/>
        <a:lstStyle/>
        <a:p>
          <a:endParaRPr lang="ru-RU"/>
        </a:p>
      </dgm:t>
    </dgm:pt>
    <dgm:pt modelId="{7169348E-D8E8-46CB-9000-81FBF14210F9}" type="pres">
      <dgm:prSet presAssocID="{D348D0AD-BF38-4F4D-AFD2-D78339A021D5}" presName="vert2" presStyleCnt="0"/>
      <dgm:spPr/>
    </dgm:pt>
    <dgm:pt modelId="{3F424319-4031-4136-8904-1173E5C8B0F7}" type="pres">
      <dgm:prSet presAssocID="{D348D0AD-BF38-4F4D-AFD2-D78339A021D5}" presName="thinLine2b" presStyleLbl="callout" presStyleIdx="1" presStyleCnt="2"/>
      <dgm:spPr/>
    </dgm:pt>
    <dgm:pt modelId="{023AE867-7D9D-4153-8551-4B90E29D2424}" type="pres">
      <dgm:prSet presAssocID="{D348D0AD-BF38-4F4D-AFD2-D78339A021D5}" presName="vertSpace2b" presStyleCnt="0"/>
      <dgm:spPr/>
    </dgm:pt>
  </dgm:ptLst>
  <dgm:cxnLst>
    <dgm:cxn modelId="{4BAF1298-A2EE-4F79-BD38-2C34A55A0F28}" type="presOf" srcId="{4287CAB9-D7C8-4795-AACD-1CFFA67EB64E}" destId="{453B846D-D0CD-4624-9509-F677B856491D}" srcOrd="0" destOrd="0" presId="urn:microsoft.com/office/officeart/2008/layout/LinedList"/>
    <dgm:cxn modelId="{AE17B320-F8F8-41AB-9729-4C9E6CF9F93C}" type="presOf" srcId="{E3530311-3BB9-4403-94A4-76375E6B9071}" destId="{AE616A40-AE7B-41D7-A510-97B9C6BFD94B}" srcOrd="0" destOrd="0" presId="urn:microsoft.com/office/officeart/2008/layout/LinedList"/>
    <dgm:cxn modelId="{00624161-7E76-438B-9243-D2EE9AFC66E7}" srcId="{E3530311-3BB9-4403-94A4-76375E6B9071}" destId="{4287CAB9-D7C8-4795-AACD-1CFFA67EB64E}" srcOrd="0" destOrd="0" parTransId="{A8FCE60E-416C-4600-A719-6CFBF4E5F3DE}" sibTransId="{632284C8-4F82-4441-9A60-4ECF1DE148AA}"/>
    <dgm:cxn modelId="{72DD76EF-C8B0-4BA8-BEDC-EE276C0FC726}" srcId="{1B34D726-D816-45CF-9C05-77925CFC0B42}" destId="{E3530311-3BB9-4403-94A4-76375E6B9071}" srcOrd="0" destOrd="0" parTransId="{EF44688F-03C7-4C0A-B70E-81B7DAB3DE12}" sibTransId="{11E87ED2-32F6-433F-B2C5-E7B11B23B8F4}"/>
    <dgm:cxn modelId="{41A515C2-B828-4AF4-8A5F-FE22E74AE9E7}" type="presOf" srcId="{D348D0AD-BF38-4F4D-AFD2-D78339A021D5}" destId="{C63FB1A0-3A74-4E20-8490-CD7D17C2458C}" srcOrd="0" destOrd="0" presId="urn:microsoft.com/office/officeart/2008/layout/LinedList"/>
    <dgm:cxn modelId="{4E72E6C2-725C-47FE-AEEC-DC06F608FDD0}" type="presOf" srcId="{1B34D726-D816-45CF-9C05-77925CFC0B42}" destId="{C36A878E-3406-48F6-A9F0-2E5A18BF0E57}" srcOrd="0" destOrd="0" presId="urn:microsoft.com/office/officeart/2008/layout/LinedList"/>
    <dgm:cxn modelId="{1F30B8FA-4EEB-4E99-94FE-E2AA358ADDBF}" srcId="{E3530311-3BB9-4403-94A4-76375E6B9071}" destId="{D348D0AD-BF38-4F4D-AFD2-D78339A021D5}" srcOrd="1" destOrd="0" parTransId="{B2296F87-E655-44A1-9AF6-9E4FB04B37A8}" sibTransId="{7C32BA5B-E7A0-433F-B6FB-4D9D801E0253}"/>
    <dgm:cxn modelId="{9614851A-E0E7-4133-9DEF-AA73AAA0A993}" type="presParOf" srcId="{C36A878E-3406-48F6-A9F0-2E5A18BF0E57}" destId="{ED8C7436-3993-408D-8FD7-D5CCC9D03E4E}" srcOrd="0" destOrd="0" presId="urn:microsoft.com/office/officeart/2008/layout/LinedList"/>
    <dgm:cxn modelId="{88C6B0ED-4230-4E30-824B-FAB76EEDEB29}" type="presParOf" srcId="{C36A878E-3406-48F6-A9F0-2E5A18BF0E57}" destId="{90BBF9BF-94B0-47B2-90FE-081B1AB593AF}" srcOrd="1" destOrd="0" presId="urn:microsoft.com/office/officeart/2008/layout/LinedList"/>
    <dgm:cxn modelId="{3B60E9C8-C7D8-43F8-8E2A-34A4CC4BC410}" type="presParOf" srcId="{90BBF9BF-94B0-47B2-90FE-081B1AB593AF}" destId="{AE616A40-AE7B-41D7-A510-97B9C6BFD94B}" srcOrd="0" destOrd="0" presId="urn:microsoft.com/office/officeart/2008/layout/LinedList"/>
    <dgm:cxn modelId="{207F2F80-106C-4ACC-BBD2-12B7C3751834}" type="presParOf" srcId="{90BBF9BF-94B0-47B2-90FE-081B1AB593AF}" destId="{0B501C5D-7AF9-445B-8912-E78C63E76245}" srcOrd="1" destOrd="0" presId="urn:microsoft.com/office/officeart/2008/layout/LinedList"/>
    <dgm:cxn modelId="{DD16267F-1A25-4C10-9C19-38F804142E5A}" type="presParOf" srcId="{0B501C5D-7AF9-445B-8912-E78C63E76245}" destId="{F2CBD865-AE77-4347-A3C5-2C5C6C8882A8}" srcOrd="0" destOrd="0" presId="urn:microsoft.com/office/officeart/2008/layout/LinedList"/>
    <dgm:cxn modelId="{7D3D4E7E-4483-4E2A-9BE8-70DDBD6F0C40}" type="presParOf" srcId="{0B501C5D-7AF9-445B-8912-E78C63E76245}" destId="{D05C8F89-4054-42CE-A28E-47D9072E441B}" srcOrd="1" destOrd="0" presId="urn:microsoft.com/office/officeart/2008/layout/LinedList"/>
    <dgm:cxn modelId="{FF7F114C-D9D3-4806-BC3C-C1CAE9D57C99}" type="presParOf" srcId="{D05C8F89-4054-42CE-A28E-47D9072E441B}" destId="{30E1627C-C1A0-447D-A517-6DD04AA339D2}" srcOrd="0" destOrd="0" presId="urn:microsoft.com/office/officeart/2008/layout/LinedList"/>
    <dgm:cxn modelId="{60DA818D-AE77-41CC-95EE-CD5A1FD533D0}" type="presParOf" srcId="{D05C8F89-4054-42CE-A28E-47D9072E441B}" destId="{453B846D-D0CD-4624-9509-F677B856491D}" srcOrd="1" destOrd="0" presId="urn:microsoft.com/office/officeart/2008/layout/LinedList"/>
    <dgm:cxn modelId="{42C4FC86-C895-403C-9F19-C172F829BB88}" type="presParOf" srcId="{D05C8F89-4054-42CE-A28E-47D9072E441B}" destId="{B0C345AD-7DE8-4CC0-AB7A-138A59CFCBEC}" srcOrd="2" destOrd="0" presId="urn:microsoft.com/office/officeart/2008/layout/LinedList"/>
    <dgm:cxn modelId="{EB7DC54E-CD78-4F8E-BD3A-A35C701F7288}" type="presParOf" srcId="{0B501C5D-7AF9-445B-8912-E78C63E76245}" destId="{E467A30A-E93B-446B-B941-AEFCE2A4EDE4}" srcOrd="2" destOrd="0" presId="urn:microsoft.com/office/officeart/2008/layout/LinedList"/>
    <dgm:cxn modelId="{C769275A-0E64-4852-A08A-20DD4F6B6F32}" type="presParOf" srcId="{0B501C5D-7AF9-445B-8912-E78C63E76245}" destId="{37399D0E-6D1C-4EBA-862C-08BA5894E816}" srcOrd="3" destOrd="0" presId="urn:microsoft.com/office/officeart/2008/layout/LinedList"/>
    <dgm:cxn modelId="{5A4F08D3-22C4-46F1-85DA-3910DA20E672}" type="presParOf" srcId="{0B501C5D-7AF9-445B-8912-E78C63E76245}" destId="{06855591-67E0-4F10-A031-15642B2C0A15}" srcOrd="4" destOrd="0" presId="urn:microsoft.com/office/officeart/2008/layout/LinedList"/>
    <dgm:cxn modelId="{8AD87076-D10B-4001-902C-37CD0BE6896E}" type="presParOf" srcId="{06855591-67E0-4F10-A031-15642B2C0A15}" destId="{B0886476-1019-4E6B-82D5-0D701566546D}" srcOrd="0" destOrd="0" presId="urn:microsoft.com/office/officeart/2008/layout/LinedList"/>
    <dgm:cxn modelId="{81705995-EF3A-4377-B96C-3D5A3F775117}" type="presParOf" srcId="{06855591-67E0-4F10-A031-15642B2C0A15}" destId="{C63FB1A0-3A74-4E20-8490-CD7D17C2458C}" srcOrd="1" destOrd="0" presId="urn:microsoft.com/office/officeart/2008/layout/LinedList"/>
    <dgm:cxn modelId="{35B79247-43B3-458C-AE96-171CE7E4109A}" type="presParOf" srcId="{06855591-67E0-4F10-A031-15642B2C0A15}" destId="{7169348E-D8E8-46CB-9000-81FBF14210F9}" srcOrd="2" destOrd="0" presId="urn:microsoft.com/office/officeart/2008/layout/LinedList"/>
    <dgm:cxn modelId="{8DDD5FED-D72E-44E5-A1F7-A0A850DB0660}" type="presParOf" srcId="{0B501C5D-7AF9-445B-8912-E78C63E76245}" destId="{3F424319-4031-4136-8904-1173E5C8B0F7}" srcOrd="5" destOrd="0" presId="urn:microsoft.com/office/officeart/2008/layout/LinedList"/>
    <dgm:cxn modelId="{F40511C8-7E7A-4CC7-9EFD-FED99F83DBC4}" type="presParOf" srcId="{0B501C5D-7AF9-445B-8912-E78C63E76245}" destId="{023AE867-7D9D-4153-8551-4B90E29D2424}" srcOrd="6" destOrd="0" presId="urn:microsoft.com/office/officeart/2008/layout/LinedList"/>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8094B3E1-4C2A-4D58-82AF-9422C49A494B}" type="doc">
      <dgm:prSet loTypeId="urn:microsoft.com/office/officeart/2008/layout/LinedList" loCatId="list" qsTypeId="urn:microsoft.com/office/officeart/2005/8/quickstyle/simple1" qsCatId="simple" csTypeId="urn:microsoft.com/office/officeart/2005/8/colors/accent1_2" csCatId="accent1" phldr="1"/>
      <dgm:spPr/>
      <dgm:t>
        <a:bodyPr/>
        <a:lstStyle/>
        <a:p>
          <a:endParaRPr lang="ru-RU"/>
        </a:p>
      </dgm:t>
    </dgm:pt>
    <dgm:pt modelId="{DF5B995C-D255-4CBB-87D8-893CF99AA0DB}">
      <dgm:prSet phldrT="[Текст]"/>
      <dgm:spPr/>
      <dgm:t>
        <a:bodyPr/>
        <a:lstStyle/>
        <a:p>
          <a:r>
            <a:rPr lang="ru-RU"/>
            <a:t>Основная механика</a:t>
          </a:r>
        </a:p>
      </dgm:t>
    </dgm:pt>
    <dgm:pt modelId="{A478553B-AA61-406C-8BCD-4D60D21BC6A8}" type="parTrans" cxnId="{0E6E4DE8-F10F-4E4B-8BE2-31AA58637ADF}">
      <dgm:prSet/>
      <dgm:spPr/>
      <dgm:t>
        <a:bodyPr/>
        <a:lstStyle/>
        <a:p>
          <a:endParaRPr lang="ru-RU"/>
        </a:p>
      </dgm:t>
    </dgm:pt>
    <dgm:pt modelId="{2F1D069B-2488-47A9-B051-AF7AEAD7EA1D}" type="sibTrans" cxnId="{0E6E4DE8-F10F-4E4B-8BE2-31AA58637ADF}">
      <dgm:prSet/>
      <dgm:spPr/>
      <dgm:t>
        <a:bodyPr/>
        <a:lstStyle/>
        <a:p>
          <a:endParaRPr lang="ru-RU"/>
        </a:p>
      </dgm:t>
    </dgm:pt>
    <dgm:pt modelId="{EE5DBEAC-8D5A-4F24-AF35-B1C50CDC5A12}">
      <dgm:prSet phldrT="[Текст]"/>
      <dgm:spPr/>
      <dgm:t>
        <a:bodyPr/>
        <a:lstStyle/>
        <a:p>
          <a:r>
            <a:rPr lang="ru-RU"/>
            <a:t>Для теста берется </a:t>
          </a:r>
          <a:r>
            <a:rPr lang="ru-RU" b="1"/>
            <a:t>формула "Атрибут + 1 специальность (навык) + все подходящие черты" и определяется уровень сложности. </a:t>
          </a:r>
          <a:r>
            <a:rPr lang="ru-RU"/>
            <a:t>Выбирается самая подходящая специальность или навык на данный момент для данной задачи.</a:t>
          </a:r>
        </a:p>
      </dgm:t>
    </dgm:pt>
    <dgm:pt modelId="{4950E5BA-074B-442B-A945-86F779EDC9D3}" type="parTrans" cxnId="{016D470F-0C35-4B00-8B9D-C1CF0A97E0DE}">
      <dgm:prSet/>
      <dgm:spPr/>
      <dgm:t>
        <a:bodyPr/>
        <a:lstStyle/>
        <a:p>
          <a:endParaRPr lang="ru-RU"/>
        </a:p>
      </dgm:t>
    </dgm:pt>
    <dgm:pt modelId="{F494D725-E8BE-42F6-A8DD-A4A0BA01CE3A}" type="sibTrans" cxnId="{016D470F-0C35-4B00-8B9D-C1CF0A97E0DE}">
      <dgm:prSet/>
      <dgm:spPr/>
      <dgm:t>
        <a:bodyPr/>
        <a:lstStyle/>
        <a:p>
          <a:endParaRPr lang="ru-RU"/>
        </a:p>
      </dgm:t>
    </dgm:pt>
    <dgm:pt modelId="{59AC66F6-E449-4960-88A8-B12D58B6824E}">
      <dgm:prSet phldrT="[Текст]"/>
      <dgm:spPr/>
      <dgm:t>
        <a:bodyPr/>
        <a:lstStyle/>
        <a:p>
          <a:r>
            <a:rPr lang="ru-RU"/>
            <a:t>Если для какой то задачи </a:t>
          </a:r>
          <a:r>
            <a:rPr lang="ru-RU" b="1"/>
            <a:t>нет подходящего навыка</a:t>
          </a:r>
          <a:r>
            <a:rPr lang="ru-RU"/>
            <a:t>, берется простой тест </a:t>
          </a:r>
          <a:r>
            <a:rPr lang="ru-RU" b="1"/>
            <a:t>атрибута</a:t>
          </a:r>
          <a:r>
            <a:rPr lang="ru-RU"/>
            <a:t> (со всеми подходящими чертами), и тест сложности становится выше. Насколько выше, решать ГМу.</a:t>
          </a:r>
        </a:p>
      </dgm:t>
    </dgm:pt>
    <dgm:pt modelId="{E08D60DA-0E57-4704-8936-799B6B983592}" type="parTrans" cxnId="{18DD4FE7-C5E1-44A6-8DEF-2174C40C0B61}">
      <dgm:prSet/>
      <dgm:spPr/>
      <dgm:t>
        <a:bodyPr/>
        <a:lstStyle/>
        <a:p>
          <a:endParaRPr lang="ru-RU"/>
        </a:p>
      </dgm:t>
    </dgm:pt>
    <dgm:pt modelId="{EBF67D24-FD43-4F0C-8793-ED63D533527C}" type="sibTrans" cxnId="{18DD4FE7-C5E1-44A6-8DEF-2174C40C0B61}">
      <dgm:prSet/>
      <dgm:spPr/>
      <dgm:t>
        <a:bodyPr/>
        <a:lstStyle/>
        <a:p>
          <a:endParaRPr lang="ru-RU"/>
        </a:p>
      </dgm:t>
    </dgm:pt>
    <dgm:pt modelId="{4D19D7BA-80F6-4820-88D0-9889EDE5D7AA}">
      <dgm:prSet phldrT="[Текст]"/>
      <dgm:spPr/>
      <dgm:t>
        <a:bodyPr/>
        <a:lstStyle/>
        <a:p>
          <a:r>
            <a:rPr lang="ru-RU"/>
            <a:t>Если тест пройден, то персонаж получает </a:t>
          </a:r>
          <a:r>
            <a:rPr lang="ru-RU" b="1"/>
            <a:t>очко успеха</a:t>
          </a:r>
          <a:r>
            <a:rPr lang="ru-RU"/>
            <a:t>. 1 очко зарабатывается при минимальном успехе, +1 за каждые +5 выше порога. К примеру, при пороге 10+ значение теста 20 означает уже 2 успеха.</a:t>
          </a:r>
        </a:p>
      </dgm:t>
    </dgm:pt>
    <dgm:pt modelId="{30309604-464C-434C-B0E5-8B799F8D8DFF}" type="parTrans" cxnId="{38DCA37D-A4C7-4187-AD7B-26A3303BCE24}">
      <dgm:prSet/>
      <dgm:spPr/>
      <dgm:t>
        <a:bodyPr/>
        <a:lstStyle/>
        <a:p>
          <a:endParaRPr lang="ru-RU"/>
        </a:p>
      </dgm:t>
    </dgm:pt>
    <dgm:pt modelId="{51F4577B-7A18-41F3-9CC0-B1618CE7A2AF}" type="sibTrans" cxnId="{38DCA37D-A4C7-4187-AD7B-26A3303BCE24}">
      <dgm:prSet/>
      <dgm:spPr/>
      <dgm:t>
        <a:bodyPr/>
        <a:lstStyle/>
        <a:p>
          <a:endParaRPr lang="ru-RU"/>
        </a:p>
      </dgm:t>
    </dgm:pt>
    <dgm:pt modelId="{BEAB423B-5CF5-4706-9E67-03F9027291C4}">
      <dgm:prSet phldrT="[Текст]"/>
      <dgm:spPr/>
      <dgm:t>
        <a:bodyPr/>
        <a:lstStyle/>
        <a:p>
          <a:r>
            <a:rPr lang="ru-RU"/>
            <a:t>По той же логике начисляются </a:t>
          </a:r>
          <a:r>
            <a:rPr lang="ru-RU" b="1"/>
            <a:t>очки провала. </a:t>
          </a:r>
          <a:r>
            <a:rPr lang="ru-RU" b="0"/>
            <a:t>1 провал + 1 за каждые 10 очков разницы. Например, при пороге 15+ значение теста 5 даст уже 2 провала.</a:t>
          </a:r>
        </a:p>
      </dgm:t>
    </dgm:pt>
    <dgm:pt modelId="{F683E40B-60D7-42C2-AD9E-1AEBFCB183B1}" type="parTrans" cxnId="{20546882-8888-4934-8BEC-B8F007722850}">
      <dgm:prSet/>
      <dgm:spPr/>
      <dgm:t>
        <a:bodyPr/>
        <a:lstStyle/>
        <a:p>
          <a:endParaRPr lang="ru-RU"/>
        </a:p>
      </dgm:t>
    </dgm:pt>
    <dgm:pt modelId="{B2D01853-950D-4F4E-B28D-AE474E0784E1}" type="sibTrans" cxnId="{20546882-8888-4934-8BEC-B8F007722850}">
      <dgm:prSet/>
      <dgm:spPr/>
      <dgm:t>
        <a:bodyPr/>
        <a:lstStyle/>
        <a:p>
          <a:endParaRPr lang="ru-RU"/>
        </a:p>
      </dgm:t>
    </dgm:pt>
    <dgm:pt modelId="{BB9AC331-2B5B-469C-AF4A-83ACDFDD7EAA}" type="pres">
      <dgm:prSet presAssocID="{8094B3E1-4C2A-4D58-82AF-9422C49A494B}" presName="vert0" presStyleCnt="0">
        <dgm:presLayoutVars>
          <dgm:dir/>
          <dgm:animOne val="branch"/>
          <dgm:animLvl val="lvl"/>
        </dgm:presLayoutVars>
      </dgm:prSet>
      <dgm:spPr/>
      <dgm:t>
        <a:bodyPr/>
        <a:lstStyle/>
        <a:p>
          <a:endParaRPr lang="ru-RU"/>
        </a:p>
      </dgm:t>
    </dgm:pt>
    <dgm:pt modelId="{CDC8B92A-D9F4-4319-936B-D2C4BBE2B99F}" type="pres">
      <dgm:prSet presAssocID="{DF5B995C-D255-4CBB-87D8-893CF99AA0DB}" presName="thickLine" presStyleLbl="alignNode1" presStyleIdx="0" presStyleCnt="1"/>
      <dgm:spPr/>
    </dgm:pt>
    <dgm:pt modelId="{40FF7D4F-871A-42B2-8D7F-5BC3FF4D32CC}" type="pres">
      <dgm:prSet presAssocID="{DF5B995C-D255-4CBB-87D8-893CF99AA0DB}" presName="horz1" presStyleCnt="0"/>
      <dgm:spPr/>
    </dgm:pt>
    <dgm:pt modelId="{9293D656-F8C2-49F1-8FEB-EBBB9799F095}" type="pres">
      <dgm:prSet presAssocID="{DF5B995C-D255-4CBB-87D8-893CF99AA0DB}" presName="tx1" presStyleLbl="revTx" presStyleIdx="0" presStyleCnt="5"/>
      <dgm:spPr/>
      <dgm:t>
        <a:bodyPr/>
        <a:lstStyle/>
        <a:p>
          <a:endParaRPr lang="ru-RU"/>
        </a:p>
      </dgm:t>
    </dgm:pt>
    <dgm:pt modelId="{7F190B7B-A994-4E71-AD51-5E79F9BEABAB}" type="pres">
      <dgm:prSet presAssocID="{DF5B995C-D255-4CBB-87D8-893CF99AA0DB}" presName="vert1" presStyleCnt="0"/>
      <dgm:spPr/>
    </dgm:pt>
    <dgm:pt modelId="{E21A9C99-3954-4E7D-BD7E-F5EE13DA0126}" type="pres">
      <dgm:prSet presAssocID="{EE5DBEAC-8D5A-4F24-AF35-B1C50CDC5A12}" presName="vertSpace2a" presStyleCnt="0"/>
      <dgm:spPr/>
    </dgm:pt>
    <dgm:pt modelId="{A6ED3602-D1C6-42DC-91DD-5AD4E620E741}" type="pres">
      <dgm:prSet presAssocID="{EE5DBEAC-8D5A-4F24-AF35-B1C50CDC5A12}" presName="horz2" presStyleCnt="0"/>
      <dgm:spPr/>
    </dgm:pt>
    <dgm:pt modelId="{8809728D-FA8A-4331-A70E-3477F927AA8F}" type="pres">
      <dgm:prSet presAssocID="{EE5DBEAC-8D5A-4F24-AF35-B1C50CDC5A12}" presName="horzSpace2" presStyleCnt="0"/>
      <dgm:spPr/>
    </dgm:pt>
    <dgm:pt modelId="{7A6A7B55-A535-4C55-8613-10CC75EB7ABC}" type="pres">
      <dgm:prSet presAssocID="{EE5DBEAC-8D5A-4F24-AF35-B1C50CDC5A12}" presName="tx2" presStyleLbl="revTx" presStyleIdx="1" presStyleCnt="5" custScaleY="49281"/>
      <dgm:spPr/>
      <dgm:t>
        <a:bodyPr/>
        <a:lstStyle/>
        <a:p>
          <a:endParaRPr lang="ru-RU"/>
        </a:p>
      </dgm:t>
    </dgm:pt>
    <dgm:pt modelId="{B6B273EA-A845-4653-B4A6-64C9B53C5997}" type="pres">
      <dgm:prSet presAssocID="{EE5DBEAC-8D5A-4F24-AF35-B1C50CDC5A12}" presName="vert2" presStyleCnt="0"/>
      <dgm:spPr/>
    </dgm:pt>
    <dgm:pt modelId="{10400EAA-9EB2-48CE-A379-8E785CD9EE58}" type="pres">
      <dgm:prSet presAssocID="{EE5DBEAC-8D5A-4F24-AF35-B1C50CDC5A12}" presName="thinLine2b" presStyleLbl="callout" presStyleIdx="0" presStyleCnt="4"/>
      <dgm:spPr/>
    </dgm:pt>
    <dgm:pt modelId="{1F9C5003-C472-4486-AA29-AEFDF127E166}" type="pres">
      <dgm:prSet presAssocID="{EE5DBEAC-8D5A-4F24-AF35-B1C50CDC5A12}" presName="vertSpace2b" presStyleCnt="0"/>
      <dgm:spPr/>
    </dgm:pt>
    <dgm:pt modelId="{17CB681B-8003-4532-B821-02C3E26E4DDE}" type="pres">
      <dgm:prSet presAssocID="{59AC66F6-E449-4960-88A8-B12D58B6824E}" presName="horz2" presStyleCnt="0"/>
      <dgm:spPr/>
    </dgm:pt>
    <dgm:pt modelId="{9F247580-D256-4EFA-B46A-840C9BDE646C}" type="pres">
      <dgm:prSet presAssocID="{59AC66F6-E449-4960-88A8-B12D58B6824E}" presName="horzSpace2" presStyleCnt="0"/>
      <dgm:spPr/>
    </dgm:pt>
    <dgm:pt modelId="{8B73DB84-29E4-4C90-B6EB-35E41C52B02B}" type="pres">
      <dgm:prSet presAssocID="{59AC66F6-E449-4960-88A8-B12D58B6824E}" presName="tx2" presStyleLbl="revTx" presStyleIdx="2" presStyleCnt="5" custScaleY="47283"/>
      <dgm:spPr/>
      <dgm:t>
        <a:bodyPr/>
        <a:lstStyle/>
        <a:p>
          <a:endParaRPr lang="ru-RU"/>
        </a:p>
      </dgm:t>
    </dgm:pt>
    <dgm:pt modelId="{03796686-3D93-4B63-B078-AD85940E2AC4}" type="pres">
      <dgm:prSet presAssocID="{59AC66F6-E449-4960-88A8-B12D58B6824E}" presName="vert2" presStyleCnt="0"/>
      <dgm:spPr/>
    </dgm:pt>
    <dgm:pt modelId="{BAC740C2-2B35-4FBA-8A90-6656D684BA92}" type="pres">
      <dgm:prSet presAssocID="{59AC66F6-E449-4960-88A8-B12D58B6824E}" presName="thinLine2b" presStyleLbl="callout" presStyleIdx="1" presStyleCnt="4"/>
      <dgm:spPr/>
    </dgm:pt>
    <dgm:pt modelId="{FE1C73A8-F75F-4201-92C9-DA7150C2418B}" type="pres">
      <dgm:prSet presAssocID="{59AC66F6-E449-4960-88A8-B12D58B6824E}" presName="vertSpace2b" presStyleCnt="0"/>
      <dgm:spPr/>
    </dgm:pt>
    <dgm:pt modelId="{5EFA3C18-5A78-4D15-A59B-A9412477C7B8}" type="pres">
      <dgm:prSet presAssocID="{4D19D7BA-80F6-4820-88D0-9889EDE5D7AA}" presName="horz2" presStyleCnt="0"/>
      <dgm:spPr/>
    </dgm:pt>
    <dgm:pt modelId="{3D62B85A-0B39-4E11-8B6A-D478E0314F3A}" type="pres">
      <dgm:prSet presAssocID="{4D19D7BA-80F6-4820-88D0-9889EDE5D7AA}" presName="horzSpace2" presStyleCnt="0"/>
      <dgm:spPr/>
    </dgm:pt>
    <dgm:pt modelId="{21DEB581-42CC-475D-8FDE-6051BB38DADF}" type="pres">
      <dgm:prSet presAssocID="{4D19D7BA-80F6-4820-88D0-9889EDE5D7AA}" presName="tx2" presStyleLbl="revTx" presStyleIdx="3" presStyleCnt="5" custScaleY="38988"/>
      <dgm:spPr/>
      <dgm:t>
        <a:bodyPr/>
        <a:lstStyle/>
        <a:p>
          <a:endParaRPr lang="ru-RU"/>
        </a:p>
      </dgm:t>
    </dgm:pt>
    <dgm:pt modelId="{669090A4-CC07-4BF0-8473-4F4C0A4E5F91}" type="pres">
      <dgm:prSet presAssocID="{4D19D7BA-80F6-4820-88D0-9889EDE5D7AA}" presName="vert2" presStyleCnt="0"/>
      <dgm:spPr/>
    </dgm:pt>
    <dgm:pt modelId="{B9DF838B-1B9C-4D7E-B342-B327FB1A8E5C}" type="pres">
      <dgm:prSet presAssocID="{4D19D7BA-80F6-4820-88D0-9889EDE5D7AA}" presName="thinLine2b" presStyleLbl="callout" presStyleIdx="2" presStyleCnt="4"/>
      <dgm:spPr/>
    </dgm:pt>
    <dgm:pt modelId="{243BBD46-DD2A-48C7-92F1-8A104849F641}" type="pres">
      <dgm:prSet presAssocID="{4D19D7BA-80F6-4820-88D0-9889EDE5D7AA}" presName="vertSpace2b" presStyleCnt="0"/>
      <dgm:spPr/>
    </dgm:pt>
    <dgm:pt modelId="{05B79E6C-1A42-42E8-8813-CEE5861FEEDA}" type="pres">
      <dgm:prSet presAssocID="{BEAB423B-5CF5-4706-9E67-03F9027291C4}" presName="horz2" presStyleCnt="0"/>
      <dgm:spPr/>
    </dgm:pt>
    <dgm:pt modelId="{56E7C2E5-24EB-4920-82CF-E263AB31F58C}" type="pres">
      <dgm:prSet presAssocID="{BEAB423B-5CF5-4706-9E67-03F9027291C4}" presName="horzSpace2" presStyleCnt="0"/>
      <dgm:spPr/>
    </dgm:pt>
    <dgm:pt modelId="{C0286462-952F-42B3-9EA1-8D3CAEEDFB2E}" type="pres">
      <dgm:prSet presAssocID="{BEAB423B-5CF5-4706-9E67-03F9027291C4}" presName="tx2" presStyleLbl="revTx" presStyleIdx="4" presStyleCnt="5" custScaleY="41372"/>
      <dgm:spPr/>
      <dgm:t>
        <a:bodyPr/>
        <a:lstStyle/>
        <a:p>
          <a:endParaRPr lang="ru-RU"/>
        </a:p>
      </dgm:t>
    </dgm:pt>
    <dgm:pt modelId="{FEA6E6A2-E7EA-4174-9189-AB55132B2E5C}" type="pres">
      <dgm:prSet presAssocID="{BEAB423B-5CF5-4706-9E67-03F9027291C4}" presName="vert2" presStyleCnt="0"/>
      <dgm:spPr/>
    </dgm:pt>
    <dgm:pt modelId="{3D13D479-D297-4103-B8EC-95FDDFF8281D}" type="pres">
      <dgm:prSet presAssocID="{BEAB423B-5CF5-4706-9E67-03F9027291C4}" presName="thinLine2b" presStyleLbl="callout" presStyleIdx="3" presStyleCnt="4"/>
      <dgm:spPr/>
    </dgm:pt>
    <dgm:pt modelId="{5FEB5C93-6D63-4EB0-9D0D-843A70FC0276}" type="pres">
      <dgm:prSet presAssocID="{BEAB423B-5CF5-4706-9E67-03F9027291C4}" presName="vertSpace2b" presStyleCnt="0"/>
      <dgm:spPr/>
    </dgm:pt>
  </dgm:ptLst>
  <dgm:cxnLst>
    <dgm:cxn modelId="{18DD4FE7-C5E1-44A6-8DEF-2174C40C0B61}" srcId="{DF5B995C-D255-4CBB-87D8-893CF99AA0DB}" destId="{59AC66F6-E449-4960-88A8-B12D58B6824E}" srcOrd="1" destOrd="0" parTransId="{E08D60DA-0E57-4704-8936-799B6B983592}" sibTransId="{EBF67D24-FD43-4F0C-8793-ED63D533527C}"/>
    <dgm:cxn modelId="{2F51EE9E-F2E8-40E6-89C8-2B23EF28D8AC}" type="presOf" srcId="{EE5DBEAC-8D5A-4F24-AF35-B1C50CDC5A12}" destId="{7A6A7B55-A535-4C55-8613-10CC75EB7ABC}" srcOrd="0" destOrd="0" presId="urn:microsoft.com/office/officeart/2008/layout/LinedList"/>
    <dgm:cxn modelId="{8D670697-2D4C-44CF-8BE2-D49120AFEBF0}" type="presOf" srcId="{59AC66F6-E449-4960-88A8-B12D58B6824E}" destId="{8B73DB84-29E4-4C90-B6EB-35E41C52B02B}" srcOrd="0" destOrd="0" presId="urn:microsoft.com/office/officeart/2008/layout/LinedList"/>
    <dgm:cxn modelId="{20546882-8888-4934-8BEC-B8F007722850}" srcId="{DF5B995C-D255-4CBB-87D8-893CF99AA0DB}" destId="{BEAB423B-5CF5-4706-9E67-03F9027291C4}" srcOrd="3" destOrd="0" parTransId="{F683E40B-60D7-42C2-AD9E-1AEBFCB183B1}" sibTransId="{B2D01853-950D-4F4E-B28D-AE474E0784E1}"/>
    <dgm:cxn modelId="{D6BBB47E-B784-46F2-A80C-A1A71A4575AA}" type="presOf" srcId="{BEAB423B-5CF5-4706-9E67-03F9027291C4}" destId="{C0286462-952F-42B3-9EA1-8D3CAEEDFB2E}" srcOrd="0" destOrd="0" presId="urn:microsoft.com/office/officeart/2008/layout/LinedList"/>
    <dgm:cxn modelId="{38DCA37D-A4C7-4187-AD7B-26A3303BCE24}" srcId="{DF5B995C-D255-4CBB-87D8-893CF99AA0DB}" destId="{4D19D7BA-80F6-4820-88D0-9889EDE5D7AA}" srcOrd="2" destOrd="0" parTransId="{30309604-464C-434C-B0E5-8B799F8D8DFF}" sibTransId="{51F4577B-7A18-41F3-9CC0-B1618CE7A2AF}"/>
    <dgm:cxn modelId="{96C68B24-8083-4E65-813B-F275D6090204}" type="presOf" srcId="{4D19D7BA-80F6-4820-88D0-9889EDE5D7AA}" destId="{21DEB581-42CC-475D-8FDE-6051BB38DADF}" srcOrd="0" destOrd="0" presId="urn:microsoft.com/office/officeart/2008/layout/LinedList"/>
    <dgm:cxn modelId="{016D470F-0C35-4B00-8B9D-C1CF0A97E0DE}" srcId="{DF5B995C-D255-4CBB-87D8-893CF99AA0DB}" destId="{EE5DBEAC-8D5A-4F24-AF35-B1C50CDC5A12}" srcOrd="0" destOrd="0" parTransId="{4950E5BA-074B-442B-A945-86F779EDC9D3}" sibTransId="{F494D725-E8BE-42F6-A8DD-A4A0BA01CE3A}"/>
    <dgm:cxn modelId="{7E3AC472-8931-440A-9E47-79F2FC5E24F6}" type="presOf" srcId="{8094B3E1-4C2A-4D58-82AF-9422C49A494B}" destId="{BB9AC331-2B5B-469C-AF4A-83ACDFDD7EAA}" srcOrd="0" destOrd="0" presId="urn:microsoft.com/office/officeart/2008/layout/LinedList"/>
    <dgm:cxn modelId="{066E4FFC-1DB3-4274-AE8E-05525022DB3D}" type="presOf" srcId="{DF5B995C-D255-4CBB-87D8-893CF99AA0DB}" destId="{9293D656-F8C2-49F1-8FEB-EBBB9799F095}" srcOrd="0" destOrd="0" presId="urn:microsoft.com/office/officeart/2008/layout/LinedList"/>
    <dgm:cxn modelId="{0E6E4DE8-F10F-4E4B-8BE2-31AA58637ADF}" srcId="{8094B3E1-4C2A-4D58-82AF-9422C49A494B}" destId="{DF5B995C-D255-4CBB-87D8-893CF99AA0DB}" srcOrd="0" destOrd="0" parTransId="{A478553B-AA61-406C-8BCD-4D60D21BC6A8}" sibTransId="{2F1D069B-2488-47A9-B051-AF7AEAD7EA1D}"/>
    <dgm:cxn modelId="{9DA92EFE-0710-4439-B355-421F7A1FADF8}" type="presParOf" srcId="{BB9AC331-2B5B-469C-AF4A-83ACDFDD7EAA}" destId="{CDC8B92A-D9F4-4319-936B-D2C4BBE2B99F}" srcOrd="0" destOrd="0" presId="urn:microsoft.com/office/officeart/2008/layout/LinedList"/>
    <dgm:cxn modelId="{CF7AB3A5-23EA-4917-923D-11ED5758AADC}" type="presParOf" srcId="{BB9AC331-2B5B-469C-AF4A-83ACDFDD7EAA}" destId="{40FF7D4F-871A-42B2-8D7F-5BC3FF4D32CC}" srcOrd="1" destOrd="0" presId="urn:microsoft.com/office/officeart/2008/layout/LinedList"/>
    <dgm:cxn modelId="{189DD414-6074-47E3-945E-787E52501E82}" type="presParOf" srcId="{40FF7D4F-871A-42B2-8D7F-5BC3FF4D32CC}" destId="{9293D656-F8C2-49F1-8FEB-EBBB9799F095}" srcOrd="0" destOrd="0" presId="urn:microsoft.com/office/officeart/2008/layout/LinedList"/>
    <dgm:cxn modelId="{0C816BB6-F71E-4E92-9A38-E9D66315A44F}" type="presParOf" srcId="{40FF7D4F-871A-42B2-8D7F-5BC3FF4D32CC}" destId="{7F190B7B-A994-4E71-AD51-5E79F9BEABAB}" srcOrd="1" destOrd="0" presId="urn:microsoft.com/office/officeart/2008/layout/LinedList"/>
    <dgm:cxn modelId="{EF84FAFA-295A-484C-A6EB-C2B2984F81BD}" type="presParOf" srcId="{7F190B7B-A994-4E71-AD51-5E79F9BEABAB}" destId="{E21A9C99-3954-4E7D-BD7E-F5EE13DA0126}" srcOrd="0" destOrd="0" presId="urn:microsoft.com/office/officeart/2008/layout/LinedList"/>
    <dgm:cxn modelId="{E4B30643-C420-471A-9B20-00AC29D7FD62}" type="presParOf" srcId="{7F190B7B-A994-4E71-AD51-5E79F9BEABAB}" destId="{A6ED3602-D1C6-42DC-91DD-5AD4E620E741}" srcOrd="1" destOrd="0" presId="urn:microsoft.com/office/officeart/2008/layout/LinedList"/>
    <dgm:cxn modelId="{86F2CCB4-90B4-49C4-998C-4D7CEE7D1BD9}" type="presParOf" srcId="{A6ED3602-D1C6-42DC-91DD-5AD4E620E741}" destId="{8809728D-FA8A-4331-A70E-3477F927AA8F}" srcOrd="0" destOrd="0" presId="urn:microsoft.com/office/officeart/2008/layout/LinedList"/>
    <dgm:cxn modelId="{324A48CD-8AF1-423B-98FB-77304E3BF7D2}" type="presParOf" srcId="{A6ED3602-D1C6-42DC-91DD-5AD4E620E741}" destId="{7A6A7B55-A535-4C55-8613-10CC75EB7ABC}" srcOrd="1" destOrd="0" presId="urn:microsoft.com/office/officeart/2008/layout/LinedList"/>
    <dgm:cxn modelId="{D32B6990-E8FD-4A78-8484-BC200B7A1C1D}" type="presParOf" srcId="{A6ED3602-D1C6-42DC-91DD-5AD4E620E741}" destId="{B6B273EA-A845-4653-B4A6-64C9B53C5997}" srcOrd="2" destOrd="0" presId="urn:microsoft.com/office/officeart/2008/layout/LinedList"/>
    <dgm:cxn modelId="{8027F753-404E-47E3-AD68-3080740AB330}" type="presParOf" srcId="{7F190B7B-A994-4E71-AD51-5E79F9BEABAB}" destId="{10400EAA-9EB2-48CE-A379-8E785CD9EE58}" srcOrd="2" destOrd="0" presId="urn:microsoft.com/office/officeart/2008/layout/LinedList"/>
    <dgm:cxn modelId="{6C5D82E3-3AE4-44DB-82A2-FD2E2DA4CDDC}" type="presParOf" srcId="{7F190B7B-A994-4E71-AD51-5E79F9BEABAB}" destId="{1F9C5003-C472-4486-AA29-AEFDF127E166}" srcOrd="3" destOrd="0" presId="urn:microsoft.com/office/officeart/2008/layout/LinedList"/>
    <dgm:cxn modelId="{3FF50CF9-3C3A-4FDD-A4B6-646A3406CFEF}" type="presParOf" srcId="{7F190B7B-A994-4E71-AD51-5E79F9BEABAB}" destId="{17CB681B-8003-4532-B821-02C3E26E4DDE}" srcOrd="4" destOrd="0" presId="urn:microsoft.com/office/officeart/2008/layout/LinedList"/>
    <dgm:cxn modelId="{A247C916-B700-4C20-A648-004EAAD74C97}" type="presParOf" srcId="{17CB681B-8003-4532-B821-02C3E26E4DDE}" destId="{9F247580-D256-4EFA-B46A-840C9BDE646C}" srcOrd="0" destOrd="0" presId="urn:microsoft.com/office/officeart/2008/layout/LinedList"/>
    <dgm:cxn modelId="{C086C235-C625-4410-BA44-397ACE8391B4}" type="presParOf" srcId="{17CB681B-8003-4532-B821-02C3E26E4DDE}" destId="{8B73DB84-29E4-4C90-B6EB-35E41C52B02B}" srcOrd="1" destOrd="0" presId="urn:microsoft.com/office/officeart/2008/layout/LinedList"/>
    <dgm:cxn modelId="{4D6BA07A-DD03-4B01-8C84-9F0F659ABC8C}" type="presParOf" srcId="{17CB681B-8003-4532-B821-02C3E26E4DDE}" destId="{03796686-3D93-4B63-B078-AD85940E2AC4}" srcOrd="2" destOrd="0" presId="urn:microsoft.com/office/officeart/2008/layout/LinedList"/>
    <dgm:cxn modelId="{D4450772-C788-4A32-9EBB-80A3CCDB17B6}" type="presParOf" srcId="{7F190B7B-A994-4E71-AD51-5E79F9BEABAB}" destId="{BAC740C2-2B35-4FBA-8A90-6656D684BA92}" srcOrd="5" destOrd="0" presId="urn:microsoft.com/office/officeart/2008/layout/LinedList"/>
    <dgm:cxn modelId="{338C5344-15C2-43C5-BCC0-A7489E3319A0}" type="presParOf" srcId="{7F190B7B-A994-4E71-AD51-5E79F9BEABAB}" destId="{FE1C73A8-F75F-4201-92C9-DA7150C2418B}" srcOrd="6" destOrd="0" presId="urn:microsoft.com/office/officeart/2008/layout/LinedList"/>
    <dgm:cxn modelId="{42124069-DE4A-4A90-9D44-E9EF8AADDE88}" type="presParOf" srcId="{7F190B7B-A994-4E71-AD51-5E79F9BEABAB}" destId="{5EFA3C18-5A78-4D15-A59B-A9412477C7B8}" srcOrd="7" destOrd="0" presId="urn:microsoft.com/office/officeart/2008/layout/LinedList"/>
    <dgm:cxn modelId="{3D86D155-5563-47E3-A190-C4EE477E165C}" type="presParOf" srcId="{5EFA3C18-5A78-4D15-A59B-A9412477C7B8}" destId="{3D62B85A-0B39-4E11-8B6A-D478E0314F3A}" srcOrd="0" destOrd="0" presId="urn:microsoft.com/office/officeart/2008/layout/LinedList"/>
    <dgm:cxn modelId="{34BAB776-D524-4FA8-916D-841EC62DC16C}" type="presParOf" srcId="{5EFA3C18-5A78-4D15-A59B-A9412477C7B8}" destId="{21DEB581-42CC-475D-8FDE-6051BB38DADF}" srcOrd="1" destOrd="0" presId="urn:microsoft.com/office/officeart/2008/layout/LinedList"/>
    <dgm:cxn modelId="{A73B48E2-53EC-47EB-8511-BCEFD770B691}" type="presParOf" srcId="{5EFA3C18-5A78-4D15-A59B-A9412477C7B8}" destId="{669090A4-CC07-4BF0-8473-4F4C0A4E5F91}" srcOrd="2" destOrd="0" presId="urn:microsoft.com/office/officeart/2008/layout/LinedList"/>
    <dgm:cxn modelId="{D0DC9FFB-CDAA-40AD-9C73-A54F3F995C96}" type="presParOf" srcId="{7F190B7B-A994-4E71-AD51-5E79F9BEABAB}" destId="{B9DF838B-1B9C-4D7E-B342-B327FB1A8E5C}" srcOrd="8" destOrd="0" presId="urn:microsoft.com/office/officeart/2008/layout/LinedList"/>
    <dgm:cxn modelId="{AD477C2F-497F-4B82-8E63-C90A2A6FDF5D}" type="presParOf" srcId="{7F190B7B-A994-4E71-AD51-5E79F9BEABAB}" destId="{243BBD46-DD2A-48C7-92F1-8A104849F641}" srcOrd="9" destOrd="0" presId="urn:microsoft.com/office/officeart/2008/layout/LinedList"/>
    <dgm:cxn modelId="{C4DC9171-EF97-49EE-932F-BD8B1DE61B8B}" type="presParOf" srcId="{7F190B7B-A994-4E71-AD51-5E79F9BEABAB}" destId="{05B79E6C-1A42-42E8-8813-CEE5861FEEDA}" srcOrd="10" destOrd="0" presId="urn:microsoft.com/office/officeart/2008/layout/LinedList"/>
    <dgm:cxn modelId="{6B0A109E-A145-4C55-B64D-65E53CFE2ACF}" type="presParOf" srcId="{05B79E6C-1A42-42E8-8813-CEE5861FEEDA}" destId="{56E7C2E5-24EB-4920-82CF-E263AB31F58C}" srcOrd="0" destOrd="0" presId="urn:microsoft.com/office/officeart/2008/layout/LinedList"/>
    <dgm:cxn modelId="{E6A15B97-8DA7-4211-9AAA-CDA30E1DFDBC}" type="presParOf" srcId="{05B79E6C-1A42-42E8-8813-CEE5861FEEDA}" destId="{C0286462-952F-42B3-9EA1-8D3CAEEDFB2E}" srcOrd="1" destOrd="0" presId="urn:microsoft.com/office/officeart/2008/layout/LinedList"/>
    <dgm:cxn modelId="{0E540718-E4AD-4756-B812-44C8FF1424AF}" type="presParOf" srcId="{05B79E6C-1A42-42E8-8813-CEE5861FEEDA}" destId="{FEA6E6A2-E7EA-4174-9189-AB55132B2E5C}" srcOrd="2" destOrd="0" presId="urn:microsoft.com/office/officeart/2008/layout/LinedList"/>
    <dgm:cxn modelId="{7EE9632B-2B32-4484-A9C0-668405906B4F}" type="presParOf" srcId="{7F190B7B-A994-4E71-AD51-5E79F9BEABAB}" destId="{3D13D479-D297-4103-B8EC-95FDDFF8281D}" srcOrd="11" destOrd="0" presId="urn:microsoft.com/office/officeart/2008/layout/LinedList"/>
    <dgm:cxn modelId="{A509AA13-7399-4198-AA07-AE13E58B3FF6}" type="presParOf" srcId="{7F190B7B-A994-4E71-AD51-5E79F9BEABAB}" destId="{5FEB5C93-6D63-4EB0-9D0D-843A70FC0276}" srcOrd="12" destOrd="0" presId="urn:microsoft.com/office/officeart/2008/layout/LinedList"/>
  </dgm:cxnLst>
  <dgm:bg/>
  <dgm:whole/>
  <dgm:extLst>
    <a:ext uri="http://schemas.microsoft.com/office/drawing/2008/diagram">
      <dsp:dataModelExt xmlns:dsp="http://schemas.microsoft.com/office/drawing/2008/diagram" relId="rId65"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B77F7AF2-1E32-44B9-BD75-C2736FC4CC54}" type="doc">
      <dgm:prSet loTypeId="urn:microsoft.com/office/officeart/2008/layout/LinedList" loCatId="list" qsTypeId="urn:microsoft.com/office/officeart/2005/8/quickstyle/simple1" qsCatId="simple" csTypeId="urn:microsoft.com/office/officeart/2005/8/colors/accent1_2" csCatId="accent1" phldr="1"/>
      <dgm:spPr/>
      <dgm:t>
        <a:bodyPr/>
        <a:lstStyle/>
        <a:p>
          <a:endParaRPr lang="ru-RU"/>
        </a:p>
      </dgm:t>
    </dgm:pt>
    <dgm:pt modelId="{FA5E5D43-5ED2-4F33-B324-4BA19F823450}">
      <dgm:prSet phldrT="[Текст]"/>
      <dgm:spPr/>
      <dgm:t>
        <a:bodyPr/>
        <a:lstStyle/>
        <a:p>
          <a:r>
            <a:rPr lang="ru-RU"/>
            <a:t>Степени успеха</a:t>
          </a:r>
        </a:p>
      </dgm:t>
    </dgm:pt>
    <dgm:pt modelId="{202BEA87-22E9-4A1C-9844-FB4D083EEE8C}" type="parTrans" cxnId="{4D7C9557-916C-4F14-93E2-1284F72B0354}">
      <dgm:prSet/>
      <dgm:spPr/>
      <dgm:t>
        <a:bodyPr/>
        <a:lstStyle/>
        <a:p>
          <a:endParaRPr lang="ru-RU"/>
        </a:p>
      </dgm:t>
    </dgm:pt>
    <dgm:pt modelId="{3C3F1F41-930B-4D75-974F-80CA37C49B1D}" type="sibTrans" cxnId="{4D7C9557-916C-4F14-93E2-1284F72B0354}">
      <dgm:prSet/>
      <dgm:spPr/>
      <dgm:t>
        <a:bodyPr/>
        <a:lstStyle/>
        <a:p>
          <a:endParaRPr lang="ru-RU"/>
        </a:p>
      </dgm:t>
    </dgm:pt>
    <dgm:pt modelId="{D1B16465-FA4D-41D1-99A1-8ABCC5D56D3A}">
      <dgm:prSet phldrT="[Текст]"/>
      <dgm:spPr/>
      <dgm:t>
        <a:bodyPr/>
        <a:lstStyle/>
        <a:p>
          <a:r>
            <a:rPr lang="ru-RU" b="1"/>
            <a:t>Малая: </a:t>
          </a:r>
          <a:r>
            <a:rPr lang="ru-RU" b="0"/>
            <a:t>минимально выполненная задача или небольшая неудача.</a:t>
          </a:r>
          <a:endParaRPr lang="ru-RU"/>
        </a:p>
      </dgm:t>
    </dgm:pt>
    <dgm:pt modelId="{A5DF634F-E03D-4D17-8D83-D7456D314BCD}" type="parTrans" cxnId="{A64BC0BD-1D18-4B0A-B6E4-7C9C795A6184}">
      <dgm:prSet/>
      <dgm:spPr/>
      <dgm:t>
        <a:bodyPr/>
        <a:lstStyle/>
        <a:p>
          <a:endParaRPr lang="ru-RU"/>
        </a:p>
      </dgm:t>
    </dgm:pt>
    <dgm:pt modelId="{89E66969-689A-448E-A814-04E79A4C2E7D}" type="sibTrans" cxnId="{A64BC0BD-1D18-4B0A-B6E4-7C9C795A6184}">
      <dgm:prSet/>
      <dgm:spPr/>
      <dgm:t>
        <a:bodyPr/>
        <a:lstStyle/>
        <a:p>
          <a:endParaRPr lang="ru-RU"/>
        </a:p>
      </dgm:t>
    </dgm:pt>
    <dgm:pt modelId="{818E9F2E-731B-4A7E-865B-6FBFA4A5E3FA}">
      <dgm:prSet phldrT="[Текст]"/>
      <dgm:spPr/>
      <dgm:t>
        <a:bodyPr/>
        <a:lstStyle/>
        <a:p>
          <a:r>
            <a:rPr lang="ru-RU" b="1"/>
            <a:t>Серьезная:</a:t>
          </a:r>
          <a:r>
            <a:rPr lang="ru-RU"/>
            <a:t> заметная победа, возможно с бонусом к следующему действию или тяжелая неудача с последствиями.</a:t>
          </a:r>
        </a:p>
      </dgm:t>
    </dgm:pt>
    <dgm:pt modelId="{0E010BEA-44D0-4698-BC89-DEE0F8B7CE30}" type="parTrans" cxnId="{E4177D69-DC4D-45B5-AE94-C1304F0D3A6A}">
      <dgm:prSet/>
      <dgm:spPr/>
      <dgm:t>
        <a:bodyPr/>
        <a:lstStyle/>
        <a:p>
          <a:endParaRPr lang="ru-RU"/>
        </a:p>
      </dgm:t>
    </dgm:pt>
    <dgm:pt modelId="{C7F58CBF-CB5E-4E46-BAD4-0FB50E0B8502}" type="sibTrans" cxnId="{E4177D69-DC4D-45B5-AE94-C1304F0D3A6A}">
      <dgm:prSet/>
      <dgm:spPr/>
      <dgm:t>
        <a:bodyPr/>
        <a:lstStyle/>
        <a:p>
          <a:endParaRPr lang="ru-RU"/>
        </a:p>
      </dgm:t>
    </dgm:pt>
    <dgm:pt modelId="{FC4FC988-6530-41D8-ADC6-778DCFEE7DA8}">
      <dgm:prSet phldrT="[Текст]"/>
      <dgm:spPr/>
      <dgm:t>
        <a:bodyPr/>
        <a:lstStyle/>
        <a:p>
          <a:r>
            <a:rPr lang="ru-RU" b="1"/>
            <a:t>Критическая: </a:t>
          </a:r>
          <a:r>
            <a:rPr lang="ru-RU" b="0"/>
            <a:t>Идеальная победа с неожиданной выгодой или ужасающий провал с немедленными негативными эффектами.</a:t>
          </a:r>
          <a:endParaRPr lang="ru-RU"/>
        </a:p>
      </dgm:t>
    </dgm:pt>
    <dgm:pt modelId="{903B6B37-318A-4AA5-97F7-E7CEEF507331}" type="parTrans" cxnId="{E859B38A-7C55-400E-9B8F-E25EEA713CDA}">
      <dgm:prSet/>
      <dgm:spPr/>
      <dgm:t>
        <a:bodyPr/>
        <a:lstStyle/>
        <a:p>
          <a:endParaRPr lang="ru-RU"/>
        </a:p>
      </dgm:t>
    </dgm:pt>
    <dgm:pt modelId="{E1C6BF3B-B955-4A76-9AAF-D70C5528360B}" type="sibTrans" cxnId="{E859B38A-7C55-400E-9B8F-E25EEA713CDA}">
      <dgm:prSet/>
      <dgm:spPr/>
      <dgm:t>
        <a:bodyPr/>
        <a:lstStyle/>
        <a:p>
          <a:endParaRPr lang="ru-RU"/>
        </a:p>
      </dgm:t>
    </dgm:pt>
    <dgm:pt modelId="{48C6AF66-BA23-4EDC-8A13-DBCD27841941}">
      <dgm:prSet phldrT="[Текст]"/>
      <dgm:spPr/>
      <dgm:t>
        <a:bodyPr/>
        <a:lstStyle/>
        <a:p>
          <a:r>
            <a:rPr lang="ru-RU" b="1"/>
            <a:t>Ощутимая</a:t>
          </a:r>
          <a:r>
            <a:rPr lang="ru-RU"/>
            <a:t>: хороший результат с небольшим преимуществом или заметная неудача с временной помехой.</a:t>
          </a:r>
        </a:p>
      </dgm:t>
    </dgm:pt>
    <dgm:pt modelId="{613D32FE-7423-44FD-8C33-A4DE64D92993}" type="parTrans" cxnId="{26629FF1-FA05-405C-8502-2C81B98F905C}">
      <dgm:prSet/>
      <dgm:spPr/>
      <dgm:t>
        <a:bodyPr/>
        <a:lstStyle/>
        <a:p>
          <a:endParaRPr lang="ru-RU"/>
        </a:p>
      </dgm:t>
    </dgm:pt>
    <dgm:pt modelId="{9E6550AC-76D1-468D-9C3C-08751D9E31A8}" type="sibTrans" cxnId="{26629FF1-FA05-405C-8502-2C81B98F905C}">
      <dgm:prSet/>
      <dgm:spPr/>
      <dgm:t>
        <a:bodyPr/>
        <a:lstStyle/>
        <a:p>
          <a:endParaRPr lang="ru-RU"/>
        </a:p>
      </dgm:t>
    </dgm:pt>
    <dgm:pt modelId="{5ECC0DD4-1AAF-42D5-AE1E-BC05D9B882D4}">
      <dgm:prSet phldrT="[Текст]"/>
      <dgm:spPr/>
      <dgm:t>
        <a:bodyPr/>
        <a:lstStyle/>
        <a:p>
          <a:r>
            <a:rPr lang="ru-RU" b="1"/>
            <a:t>Эпическая: </a:t>
          </a:r>
          <a:r>
            <a:rPr lang="ru-RU"/>
            <a:t>Исключительный успех с долгосрочным преимуществом или  крайне опасная ситуация вплоть до смертельной.</a:t>
          </a:r>
        </a:p>
      </dgm:t>
    </dgm:pt>
    <dgm:pt modelId="{8A2BEAA9-CE22-4F56-A857-D340B1AA6A02}" type="parTrans" cxnId="{7830953D-17AB-43C4-86DC-BBE33862142D}">
      <dgm:prSet/>
      <dgm:spPr/>
      <dgm:t>
        <a:bodyPr/>
        <a:lstStyle/>
        <a:p>
          <a:endParaRPr lang="ru-RU"/>
        </a:p>
      </dgm:t>
    </dgm:pt>
    <dgm:pt modelId="{AE19D5A2-3F25-434A-9B29-D6868537891D}" type="sibTrans" cxnId="{7830953D-17AB-43C4-86DC-BBE33862142D}">
      <dgm:prSet/>
      <dgm:spPr/>
      <dgm:t>
        <a:bodyPr/>
        <a:lstStyle/>
        <a:p>
          <a:endParaRPr lang="ru-RU"/>
        </a:p>
      </dgm:t>
    </dgm:pt>
    <dgm:pt modelId="{90F2FA91-B4FF-4B6A-9C99-0BEA1F491B4E}" type="pres">
      <dgm:prSet presAssocID="{B77F7AF2-1E32-44B9-BD75-C2736FC4CC54}" presName="vert0" presStyleCnt="0">
        <dgm:presLayoutVars>
          <dgm:dir/>
          <dgm:animOne val="branch"/>
          <dgm:animLvl val="lvl"/>
        </dgm:presLayoutVars>
      </dgm:prSet>
      <dgm:spPr/>
      <dgm:t>
        <a:bodyPr/>
        <a:lstStyle/>
        <a:p>
          <a:endParaRPr lang="ru-RU"/>
        </a:p>
      </dgm:t>
    </dgm:pt>
    <dgm:pt modelId="{7AE187DE-5341-4DCB-884A-8EE0E06AD65A}" type="pres">
      <dgm:prSet presAssocID="{FA5E5D43-5ED2-4F33-B324-4BA19F823450}" presName="thickLine" presStyleLbl="alignNode1" presStyleIdx="0" presStyleCnt="1"/>
      <dgm:spPr/>
    </dgm:pt>
    <dgm:pt modelId="{93F1827E-AEBE-4FEC-B4F3-1E225EB0D766}" type="pres">
      <dgm:prSet presAssocID="{FA5E5D43-5ED2-4F33-B324-4BA19F823450}" presName="horz1" presStyleCnt="0"/>
      <dgm:spPr/>
    </dgm:pt>
    <dgm:pt modelId="{59072564-4DE4-409A-BAAA-6CA90541868B}" type="pres">
      <dgm:prSet presAssocID="{FA5E5D43-5ED2-4F33-B324-4BA19F823450}" presName="tx1" presStyleLbl="revTx" presStyleIdx="0" presStyleCnt="6"/>
      <dgm:spPr/>
      <dgm:t>
        <a:bodyPr/>
        <a:lstStyle/>
        <a:p>
          <a:endParaRPr lang="ru-RU"/>
        </a:p>
      </dgm:t>
    </dgm:pt>
    <dgm:pt modelId="{64744876-2CF3-4F5D-8395-DC318257037A}" type="pres">
      <dgm:prSet presAssocID="{FA5E5D43-5ED2-4F33-B324-4BA19F823450}" presName="vert1" presStyleCnt="0"/>
      <dgm:spPr/>
    </dgm:pt>
    <dgm:pt modelId="{754907D1-4A08-4AF6-851C-1655500F8DAE}" type="pres">
      <dgm:prSet presAssocID="{D1B16465-FA4D-41D1-99A1-8ABCC5D56D3A}" presName="vertSpace2a" presStyleCnt="0"/>
      <dgm:spPr/>
    </dgm:pt>
    <dgm:pt modelId="{E53B77EE-D5B2-4960-A619-40D78DB866FE}" type="pres">
      <dgm:prSet presAssocID="{D1B16465-FA4D-41D1-99A1-8ABCC5D56D3A}" presName="horz2" presStyleCnt="0"/>
      <dgm:spPr/>
    </dgm:pt>
    <dgm:pt modelId="{9DF753EA-90D3-4F2C-B84C-4A19AFD471CD}" type="pres">
      <dgm:prSet presAssocID="{D1B16465-FA4D-41D1-99A1-8ABCC5D56D3A}" presName="horzSpace2" presStyleCnt="0"/>
      <dgm:spPr/>
    </dgm:pt>
    <dgm:pt modelId="{6DB35F08-E10C-4256-8068-07038FDDC1F4}" type="pres">
      <dgm:prSet presAssocID="{D1B16465-FA4D-41D1-99A1-8ABCC5D56D3A}" presName="tx2" presStyleLbl="revTx" presStyleIdx="1" presStyleCnt="6"/>
      <dgm:spPr/>
      <dgm:t>
        <a:bodyPr/>
        <a:lstStyle/>
        <a:p>
          <a:endParaRPr lang="ru-RU"/>
        </a:p>
      </dgm:t>
    </dgm:pt>
    <dgm:pt modelId="{EB42475F-5735-43C4-9D66-12680FB0AAA0}" type="pres">
      <dgm:prSet presAssocID="{D1B16465-FA4D-41D1-99A1-8ABCC5D56D3A}" presName="vert2" presStyleCnt="0"/>
      <dgm:spPr/>
    </dgm:pt>
    <dgm:pt modelId="{35EE0A78-BC68-4093-8B21-525FEAFEABA8}" type="pres">
      <dgm:prSet presAssocID="{D1B16465-FA4D-41D1-99A1-8ABCC5D56D3A}" presName="thinLine2b" presStyleLbl="callout" presStyleIdx="0" presStyleCnt="5"/>
      <dgm:spPr/>
    </dgm:pt>
    <dgm:pt modelId="{118D2173-98BF-4BB1-B3A1-02F24C3502C2}" type="pres">
      <dgm:prSet presAssocID="{D1B16465-FA4D-41D1-99A1-8ABCC5D56D3A}" presName="vertSpace2b" presStyleCnt="0"/>
      <dgm:spPr/>
    </dgm:pt>
    <dgm:pt modelId="{18B0C9E0-DA16-4E09-B2C0-3C550A1FB1E7}" type="pres">
      <dgm:prSet presAssocID="{48C6AF66-BA23-4EDC-8A13-DBCD27841941}" presName="horz2" presStyleCnt="0"/>
      <dgm:spPr/>
    </dgm:pt>
    <dgm:pt modelId="{4DB812A8-F91D-4B26-A223-95488D668D23}" type="pres">
      <dgm:prSet presAssocID="{48C6AF66-BA23-4EDC-8A13-DBCD27841941}" presName="horzSpace2" presStyleCnt="0"/>
      <dgm:spPr/>
    </dgm:pt>
    <dgm:pt modelId="{3CCBCEF6-B74C-465A-866D-37C6AB32793A}" type="pres">
      <dgm:prSet presAssocID="{48C6AF66-BA23-4EDC-8A13-DBCD27841941}" presName="tx2" presStyleLbl="revTx" presStyleIdx="2" presStyleCnt="6"/>
      <dgm:spPr/>
      <dgm:t>
        <a:bodyPr/>
        <a:lstStyle/>
        <a:p>
          <a:endParaRPr lang="ru-RU"/>
        </a:p>
      </dgm:t>
    </dgm:pt>
    <dgm:pt modelId="{0ED184F6-0E64-4EA8-81C5-C72438BE3597}" type="pres">
      <dgm:prSet presAssocID="{48C6AF66-BA23-4EDC-8A13-DBCD27841941}" presName="vert2" presStyleCnt="0"/>
      <dgm:spPr/>
    </dgm:pt>
    <dgm:pt modelId="{B565D2BA-73E6-4F70-B20B-160ED2680634}" type="pres">
      <dgm:prSet presAssocID="{48C6AF66-BA23-4EDC-8A13-DBCD27841941}" presName="thinLine2b" presStyleLbl="callout" presStyleIdx="1" presStyleCnt="5"/>
      <dgm:spPr/>
    </dgm:pt>
    <dgm:pt modelId="{13DCD975-E36E-4B25-B1F0-DAD99C1AF06D}" type="pres">
      <dgm:prSet presAssocID="{48C6AF66-BA23-4EDC-8A13-DBCD27841941}" presName="vertSpace2b" presStyleCnt="0"/>
      <dgm:spPr/>
    </dgm:pt>
    <dgm:pt modelId="{21AF3181-705C-44FD-8CD0-56CB1790BE7C}" type="pres">
      <dgm:prSet presAssocID="{818E9F2E-731B-4A7E-865B-6FBFA4A5E3FA}" presName="horz2" presStyleCnt="0"/>
      <dgm:spPr/>
    </dgm:pt>
    <dgm:pt modelId="{A7DAD658-233A-45BA-B254-9F885227476E}" type="pres">
      <dgm:prSet presAssocID="{818E9F2E-731B-4A7E-865B-6FBFA4A5E3FA}" presName="horzSpace2" presStyleCnt="0"/>
      <dgm:spPr/>
    </dgm:pt>
    <dgm:pt modelId="{89BA9510-5A3B-4056-8A3B-9BC36A936EC6}" type="pres">
      <dgm:prSet presAssocID="{818E9F2E-731B-4A7E-865B-6FBFA4A5E3FA}" presName="tx2" presStyleLbl="revTx" presStyleIdx="3" presStyleCnt="6"/>
      <dgm:spPr/>
      <dgm:t>
        <a:bodyPr/>
        <a:lstStyle/>
        <a:p>
          <a:endParaRPr lang="ru-RU"/>
        </a:p>
      </dgm:t>
    </dgm:pt>
    <dgm:pt modelId="{67C62F60-39C0-41D0-9C0E-FAA0A1AEDDDE}" type="pres">
      <dgm:prSet presAssocID="{818E9F2E-731B-4A7E-865B-6FBFA4A5E3FA}" presName="vert2" presStyleCnt="0"/>
      <dgm:spPr/>
    </dgm:pt>
    <dgm:pt modelId="{E83F157D-2640-4151-8F02-3E1EA24A8BDB}" type="pres">
      <dgm:prSet presAssocID="{818E9F2E-731B-4A7E-865B-6FBFA4A5E3FA}" presName="thinLine2b" presStyleLbl="callout" presStyleIdx="2" presStyleCnt="5"/>
      <dgm:spPr/>
    </dgm:pt>
    <dgm:pt modelId="{5EBA318A-28DE-4527-8E9B-38D83E9998FA}" type="pres">
      <dgm:prSet presAssocID="{818E9F2E-731B-4A7E-865B-6FBFA4A5E3FA}" presName="vertSpace2b" presStyleCnt="0"/>
      <dgm:spPr/>
    </dgm:pt>
    <dgm:pt modelId="{9248BCC4-73F9-424B-B81C-E3CFF79E567F}" type="pres">
      <dgm:prSet presAssocID="{FC4FC988-6530-41D8-ADC6-778DCFEE7DA8}" presName="horz2" presStyleCnt="0"/>
      <dgm:spPr/>
    </dgm:pt>
    <dgm:pt modelId="{04CC9432-B251-4C61-8D72-72724A0F1DA6}" type="pres">
      <dgm:prSet presAssocID="{FC4FC988-6530-41D8-ADC6-778DCFEE7DA8}" presName="horzSpace2" presStyleCnt="0"/>
      <dgm:spPr/>
    </dgm:pt>
    <dgm:pt modelId="{342263BE-443D-4870-BEB5-2A5ADAF6619B}" type="pres">
      <dgm:prSet presAssocID="{FC4FC988-6530-41D8-ADC6-778DCFEE7DA8}" presName="tx2" presStyleLbl="revTx" presStyleIdx="4" presStyleCnt="6"/>
      <dgm:spPr/>
      <dgm:t>
        <a:bodyPr/>
        <a:lstStyle/>
        <a:p>
          <a:endParaRPr lang="ru-RU"/>
        </a:p>
      </dgm:t>
    </dgm:pt>
    <dgm:pt modelId="{981E0983-7D41-42BB-8F26-274489FF80FA}" type="pres">
      <dgm:prSet presAssocID="{FC4FC988-6530-41D8-ADC6-778DCFEE7DA8}" presName="vert2" presStyleCnt="0"/>
      <dgm:spPr/>
    </dgm:pt>
    <dgm:pt modelId="{31D7DD2D-9DDC-4A23-9876-054C32F32907}" type="pres">
      <dgm:prSet presAssocID="{FC4FC988-6530-41D8-ADC6-778DCFEE7DA8}" presName="thinLine2b" presStyleLbl="callout" presStyleIdx="3" presStyleCnt="5"/>
      <dgm:spPr/>
    </dgm:pt>
    <dgm:pt modelId="{220C6FC0-1940-4140-BDFE-433F47C915F2}" type="pres">
      <dgm:prSet presAssocID="{FC4FC988-6530-41D8-ADC6-778DCFEE7DA8}" presName="vertSpace2b" presStyleCnt="0"/>
      <dgm:spPr/>
    </dgm:pt>
    <dgm:pt modelId="{CA1F7EF5-073D-41C1-8CD5-AE51971A0414}" type="pres">
      <dgm:prSet presAssocID="{5ECC0DD4-1AAF-42D5-AE1E-BC05D9B882D4}" presName="horz2" presStyleCnt="0"/>
      <dgm:spPr/>
    </dgm:pt>
    <dgm:pt modelId="{DFA6FCCB-5C5C-4CDC-9743-0A60377A4CB4}" type="pres">
      <dgm:prSet presAssocID="{5ECC0DD4-1AAF-42D5-AE1E-BC05D9B882D4}" presName="horzSpace2" presStyleCnt="0"/>
      <dgm:spPr/>
    </dgm:pt>
    <dgm:pt modelId="{D46B71E5-64D1-43C2-B9D5-C923363CACF6}" type="pres">
      <dgm:prSet presAssocID="{5ECC0DD4-1AAF-42D5-AE1E-BC05D9B882D4}" presName="tx2" presStyleLbl="revTx" presStyleIdx="5" presStyleCnt="6"/>
      <dgm:spPr/>
      <dgm:t>
        <a:bodyPr/>
        <a:lstStyle/>
        <a:p>
          <a:endParaRPr lang="ru-RU"/>
        </a:p>
      </dgm:t>
    </dgm:pt>
    <dgm:pt modelId="{DD42F7A2-1DBC-4330-843A-FD04827F14FB}" type="pres">
      <dgm:prSet presAssocID="{5ECC0DD4-1AAF-42D5-AE1E-BC05D9B882D4}" presName="vert2" presStyleCnt="0"/>
      <dgm:spPr/>
    </dgm:pt>
    <dgm:pt modelId="{2DBAD8D0-8362-4B60-AAB1-CDD1F973611F}" type="pres">
      <dgm:prSet presAssocID="{5ECC0DD4-1AAF-42D5-AE1E-BC05D9B882D4}" presName="thinLine2b" presStyleLbl="callout" presStyleIdx="4" presStyleCnt="5"/>
      <dgm:spPr/>
    </dgm:pt>
    <dgm:pt modelId="{F253F4E6-909D-4255-B4BC-2F9085E462FD}" type="pres">
      <dgm:prSet presAssocID="{5ECC0DD4-1AAF-42D5-AE1E-BC05D9B882D4}" presName="vertSpace2b" presStyleCnt="0"/>
      <dgm:spPr/>
    </dgm:pt>
  </dgm:ptLst>
  <dgm:cxnLst>
    <dgm:cxn modelId="{4D2376E0-526C-4A73-A1D2-A8DEC7FC093B}" type="presOf" srcId="{48C6AF66-BA23-4EDC-8A13-DBCD27841941}" destId="{3CCBCEF6-B74C-465A-866D-37C6AB32793A}" srcOrd="0" destOrd="0" presId="urn:microsoft.com/office/officeart/2008/layout/LinedList"/>
    <dgm:cxn modelId="{7830953D-17AB-43C4-86DC-BBE33862142D}" srcId="{FA5E5D43-5ED2-4F33-B324-4BA19F823450}" destId="{5ECC0DD4-1AAF-42D5-AE1E-BC05D9B882D4}" srcOrd="4" destOrd="0" parTransId="{8A2BEAA9-CE22-4F56-A857-D340B1AA6A02}" sibTransId="{AE19D5A2-3F25-434A-9B29-D6868537891D}"/>
    <dgm:cxn modelId="{E4177D69-DC4D-45B5-AE94-C1304F0D3A6A}" srcId="{FA5E5D43-5ED2-4F33-B324-4BA19F823450}" destId="{818E9F2E-731B-4A7E-865B-6FBFA4A5E3FA}" srcOrd="2" destOrd="0" parTransId="{0E010BEA-44D0-4698-BC89-DEE0F8B7CE30}" sibTransId="{C7F58CBF-CB5E-4E46-BAD4-0FB50E0B8502}"/>
    <dgm:cxn modelId="{FE81BF7F-19C2-4FF6-B2E2-E7653FBE707F}" type="presOf" srcId="{FA5E5D43-5ED2-4F33-B324-4BA19F823450}" destId="{59072564-4DE4-409A-BAAA-6CA90541868B}" srcOrd="0" destOrd="0" presId="urn:microsoft.com/office/officeart/2008/layout/LinedList"/>
    <dgm:cxn modelId="{97BDE682-2064-4856-A283-3D4F559DFDAE}" type="presOf" srcId="{5ECC0DD4-1AAF-42D5-AE1E-BC05D9B882D4}" destId="{D46B71E5-64D1-43C2-B9D5-C923363CACF6}" srcOrd="0" destOrd="0" presId="urn:microsoft.com/office/officeart/2008/layout/LinedList"/>
    <dgm:cxn modelId="{6CA65CB3-065C-40F1-958A-317341590EDF}" type="presOf" srcId="{818E9F2E-731B-4A7E-865B-6FBFA4A5E3FA}" destId="{89BA9510-5A3B-4056-8A3B-9BC36A936EC6}" srcOrd="0" destOrd="0" presId="urn:microsoft.com/office/officeart/2008/layout/LinedList"/>
    <dgm:cxn modelId="{4D7C9557-916C-4F14-93E2-1284F72B0354}" srcId="{B77F7AF2-1E32-44B9-BD75-C2736FC4CC54}" destId="{FA5E5D43-5ED2-4F33-B324-4BA19F823450}" srcOrd="0" destOrd="0" parTransId="{202BEA87-22E9-4A1C-9844-FB4D083EEE8C}" sibTransId="{3C3F1F41-930B-4D75-974F-80CA37C49B1D}"/>
    <dgm:cxn modelId="{E859B38A-7C55-400E-9B8F-E25EEA713CDA}" srcId="{FA5E5D43-5ED2-4F33-B324-4BA19F823450}" destId="{FC4FC988-6530-41D8-ADC6-778DCFEE7DA8}" srcOrd="3" destOrd="0" parTransId="{903B6B37-318A-4AA5-97F7-E7CEEF507331}" sibTransId="{E1C6BF3B-B955-4A76-9AAF-D70C5528360B}"/>
    <dgm:cxn modelId="{A64BC0BD-1D18-4B0A-B6E4-7C9C795A6184}" srcId="{FA5E5D43-5ED2-4F33-B324-4BA19F823450}" destId="{D1B16465-FA4D-41D1-99A1-8ABCC5D56D3A}" srcOrd="0" destOrd="0" parTransId="{A5DF634F-E03D-4D17-8D83-D7456D314BCD}" sibTransId="{89E66969-689A-448E-A814-04E79A4C2E7D}"/>
    <dgm:cxn modelId="{E7FD38B2-289C-47C9-BC40-B3F28482335E}" type="presOf" srcId="{FC4FC988-6530-41D8-ADC6-778DCFEE7DA8}" destId="{342263BE-443D-4870-BEB5-2A5ADAF6619B}" srcOrd="0" destOrd="0" presId="urn:microsoft.com/office/officeart/2008/layout/LinedList"/>
    <dgm:cxn modelId="{26629FF1-FA05-405C-8502-2C81B98F905C}" srcId="{FA5E5D43-5ED2-4F33-B324-4BA19F823450}" destId="{48C6AF66-BA23-4EDC-8A13-DBCD27841941}" srcOrd="1" destOrd="0" parTransId="{613D32FE-7423-44FD-8C33-A4DE64D92993}" sibTransId="{9E6550AC-76D1-468D-9C3C-08751D9E31A8}"/>
    <dgm:cxn modelId="{E22AD9DD-C64C-43B7-8743-838F15E69963}" type="presOf" srcId="{B77F7AF2-1E32-44B9-BD75-C2736FC4CC54}" destId="{90F2FA91-B4FF-4B6A-9C99-0BEA1F491B4E}" srcOrd="0" destOrd="0" presId="urn:microsoft.com/office/officeart/2008/layout/LinedList"/>
    <dgm:cxn modelId="{3F9F007D-3972-4907-B587-E6F9E5FD07B3}" type="presOf" srcId="{D1B16465-FA4D-41D1-99A1-8ABCC5D56D3A}" destId="{6DB35F08-E10C-4256-8068-07038FDDC1F4}" srcOrd="0" destOrd="0" presId="urn:microsoft.com/office/officeart/2008/layout/LinedList"/>
    <dgm:cxn modelId="{35CD29E7-A9E9-45EB-AE63-FD1E17149A17}" type="presParOf" srcId="{90F2FA91-B4FF-4B6A-9C99-0BEA1F491B4E}" destId="{7AE187DE-5341-4DCB-884A-8EE0E06AD65A}" srcOrd="0" destOrd="0" presId="urn:microsoft.com/office/officeart/2008/layout/LinedList"/>
    <dgm:cxn modelId="{62D6E49E-3036-41D3-8013-5C066B6840F5}" type="presParOf" srcId="{90F2FA91-B4FF-4B6A-9C99-0BEA1F491B4E}" destId="{93F1827E-AEBE-4FEC-B4F3-1E225EB0D766}" srcOrd="1" destOrd="0" presId="urn:microsoft.com/office/officeart/2008/layout/LinedList"/>
    <dgm:cxn modelId="{FC9A3F9A-4A3B-4369-AF05-DD89CF903CC8}" type="presParOf" srcId="{93F1827E-AEBE-4FEC-B4F3-1E225EB0D766}" destId="{59072564-4DE4-409A-BAAA-6CA90541868B}" srcOrd="0" destOrd="0" presId="urn:microsoft.com/office/officeart/2008/layout/LinedList"/>
    <dgm:cxn modelId="{14469F95-AFC5-4DF8-BA6E-C6D63901338B}" type="presParOf" srcId="{93F1827E-AEBE-4FEC-B4F3-1E225EB0D766}" destId="{64744876-2CF3-4F5D-8395-DC318257037A}" srcOrd="1" destOrd="0" presId="urn:microsoft.com/office/officeart/2008/layout/LinedList"/>
    <dgm:cxn modelId="{138C8676-E169-4B4B-9021-ED7F142B7894}" type="presParOf" srcId="{64744876-2CF3-4F5D-8395-DC318257037A}" destId="{754907D1-4A08-4AF6-851C-1655500F8DAE}" srcOrd="0" destOrd="0" presId="urn:microsoft.com/office/officeart/2008/layout/LinedList"/>
    <dgm:cxn modelId="{69976311-0425-40A1-B655-2FF0DCFA5529}" type="presParOf" srcId="{64744876-2CF3-4F5D-8395-DC318257037A}" destId="{E53B77EE-D5B2-4960-A619-40D78DB866FE}" srcOrd="1" destOrd="0" presId="urn:microsoft.com/office/officeart/2008/layout/LinedList"/>
    <dgm:cxn modelId="{51C1C091-FD39-4750-814F-F1636333B959}" type="presParOf" srcId="{E53B77EE-D5B2-4960-A619-40D78DB866FE}" destId="{9DF753EA-90D3-4F2C-B84C-4A19AFD471CD}" srcOrd="0" destOrd="0" presId="urn:microsoft.com/office/officeart/2008/layout/LinedList"/>
    <dgm:cxn modelId="{256CC01F-DEFD-4601-B433-E1EF425D38A8}" type="presParOf" srcId="{E53B77EE-D5B2-4960-A619-40D78DB866FE}" destId="{6DB35F08-E10C-4256-8068-07038FDDC1F4}" srcOrd="1" destOrd="0" presId="urn:microsoft.com/office/officeart/2008/layout/LinedList"/>
    <dgm:cxn modelId="{829183A5-7C81-458F-8E0C-520967AFE6FC}" type="presParOf" srcId="{E53B77EE-D5B2-4960-A619-40D78DB866FE}" destId="{EB42475F-5735-43C4-9D66-12680FB0AAA0}" srcOrd="2" destOrd="0" presId="urn:microsoft.com/office/officeart/2008/layout/LinedList"/>
    <dgm:cxn modelId="{80C4AA66-5993-4EF1-956F-559D5982E9F6}" type="presParOf" srcId="{64744876-2CF3-4F5D-8395-DC318257037A}" destId="{35EE0A78-BC68-4093-8B21-525FEAFEABA8}" srcOrd="2" destOrd="0" presId="urn:microsoft.com/office/officeart/2008/layout/LinedList"/>
    <dgm:cxn modelId="{A83A841E-2EE0-4215-93A5-E5DAB5C10B89}" type="presParOf" srcId="{64744876-2CF3-4F5D-8395-DC318257037A}" destId="{118D2173-98BF-4BB1-B3A1-02F24C3502C2}" srcOrd="3" destOrd="0" presId="urn:microsoft.com/office/officeart/2008/layout/LinedList"/>
    <dgm:cxn modelId="{D8DB7304-9B24-4FAC-A404-A4E9A7098C4C}" type="presParOf" srcId="{64744876-2CF3-4F5D-8395-DC318257037A}" destId="{18B0C9E0-DA16-4E09-B2C0-3C550A1FB1E7}" srcOrd="4" destOrd="0" presId="urn:microsoft.com/office/officeart/2008/layout/LinedList"/>
    <dgm:cxn modelId="{7298B94C-323A-472B-9525-4AA4835AC4A4}" type="presParOf" srcId="{18B0C9E0-DA16-4E09-B2C0-3C550A1FB1E7}" destId="{4DB812A8-F91D-4B26-A223-95488D668D23}" srcOrd="0" destOrd="0" presId="urn:microsoft.com/office/officeart/2008/layout/LinedList"/>
    <dgm:cxn modelId="{99288FC9-AB7F-4EEB-946A-1AFD686C1F00}" type="presParOf" srcId="{18B0C9E0-DA16-4E09-B2C0-3C550A1FB1E7}" destId="{3CCBCEF6-B74C-465A-866D-37C6AB32793A}" srcOrd="1" destOrd="0" presId="urn:microsoft.com/office/officeart/2008/layout/LinedList"/>
    <dgm:cxn modelId="{8C491FFA-0844-4AA6-9AC3-BBFCA47B41D0}" type="presParOf" srcId="{18B0C9E0-DA16-4E09-B2C0-3C550A1FB1E7}" destId="{0ED184F6-0E64-4EA8-81C5-C72438BE3597}" srcOrd="2" destOrd="0" presId="urn:microsoft.com/office/officeart/2008/layout/LinedList"/>
    <dgm:cxn modelId="{AA11CAA3-C117-447B-A99A-46CC3D6D4B17}" type="presParOf" srcId="{64744876-2CF3-4F5D-8395-DC318257037A}" destId="{B565D2BA-73E6-4F70-B20B-160ED2680634}" srcOrd="5" destOrd="0" presId="urn:microsoft.com/office/officeart/2008/layout/LinedList"/>
    <dgm:cxn modelId="{7BDCBBCC-232D-4218-A118-B1A756311B56}" type="presParOf" srcId="{64744876-2CF3-4F5D-8395-DC318257037A}" destId="{13DCD975-E36E-4B25-B1F0-DAD99C1AF06D}" srcOrd="6" destOrd="0" presId="urn:microsoft.com/office/officeart/2008/layout/LinedList"/>
    <dgm:cxn modelId="{63C1B9D2-4C39-4C29-B483-98FAD8EBC3CC}" type="presParOf" srcId="{64744876-2CF3-4F5D-8395-DC318257037A}" destId="{21AF3181-705C-44FD-8CD0-56CB1790BE7C}" srcOrd="7" destOrd="0" presId="urn:microsoft.com/office/officeart/2008/layout/LinedList"/>
    <dgm:cxn modelId="{1D38D3A0-5079-4D25-A47B-A3EE4C2AFF94}" type="presParOf" srcId="{21AF3181-705C-44FD-8CD0-56CB1790BE7C}" destId="{A7DAD658-233A-45BA-B254-9F885227476E}" srcOrd="0" destOrd="0" presId="urn:microsoft.com/office/officeart/2008/layout/LinedList"/>
    <dgm:cxn modelId="{CA4B6468-DFF5-4ADD-8183-39E601877C48}" type="presParOf" srcId="{21AF3181-705C-44FD-8CD0-56CB1790BE7C}" destId="{89BA9510-5A3B-4056-8A3B-9BC36A936EC6}" srcOrd="1" destOrd="0" presId="urn:microsoft.com/office/officeart/2008/layout/LinedList"/>
    <dgm:cxn modelId="{B59C32C4-F570-43CE-9FDF-76B405BBC5BC}" type="presParOf" srcId="{21AF3181-705C-44FD-8CD0-56CB1790BE7C}" destId="{67C62F60-39C0-41D0-9C0E-FAA0A1AEDDDE}" srcOrd="2" destOrd="0" presId="urn:microsoft.com/office/officeart/2008/layout/LinedList"/>
    <dgm:cxn modelId="{8B4A8B0F-4C31-420F-BEAE-6FE991D18DC7}" type="presParOf" srcId="{64744876-2CF3-4F5D-8395-DC318257037A}" destId="{E83F157D-2640-4151-8F02-3E1EA24A8BDB}" srcOrd="8" destOrd="0" presId="urn:microsoft.com/office/officeart/2008/layout/LinedList"/>
    <dgm:cxn modelId="{A2BC439D-870E-4CF2-9AA6-434AE209B5B3}" type="presParOf" srcId="{64744876-2CF3-4F5D-8395-DC318257037A}" destId="{5EBA318A-28DE-4527-8E9B-38D83E9998FA}" srcOrd="9" destOrd="0" presId="urn:microsoft.com/office/officeart/2008/layout/LinedList"/>
    <dgm:cxn modelId="{796FF60B-2834-4EC2-B520-56CAE5B67FB6}" type="presParOf" srcId="{64744876-2CF3-4F5D-8395-DC318257037A}" destId="{9248BCC4-73F9-424B-B81C-E3CFF79E567F}" srcOrd="10" destOrd="0" presId="urn:microsoft.com/office/officeart/2008/layout/LinedList"/>
    <dgm:cxn modelId="{F369EF17-4825-4972-8F14-BD8ED0244098}" type="presParOf" srcId="{9248BCC4-73F9-424B-B81C-E3CFF79E567F}" destId="{04CC9432-B251-4C61-8D72-72724A0F1DA6}" srcOrd="0" destOrd="0" presId="urn:microsoft.com/office/officeart/2008/layout/LinedList"/>
    <dgm:cxn modelId="{15B3298E-705B-40B6-A4BF-64C727041A1C}" type="presParOf" srcId="{9248BCC4-73F9-424B-B81C-E3CFF79E567F}" destId="{342263BE-443D-4870-BEB5-2A5ADAF6619B}" srcOrd="1" destOrd="0" presId="urn:microsoft.com/office/officeart/2008/layout/LinedList"/>
    <dgm:cxn modelId="{F2309D8C-8445-42EF-8A48-E4AD2C9566A8}" type="presParOf" srcId="{9248BCC4-73F9-424B-B81C-E3CFF79E567F}" destId="{981E0983-7D41-42BB-8F26-274489FF80FA}" srcOrd="2" destOrd="0" presId="urn:microsoft.com/office/officeart/2008/layout/LinedList"/>
    <dgm:cxn modelId="{39918ED0-CC07-40CC-8A5F-8B4E386A2FAB}" type="presParOf" srcId="{64744876-2CF3-4F5D-8395-DC318257037A}" destId="{31D7DD2D-9DDC-4A23-9876-054C32F32907}" srcOrd="11" destOrd="0" presId="urn:microsoft.com/office/officeart/2008/layout/LinedList"/>
    <dgm:cxn modelId="{B3AD58D1-0D3E-43CF-BABC-2D17CA8D7684}" type="presParOf" srcId="{64744876-2CF3-4F5D-8395-DC318257037A}" destId="{220C6FC0-1940-4140-BDFE-433F47C915F2}" srcOrd="12" destOrd="0" presId="urn:microsoft.com/office/officeart/2008/layout/LinedList"/>
    <dgm:cxn modelId="{3ED89982-FEE3-4419-ABE3-A9E12262E6F5}" type="presParOf" srcId="{64744876-2CF3-4F5D-8395-DC318257037A}" destId="{CA1F7EF5-073D-41C1-8CD5-AE51971A0414}" srcOrd="13" destOrd="0" presId="urn:microsoft.com/office/officeart/2008/layout/LinedList"/>
    <dgm:cxn modelId="{D7F46F6A-C534-4683-BCD3-4A947C421C46}" type="presParOf" srcId="{CA1F7EF5-073D-41C1-8CD5-AE51971A0414}" destId="{DFA6FCCB-5C5C-4CDC-9743-0A60377A4CB4}" srcOrd="0" destOrd="0" presId="urn:microsoft.com/office/officeart/2008/layout/LinedList"/>
    <dgm:cxn modelId="{4F273354-8EAD-4016-894A-7C911FE381B1}" type="presParOf" srcId="{CA1F7EF5-073D-41C1-8CD5-AE51971A0414}" destId="{D46B71E5-64D1-43C2-B9D5-C923363CACF6}" srcOrd="1" destOrd="0" presId="urn:microsoft.com/office/officeart/2008/layout/LinedList"/>
    <dgm:cxn modelId="{B42B1C76-C6D1-460B-98F3-2FBB5363F5B8}" type="presParOf" srcId="{CA1F7EF5-073D-41C1-8CD5-AE51971A0414}" destId="{DD42F7A2-1DBC-4330-843A-FD04827F14FB}" srcOrd="2" destOrd="0" presId="urn:microsoft.com/office/officeart/2008/layout/LinedList"/>
    <dgm:cxn modelId="{588AE205-5135-44A7-9FFD-D7CE329CBE2C}" type="presParOf" srcId="{64744876-2CF3-4F5D-8395-DC318257037A}" destId="{2DBAD8D0-8362-4B60-AAB1-CDD1F973611F}" srcOrd="14" destOrd="0" presId="urn:microsoft.com/office/officeart/2008/layout/LinedList"/>
    <dgm:cxn modelId="{940E51E5-CFF7-4C12-A79E-6B0AD9481165}" type="presParOf" srcId="{64744876-2CF3-4F5D-8395-DC318257037A}" destId="{F253F4E6-909D-4255-B4BC-2F9085E462FD}" srcOrd="15" destOrd="0" presId="urn:microsoft.com/office/officeart/2008/layout/LinedList"/>
  </dgm:cxnLst>
  <dgm:bg/>
  <dgm:whole/>
  <dgm:extLst>
    <a:ext uri="http://schemas.microsoft.com/office/drawing/2008/diagram">
      <dsp:dataModelExt xmlns:dsp="http://schemas.microsoft.com/office/drawing/2008/diagram" relId="rId70"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941FC39A-8651-4BB0-A607-7412938FB7F8}" type="doc">
      <dgm:prSet loTypeId="urn:microsoft.com/office/officeart/2008/layout/LinedList" loCatId="list" qsTypeId="urn:microsoft.com/office/officeart/2005/8/quickstyle/simple1" qsCatId="simple" csTypeId="urn:microsoft.com/office/officeart/2005/8/colors/accent1_2" csCatId="accent1" phldr="1"/>
      <dgm:spPr/>
      <dgm:t>
        <a:bodyPr/>
        <a:lstStyle/>
        <a:p>
          <a:endParaRPr lang="ru-RU"/>
        </a:p>
      </dgm:t>
    </dgm:pt>
    <dgm:pt modelId="{6D7DD0E2-2B43-4377-B068-4A109908599A}">
      <dgm:prSet phldrT="[Текст]"/>
      <dgm:spPr/>
      <dgm:t>
        <a:bodyPr/>
        <a:lstStyle/>
        <a:p>
          <a:r>
            <a:rPr lang="ru-RU"/>
            <a:t>Эффекты крита</a:t>
          </a:r>
        </a:p>
      </dgm:t>
    </dgm:pt>
    <dgm:pt modelId="{66D2F41E-8036-4B26-9B13-FCA588A2596A}" type="parTrans" cxnId="{6D6171C5-50CD-4075-A118-8C51A6498B6A}">
      <dgm:prSet/>
      <dgm:spPr/>
      <dgm:t>
        <a:bodyPr/>
        <a:lstStyle/>
        <a:p>
          <a:endParaRPr lang="ru-RU"/>
        </a:p>
      </dgm:t>
    </dgm:pt>
    <dgm:pt modelId="{3E24861A-5370-454C-9B1B-6F4981387250}" type="sibTrans" cxnId="{6D6171C5-50CD-4075-A118-8C51A6498B6A}">
      <dgm:prSet/>
      <dgm:spPr/>
      <dgm:t>
        <a:bodyPr/>
        <a:lstStyle/>
        <a:p>
          <a:endParaRPr lang="ru-RU"/>
        </a:p>
      </dgm:t>
    </dgm:pt>
    <dgm:pt modelId="{7659DE26-98AE-48ED-B439-B8B4E2A2CFAF}">
      <dgm:prSet phldrT="[Текст]"/>
      <dgm:spPr/>
      <dgm:t>
        <a:bodyPr/>
        <a:lstStyle/>
        <a:p>
          <a:r>
            <a:rPr lang="ru-RU"/>
            <a:t>Критический успех: 10 на красном кубе. Игрок получает 2 очко успеха/теряет 2 очка провала. В тесте Бой: +3 НР урона. В тесте Защиты: -3 НР урона.</a:t>
          </a:r>
        </a:p>
      </dgm:t>
    </dgm:pt>
    <dgm:pt modelId="{34A5409D-A834-4231-975B-278B5DB731E5}" type="parTrans" cxnId="{6ECAF5D3-212F-40F3-B294-095E259D2458}">
      <dgm:prSet/>
      <dgm:spPr/>
      <dgm:t>
        <a:bodyPr/>
        <a:lstStyle/>
        <a:p>
          <a:endParaRPr lang="ru-RU"/>
        </a:p>
      </dgm:t>
    </dgm:pt>
    <dgm:pt modelId="{60CFFADE-4295-4176-913E-C41FAD542773}" type="sibTrans" cxnId="{6ECAF5D3-212F-40F3-B294-095E259D2458}">
      <dgm:prSet/>
      <dgm:spPr/>
      <dgm:t>
        <a:bodyPr/>
        <a:lstStyle/>
        <a:p>
          <a:endParaRPr lang="ru-RU"/>
        </a:p>
      </dgm:t>
    </dgm:pt>
    <dgm:pt modelId="{FCBAAF36-812B-4ABF-8576-ED128558AAD7}">
      <dgm:prSet phldrT="[Текст]"/>
      <dgm:spPr/>
      <dgm:t>
        <a:bodyPr/>
        <a:lstStyle/>
        <a:p>
          <a:r>
            <a:rPr lang="ru-RU"/>
            <a:t>Критический провал: 1 на красном кубе. Игрок теряет 2 очка успеха/получает 2 очка провала. В тесте Бой: -3 НР урона. В тесте Защиты: +3 НР урона.</a:t>
          </a:r>
        </a:p>
      </dgm:t>
    </dgm:pt>
    <dgm:pt modelId="{FB5D8332-ABDF-4123-A598-B4A56490278A}" type="parTrans" cxnId="{681947DB-FA87-45F1-AF7E-22E0397828CD}">
      <dgm:prSet/>
      <dgm:spPr/>
      <dgm:t>
        <a:bodyPr/>
        <a:lstStyle/>
        <a:p>
          <a:endParaRPr lang="ru-RU"/>
        </a:p>
      </dgm:t>
    </dgm:pt>
    <dgm:pt modelId="{6AC43462-E91B-41F1-BD96-133F6C323C00}" type="sibTrans" cxnId="{681947DB-FA87-45F1-AF7E-22E0397828CD}">
      <dgm:prSet/>
      <dgm:spPr/>
      <dgm:t>
        <a:bodyPr/>
        <a:lstStyle/>
        <a:p>
          <a:endParaRPr lang="ru-RU"/>
        </a:p>
      </dgm:t>
    </dgm:pt>
    <dgm:pt modelId="{F0728AA1-6E1B-4069-8CBD-A622E2995F90}" type="pres">
      <dgm:prSet presAssocID="{941FC39A-8651-4BB0-A607-7412938FB7F8}" presName="vert0" presStyleCnt="0">
        <dgm:presLayoutVars>
          <dgm:dir/>
          <dgm:animOne val="branch"/>
          <dgm:animLvl val="lvl"/>
        </dgm:presLayoutVars>
      </dgm:prSet>
      <dgm:spPr/>
      <dgm:t>
        <a:bodyPr/>
        <a:lstStyle/>
        <a:p>
          <a:endParaRPr lang="ru-RU"/>
        </a:p>
      </dgm:t>
    </dgm:pt>
    <dgm:pt modelId="{5BB34738-6A60-4D71-B82B-00D683683FB4}" type="pres">
      <dgm:prSet presAssocID="{6D7DD0E2-2B43-4377-B068-4A109908599A}" presName="thickLine" presStyleLbl="alignNode1" presStyleIdx="0" presStyleCnt="1"/>
      <dgm:spPr/>
    </dgm:pt>
    <dgm:pt modelId="{4F3B8C51-2522-4775-9E80-57B109E9289C}" type="pres">
      <dgm:prSet presAssocID="{6D7DD0E2-2B43-4377-B068-4A109908599A}" presName="horz1" presStyleCnt="0"/>
      <dgm:spPr/>
    </dgm:pt>
    <dgm:pt modelId="{AAA2A374-785E-4D12-A9A8-701E8924F905}" type="pres">
      <dgm:prSet presAssocID="{6D7DD0E2-2B43-4377-B068-4A109908599A}" presName="tx1" presStyleLbl="revTx" presStyleIdx="0" presStyleCnt="3"/>
      <dgm:spPr/>
      <dgm:t>
        <a:bodyPr/>
        <a:lstStyle/>
        <a:p>
          <a:endParaRPr lang="ru-RU"/>
        </a:p>
      </dgm:t>
    </dgm:pt>
    <dgm:pt modelId="{2F1D80CD-E2EF-4B50-8D89-B38A9A17F3AA}" type="pres">
      <dgm:prSet presAssocID="{6D7DD0E2-2B43-4377-B068-4A109908599A}" presName="vert1" presStyleCnt="0"/>
      <dgm:spPr/>
    </dgm:pt>
    <dgm:pt modelId="{BA98206A-EB70-4EC1-941F-125A1DBEA24F}" type="pres">
      <dgm:prSet presAssocID="{7659DE26-98AE-48ED-B439-B8B4E2A2CFAF}" presName="vertSpace2a" presStyleCnt="0"/>
      <dgm:spPr/>
    </dgm:pt>
    <dgm:pt modelId="{65A8C9F6-8DF6-455E-BF48-E71B7F1BA77A}" type="pres">
      <dgm:prSet presAssocID="{7659DE26-98AE-48ED-B439-B8B4E2A2CFAF}" presName="horz2" presStyleCnt="0"/>
      <dgm:spPr/>
    </dgm:pt>
    <dgm:pt modelId="{C1B81ACF-325C-493B-B4CB-C0CC04B0C218}" type="pres">
      <dgm:prSet presAssocID="{7659DE26-98AE-48ED-B439-B8B4E2A2CFAF}" presName="horzSpace2" presStyleCnt="0"/>
      <dgm:spPr/>
    </dgm:pt>
    <dgm:pt modelId="{940CA0B7-E377-47F7-AC7A-70119D9F5262}" type="pres">
      <dgm:prSet presAssocID="{7659DE26-98AE-48ED-B439-B8B4E2A2CFAF}" presName="tx2" presStyleLbl="revTx" presStyleIdx="1" presStyleCnt="3"/>
      <dgm:spPr/>
      <dgm:t>
        <a:bodyPr/>
        <a:lstStyle/>
        <a:p>
          <a:endParaRPr lang="ru-RU"/>
        </a:p>
      </dgm:t>
    </dgm:pt>
    <dgm:pt modelId="{5591D74F-8621-487E-841A-9622C65B03CE}" type="pres">
      <dgm:prSet presAssocID="{7659DE26-98AE-48ED-B439-B8B4E2A2CFAF}" presName="vert2" presStyleCnt="0"/>
      <dgm:spPr/>
    </dgm:pt>
    <dgm:pt modelId="{EE3D2E09-A08E-4E5E-8CFB-51BB3DDFB457}" type="pres">
      <dgm:prSet presAssocID="{7659DE26-98AE-48ED-B439-B8B4E2A2CFAF}" presName="thinLine2b" presStyleLbl="callout" presStyleIdx="0" presStyleCnt="2"/>
      <dgm:spPr/>
    </dgm:pt>
    <dgm:pt modelId="{9A451142-2B3F-4947-8FC8-88871E472456}" type="pres">
      <dgm:prSet presAssocID="{7659DE26-98AE-48ED-B439-B8B4E2A2CFAF}" presName="vertSpace2b" presStyleCnt="0"/>
      <dgm:spPr/>
    </dgm:pt>
    <dgm:pt modelId="{91EBC648-E303-4918-86F9-4F1EE25D369A}" type="pres">
      <dgm:prSet presAssocID="{FCBAAF36-812B-4ABF-8576-ED128558AAD7}" presName="horz2" presStyleCnt="0"/>
      <dgm:spPr/>
    </dgm:pt>
    <dgm:pt modelId="{773129B3-00F3-443E-9850-3E2DF85544B6}" type="pres">
      <dgm:prSet presAssocID="{FCBAAF36-812B-4ABF-8576-ED128558AAD7}" presName="horzSpace2" presStyleCnt="0"/>
      <dgm:spPr/>
    </dgm:pt>
    <dgm:pt modelId="{EB4AFF25-CFE6-4398-A2D1-CA0F5338A62D}" type="pres">
      <dgm:prSet presAssocID="{FCBAAF36-812B-4ABF-8576-ED128558AAD7}" presName="tx2" presStyleLbl="revTx" presStyleIdx="2" presStyleCnt="3"/>
      <dgm:spPr/>
      <dgm:t>
        <a:bodyPr/>
        <a:lstStyle/>
        <a:p>
          <a:endParaRPr lang="ru-RU"/>
        </a:p>
      </dgm:t>
    </dgm:pt>
    <dgm:pt modelId="{0FE93E2F-C7A1-42DC-9D03-47929CA6F8AA}" type="pres">
      <dgm:prSet presAssocID="{FCBAAF36-812B-4ABF-8576-ED128558AAD7}" presName="vert2" presStyleCnt="0"/>
      <dgm:spPr/>
    </dgm:pt>
    <dgm:pt modelId="{5928BE63-D922-459F-9D35-731E385C2BA5}" type="pres">
      <dgm:prSet presAssocID="{FCBAAF36-812B-4ABF-8576-ED128558AAD7}" presName="thinLine2b" presStyleLbl="callout" presStyleIdx="1" presStyleCnt="2"/>
      <dgm:spPr/>
    </dgm:pt>
    <dgm:pt modelId="{BA243566-F32A-4DFA-B617-07FA6035697D}" type="pres">
      <dgm:prSet presAssocID="{FCBAAF36-812B-4ABF-8576-ED128558AAD7}" presName="vertSpace2b" presStyleCnt="0"/>
      <dgm:spPr/>
    </dgm:pt>
  </dgm:ptLst>
  <dgm:cxnLst>
    <dgm:cxn modelId="{4A26F51B-42BB-46CA-8463-97F72C1707DD}" type="presOf" srcId="{941FC39A-8651-4BB0-A607-7412938FB7F8}" destId="{F0728AA1-6E1B-4069-8CBD-A622E2995F90}" srcOrd="0" destOrd="0" presId="urn:microsoft.com/office/officeart/2008/layout/LinedList"/>
    <dgm:cxn modelId="{6D6171C5-50CD-4075-A118-8C51A6498B6A}" srcId="{941FC39A-8651-4BB0-A607-7412938FB7F8}" destId="{6D7DD0E2-2B43-4377-B068-4A109908599A}" srcOrd="0" destOrd="0" parTransId="{66D2F41E-8036-4B26-9B13-FCA588A2596A}" sibTransId="{3E24861A-5370-454C-9B1B-6F4981387250}"/>
    <dgm:cxn modelId="{8E248B9C-D5B6-4223-ACCA-9137BCB98F88}" type="presOf" srcId="{6D7DD0E2-2B43-4377-B068-4A109908599A}" destId="{AAA2A374-785E-4D12-A9A8-701E8924F905}" srcOrd="0" destOrd="0" presId="urn:microsoft.com/office/officeart/2008/layout/LinedList"/>
    <dgm:cxn modelId="{B1D809A1-331D-4140-A6CB-B8A967578543}" type="presOf" srcId="{7659DE26-98AE-48ED-B439-B8B4E2A2CFAF}" destId="{940CA0B7-E377-47F7-AC7A-70119D9F5262}" srcOrd="0" destOrd="0" presId="urn:microsoft.com/office/officeart/2008/layout/LinedList"/>
    <dgm:cxn modelId="{616EE4D4-F2B0-4C1B-9CCF-50214B94D323}" type="presOf" srcId="{FCBAAF36-812B-4ABF-8576-ED128558AAD7}" destId="{EB4AFF25-CFE6-4398-A2D1-CA0F5338A62D}" srcOrd="0" destOrd="0" presId="urn:microsoft.com/office/officeart/2008/layout/LinedList"/>
    <dgm:cxn modelId="{681947DB-FA87-45F1-AF7E-22E0397828CD}" srcId="{6D7DD0E2-2B43-4377-B068-4A109908599A}" destId="{FCBAAF36-812B-4ABF-8576-ED128558AAD7}" srcOrd="1" destOrd="0" parTransId="{FB5D8332-ABDF-4123-A598-B4A56490278A}" sibTransId="{6AC43462-E91B-41F1-BD96-133F6C323C00}"/>
    <dgm:cxn modelId="{6ECAF5D3-212F-40F3-B294-095E259D2458}" srcId="{6D7DD0E2-2B43-4377-B068-4A109908599A}" destId="{7659DE26-98AE-48ED-B439-B8B4E2A2CFAF}" srcOrd="0" destOrd="0" parTransId="{34A5409D-A834-4231-975B-278B5DB731E5}" sibTransId="{60CFFADE-4295-4176-913E-C41FAD542773}"/>
    <dgm:cxn modelId="{D16E90A5-652D-4EFE-A1AB-787537F654E2}" type="presParOf" srcId="{F0728AA1-6E1B-4069-8CBD-A622E2995F90}" destId="{5BB34738-6A60-4D71-B82B-00D683683FB4}" srcOrd="0" destOrd="0" presId="urn:microsoft.com/office/officeart/2008/layout/LinedList"/>
    <dgm:cxn modelId="{66448307-A4DD-4D05-B01E-8B51C82C023B}" type="presParOf" srcId="{F0728AA1-6E1B-4069-8CBD-A622E2995F90}" destId="{4F3B8C51-2522-4775-9E80-57B109E9289C}" srcOrd="1" destOrd="0" presId="urn:microsoft.com/office/officeart/2008/layout/LinedList"/>
    <dgm:cxn modelId="{D693B184-59C7-4911-934A-81ABD4D1F0C5}" type="presParOf" srcId="{4F3B8C51-2522-4775-9E80-57B109E9289C}" destId="{AAA2A374-785E-4D12-A9A8-701E8924F905}" srcOrd="0" destOrd="0" presId="urn:microsoft.com/office/officeart/2008/layout/LinedList"/>
    <dgm:cxn modelId="{2DBA4046-0FA0-4C1B-84C7-D55E77DCF98D}" type="presParOf" srcId="{4F3B8C51-2522-4775-9E80-57B109E9289C}" destId="{2F1D80CD-E2EF-4B50-8D89-B38A9A17F3AA}" srcOrd="1" destOrd="0" presId="urn:microsoft.com/office/officeart/2008/layout/LinedList"/>
    <dgm:cxn modelId="{C8F96779-5B26-4495-B342-B238EF90ABDC}" type="presParOf" srcId="{2F1D80CD-E2EF-4B50-8D89-B38A9A17F3AA}" destId="{BA98206A-EB70-4EC1-941F-125A1DBEA24F}" srcOrd="0" destOrd="0" presId="urn:microsoft.com/office/officeart/2008/layout/LinedList"/>
    <dgm:cxn modelId="{A62B6D7D-990F-4FDC-B80B-A31DB496B7A6}" type="presParOf" srcId="{2F1D80CD-E2EF-4B50-8D89-B38A9A17F3AA}" destId="{65A8C9F6-8DF6-455E-BF48-E71B7F1BA77A}" srcOrd="1" destOrd="0" presId="urn:microsoft.com/office/officeart/2008/layout/LinedList"/>
    <dgm:cxn modelId="{6D9D8CE4-134D-4A88-BAEE-1C8C2793705A}" type="presParOf" srcId="{65A8C9F6-8DF6-455E-BF48-E71B7F1BA77A}" destId="{C1B81ACF-325C-493B-B4CB-C0CC04B0C218}" srcOrd="0" destOrd="0" presId="urn:microsoft.com/office/officeart/2008/layout/LinedList"/>
    <dgm:cxn modelId="{D5AFEEC1-7225-4991-BCED-7D01DB52A5C4}" type="presParOf" srcId="{65A8C9F6-8DF6-455E-BF48-E71B7F1BA77A}" destId="{940CA0B7-E377-47F7-AC7A-70119D9F5262}" srcOrd="1" destOrd="0" presId="urn:microsoft.com/office/officeart/2008/layout/LinedList"/>
    <dgm:cxn modelId="{DDD6983C-EE05-4E9A-BFDA-16E417C85C70}" type="presParOf" srcId="{65A8C9F6-8DF6-455E-BF48-E71B7F1BA77A}" destId="{5591D74F-8621-487E-841A-9622C65B03CE}" srcOrd="2" destOrd="0" presId="urn:microsoft.com/office/officeart/2008/layout/LinedList"/>
    <dgm:cxn modelId="{D6803FD0-6934-4AFF-8BFA-D52F9376EEA4}" type="presParOf" srcId="{2F1D80CD-E2EF-4B50-8D89-B38A9A17F3AA}" destId="{EE3D2E09-A08E-4E5E-8CFB-51BB3DDFB457}" srcOrd="2" destOrd="0" presId="urn:microsoft.com/office/officeart/2008/layout/LinedList"/>
    <dgm:cxn modelId="{78C47A67-B8F7-42FE-B1C9-6F1A7BC787DE}" type="presParOf" srcId="{2F1D80CD-E2EF-4B50-8D89-B38A9A17F3AA}" destId="{9A451142-2B3F-4947-8FC8-88871E472456}" srcOrd="3" destOrd="0" presId="urn:microsoft.com/office/officeart/2008/layout/LinedList"/>
    <dgm:cxn modelId="{A965514F-E739-41EE-860F-BF66E55042D9}" type="presParOf" srcId="{2F1D80CD-E2EF-4B50-8D89-B38A9A17F3AA}" destId="{91EBC648-E303-4918-86F9-4F1EE25D369A}" srcOrd="4" destOrd="0" presId="urn:microsoft.com/office/officeart/2008/layout/LinedList"/>
    <dgm:cxn modelId="{2E43499C-0E62-4714-A24F-9CFE6C0AF2AC}" type="presParOf" srcId="{91EBC648-E303-4918-86F9-4F1EE25D369A}" destId="{773129B3-00F3-443E-9850-3E2DF85544B6}" srcOrd="0" destOrd="0" presId="urn:microsoft.com/office/officeart/2008/layout/LinedList"/>
    <dgm:cxn modelId="{61093A7C-7E03-44D0-B897-B05F6B8B5C56}" type="presParOf" srcId="{91EBC648-E303-4918-86F9-4F1EE25D369A}" destId="{EB4AFF25-CFE6-4398-A2D1-CA0F5338A62D}" srcOrd="1" destOrd="0" presId="urn:microsoft.com/office/officeart/2008/layout/LinedList"/>
    <dgm:cxn modelId="{9F916EE8-30AC-4903-96D9-27DFB0FA1C1B}" type="presParOf" srcId="{91EBC648-E303-4918-86F9-4F1EE25D369A}" destId="{0FE93E2F-C7A1-42DC-9D03-47929CA6F8AA}" srcOrd="2" destOrd="0" presId="urn:microsoft.com/office/officeart/2008/layout/LinedList"/>
    <dgm:cxn modelId="{5E2F14F3-9CA7-4B3D-B8A4-B408581F7026}" type="presParOf" srcId="{2F1D80CD-E2EF-4B50-8D89-B38A9A17F3AA}" destId="{5928BE63-D922-459F-9D35-731E385C2BA5}" srcOrd="5" destOrd="0" presId="urn:microsoft.com/office/officeart/2008/layout/LinedList"/>
    <dgm:cxn modelId="{24929B32-CDA3-4652-8A13-E56271FF6B6C}" type="presParOf" srcId="{2F1D80CD-E2EF-4B50-8D89-B38A9A17F3AA}" destId="{BA243566-F32A-4DFA-B617-07FA6035697D}" srcOrd="6" destOrd="0" presId="urn:microsoft.com/office/officeart/2008/layout/LinedList"/>
  </dgm:cxnLst>
  <dgm:bg/>
  <dgm:whole/>
  <dgm:extLst>
    <a:ext uri="http://schemas.microsoft.com/office/drawing/2008/diagram">
      <dsp:dataModelExt xmlns:dsp="http://schemas.microsoft.com/office/drawing/2008/diagram" relId="rId75"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2EA9C63-13D4-4D29-BB29-298309E12A6D}" type="doc">
      <dgm:prSet loTypeId="urn:microsoft.com/office/officeart/2008/layout/LinedList" loCatId="list" qsTypeId="urn:microsoft.com/office/officeart/2005/8/quickstyle/simple1" qsCatId="simple" csTypeId="urn:microsoft.com/office/officeart/2005/8/colors/accent1_2" csCatId="accent1" phldr="1"/>
      <dgm:spPr/>
      <dgm:t>
        <a:bodyPr/>
        <a:lstStyle/>
        <a:p>
          <a:endParaRPr lang="ru-RU"/>
        </a:p>
      </dgm:t>
    </dgm:pt>
    <dgm:pt modelId="{D578D496-C6AF-4C36-94D7-322300ED7FFF}">
      <dgm:prSet phldrT="[Текст]"/>
      <dgm:spPr/>
      <dgm:t>
        <a:bodyPr/>
        <a:lstStyle/>
        <a:p>
          <a:r>
            <a:rPr lang="ru-RU"/>
            <a:t>Инициатива</a:t>
          </a:r>
        </a:p>
      </dgm:t>
    </dgm:pt>
    <dgm:pt modelId="{5F827933-02AF-41D5-ADBA-2DFAA81AD44C}" type="parTrans" cxnId="{B7292DB1-D1DA-412E-A42D-019A9402C047}">
      <dgm:prSet/>
      <dgm:spPr/>
      <dgm:t>
        <a:bodyPr/>
        <a:lstStyle/>
        <a:p>
          <a:endParaRPr lang="ru-RU"/>
        </a:p>
      </dgm:t>
    </dgm:pt>
    <dgm:pt modelId="{A23C6B1E-2309-4108-A800-67CEA825F117}" type="sibTrans" cxnId="{B7292DB1-D1DA-412E-A42D-019A9402C047}">
      <dgm:prSet/>
      <dgm:spPr/>
      <dgm:t>
        <a:bodyPr/>
        <a:lstStyle/>
        <a:p>
          <a:endParaRPr lang="ru-RU"/>
        </a:p>
      </dgm:t>
    </dgm:pt>
    <dgm:pt modelId="{EF276EFF-A85E-4363-A74D-802A106619A2}">
      <dgm:prSet phldrT="[Текст]"/>
      <dgm:spPr/>
      <dgm:t>
        <a:bodyPr/>
        <a:lstStyle/>
        <a:p>
          <a:r>
            <a:rPr lang="ru-RU"/>
            <a:t>Каждый персонаж кидает свой тест Уворота. Чем </a:t>
          </a:r>
          <a:r>
            <a:rPr lang="ru-RU" b="1"/>
            <a:t>выше</a:t>
          </a:r>
          <a:r>
            <a:rPr lang="ru-RU"/>
            <a:t>, тем </a:t>
          </a:r>
          <a:r>
            <a:rPr lang="ru-RU" b="1"/>
            <a:t>первее</a:t>
          </a:r>
          <a:r>
            <a:rPr lang="ru-RU"/>
            <a:t> персонаж в очереди. Если </a:t>
          </a:r>
          <a:r>
            <a:rPr lang="ru-RU" b="1"/>
            <a:t>результаты тестов равны</a:t>
          </a:r>
          <a:r>
            <a:rPr lang="ru-RU"/>
            <a:t>, первым ходит тот, у кого </a:t>
          </a:r>
          <a:r>
            <a:rPr lang="ru-RU" b="1"/>
            <a:t>больше дайсов в Увороте</a:t>
          </a:r>
          <a:r>
            <a:rPr lang="ru-RU"/>
            <a:t>. Если к бою присоединяется новый участник, он </a:t>
          </a:r>
          <a:r>
            <a:rPr lang="ru-RU" b="1"/>
            <a:t>бросает тест Инициативы</a:t>
          </a:r>
          <a:r>
            <a:rPr lang="ru-RU"/>
            <a:t> и занимает свое место в очереди.</a:t>
          </a:r>
        </a:p>
      </dgm:t>
    </dgm:pt>
    <dgm:pt modelId="{9E79440D-DAF6-4F21-973E-CBE8EABECEA5}" type="parTrans" cxnId="{4367C574-768A-4B5C-91C9-CBF3D60A5B6C}">
      <dgm:prSet/>
      <dgm:spPr/>
      <dgm:t>
        <a:bodyPr/>
        <a:lstStyle/>
        <a:p>
          <a:endParaRPr lang="ru-RU"/>
        </a:p>
      </dgm:t>
    </dgm:pt>
    <dgm:pt modelId="{0F4BA472-314F-4191-BF2E-FC1E61AE2718}" type="sibTrans" cxnId="{4367C574-768A-4B5C-91C9-CBF3D60A5B6C}">
      <dgm:prSet/>
      <dgm:spPr/>
      <dgm:t>
        <a:bodyPr/>
        <a:lstStyle/>
        <a:p>
          <a:endParaRPr lang="ru-RU"/>
        </a:p>
      </dgm:t>
    </dgm:pt>
    <dgm:pt modelId="{10EC3696-1F96-4D68-9737-726C9AA6956A}">
      <dgm:prSet phldrT="[Текст]"/>
      <dgm:spPr/>
      <dgm:t>
        <a:bodyPr/>
        <a:lstStyle/>
        <a:p>
          <a:r>
            <a:rPr lang="ru-RU" b="1"/>
            <a:t>За критический успех в тесте Инициативы персонаж перемещается на 2 места вверх в очереди. За критический провал он, напротив, опускается на 2 места в очереди</a:t>
          </a:r>
          <a:r>
            <a:rPr lang="ru-RU"/>
            <a:t>.</a:t>
          </a:r>
        </a:p>
      </dgm:t>
    </dgm:pt>
    <dgm:pt modelId="{E24A263F-9724-4263-B3D6-D7B405BB58FD}" type="parTrans" cxnId="{D92D76F9-4DEF-43C3-BE0B-B534B5F60FC9}">
      <dgm:prSet/>
      <dgm:spPr/>
      <dgm:t>
        <a:bodyPr/>
        <a:lstStyle/>
        <a:p>
          <a:endParaRPr lang="ru-RU"/>
        </a:p>
      </dgm:t>
    </dgm:pt>
    <dgm:pt modelId="{4261E844-1ADE-4985-9F62-8E9880B8D252}" type="sibTrans" cxnId="{D92D76F9-4DEF-43C3-BE0B-B534B5F60FC9}">
      <dgm:prSet/>
      <dgm:spPr/>
      <dgm:t>
        <a:bodyPr/>
        <a:lstStyle/>
        <a:p>
          <a:endParaRPr lang="ru-RU"/>
        </a:p>
      </dgm:t>
    </dgm:pt>
    <dgm:pt modelId="{12614939-6CCE-4486-A870-5CE92AAB6815}">
      <dgm:prSet phldrT="[Текст]"/>
      <dgm:spPr/>
      <dgm:t>
        <a:bodyPr/>
        <a:lstStyle/>
        <a:p>
          <a:r>
            <a:rPr lang="ru-RU"/>
            <a:t>В случае внезапного нападения персонажи, которые не заметили врагов, считаются </a:t>
          </a:r>
          <a:r>
            <a:rPr lang="ru-RU" b="1"/>
            <a:t>застигнутыми Врасплох</a:t>
          </a:r>
          <a:r>
            <a:rPr lang="ru-RU"/>
            <a:t>. Застигнутые Врасплох персонажи </a:t>
          </a:r>
          <a:r>
            <a:rPr lang="ru-RU" b="1"/>
            <a:t>пропускают первый Раунд боя</a:t>
          </a:r>
          <a:r>
            <a:rPr lang="ru-RU"/>
            <a:t>. В первый Раунд любой тест атаки по ним получает </a:t>
          </a:r>
          <a:r>
            <a:rPr lang="ru-RU" b="1"/>
            <a:t>переброс в лучшую сторону</a:t>
          </a:r>
          <a:r>
            <a:rPr lang="ru-RU"/>
            <a:t>.</a:t>
          </a:r>
        </a:p>
      </dgm:t>
    </dgm:pt>
    <dgm:pt modelId="{08F8FB94-429B-48ED-A86C-6E147D82BEA0}" type="parTrans" cxnId="{D36C6D70-D181-41ED-A117-882FE286B731}">
      <dgm:prSet/>
      <dgm:spPr/>
      <dgm:t>
        <a:bodyPr/>
        <a:lstStyle/>
        <a:p>
          <a:endParaRPr lang="ru-RU"/>
        </a:p>
      </dgm:t>
    </dgm:pt>
    <dgm:pt modelId="{F7441125-1020-4C49-9D1A-4ECE34A06C11}" type="sibTrans" cxnId="{D36C6D70-D181-41ED-A117-882FE286B731}">
      <dgm:prSet/>
      <dgm:spPr/>
      <dgm:t>
        <a:bodyPr/>
        <a:lstStyle/>
        <a:p>
          <a:endParaRPr lang="ru-RU"/>
        </a:p>
      </dgm:t>
    </dgm:pt>
    <dgm:pt modelId="{5B0EF731-CB14-4C07-AFB8-77A2D3EB6CBF}" type="pres">
      <dgm:prSet presAssocID="{A2EA9C63-13D4-4D29-BB29-298309E12A6D}" presName="vert0" presStyleCnt="0">
        <dgm:presLayoutVars>
          <dgm:dir/>
          <dgm:animOne val="branch"/>
          <dgm:animLvl val="lvl"/>
        </dgm:presLayoutVars>
      </dgm:prSet>
      <dgm:spPr/>
      <dgm:t>
        <a:bodyPr/>
        <a:lstStyle/>
        <a:p>
          <a:endParaRPr lang="ru-RU"/>
        </a:p>
      </dgm:t>
    </dgm:pt>
    <dgm:pt modelId="{F0A6C1EE-0DB3-4F02-936D-4BA7938190EA}" type="pres">
      <dgm:prSet presAssocID="{D578D496-C6AF-4C36-94D7-322300ED7FFF}" presName="thickLine" presStyleLbl="alignNode1" presStyleIdx="0" presStyleCnt="1"/>
      <dgm:spPr/>
    </dgm:pt>
    <dgm:pt modelId="{94D31548-0BD0-4172-8B68-C2C57B001314}" type="pres">
      <dgm:prSet presAssocID="{D578D496-C6AF-4C36-94D7-322300ED7FFF}" presName="horz1" presStyleCnt="0"/>
      <dgm:spPr/>
    </dgm:pt>
    <dgm:pt modelId="{BE5509F7-D502-45E9-8993-07233B7AC686}" type="pres">
      <dgm:prSet presAssocID="{D578D496-C6AF-4C36-94D7-322300ED7FFF}" presName="tx1" presStyleLbl="revTx" presStyleIdx="0" presStyleCnt="4"/>
      <dgm:spPr/>
      <dgm:t>
        <a:bodyPr/>
        <a:lstStyle/>
        <a:p>
          <a:endParaRPr lang="ru-RU"/>
        </a:p>
      </dgm:t>
    </dgm:pt>
    <dgm:pt modelId="{DD14C51D-474E-4DB2-88CF-16180E77CAE7}" type="pres">
      <dgm:prSet presAssocID="{D578D496-C6AF-4C36-94D7-322300ED7FFF}" presName="vert1" presStyleCnt="0"/>
      <dgm:spPr/>
    </dgm:pt>
    <dgm:pt modelId="{9391670B-66F4-4246-8649-6897C0B84D6A}" type="pres">
      <dgm:prSet presAssocID="{EF276EFF-A85E-4363-A74D-802A106619A2}" presName="vertSpace2a" presStyleCnt="0"/>
      <dgm:spPr/>
    </dgm:pt>
    <dgm:pt modelId="{FFBD6AE4-1569-43E1-BB33-8080B6979127}" type="pres">
      <dgm:prSet presAssocID="{EF276EFF-A85E-4363-A74D-802A106619A2}" presName="horz2" presStyleCnt="0"/>
      <dgm:spPr/>
    </dgm:pt>
    <dgm:pt modelId="{42F3F90E-D1B8-4B1A-9FB2-10091C0EDE24}" type="pres">
      <dgm:prSet presAssocID="{EF276EFF-A85E-4363-A74D-802A106619A2}" presName="horzSpace2" presStyleCnt="0"/>
      <dgm:spPr/>
    </dgm:pt>
    <dgm:pt modelId="{E7E9580B-B17D-442A-8E0D-E3D3A015FE73}" type="pres">
      <dgm:prSet presAssocID="{EF276EFF-A85E-4363-A74D-802A106619A2}" presName="tx2" presStyleLbl="revTx" presStyleIdx="1" presStyleCnt="4"/>
      <dgm:spPr/>
      <dgm:t>
        <a:bodyPr/>
        <a:lstStyle/>
        <a:p>
          <a:endParaRPr lang="ru-RU"/>
        </a:p>
      </dgm:t>
    </dgm:pt>
    <dgm:pt modelId="{D621F391-8C93-46AC-BDB4-D307986345B1}" type="pres">
      <dgm:prSet presAssocID="{EF276EFF-A85E-4363-A74D-802A106619A2}" presName="vert2" presStyleCnt="0"/>
      <dgm:spPr/>
    </dgm:pt>
    <dgm:pt modelId="{E128BB4C-CD2C-44D9-B263-4E3670511F96}" type="pres">
      <dgm:prSet presAssocID="{EF276EFF-A85E-4363-A74D-802A106619A2}" presName="thinLine2b" presStyleLbl="callout" presStyleIdx="0" presStyleCnt="3"/>
      <dgm:spPr/>
    </dgm:pt>
    <dgm:pt modelId="{3CF20309-ADD9-4E61-9DD1-54726593DF11}" type="pres">
      <dgm:prSet presAssocID="{EF276EFF-A85E-4363-A74D-802A106619A2}" presName="vertSpace2b" presStyleCnt="0"/>
      <dgm:spPr/>
    </dgm:pt>
    <dgm:pt modelId="{4C6439A9-6E00-4533-875E-AEDBC033C021}" type="pres">
      <dgm:prSet presAssocID="{10EC3696-1F96-4D68-9737-726C9AA6956A}" presName="horz2" presStyleCnt="0"/>
      <dgm:spPr/>
    </dgm:pt>
    <dgm:pt modelId="{8AA5DC07-7923-4AF6-BD94-7D1842BD38A2}" type="pres">
      <dgm:prSet presAssocID="{10EC3696-1F96-4D68-9737-726C9AA6956A}" presName="horzSpace2" presStyleCnt="0"/>
      <dgm:spPr/>
    </dgm:pt>
    <dgm:pt modelId="{14CAC825-3E58-421A-AC1F-C5328B126E72}" type="pres">
      <dgm:prSet presAssocID="{10EC3696-1F96-4D68-9737-726C9AA6956A}" presName="tx2" presStyleLbl="revTx" presStyleIdx="2" presStyleCnt="4"/>
      <dgm:spPr/>
      <dgm:t>
        <a:bodyPr/>
        <a:lstStyle/>
        <a:p>
          <a:endParaRPr lang="ru-RU"/>
        </a:p>
      </dgm:t>
    </dgm:pt>
    <dgm:pt modelId="{D59DF5C5-91DA-4A25-BF91-7AC54E9B8530}" type="pres">
      <dgm:prSet presAssocID="{10EC3696-1F96-4D68-9737-726C9AA6956A}" presName="vert2" presStyleCnt="0"/>
      <dgm:spPr/>
    </dgm:pt>
    <dgm:pt modelId="{3E722CE6-14F4-48D0-A50A-EFB854504351}" type="pres">
      <dgm:prSet presAssocID="{10EC3696-1F96-4D68-9737-726C9AA6956A}" presName="thinLine2b" presStyleLbl="callout" presStyleIdx="1" presStyleCnt="3"/>
      <dgm:spPr/>
    </dgm:pt>
    <dgm:pt modelId="{7D07E4B3-2798-4D7D-BC60-6A0E43DBFA97}" type="pres">
      <dgm:prSet presAssocID="{10EC3696-1F96-4D68-9737-726C9AA6956A}" presName="vertSpace2b" presStyleCnt="0"/>
      <dgm:spPr/>
    </dgm:pt>
    <dgm:pt modelId="{C145AE76-6B23-4F43-B721-E42F651645C9}" type="pres">
      <dgm:prSet presAssocID="{12614939-6CCE-4486-A870-5CE92AAB6815}" presName="horz2" presStyleCnt="0"/>
      <dgm:spPr/>
    </dgm:pt>
    <dgm:pt modelId="{21CAACA3-3903-4041-9511-19E84173AC6B}" type="pres">
      <dgm:prSet presAssocID="{12614939-6CCE-4486-A870-5CE92AAB6815}" presName="horzSpace2" presStyleCnt="0"/>
      <dgm:spPr/>
    </dgm:pt>
    <dgm:pt modelId="{9A4E3B83-C55F-41C1-9F7F-1060CD0C8270}" type="pres">
      <dgm:prSet presAssocID="{12614939-6CCE-4486-A870-5CE92AAB6815}" presName="tx2" presStyleLbl="revTx" presStyleIdx="3" presStyleCnt="4"/>
      <dgm:spPr/>
      <dgm:t>
        <a:bodyPr/>
        <a:lstStyle/>
        <a:p>
          <a:endParaRPr lang="ru-RU"/>
        </a:p>
      </dgm:t>
    </dgm:pt>
    <dgm:pt modelId="{5DD4615E-1698-445F-B52C-13CE440AFFB9}" type="pres">
      <dgm:prSet presAssocID="{12614939-6CCE-4486-A870-5CE92AAB6815}" presName="vert2" presStyleCnt="0"/>
      <dgm:spPr/>
    </dgm:pt>
    <dgm:pt modelId="{6911020C-A7BB-4C70-A8A6-1D3784299BFA}" type="pres">
      <dgm:prSet presAssocID="{12614939-6CCE-4486-A870-5CE92AAB6815}" presName="thinLine2b" presStyleLbl="callout" presStyleIdx="2" presStyleCnt="3"/>
      <dgm:spPr/>
    </dgm:pt>
    <dgm:pt modelId="{DF8360F4-3CC8-40CC-8E26-99D34285AB6C}" type="pres">
      <dgm:prSet presAssocID="{12614939-6CCE-4486-A870-5CE92AAB6815}" presName="vertSpace2b" presStyleCnt="0"/>
      <dgm:spPr/>
    </dgm:pt>
  </dgm:ptLst>
  <dgm:cxnLst>
    <dgm:cxn modelId="{CD67FE83-E4C8-43D9-AF31-0490FAAD3DB7}" type="presOf" srcId="{10EC3696-1F96-4D68-9737-726C9AA6956A}" destId="{14CAC825-3E58-421A-AC1F-C5328B126E72}" srcOrd="0" destOrd="0" presId="urn:microsoft.com/office/officeart/2008/layout/LinedList"/>
    <dgm:cxn modelId="{B7292DB1-D1DA-412E-A42D-019A9402C047}" srcId="{A2EA9C63-13D4-4D29-BB29-298309E12A6D}" destId="{D578D496-C6AF-4C36-94D7-322300ED7FFF}" srcOrd="0" destOrd="0" parTransId="{5F827933-02AF-41D5-ADBA-2DFAA81AD44C}" sibTransId="{A23C6B1E-2309-4108-A800-67CEA825F117}"/>
    <dgm:cxn modelId="{D36C6D70-D181-41ED-A117-882FE286B731}" srcId="{D578D496-C6AF-4C36-94D7-322300ED7FFF}" destId="{12614939-6CCE-4486-A870-5CE92AAB6815}" srcOrd="2" destOrd="0" parTransId="{08F8FB94-429B-48ED-A86C-6E147D82BEA0}" sibTransId="{F7441125-1020-4C49-9D1A-4ECE34A06C11}"/>
    <dgm:cxn modelId="{2D33D911-3ED9-4AA1-A83C-1BD67414D13B}" type="presOf" srcId="{12614939-6CCE-4486-A870-5CE92AAB6815}" destId="{9A4E3B83-C55F-41C1-9F7F-1060CD0C8270}" srcOrd="0" destOrd="0" presId="urn:microsoft.com/office/officeart/2008/layout/LinedList"/>
    <dgm:cxn modelId="{5461673D-B5E1-43BA-AFF0-C2F4CF4F61B8}" type="presOf" srcId="{EF276EFF-A85E-4363-A74D-802A106619A2}" destId="{E7E9580B-B17D-442A-8E0D-E3D3A015FE73}" srcOrd="0" destOrd="0" presId="urn:microsoft.com/office/officeart/2008/layout/LinedList"/>
    <dgm:cxn modelId="{4367C574-768A-4B5C-91C9-CBF3D60A5B6C}" srcId="{D578D496-C6AF-4C36-94D7-322300ED7FFF}" destId="{EF276EFF-A85E-4363-A74D-802A106619A2}" srcOrd="0" destOrd="0" parTransId="{9E79440D-DAF6-4F21-973E-CBE8EABECEA5}" sibTransId="{0F4BA472-314F-4191-BF2E-FC1E61AE2718}"/>
    <dgm:cxn modelId="{B98602C9-7CBE-4B8B-A773-3A5422A282BC}" type="presOf" srcId="{D578D496-C6AF-4C36-94D7-322300ED7FFF}" destId="{BE5509F7-D502-45E9-8993-07233B7AC686}" srcOrd="0" destOrd="0" presId="urn:microsoft.com/office/officeart/2008/layout/LinedList"/>
    <dgm:cxn modelId="{D92D76F9-4DEF-43C3-BE0B-B534B5F60FC9}" srcId="{D578D496-C6AF-4C36-94D7-322300ED7FFF}" destId="{10EC3696-1F96-4D68-9737-726C9AA6956A}" srcOrd="1" destOrd="0" parTransId="{E24A263F-9724-4263-B3D6-D7B405BB58FD}" sibTransId="{4261E844-1ADE-4985-9F62-8E9880B8D252}"/>
    <dgm:cxn modelId="{D52EA518-094D-4783-923A-ACF71E08EB77}" type="presOf" srcId="{A2EA9C63-13D4-4D29-BB29-298309E12A6D}" destId="{5B0EF731-CB14-4C07-AFB8-77A2D3EB6CBF}" srcOrd="0" destOrd="0" presId="urn:microsoft.com/office/officeart/2008/layout/LinedList"/>
    <dgm:cxn modelId="{D4187160-416F-4B71-B997-61CB2E55E645}" type="presParOf" srcId="{5B0EF731-CB14-4C07-AFB8-77A2D3EB6CBF}" destId="{F0A6C1EE-0DB3-4F02-936D-4BA7938190EA}" srcOrd="0" destOrd="0" presId="urn:microsoft.com/office/officeart/2008/layout/LinedList"/>
    <dgm:cxn modelId="{901E2B62-D817-44A9-8F01-55CADEEC29D3}" type="presParOf" srcId="{5B0EF731-CB14-4C07-AFB8-77A2D3EB6CBF}" destId="{94D31548-0BD0-4172-8B68-C2C57B001314}" srcOrd="1" destOrd="0" presId="urn:microsoft.com/office/officeart/2008/layout/LinedList"/>
    <dgm:cxn modelId="{6D5BFEC9-6A83-4A51-A679-AA3641212938}" type="presParOf" srcId="{94D31548-0BD0-4172-8B68-C2C57B001314}" destId="{BE5509F7-D502-45E9-8993-07233B7AC686}" srcOrd="0" destOrd="0" presId="urn:microsoft.com/office/officeart/2008/layout/LinedList"/>
    <dgm:cxn modelId="{0B83746E-EBF9-4C1B-8DF6-28C1E7522044}" type="presParOf" srcId="{94D31548-0BD0-4172-8B68-C2C57B001314}" destId="{DD14C51D-474E-4DB2-88CF-16180E77CAE7}" srcOrd="1" destOrd="0" presId="urn:microsoft.com/office/officeart/2008/layout/LinedList"/>
    <dgm:cxn modelId="{B6B011A9-74F9-4B56-B2A2-0CA3631C5274}" type="presParOf" srcId="{DD14C51D-474E-4DB2-88CF-16180E77CAE7}" destId="{9391670B-66F4-4246-8649-6897C0B84D6A}" srcOrd="0" destOrd="0" presId="urn:microsoft.com/office/officeart/2008/layout/LinedList"/>
    <dgm:cxn modelId="{59CDC27C-0E7B-4A73-AF9F-40F34C88E454}" type="presParOf" srcId="{DD14C51D-474E-4DB2-88CF-16180E77CAE7}" destId="{FFBD6AE4-1569-43E1-BB33-8080B6979127}" srcOrd="1" destOrd="0" presId="urn:microsoft.com/office/officeart/2008/layout/LinedList"/>
    <dgm:cxn modelId="{9465D64B-6332-4EFF-95FF-29FF61FF4FA8}" type="presParOf" srcId="{FFBD6AE4-1569-43E1-BB33-8080B6979127}" destId="{42F3F90E-D1B8-4B1A-9FB2-10091C0EDE24}" srcOrd="0" destOrd="0" presId="urn:microsoft.com/office/officeart/2008/layout/LinedList"/>
    <dgm:cxn modelId="{5EFEA420-3B27-4824-A42F-D38F3A8BF1D7}" type="presParOf" srcId="{FFBD6AE4-1569-43E1-BB33-8080B6979127}" destId="{E7E9580B-B17D-442A-8E0D-E3D3A015FE73}" srcOrd="1" destOrd="0" presId="urn:microsoft.com/office/officeart/2008/layout/LinedList"/>
    <dgm:cxn modelId="{8CA87DE7-8E34-4B9D-A975-EEACF1EF5840}" type="presParOf" srcId="{FFBD6AE4-1569-43E1-BB33-8080B6979127}" destId="{D621F391-8C93-46AC-BDB4-D307986345B1}" srcOrd="2" destOrd="0" presId="urn:microsoft.com/office/officeart/2008/layout/LinedList"/>
    <dgm:cxn modelId="{3476B261-CF4B-4875-B25C-4E2B6F1A9CBC}" type="presParOf" srcId="{DD14C51D-474E-4DB2-88CF-16180E77CAE7}" destId="{E128BB4C-CD2C-44D9-B263-4E3670511F96}" srcOrd="2" destOrd="0" presId="urn:microsoft.com/office/officeart/2008/layout/LinedList"/>
    <dgm:cxn modelId="{DF75EADD-547F-4672-AA0F-EF0609C7BCE2}" type="presParOf" srcId="{DD14C51D-474E-4DB2-88CF-16180E77CAE7}" destId="{3CF20309-ADD9-4E61-9DD1-54726593DF11}" srcOrd="3" destOrd="0" presId="urn:microsoft.com/office/officeart/2008/layout/LinedList"/>
    <dgm:cxn modelId="{4E14B601-9177-48A3-A46E-3F4C88B159E5}" type="presParOf" srcId="{DD14C51D-474E-4DB2-88CF-16180E77CAE7}" destId="{4C6439A9-6E00-4533-875E-AEDBC033C021}" srcOrd="4" destOrd="0" presId="urn:microsoft.com/office/officeart/2008/layout/LinedList"/>
    <dgm:cxn modelId="{C55B4464-B4A6-4D6D-A6B7-7837002748C6}" type="presParOf" srcId="{4C6439A9-6E00-4533-875E-AEDBC033C021}" destId="{8AA5DC07-7923-4AF6-BD94-7D1842BD38A2}" srcOrd="0" destOrd="0" presId="urn:microsoft.com/office/officeart/2008/layout/LinedList"/>
    <dgm:cxn modelId="{C8BABE7E-38DE-466F-B0BD-367446767A3E}" type="presParOf" srcId="{4C6439A9-6E00-4533-875E-AEDBC033C021}" destId="{14CAC825-3E58-421A-AC1F-C5328B126E72}" srcOrd="1" destOrd="0" presId="urn:microsoft.com/office/officeart/2008/layout/LinedList"/>
    <dgm:cxn modelId="{167266AA-E7A3-4CE6-9A5A-7242225BDEF5}" type="presParOf" srcId="{4C6439A9-6E00-4533-875E-AEDBC033C021}" destId="{D59DF5C5-91DA-4A25-BF91-7AC54E9B8530}" srcOrd="2" destOrd="0" presId="urn:microsoft.com/office/officeart/2008/layout/LinedList"/>
    <dgm:cxn modelId="{C7E7D166-2C8E-4E29-931C-F34C76F8FE2A}" type="presParOf" srcId="{DD14C51D-474E-4DB2-88CF-16180E77CAE7}" destId="{3E722CE6-14F4-48D0-A50A-EFB854504351}" srcOrd="5" destOrd="0" presId="urn:microsoft.com/office/officeart/2008/layout/LinedList"/>
    <dgm:cxn modelId="{934F8317-B851-40E4-B680-91F851691458}" type="presParOf" srcId="{DD14C51D-474E-4DB2-88CF-16180E77CAE7}" destId="{7D07E4B3-2798-4D7D-BC60-6A0E43DBFA97}" srcOrd="6" destOrd="0" presId="urn:microsoft.com/office/officeart/2008/layout/LinedList"/>
    <dgm:cxn modelId="{84E3097F-C710-43A7-B575-7B85E35B211C}" type="presParOf" srcId="{DD14C51D-474E-4DB2-88CF-16180E77CAE7}" destId="{C145AE76-6B23-4F43-B721-E42F651645C9}" srcOrd="7" destOrd="0" presId="urn:microsoft.com/office/officeart/2008/layout/LinedList"/>
    <dgm:cxn modelId="{59D7DC07-63C6-46B7-8056-9ED4E4AD4694}" type="presParOf" srcId="{C145AE76-6B23-4F43-B721-E42F651645C9}" destId="{21CAACA3-3903-4041-9511-19E84173AC6B}" srcOrd="0" destOrd="0" presId="urn:microsoft.com/office/officeart/2008/layout/LinedList"/>
    <dgm:cxn modelId="{156465E7-1809-404B-9016-DAEBE3A8A135}" type="presParOf" srcId="{C145AE76-6B23-4F43-B721-E42F651645C9}" destId="{9A4E3B83-C55F-41C1-9F7F-1060CD0C8270}" srcOrd="1" destOrd="0" presId="urn:microsoft.com/office/officeart/2008/layout/LinedList"/>
    <dgm:cxn modelId="{3EEC0447-4AFB-4FDC-A588-A654C350D00F}" type="presParOf" srcId="{C145AE76-6B23-4F43-B721-E42F651645C9}" destId="{5DD4615E-1698-445F-B52C-13CE440AFFB9}" srcOrd="2" destOrd="0" presId="urn:microsoft.com/office/officeart/2008/layout/LinedList"/>
    <dgm:cxn modelId="{2336B40F-6D1A-48CF-8DED-4CBCA7C4C80C}" type="presParOf" srcId="{DD14C51D-474E-4DB2-88CF-16180E77CAE7}" destId="{6911020C-A7BB-4C70-A8A6-1D3784299BFA}" srcOrd="8" destOrd="0" presId="urn:microsoft.com/office/officeart/2008/layout/LinedList"/>
    <dgm:cxn modelId="{9E9A96C8-E113-4CC3-8CB7-27E6526A0036}" type="presParOf" srcId="{DD14C51D-474E-4DB2-88CF-16180E77CAE7}" destId="{DF8360F4-3CC8-40CC-8E26-99D34285AB6C}" srcOrd="9" destOrd="0" presId="urn:microsoft.com/office/officeart/2008/layout/LinedList"/>
  </dgm:cxnLst>
  <dgm:bg/>
  <dgm:whole/>
  <dgm:extLst>
    <a:ext uri="http://schemas.microsoft.com/office/drawing/2008/diagram">
      <dsp:dataModelExt xmlns:dsp="http://schemas.microsoft.com/office/drawing/2008/diagram" relId="rId82"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BB87703B-DB3D-4413-8FE1-52542C7F4A77}" type="doc">
      <dgm:prSet loTypeId="urn:microsoft.com/office/officeart/2008/layout/LinedList" loCatId="list" qsTypeId="urn:microsoft.com/office/officeart/2005/8/quickstyle/simple1" qsCatId="simple" csTypeId="urn:microsoft.com/office/officeart/2005/8/colors/accent1_2" csCatId="accent1" phldr="1"/>
      <dgm:spPr/>
      <dgm:t>
        <a:bodyPr/>
        <a:lstStyle/>
        <a:p>
          <a:endParaRPr lang="ru-RU"/>
        </a:p>
      </dgm:t>
    </dgm:pt>
    <dgm:pt modelId="{CDAD32AD-9736-48ED-AE22-692865405405}">
      <dgm:prSet phldrT="[Текст]"/>
      <dgm:spPr/>
      <dgm:t>
        <a:bodyPr/>
        <a:lstStyle/>
        <a:p>
          <a:r>
            <a:rPr lang="ru-RU"/>
            <a:t>Бой</a:t>
          </a:r>
        </a:p>
      </dgm:t>
    </dgm:pt>
    <dgm:pt modelId="{D420DB91-2C46-4611-ACAE-7456D80CA949}" type="parTrans" cxnId="{C8FBC6A0-45A6-4763-985F-8741811A75F7}">
      <dgm:prSet/>
      <dgm:spPr/>
      <dgm:t>
        <a:bodyPr/>
        <a:lstStyle/>
        <a:p>
          <a:endParaRPr lang="ru-RU"/>
        </a:p>
      </dgm:t>
    </dgm:pt>
    <dgm:pt modelId="{CFCC4060-F360-4E80-A8FC-ED4C48C9EE6A}" type="sibTrans" cxnId="{C8FBC6A0-45A6-4763-985F-8741811A75F7}">
      <dgm:prSet/>
      <dgm:spPr/>
      <dgm:t>
        <a:bodyPr/>
        <a:lstStyle/>
        <a:p>
          <a:endParaRPr lang="ru-RU"/>
        </a:p>
      </dgm:t>
    </dgm:pt>
    <dgm:pt modelId="{B64E2C45-0A89-4231-A142-C515CBA8E10A}">
      <dgm:prSet phldrT="[Текст]"/>
      <dgm:spPr/>
      <dgm:t>
        <a:bodyPr/>
        <a:lstStyle/>
        <a:p>
          <a:r>
            <a:rPr lang="ru-RU"/>
            <a:t>Если</a:t>
          </a:r>
          <a:r>
            <a:rPr lang="ru-RU" b="1"/>
            <a:t> результат теста Бой ниже результата Уворота, атака промахивается. </a:t>
          </a:r>
          <a:r>
            <a:rPr lang="ru-RU"/>
            <a:t>Если</a:t>
          </a:r>
          <a:r>
            <a:rPr lang="ru-RU" b="1"/>
            <a:t> результат Бой равен </a:t>
          </a:r>
          <a:r>
            <a:rPr lang="ru-RU"/>
            <a:t>или</a:t>
          </a:r>
          <a:r>
            <a:rPr lang="ru-RU" b="1"/>
            <a:t> выше Уворота, </a:t>
          </a:r>
          <a:r>
            <a:rPr lang="ru-RU"/>
            <a:t>то</a:t>
          </a:r>
          <a:r>
            <a:rPr lang="ru-RU" b="1"/>
            <a:t> атака попадает и проходит тест Урона (см. подраздел 3.2.4).</a:t>
          </a:r>
          <a:endParaRPr lang="ru-RU"/>
        </a:p>
      </dgm:t>
    </dgm:pt>
    <dgm:pt modelId="{1885E272-87CA-4825-86AA-4571599234E1}" type="parTrans" cxnId="{8102AE29-0A18-4720-81AD-F7DFF9A88FBB}">
      <dgm:prSet/>
      <dgm:spPr/>
      <dgm:t>
        <a:bodyPr/>
        <a:lstStyle/>
        <a:p>
          <a:endParaRPr lang="ru-RU"/>
        </a:p>
      </dgm:t>
    </dgm:pt>
    <dgm:pt modelId="{87350CFA-F4E8-4B28-9140-4541ED4C7992}" type="sibTrans" cxnId="{8102AE29-0A18-4720-81AD-F7DFF9A88FBB}">
      <dgm:prSet/>
      <dgm:spPr/>
      <dgm:t>
        <a:bodyPr/>
        <a:lstStyle/>
        <a:p>
          <a:endParaRPr lang="ru-RU"/>
        </a:p>
      </dgm:t>
    </dgm:pt>
    <dgm:pt modelId="{42CD2681-52BE-4085-8B21-9F8F87CC8A9E}">
      <dgm:prSet phldrT="[Текст]"/>
      <dgm:spPr/>
      <dgm:t>
        <a:bodyPr/>
        <a:lstStyle/>
        <a:p>
          <a:r>
            <a:rPr lang="ru-RU"/>
            <a:t>Если персонаж </a:t>
          </a:r>
          <a:r>
            <a:rPr lang="ru-RU" b="1"/>
            <a:t>применяет атаку против нескольких целей</a:t>
          </a:r>
          <a:r>
            <a:rPr lang="ru-RU"/>
            <a:t>, он бросает </a:t>
          </a:r>
          <a:r>
            <a:rPr lang="ru-RU" b="1"/>
            <a:t>один бросок Бой, а каждый из противников - свой тест Уворота</a:t>
          </a:r>
          <a:r>
            <a:rPr lang="ru-RU"/>
            <a:t>. </a:t>
          </a:r>
        </a:p>
      </dgm:t>
    </dgm:pt>
    <dgm:pt modelId="{D669BDC3-36EC-4E6A-81AC-11D2A5D9C7E0}" type="parTrans" cxnId="{70D82322-8D96-484A-BC2C-5FE5C8B2FE7A}">
      <dgm:prSet/>
      <dgm:spPr/>
      <dgm:t>
        <a:bodyPr/>
        <a:lstStyle/>
        <a:p>
          <a:endParaRPr lang="ru-RU"/>
        </a:p>
      </dgm:t>
    </dgm:pt>
    <dgm:pt modelId="{D6DBE7A4-D707-4E60-965D-AC8B851868B2}" type="sibTrans" cxnId="{70D82322-8D96-484A-BC2C-5FE5C8B2FE7A}">
      <dgm:prSet/>
      <dgm:spPr/>
      <dgm:t>
        <a:bodyPr/>
        <a:lstStyle/>
        <a:p>
          <a:endParaRPr lang="ru-RU"/>
        </a:p>
      </dgm:t>
    </dgm:pt>
    <dgm:pt modelId="{D741A7B7-3028-4AC2-AA37-9087F97AD2F5}">
      <dgm:prSet phldrT="[Текст]"/>
      <dgm:spPr/>
      <dgm:t>
        <a:bodyPr/>
        <a:lstStyle/>
        <a:p>
          <a:r>
            <a:rPr lang="ru-RU"/>
            <a:t>Обычно тест Бой - </a:t>
          </a:r>
          <a:r>
            <a:rPr lang="ru-RU" b="1"/>
            <a:t>прямой</a:t>
          </a:r>
          <a:r>
            <a:rPr lang="ru-RU"/>
            <a:t>. Если же атакер или цель </a:t>
          </a:r>
          <a:r>
            <a:rPr lang="ru-RU" b="1"/>
            <a:t>двигаются</a:t>
          </a:r>
          <a:r>
            <a:rPr lang="ru-RU"/>
            <a:t>, или есть </a:t>
          </a:r>
          <a:r>
            <a:rPr lang="ru-RU" b="1"/>
            <a:t>иные помехи</a:t>
          </a:r>
          <a:r>
            <a:rPr lang="ru-RU"/>
            <a:t> для одной из сторон, то тест становится </a:t>
          </a:r>
          <a:r>
            <a:rPr lang="ru-RU" b="1"/>
            <a:t>непрямым</a:t>
          </a:r>
          <a:r>
            <a:rPr lang="ru-RU"/>
            <a:t>. По умолчанию общая сложность бросков БН и Уворота - </a:t>
          </a:r>
          <a:r>
            <a:rPr lang="ru-RU" b="1"/>
            <a:t>Средняя 18+ (можно не учитывать, если тесты прямые). </a:t>
          </a:r>
          <a:r>
            <a:rPr lang="ru-RU"/>
            <a:t>Все +категория (</a:t>
          </a:r>
          <a:r>
            <a:rPr lang="ru-RU" b="1"/>
            <a:t>преимущества</a:t>
          </a:r>
          <a:r>
            <a:rPr lang="ru-RU"/>
            <a:t>) и -категория (</a:t>
          </a:r>
          <a:r>
            <a:rPr lang="ru-RU" b="1"/>
            <a:t>помехи</a:t>
          </a:r>
          <a:r>
            <a:rPr lang="ru-RU"/>
            <a:t>) сложности отсчитываются от этого уровня.</a:t>
          </a:r>
        </a:p>
      </dgm:t>
    </dgm:pt>
    <dgm:pt modelId="{E547DC89-1D3F-4CF8-83B0-B7D0CD1092A7}" type="parTrans" cxnId="{0225F5D2-D84A-4866-AFD0-A94E60413982}">
      <dgm:prSet/>
      <dgm:spPr/>
      <dgm:t>
        <a:bodyPr/>
        <a:lstStyle/>
        <a:p>
          <a:endParaRPr lang="ru-RU"/>
        </a:p>
      </dgm:t>
    </dgm:pt>
    <dgm:pt modelId="{2D12538E-5ABD-41E3-B908-E85EBBB82D9C}" type="sibTrans" cxnId="{0225F5D2-D84A-4866-AFD0-A94E60413982}">
      <dgm:prSet/>
      <dgm:spPr/>
      <dgm:t>
        <a:bodyPr/>
        <a:lstStyle/>
        <a:p>
          <a:endParaRPr lang="ru-RU"/>
        </a:p>
      </dgm:t>
    </dgm:pt>
    <dgm:pt modelId="{940987C1-2E72-4598-8F17-8AA02C3847AD}" type="pres">
      <dgm:prSet presAssocID="{BB87703B-DB3D-4413-8FE1-52542C7F4A77}" presName="vert0" presStyleCnt="0">
        <dgm:presLayoutVars>
          <dgm:dir/>
          <dgm:animOne val="branch"/>
          <dgm:animLvl val="lvl"/>
        </dgm:presLayoutVars>
      </dgm:prSet>
      <dgm:spPr/>
      <dgm:t>
        <a:bodyPr/>
        <a:lstStyle/>
        <a:p>
          <a:endParaRPr lang="ru-RU"/>
        </a:p>
      </dgm:t>
    </dgm:pt>
    <dgm:pt modelId="{B3B64B6A-09EA-4084-BD1E-DE32D3C34676}" type="pres">
      <dgm:prSet presAssocID="{CDAD32AD-9736-48ED-AE22-692865405405}" presName="thickLine" presStyleLbl="alignNode1" presStyleIdx="0" presStyleCnt="1"/>
      <dgm:spPr/>
    </dgm:pt>
    <dgm:pt modelId="{F274A777-9543-40F3-9AE5-50CB20CAB81D}" type="pres">
      <dgm:prSet presAssocID="{CDAD32AD-9736-48ED-AE22-692865405405}" presName="horz1" presStyleCnt="0"/>
      <dgm:spPr/>
    </dgm:pt>
    <dgm:pt modelId="{9EC4B868-11FC-4492-917C-CF81AFFF7842}" type="pres">
      <dgm:prSet presAssocID="{CDAD32AD-9736-48ED-AE22-692865405405}" presName="tx1" presStyleLbl="revTx" presStyleIdx="0" presStyleCnt="4"/>
      <dgm:spPr/>
      <dgm:t>
        <a:bodyPr/>
        <a:lstStyle/>
        <a:p>
          <a:endParaRPr lang="ru-RU"/>
        </a:p>
      </dgm:t>
    </dgm:pt>
    <dgm:pt modelId="{FE6932FD-1D15-4CDA-8CEE-7AD300E2B675}" type="pres">
      <dgm:prSet presAssocID="{CDAD32AD-9736-48ED-AE22-692865405405}" presName="vert1" presStyleCnt="0"/>
      <dgm:spPr/>
    </dgm:pt>
    <dgm:pt modelId="{AF5AB5C3-82F3-4F38-B9C5-41034360CF73}" type="pres">
      <dgm:prSet presAssocID="{B64E2C45-0A89-4231-A142-C515CBA8E10A}" presName="vertSpace2a" presStyleCnt="0"/>
      <dgm:spPr/>
    </dgm:pt>
    <dgm:pt modelId="{5C9A5EA2-65BA-4CC2-BD53-E5FBDB123EA7}" type="pres">
      <dgm:prSet presAssocID="{B64E2C45-0A89-4231-A142-C515CBA8E10A}" presName="horz2" presStyleCnt="0"/>
      <dgm:spPr/>
    </dgm:pt>
    <dgm:pt modelId="{4386E436-2982-4FD7-900F-942C7469F39E}" type="pres">
      <dgm:prSet presAssocID="{B64E2C45-0A89-4231-A142-C515CBA8E10A}" presName="horzSpace2" presStyleCnt="0"/>
      <dgm:spPr/>
    </dgm:pt>
    <dgm:pt modelId="{5DDE2730-8E4B-49DA-8503-12D43485A1A7}" type="pres">
      <dgm:prSet presAssocID="{B64E2C45-0A89-4231-A142-C515CBA8E10A}" presName="tx2" presStyleLbl="revTx" presStyleIdx="1" presStyleCnt="4"/>
      <dgm:spPr/>
      <dgm:t>
        <a:bodyPr/>
        <a:lstStyle/>
        <a:p>
          <a:endParaRPr lang="ru-RU"/>
        </a:p>
      </dgm:t>
    </dgm:pt>
    <dgm:pt modelId="{795703FA-6DDE-4EEF-A928-1EBC6E5AD7D4}" type="pres">
      <dgm:prSet presAssocID="{B64E2C45-0A89-4231-A142-C515CBA8E10A}" presName="vert2" presStyleCnt="0"/>
      <dgm:spPr/>
    </dgm:pt>
    <dgm:pt modelId="{7C1A105F-CCF6-4FD9-BF07-3122FDCC9BB0}" type="pres">
      <dgm:prSet presAssocID="{B64E2C45-0A89-4231-A142-C515CBA8E10A}" presName="thinLine2b" presStyleLbl="callout" presStyleIdx="0" presStyleCnt="3"/>
      <dgm:spPr/>
    </dgm:pt>
    <dgm:pt modelId="{3F5DF387-B3C4-4C4B-96C4-5C32C795C3D9}" type="pres">
      <dgm:prSet presAssocID="{B64E2C45-0A89-4231-A142-C515CBA8E10A}" presName="vertSpace2b" presStyleCnt="0"/>
      <dgm:spPr/>
    </dgm:pt>
    <dgm:pt modelId="{A173250A-2F18-46FB-BD40-14BC34A030B8}" type="pres">
      <dgm:prSet presAssocID="{42CD2681-52BE-4085-8B21-9F8F87CC8A9E}" presName="horz2" presStyleCnt="0"/>
      <dgm:spPr/>
    </dgm:pt>
    <dgm:pt modelId="{ED72DC52-236B-4000-B1DE-5560DE366124}" type="pres">
      <dgm:prSet presAssocID="{42CD2681-52BE-4085-8B21-9F8F87CC8A9E}" presName="horzSpace2" presStyleCnt="0"/>
      <dgm:spPr/>
    </dgm:pt>
    <dgm:pt modelId="{F25EC895-CAC5-4B26-A5AA-8A1E032D5119}" type="pres">
      <dgm:prSet presAssocID="{42CD2681-52BE-4085-8B21-9F8F87CC8A9E}" presName="tx2" presStyleLbl="revTx" presStyleIdx="2" presStyleCnt="4"/>
      <dgm:spPr/>
      <dgm:t>
        <a:bodyPr/>
        <a:lstStyle/>
        <a:p>
          <a:endParaRPr lang="ru-RU"/>
        </a:p>
      </dgm:t>
    </dgm:pt>
    <dgm:pt modelId="{29D519E2-9D9E-4732-B0B9-C54D62BB645D}" type="pres">
      <dgm:prSet presAssocID="{42CD2681-52BE-4085-8B21-9F8F87CC8A9E}" presName="vert2" presStyleCnt="0"/>
      <dgm:spPr/>
    </dgm:pt>
    <dgm:pt modelId="{0F2E1B51-27FE-4393-A20B-278411AE5CA7}" type="pres">
      <dgm:prSet presAssocID="{42CD2681-52BE-4085-8B21-9F8F87CC8A9E}" presName="thinLine2b" presStyleLbl="callout" presStyleIdx="1" presStyleCnt="3" custLinFactY="-200000" custLinFactNeighborY="-299273"/>
      <dgm:spPr/>
    </dgm:pt>
    <dgm:pt modelId="{1F4BBAA4-E656-4966-A01E-5ECDFEC15E60}" type="pres">
      <dgm:prSet presAssocID="{42CD2681-52BE-4085-8B21-9F8F87CC8A9E}" presName="vertSpace2b" presStyleCnt="0"/>
      <dgm:spPr/>
    </dgm:pt>
    <dgm:pt modelId="{9E35A25E-2365-40F9-A509-289E6BA0B764}" type="pres">
      <dgm:prSet presAssocID="{D741A7B7-3028-4AC2-AA37-9087F97AD2F5}" presName="horz2" presStyleCnt="0"/>
      <dgm:spPr/>
    </dgm:pt>
    <dgm:pt modelId="{F6825483-26BD-436D-ADF9-80A2400FF2FD}" type="pres">
      <dgm:prSet presAssocID="{D741A7B7-3028-4AC2-AA37-9087F97AD2F5}" presName="horzSpace2" presStyleCnt="0"/>
      <dgm:spPr/>
    </dgm:pt>
    <dgm:pt modelId="{BCD54EF6-3F20-4D4E-9E66-03067D0DB706}" type="pres">
      <dgm:prSet presAssocID="{D741A7B7-3028-4AC2-AA37-9087F97AD2F5}" presName="tx2" presStyleLbl="revTx" presStyleIdx="3" presStyleCnt="4" custScaleY="128218"/>
      <dgm:spPr/>
      <dgm:t>
        <a:bodyPr/>
        <a:lstStyle/>
        <a:p>
          <a:endParaRPr lang="ru-RU"/>
        </a:p>
      </dgm:t>
    </dgm:pt>
    <dgm:pt modelId="{652CEA02-A8C9-4B51-879E-C400C235A972}" type="pres">
      <dgm:prSet presAssocID="{D741A7B7-3028-4AC2-AA37-9087F97AD2F5}" presName="vert2" presStyleCnt="0"/>
      <dgm:spPr/>
    </dgm:pt>
    <dgm:pt modelId="{45AE695E-7895-4158-9DB9-E1381AA56531}" type="pres">
      <dgm:prSet presAssocID="{D741A7B7-3028-4AC2-AA37-9087F97AD2F5}" presName="thinLine2b" presStyleLbl="callout" presStyleIdx="2" presStyleCnt="3"/>
      <dgm:spPr/>
    </dgm:pt>
    <dgm:pt modelId="{930F652F-254D-4630-BF49-002868FD5906}" type="pres">
      <dgm:prSet presAssocID="{D741A7B7-3028-4AC2-AA37-9087F97AD2F5}" presName="vertSpace2b" presStyleCnt="0"/>
      <dgm:spPr/>
    </dgm:pt>
  </dgm:ptLst>
  <dgm:cxnLst>
    <dgm:cxn modelId="{8102AE29-0A18-4720-81AD-F7DFF9A88FBB}" srcId="{CDAD32AD-9736-48ED-AE22-692865405405}" destId="{B64E2C45-0A89-4231-A142-C515CBA8E10A}" srcOrd="0" destOrd="0" parTransId="{1885E272-87CA-4825-86AA-4571599234E1}" sibTransId="{87350CFA-F4E8-4B28-9140-4541ED4C7992}"/>
    <dgm:cxn modelId="{1D35500C-7D8B-4F06-9E3F-777AA2090AAB}" type="presOf" srcId="{B64E2C45-0A89-4231-A142-C515CBA8E10A}" destId="{5DDE2730-8E4B-49DA-8503-12D43485A1A7}" srcOrd="0" destOrd="0" presId="urn:microsoft.com/office/officeart/2008/layout/LinedList"/>
    <dgm:cxn modelId="{46DC3F20-8F71-498D-8859-C8BD5E660264}" type="presOf" srcId="{42CD2681-52BE-4085-8B21-9F8F87CC8A9E}" destId="{F25EC895-CAC5-4B26-A5AA-8A1E032D5119}" srcOrd="0" destOrd="0" presId="urn:microsoft.com/office/officeart/2008/layout/LinedList"/>
    <dgm:cxn modelId="{70D82322-8D96-484A-BC2C-5FE5C8B2FE7A}" srcId="{CDAD32AD-9736-48ED-AE22-692865405405}" destId="{42CD2681-52BE-4085-8B21-9F8F87CC8A9E}" srcOrd="1" destOrd="0" parTransId="{D669BDC3-36EC-4E6A-81AC-11D2A5D9C7E0}" sibTransId="{D6DBE7A4-D707-4E60-965D-AC8B851868B2}"/>
    <dgm:cxn modelId="{BF25044E-6931-4023-954C-2B1E89CF92AB}" type="presOf" srcId="{CDAD32AD-9736-48ED-AE22-692865405405}" destId="{9EC4B868-11FC-4492-917C-CF81AFFF7842}" srcOrd="0" destOrd="0" presId="urn:microsoft.com/office/officeart/2008/layout/LinedList"/>
    <dgm:cxn modelId="{0225F5D2-D84A-4866-AFD0-A94E60413982}" srcId="{CDAD32AD-9736-48ED-AE22-692865405405}" destId="{D741A7B7-3028-4AC2-AA37-9087F97AD2F5}" srcOrd="2" destOrd="0" parTransId="{E547DC89-1D3F-4CF8-83B0-B7D0CD1092A7}" sibTransId="{2D12538E-5ABD-41E3-B908-E85EBBB82D9C}"/>
    <dgm:cxn modelId="{66E7A475-AA8F-4EBD-A870-B7400B299401}" type="presOf" srcId="{D741A7B7-3028-4AC2-AA37-9087F97AD2F5}" destId="{BCD54EF6-3F20-4D4E-9E66-03067D0DB706}" srcOrd="0" destOrd="0" presId="urn:microsoft.com/office/officeart/2008/layout/LinedList"/>
    <dgm:cxn modelId="{C8FBC6A0-45A6-4763-985F-8741811A75F7}" srcId="{BB87703B-DB3D-4413-8FE1-52542C7F4A77}" destId="{CDAD32AD-9736-48ED-AE22-692865405405}" srcOrd="0" destOrd="0" parTransId="{D420DB91-2C46-4611-ACAE-7456D80CA949}" sibTransId="{CFCC4060-F360-4E80-A8FC-ED4C48C9EE6A}"/>
    <dgm:cxn modelId="{B0B47A1B-C3AE-414E-B8CB-BE87F5551889}" type="presOf" srcId="{BB87703B-DB3D-4413-8FE1-52542C7F4A77}" destId="{940987C1-2E72-4598-8F17-8AA02C3847AD}" srcOrd="0" destOrd="0" presId="urn:microsoft.com/office/officeart/2008/layout/LinedList"/>
    <dgm:cxn modelId="{DF9E772D-21C9-49A2-9458-6F6B17250201}" type="presParOf" srcId="{940987C1-2E72-4598-8F17-8AA02C3847AD}" destId="{B3B64B6A-09EA-4084-BD1E-DE32D3C34676}" srcOrd="0" destOrd="0" presId="urn:microsoft.com/office/officeart/2008/layout/LinedList"/>
    <dgm:cxn modelId="{5E36F8E7-39AC-43BB-B9AB-F18E55D8E104}" type="presParOf" srcId="{940987C1-2E72-4598-8F17-8AA02C3847AD}" destId="{F274A777-9543-40F3-9AE5-50CB20CAB81D}" srcOrd="1" destOrd="0" presId="urn:microsoft.com/office/officeart/2008/layout/LinedList"/>
    <dgm:cxn modelId="{806843B1-A58F-4EAA-87EC-5A5F91A34F2A}" type="presParOf" srcId="{F274A777-9543-40F3-9AE5-50CB20CAB81D}" destId="{9EC4B868-11FC-4492-917C-CF81AFFF7842}" srcOrd="0" destOrd="0" presId="urn:microsoft.com/office/officeart/2008/layout/LinedList"/>
    <dgm:cxn modelId="{005F09CB-4DE6-4123-9067-911A4DB9C502}" type="presParOf" srcId="{F274A777-9543-40F3-9AE5-50CB20CAB81D}" destId="{FE6932FD-1D15-4CDA-8CEE-7AD300E2B675}" srcOrd="1" destOrd="0" presId="urn:microsoft.com/office/officeart/2008/layout/LinedList"/>
    <dgm:cxn modelId="{DC533D3D-01AC-48AA-85F0-8E4A81B26D30}" type="presParOf" srcId="{FE6932FD-1D15-4CDA-8CEE-7AD300E2B675}" destId="{AF5AB5C3-82F3-4F38-B9C5-41034360CF73}" srcOrd="0" destOrd="0" presId="urn:microsoft.com/office/officeart/2008/layout/LinedList"/>
    <dgm:cxn modelId="{DA88FA4C-7F35-42DA-95E7-6895BF7570F4}" type="presParOf" srcId="{FE6932FD-1D15-4CDA-8CEE-7AD300E2B675}" destId="{5C9A5EA2-65BA-4CC2-BD53-E5FBDB123EA7}" srcOrd="1" destOrd="0" presId="urn:microsoft.com/office/officeart/2008/layout/LinedList"/>
    <dgm:cxn modelId="{D93E158A-7FB1-4A4D-975E-946BCB307F8D}" type="presParOf" srcId="{5C9A5EA2-65BA-4CC2-BD53-E5FBDB123EA7}" destId="{4386E436-2982-4FD7-900F-942C7469F39E}" srcOrd="0" destOrd="0" presId="urn:microsoft.com/office/officeart/2008/layout/LinedList"/>
    <dgm:cxn modelId="{43DF9897-D5DF-4181-90C8-5706D826A29B}" type="presParOf" srcId="{5C9A5EA2-65BA-4CC2-BD53-E5FBDB123EA7}" destId="{5DDE2730-8E4B-49DA-8503-12D43485A1A7}" srcOrd="1" destOrd="0" presId="urn:microsoft.com/office/officeart/2008/layout/LinedList"/>
    <dgm:cxn modelId="{BA87B1D2-55B1-44D2-92FF-93553914EF9E}" type="presParOf" srcId="{5C9A5EA2-65BA-4CC2-BD53-E5FBDB123EA7}" destId="{795703FA-6DDE-4EEF-A928-1EBC6E5AD7D4}" srcOrd="2" destOrd="0" presId="urn:microsoft.com/office/officeart/2008/layout/LinedList"/>
    <dgm:cxn modelId="{D58C1490-C933-46F1-9005-2F1563B62BC7}" type="presParOf" srcId="{FE6932FD-1D15-4CDA-8CEE-7AD300E2B675}" destId="{7C1A105F-CCF6-4FD9-BF07-3122FDCC9BB0}" srcOrd="2" destOrd="0" presId="urn:microsoft.com/office/officeart/2008/layout/LinedList"/>
    <dgm:cxn modelId="{027DF52E-5B5D-4548-9E32-87650B7C253A}" type="presParOf" srcId="{FE6932FD-1D15-4CDA-8CEE-7AD300E2B675}" destId="{3F5DF387-B3C4-4C4B-96C4-5C32C795C3D9}" srcOrd="3" destOrd="0" presId="urn:microsoft.com/office/officeart/2008/layout/LinedList"/>
    <dgm:cxn modelId="{8A84564F-05EC-4762-A763-2613A9B633BA}" type="presParOf" srcId="{FE6932FD-1D15-4CDA-8CEE-7AD300E2B675}" destId="{A173250A-2F18-46FB-BD40-14BC34A030B8}" srcOrd="4" destOrd="0" presId="urn:microsoft.com/office/officeart/2008/layout/LinedList"/>
    <dgm:cxn modelId="{FB92DED2-5C9C-4055-90A9-6193A0C075B1}" type="presParOf" srcId="{A173250A-2F18-46FB-BD40-14BC34A030B8}" destId="{ED72DC52-236B-4000-B1DE-5560DE366124}" srcOrd="0" destOrd="0" presId="urn:microsoft.com/office/officeart/2008/layout/LinedList"/>
    <dgm:cxn modelId="{A80F677D-A1A7-4029-AB2F-C427F1295D9C}" type="presParOf" srcId="{A173250A-2F18-46FB-BD40-14BC34A030B8}" destId="{F25EC895-CAC5-4B26-A5AA-8A1E032D5119}" srcOrd="1" destOrd="0" presId="urn:microsoft.com/office/officeart/2008/layout/LinedList"/>
    <dgm:cxn modelId="{A5E14755-6F43-43ED-B9E5-EA67A5686F97}" type="presParOf" srcId="{A173250A-2F18-46FB-BD40-14BC34A030B8}" destId="{29D519E2-9D9E-4732-B0B9-C54D62BB645D}" srcOrd="2" destOrd="0" presId="urn:microsoft.com/office/officeart/2008/layout/LinedList"/>
    <dgm:cxn modelId="{D6E52021-1DB5-4D91-BDB1-F5B93AAABA06}" type="presParOf" srcId="{FE6932FD-1D15-4CDA-8CEE-7AD300E2B675}" destId="{0F2E1B51-27FE-4393-A20B-278411AE5CA7}" srcOrd="5" destOrd="0" presId="urn:microsoft.com/office/officeart/2008/layout/LinedList"/>
    <dgm:cxn modelId="{B3229201-18BE-4759-B79D-E02F4E49E0E0}" type="presParOf" srcId="{FE6932FD-1D15-4CDA-8CEE-7AD300E2B675}" destId="{1F4BBAA4-E656-4966-A01E-5ECDFEC15E60}" srcOrd="6" destOrd="0" presId="urn:microsoft.com/office/officeart/2008/layout/LinedList"/>
    <dgm:cxn modelId="{4D0AA027-B06C-4154-A5DE-16D61F28F1A3}" type="presParOf" srcId="{FE6932FD-1D15-4CDA-8CEE-7AD300E2B675}" destId="{9E35A25E-2365-40F9-A509-289E6BA0B764}" srcOrd="7" destOrd="0" presId="urn:microsoft.com/office/officeart/2008/layout/LinedList"/>
    <dgm:cxn modelId="{1F491372-6971-4CF7-8C72-1FA9C5327793}" type="presParOf" srcId="{9E35A25E-2365-40F9-A509-289E6BA0B764}" destId="{F6825483-26BD-436D-ADF9-80A2400FF2FD}" srcOrd="0" destOrd="0" presId="urn:microsoft.com/office/officeart/2008/layout/LinedList"/>
    <dgm:cxn modelId="{DFD16AA4-56F0-43D3-8114-672C9F7518BC}" type="presParOf" srcId="{9E35A25E-2365-40F9-A509-289E6BA0B764}" destId="{BCD54EF6-3F20-4D4E-9E66-03067D0DB706}" srcOrd="1" destOrd="0" presId="urn:microsoft.com/office/officeart/2008/layout/LinedList"/>
    <dgm:cxn modelId="{91BF7793-779E-4F72-B728-260BEC2AA8A4}" type="presParOf" srcId="{9E35A25E-2365-40F9-A509-289E6BA0B764}" destId="{652CEA02-A8C9-4B51-879E-C400C235A972}" srcOrd="2" destOrd="0" presId="urn:microsoft.com/office/officeart/2008/layout/LinedList"/>
    <dgm:cxn modelId="{B6085AA7-200D-49BF-B841-CD20F850DF30}" type="presParOf" srcId="{FE6932FD-1D15-4CDA-8CEE-7AD300E2B675}" destId="{45AE695E-7895-4158-9DB9-E1381AA56531}" srcOrd="8" destOrd="0" presId="urn:microsoft.com/office/officeart/2008/layout/LinedList"/>
    <dgm:cxn modelId="{F2102CF7-0968-4365-9741-00B4916265F7}" type="presParOf" srcId="{FE6932FD-1D15-4CDA-8CEE-7AD300E2B675}" destId="{930F652F-254D-4630-BF49-002868FD5906}" srcOrd="9" destOrd="0" presId="urn:microsoft.com/office/officeart/2008/layout/LinedList"/>
  </dgm:cxnLst>
  <dgm:bg/>
  <dgm:whole/>
  <dgm:extLst>
    <a:ext uri="http://schemas.microsoft.com/office/drawing/2008/diagram">
      <dsp:dataModelExt xmlns:dsp="http://schemas.microsoft.com/office/drawing/2008/diagram" relId="rId87"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B88A276E-3C7B-47A9-80E3-4709C31C3EAD}" type="doc">
      <dgm:prSet loTypeId="urn:microsoft.com/office/officeart/2005/8/layout/hList1" loCatId="list" qsTypeId="urn:microsoft.com/office/officeart/2005/8/quickstyle/simple1" qsCatId="simple" csTypeId="urn:microsoft.com/office/officeart/2005/8/colors/accent1_2" csCatId="accent1" phldr="1"/>
      <dgm:spPr/>
      <dgm:t>
        <a:bodyPr/>
        <a:lstStyle/>
        <a:p>
          <a:endParaRPr lang="ru-RU"/>
        </a:p>
      </dgm:t>
    </dgm:pt>
    <dgm:pt modelId="{AF4730FD-2549-4273-97C8-5DDE16268179}">
      <dgm:prSet phldrT="[Текст]"/>
      <dgm:spPr/>
      <dgm:t>
        <a:bodyPr/>
        <a:lstStyle/>
        <a:p>
          <a:r>
            <a:rPr lang="ru-RU"/>
            <a:t>Ближняя дистанция</a:t>
          </a:r>
        </a:p>
      </dgm:t>
    </dgm:pt>
    <dgm:pt modelId="{505D0AB1-1626-4F25-852F-9B29C46ABEFE}" type="parTrans" cxnId="{494BCCDC-4BD4-4DAD-A565-05EDD7A48270}">
      <dgm:prSet/>
      <dgm:spPr/>
      <dgm:t>
        <a:bodyPr/>
        <a:lstStyle/>
        <a:p>
          <a:endParaRPr lang="ru-RU"/>
        </a:p>
      </dgm:t>
    </dgm:pt>
    <dgm:pt modelId="{E3A9A476-59F6-43FA-95F4-6E1A28E67D2C}" type="sibTrans" cxnId="{494BCCDC-4BD4-4DAD-A565-05EDD7A48270}">
      <dgm:prSet/>
      <dgm:spPr/>
      <dgm:t>
        <a:bodyPr/>
        <a:lstStyle/>
        <a:p>
          <a:endParaRPr lang="ru-RU"/>
        </a:p>
      </dgm:t>
    </dgm:pt>
    <dgm:pt modelId="{890FB1A1-A870-499A-80FD-40282A5A0345}">
      <dgm:prSet phldrT="[Текст]"/>
      <dgm:spPr/>
      <dgm:t>
        <a:bodyPr/>
        <a:lstStyle/>
        <a:p>
          <a:r>
            <a:rPr lang="ru-RU"/>
            <a:t>0-9 гексов</a:t>
          </a:r>
        </a:p>
      </dgm:t>
    </dgm:pt>
    <dgm:pt modelId="{446B61E6-6D8E-411D-BC40-77BB30B5F860}" type="parTrans" cxnId="{DFA584AA-27F2-463F-9AB9-6C1A35F39C3E}">
      <dgm:prSet/>
      <dgm:spPr/>
      <dgm:t>
        <a:bodyPr/>
        <a:lstStyle/>
        <a:p>
          <a:endParaRPr lang="ru-RU"/>
        </a:p>
      </dgm:t>
    </dgm:pt>
    <dgm:pt modelId="{2E8DFFE7-01DD-444B-A041-3BA1F319F5D0}" type="sibTrans" cxnId="{DFA584AA-27F2-463F-9AB9-6C1A35F39C3E}">
      <dgm:prSet/>
      <dgm:spPr/>
      <dgm:t>
        <a:bodyPr/>
        <a:lstStyle/>
        <a:p>
          <a:endParaRPr lang="ru-RU"/>
        </a:p>
      </dgm:t>
    </dgm:pt>
    <dgm:pt modelId="{6BB123EF-06AA-403E-8E33-98303B602F95}">
      <dgm:prSet phldrT="[Текст]"/>
      <dgm:spPr/>
      <dgm:t>
        <a:bodyPr/>
        <a:lstStyle/>
        <a:p>
          <a:r>
            <a:rPr lang="ru-RU"/>
            <a:t>Нет штрафов</a:t>
          </a:r>
        </a:p>
      </dgm:t>
    </dgm:pt>
    <dgm:pt modelId="{4B804A1A-D35E-46D6-88B2-136E33EADEFD}" type="parTrans" cxnId="{FCE4C1B4-EB19-47E8-A0E6-365D63BDDA37}">
      <dgm:prSet/>
      <dgm:spPr/>
      <dgm:t>
        <a:bodyPr/>
        <a:lstStyle/>
        <a:p>
          <a:endParaRPr lang="ru-RU"/>
        </a:p>
      </dgm:t>
    </dgm:pt>
    <dgm:pt modelId="{8937354C-899A-40F6-A4AE-907225267F7A}" type="sibTrans" cxnId="{FCE4C1B4-EB19-47E8-A0E6-365D63BDDA37}">
      <dgm:prSet/>
      <dgm:spPr/>
      <dgm:t>
        <a:bodyPr/>
        <a:lstStyle/>
        <a:p>
          <a:endParaRPr lang="ru-RU"/>
        </a:p>
      </dgm:t>
    </dgm:pt>
    <dgm:pt modelId="{3FA11830-117D-4495-8161-477B5480F5BA}">
      <dgm:prSet phldrT="[Текст]"/>
      <dgm:spPr/>
      <dgm:t>
        <a:bodyPr/>
        <a:lstStyle/>
        <a:p>
          <a:r>
            <a:rPr lang="ru-RU"/>
            <a:t>Средняя дистанция</a:t>
          </a:r>
        </a:p>
      </dgm:t>
    </dgm:pt>
    <dgm:pt modelId="{90E0F682-2665-4643-B1B3-1C089F3FD3BF}" type="parTrans" cxnId="{F21AE5D1-35BD-4FC6-9B38-1B9E76C9DDA3}">
      <dgm:prSet/>
      <dgm:spPr/>
      <dgm:t>
        <a:bodyPr/>
        <a:lstStyle/>
        <a:p>
          <a:endParaRPr lang="ru-RU"/>
        </a:p>
      </dgm:t>
    </dgm:pt>
    <dgm:pt modelId="{77573163-0CD3-4729-AD56-90E2FE07FFE4}" type="sibTrans" cxnId="{F21AE5D1-35BD-4FC6-9B38-1B9E76C9DDA3}">
      <dgm:prSet/>
      <dgm:spPr/>
      <dgm:t>
        <a:bodyPr/>
        <a:lstStyle/>
        <a:p>
          <a:endParaRPr lang="ru-RU"/>
        </a:p>
      </dgm:t>
    </dgm:pt>
    <dgm:pt modelId="{A78884F1-F6A6-4B00-B1A0-7BAC953B50EE}">
      <dgm:prSet phldrT="[Текст]"/>
      <dgm:spPr/>
      <dgm:t>
        <a:bodyPr/>
        <a:lstStyle/>
        <a:p>
          <a:r>
            <a:rPr lang="ru-RU"/>
            <a:t>10-19 гексов</a:t>
          </a:r>
        </a:p>
      </dgm:t>
    </dgm:pt>
    <dgm:pt modelId="{65D3272B-8C58-43D7-A61E-07247CCEF80B}" type="parTrans" cxnId="{B02B59EB-ABFC-46D3-B80C-488C87CB6864}">
      <dgm:prSet/>
      <dgm:spPr/>
      <dgm:t>
        <a:bodyPr/>
        <a:lstStyle/>
        <a:p>
          <a:endParaRPr lang="ru-RU"/>
        </a:p>
      </dgm:t>
    </dgm:pt>
    <dgm:pt modelId="{81623AC9-9BFB-42B0-AC56-2237E23DB173}" type="sibTrans" cxnId="{B02B59EB-ABFC-46D3-B80C-488C87CB6864}">
      <dgm:prSet/>
      <dgm:spPr/>
      <dgm:t>
        <a:bodyPr/>
        <a:lstStyle/>
        <a:p>
          <a:endParaRPr lang="ru-RU"/>
        </a:p>
      </dgm:t>
    </dgm:pt>
    <dgm:pt modelId="{759AE22F-8A96-4EDD-B507-34408A473327}">
      <dgm:prSet phldrT="[Текст]"/>
      <dgm:spPr/>
      <dgm:t>
        <a:bodyPr/>
        <a:lstStyle/>
        <a:p>
          <a:r>
            <a:rPr lang="ru-RU"/>
            <a:t>-1 успех Бой</a:t>
          </a:r>
        </a:p>
      </dgm:t>
    </dgm:pt>
    <dgm:pt modelId="{67C10FD4-3024-4E43-A7CE-C3F23B3F3CD4}" type="parTrans" cxnId="{70CE842F-A136-471C-A1E4-B8D0A46DDEB2}">
      <dgm:prSet/>
      <dgm:spPr/>
      <dgm:t>
        <a:bodyPr/>
        <a:lstStyle/>
        <a:p>
          <a:endParaRPr lang="ru-RU"/>
        </a:p>
      </dgm:t>
    </dgm:pt>
    <dgm:pt modelId="{5307868B-93E0-4EE5-9A60-3B06C0F571E4}" type="sibTrans" cxnId="{70CE842F-A136-471C-A1E4-B8D0A46DDEB2}">
      <dgm:prSet/>
      <dgm:spPr/>
      <dgm:t>
        <a:bodyPr/>
        <a:lstStyle/>
        <a:p>
          <a:endParaRPr lang="ru-RU"/>
        </a:p>
      </dgm:t>
    </dgm:pt>
    <dgm:pt modelId="{179EB128-F110-46C6-908F-FFACA404CF8E}">
      <dgm:prSet phldrT="[Текст]"/>
      <dgm:spPr/>
      <dgm:t>
        <a:bodyPr/>
        <a:lstStyle/>
        <a:p>
          <a:r>
            <a:rPr lang="ru-RU"/>
            <a:t>Дальняя дистанция</a:t>
          </a:r>
        </a:p>
      </dgm:t>
    </dgm:pt>
    <dgm:pt modelId="{8B8180E2-0811-4580-90FC-4FD9DB9F7E6C}" type="parTrans" cxnId="{8C994CE4-CCBA-4B3A-AA7B-D1588FAE6B89}">
      <dgm:prSet/>
      <dgm:spPr/>
      <dgm:t>
        <a:bodyPr/>
        <a:lstStyle/>
        <a:p>
          <a:endParaRPr lang="ru-RU"/>
        </a:p>
      </dgm:t>
    </dgm:pt>
    <dgm:pt modelId="{85BF2312-D6B1-4A23-804D-E36DF2F6C655}" type="sibTrans" cxnId="{8C994CE4-CCBA-4B3A-AA7B-D1588FAE6B89}">
      <dgm:prSet/>
      <dgm:spPr/>
      <dgm:t>
        <a:bodyPr/>
        <a:lstStyle/>
        <a:p>
          <a:endParaRPr lang="ru-RU"/>
        </a:p>
      </dgm:t>
    </dgm:pt>
    <dgm:pt modelId="{CD703268-87C4-4BAB-9200-BDE3BEEC55A0}">
      <dgm:prSet phldrT="[Текст]"/>
      <dgm:spPr/>
      <dgm:t>
        <a:bodyPr/>
        <a:lstStyle/>
        <a:p>
          <a:r>
            <a:rPr lang="ru-RU"/>
            <a:t>20+ гексов</a:t>
          </a:r>
        </a:p>
      </dgm:t>
    </dgm:pt>
    <dgm:pt modelId="{FA33C47E-44A7-46D9-B3AC-2692D71048BB}" type="parTrans" cxnId="{03BFB858-CEC1-4237-86B8-BDCA7E33434C}">
      <dgm:prSet/>
      <dgm:spPr/>
      <dgm:t>
        <a:bodyPr/>
        <a:lstStyle/>
        <a:p>
          <a:endParaRPr lang="ru-RU"/>
        </a:p>
      </dgm:t>
    </dgm:pt>
    <dgm:pt modelId="{18D54498-F223-41F9-BA98-D77BE11DA0D0}" type="sibTrans" cxnId="{03BFB858-CEC1-4237-86B8-BDCA7E33434C}">
      <dgm:prSet/>
      <dgm:spPr/>
      <dgm:t>
        <a:bodyPr/>
        <a:lstStyle/>
        <a:p>
          <a:endParaRPr lang="ru-RU"/>
        </a:p>
      </dgm:t>
    </dgm:pt>
    <dgm:pt modelId="{2BCC43C8-C6DE-4360-B51A-223F392C0F19}">
      <dgm:prSet phldrT="[Текст]"/>
      <dgm:spPr/>
      <dgm:t>
        <a:bodyPr/>
        <a:lstStyle/>
        <a:p>
          <a:r>
            <a:rPr lang="ru-RU"/>
            <a:t>-2 успеха Бой</a:t>
          </a:r>
        </a:p>
      </dgm:t>
    </dgm:pt>
    <dgm:pt modelId="{D2001C02-C215-4182-8F77-0505D85DCA18}" type="parTrans" cxnId="{6C593070-0313-42A4-BA8E-4A60C238CB3E}">
      <dgm:prSet/>
      <dgm:spPr/>
      <dgm:t>
        <a:bodyPr/>
        <a:lstStyle/>
        <a:p>
          <a:endParaRPr lang="ru-RU"/>
        </a:p>
      </dgm:t>
    </dgm:pt>
    <dgm:pt modelId="{24DDDFCF-9D37-422B-A938-16BBA039DC6A}" type="sibTrans" cxnId="{6C593070-0313-42A4-BA8E-4A60C238CB3E}">
      <dgm:prSet/>
      <dgm:spPr/>
      <dgm:t>
        <a:bodyPr/>
        <a:lstStyle/>
        <a:p>
          <a:endParaRPr lang="ru-RU"/>
        </a:p>
      </dgm:t>
    </dgm:pt>
    <dgm:pt modelId="{1791E666-51B5-4FFF-B20E-CE881C8A3C27}" type="pres">
      <dgm:prSet presAssocID="{B88A276E-3C7B-47A9-80E3-4709C31C3EAD}" presName="Name0" presStyleCnt="0">
        <dgm:presLayoutVars>
          <dgm:dir/>
          <dgm:animLvl val="lvl"/>
          <dgm:resizeHandles val="exact"/>
        </dgm:presLayoutVars>
      </dgm:prSet>
      <dgm:spPr/>
      <dgm:t>
        <a:bodyPr/>
        <a:lstStyle/>
        <a:p>
          <a:endParaRPr lang="ru-RU"/>
        </a:p>
      </dgm:t>
    </dgm:pt>
    <dgm:pt modelId="{35343E2C-E698-444C-909D-71E28B000F3C}" type="pres">
      <dgm:prSet presAssocID="{AF4730FD-2549-4273-97C8-5DDE16268179}" presName="composite" presStyleCnt="0"/>
      <dgm:spPr/>
    </dgm:pt>
    <dgm:pt modelId="{96802DC5-A02A-4767-B719-95BC9223680C}" type="pres">
      <dgm:prSet presAssocID="{AF4730FD-2549-4273-97C8-5DDE16268179}" presName="parTx" presStyleLbl="alignNode1" presStyleIdx="0" presStyleCnt="3">
        <dgm:presLayoutVars>
          <dgm:chMax val="0"/>
          <dgm:chPref val="0"/>
          <dgm:bulletEnabled val="1"/>
        </dgm:presLayoutVars>
      </dgm:prSet>
      <dgm:spPr/>
      <dgm:t>
        <a:bodyPr/>
        <a:lstStyle/>
        <a:p>
          <a:endParaRPr lang="ru-RU"/>
        </a:p>
      </dgm:t>
    </dgm:pt>
    <dgm:pt modelId="{4FF5AD16-27DE-4492-A655-4C8FB4301892}" type="pres">
      <dgm:prSet presAssocID="{AF4730FD-2549-4273-97C8-5DDE16268179}" presName="desTx" presStyleLbl="alignAccFollowNode1" presStyleIdx="0" presStyleCnt="3">
        <dgm:presLayoutVars>
          <dgm:bulletEnabled val="1"/>
        </dgm:presLayoutVars>
      </dgm:prSet>
      <dgm:spPr/>
      <dgm:t>
        <a:bodyPr/>
        <a:lstStyle/>
        <a:p>
          <a:endParaRPr lang="ru-RU"/>
        </a:p>
      </dgm:t>
    </dgm:pt>
    <dgm:pt modelId="{7DA1EE0B-5F9B-493D-B13F-8E09BEC00F28}" type="pres">
      <dgm:prSet presAssocID="{E3A9A476-59F6-43FA-95F4-6E1A28E67D2C}" presName="space" presStyleCnt="0"/>
      <dgm:spPr/>
    </dgm:pt>
    <dgm:pt modelId="{6D5AFC94-F861-4AAC-BF9F-6C354E1B1E02}" type="pres">
      <dgm:prSet presAssocID="{3FA11830-117D-4495-8161-477B5480F5BA}" presName="composite" presStyleCnt="0"/>
      <dgm:spPr/>
    </dgm:pt>
    <dgm:pt modelId="{49F78AF0-0972-4ECF-A217-72EFAB451998}" type="pres">
      <dgm:prSet presAssocID="{3FA11830-117D-4495-8161-477B5480F5BA}" presName="parTx" presStyleLbl="alignNode1" presStyleIdx="1" presStyleCnt="3">
        <dgm:presLayoutVars>
          <dgm:chMax val="0"/>
          <dgm:chPref val="0"/>
          <dgm:bulletEnabled val="1"/>
        </dgm:presLayoutVars>
      </dgm:prSet>
      <dgm:spPr/>
      <dgm:t>
        <a:bodyPr/>
        <a:lstStyle/>
        <a:p>
          <a:endParaRPr lang="ru-RU"/>
        </a:p>
      </dgm:t>
    </dgm:pt>
    <dgm:pt modelId="{C88F0257-2854-4B35-82EE-CADD335D75A5}" type="pres">
      <dgm:prSet presAssocID="{3FA11830-117D-4495-8161-477B5480F5BA}" presName="desTx" presStyleLbl="alignAccFollowNode1" presStyleIdx="1" presStyleCnt="3">
        <dgm:presLayoutVars>
          <dgm:bulletEnabled val="1"/>
        </dgm:presLayoutVars>
      </dgm:prSet>
      <dgm:spPr/>
      <dgm:t>
        <a:bodyPr/>
        <a:lstStyle/>
        <a:p>
          <a:endParaRPr lang="ru-RU"/>
        </a:p>
      </dgm:t>
    </dgm:pt>
    <dgm:pt modelId="{2668D09F-C3EB-4A2F-96F5-8E1EA2542C35}" type="pres">
      <dgm:prSet presAssocID="{77573163-0CD3-4729-AD56-90E2FE07FFE4}" presName="space" presStyleCnt="0"/>
      <dgm:spPr/>
    </dgm:pt>
    <dgm:pt modelId="{60E13453-E618-4653-B496-C5610054E6E3}" type="pres">
      <dgm:prSet presAssocID="{179EB128-F110-46C6-908F-FFACA404CF8E}" presName="composite" presStyleCnt="0"/>
      <dgm:spPr/>
    </dgm:pt>
    <dgm:pt modelId="{7788A9BA-D781-4A67-B5B9-1C928BA6B022}" type="pres">
      <dgm:prSet presAssocID="{179EB128-F110-46C6-908F-FFACA404CF8E}" presName="parTx" presStyleLbl="alignNode1" presStyleIdx="2" presStyleCnt="3">
        <dgm:presLayoutVars>
          <dgm:chMax val="0"/>
          <dgm:chPref val="0"/>
          <dgm:bulletEnabled val="1"/>
        </dgm:presLayoutVars>
      </dgm:prSet>
      <dgm:spPr/>
      <dgm:t>
        <a:bodyPr/>
        <a:lstStyle/>
        <a:p>
          <a:endParaRPr lang="ru-RU"/>
        </a:p>
      </dgm:t>
    </dgm:pt>
    <dgm:pt modelId="{B7B9915E-9008-4943-9620-390260882D23}" type="pres">
      <dgm:prSet presAssocID="{179EB128-F110-46C6-908F-FFACA404CF8E}" presName="desTx" presStyleLbl="alignAccFollowNode1" presStyleIdx="2" presStyleCnt="3">
        <dgm:presLayoutVars>
          <dgm:bulletEnabled val="1"/>
        </dgm:presLayoutVars>
      </dgm:prSet>
      <dgm:spPr/>
      <dgm:t>
        <a:bodyPr/>
        <a:lstStyle/>
        <a:p>
          <a:endParaRPr lang="ru-RU"/>
        </a:p>
      </dgm:t>
    </dgm:pt>
  </dgm:ptLst>
  <dgm:cxnLst>
    <dgm:cxn modelId="{494BCCDC-4BD4-4DAD-A565-05EDD7A48270}" srcId="{B88A276E-3C7B-47A9-80E3-4709C31C3EAD}" destId="{AF4730FD-2549-4273-97C8-5DDE16268179}" srcOrd="0" destOrd="0" parTransId="{505D0AB1-1626-4F25-852F-9B29C46ABEFE}" sibTransId="{E3A9A476-59F6-43FA-95F4-6E1A28E67D2C}"/>
    <dgm:cxn modelId="{03BFB858-CEC1-4237-86B8-BDCA7E33434C}" srcId="{179EB128-F110-46C6-908F-FFACA404CF8E}" destId="{CD703268-87C4-4BAB-9200-BDE3BEEC55A0}" srcOrd="0" destOrd="0" parTransId="{FA33C47E-44A7-46D9-B3AC-2692D71048BB}" sibTransId="{18D54498-F223-41F9-BA98-D77BE11DA0D0}"/>
    <dgm:cxn modelId="{78B08C4C-C9AC-4710-828C-388376D751BD}" type="presOf" srcId="{A78884F1-F6A6-4B00-B1A0-7BAC953B50EE}" destId="{C88F0257-2854-4B35-82EE-CADD335D75A5}" srcOrd="0" destOrd="0" presId="urn:microsoft.com/office/officeart/2005/8/layout/hList1"/>
    <dgm:cxn modelId="{F21AE5D1-35BD-4FC6-9B38-1B9E76C9DDA3}" srcId="{B88A276E-3C7B-47A9-80E3-4709C31C3EAD}" destId="{3FA11830-117D-4495-8161-477B5480F5BA}" srcOrd="1" destOrd="0" parTransId="{90E0F682-2665-4643-B1B3-1C089F3FD3BF}" sibTransId="{77573163-0CD3-4729-AD56-90E2FE07FFE4}"/>
    <dgm:cxn modelId="{B02B59EB-ABFC-46D3-B80C-488C87CB6864}" srcId="{3FA11830-117D-4495-8161-477B5480F5BA}" destId="{A78884F1-F6A6-4B00-B1A0-7BAC953B50EE}" srcOrd="0" destOrd="0" parTransId="{65D3272B-8C58-43D7-A61E-07247CCEF80B}" sibTransId="{81623AC9-9BFB-42B0-AC56-2237E23DB173}"/>
    <dgm:cxn modelId="{33CB5320-8182-4F72-955A-0897C3030058}" type="presOf" srcId="{890FB1A1-A870-499A-80FD-40282A5A0345}" destId="{4FF5AD16-27DE-4492-A655-4C8FB4301892}" srcOrd="0" destOrd="0" presId="urn:microsoft.com/office/officeart/2005/8/layout/hList1"/>
    <dgm:cxn modelId="{34F4BD64-8111-48C6-B305-4269D429BA09}" type="presOf" srcId="{B88A276E-3C7B-47A9-80E3-4709C31C3EAD}" destId="{1791E666-51B5-4FFF-B20E-CE881C8A3C27}" srcOrd="0" destOrd="0" presId="urn:microsoft.com/office/officeart/2005/8/layout/hList1"/>
    <dgm:cxn modelId="{6C593070-0313-42A4-BA8E-4A60C238CB3E}" srcId="{179EB128-F110-46C6-908F-FFACA404CF8E}" destId="{2BCC43C8-C6DE-4360-B51A-223F392C0F19}" srcOrd="1" destOrd="0" parTransId="{D2001C02-C215-4182-8F77-0505D85DCA18}" sibTransId="{24DDDFCF-9D37-422B-A938-16BBA039DC6A}"/>
    <dgm:cxn modelId="{2754B50F-6A17-40A5-8087-790E95BE7426}" type="presOf" srcId="{759AE22F-8A96-4EDD-B507-34408A473327}" destId="{C88F0257-2854-4B35-82EE-CADD335D75A5}" srcOrd="0" destOrd="1" presId="urn:microsoft.com/office/officeart/2005/8/layout/hList1"/>
    <dgm:cxn modelId="{8C994CE4-CCBA-4B3A-AA7B-D1588FAE6B89}" srcId="{B88A276E-3C7B-47A9-80E3-4709C31C3EAD}" destId="{179EB128-F110-46C6-908F-FFACA404CF8E}" srcOrd="2" destOrd="0" parTransId="{8B8180E2-0811-4580-90FC-4FD9DB9F7E6C}" sibTransId="{85BF2312-D6B1-4A23-804D-E36DF2F6C655}"/>
    <dgm:cxn modelId="{57A469EC-DDE6-469D-B8AB-E0E028C0F9EE}" type="presOf" srcId="{CD703268-87C4-4BAB-9200-BDE3BEEC55A0}" destId="{B7B9915E-9008-4943-9620-390260882D23}" srcOrd="0" destOrd="0" presId="urn:microsoft.com/office/officeart/2005/8/layout/hList1"/>
    <dgm:cxn modelId="{DFA584AA-27F2-463F-9AB9-6C1A35F39C3E}" srcId="{AF4730FD-2549-4273-97C8-5DDE16268179}" destId="{890FB1A1-A870-499A-80FD-40282A5A0345}" srcOrd="0" destOrd="0" parTransId="{446B61E6-6D8E-411D-BC40-77BB30B5F860}" sibTransId="{2E8DFFE7-01DD-444B-A041-3BA1F319F5D0}"/>
    <dgm:cxn modelId="{19782BB9-265C-4359-9355-6B5661341F64}" type="presOf" srcId="{179EB128-F110-46C6-908F-FFACA404CF8E}" destId="{7788A9BA-D781-4A67-B5B9-1C928BA6B022}" srcOrd="0" destOrd="0" presId="urn:microsoft.com/office/officeart/2005/8/layout/hList1"/>
    <dgm:cxn modelId="{70CE842F-A136-471C-A1E4-B8D0A46DDEB2}" srcId="{3FA11830-117D-4495-8161-477B5480F5BA}" destId="{759AE22F-8A96-4EDD-B507-34408A473327}" srcOrd="1" destOrd="0" parTransId="{67C10FD4-3024-4E43-A7CE-C3F23B3F3CD4}" sibTransId="{5307868B-93E0-4EE5-9A60-3B06C0F571E4}"/>
    <dgm:cxn modelId="{8A4BD162-541F-462D-831A-1BFFC3F1015F}" type="presOf" srcId="{3FA11830-117D-4495-8161-477B5480F5BA}" destId="{49F78AF0-0972-4ECF-A217-72EFAB451998}" srcOrd="0" destOrd="0" presId="urn:microsoft.com/office/officeart/2005/8/layout/hList1"/>
    <dgm:cxn modelId="{3BC1FA98-3335-4F63-A88E-BBEDA7A83824}" type="presOf" srcId="{AF4730FD-2549-4273-97C8-5DDE16268179}" destId="{96802DC5-A02A-4767-B719-95BC9223680C}" srcOrd="0" destOrd="0" presId="urn:microsoft.com/office/officeart/2005/8/layout/hList1"/>
    <dgm:cxn modelId="{FCE4C1B4-EB19-47E8-A0E6-365D63BDDA37}" srcId="{AF4730FD-2549-4273-97C8-5DDE16268179}" destId="{6BB123EF-06AA-403E-8E33-98303B602F95}" srcOrd="1" destOrd="0" parTransId="{4B804A1A-D35E-46D6-88B2-136E33EADEFD}" sibTransId="{8937354C-899A-40F6-A4AE-907225267F7A}"/>
    <dgm:cxn modelId="{63C51C7A-8219-4EEB-BB7D-82B666D9B883}" type="presOf" srcId="{2BCC43C8-C6DE-4360-B51A-223F392C0F19}" destId="{B7B9915E-9008-4943-9620-390260882D23}" srcOrd="0" destOrd="1" presId="urn:microsoft.com/office/officeart/2005/8/layout/hList1"/>
    <dgm:cxn modelId="{40AAF60B-75F1-414C-99C3-5CB0F8C7E65C}" type="presOf" srcId="{6BB123EF-06AA-403E-8E33-98303B602F95}" destId="{4FF5AD16-27DE-4492-A655-4C8FB4301892}" srcOrd="0" destOrd="1" presId="urn:microsoft.com/office/officeart/2005/8/layout/hList1"/>
    <dgm:cxn modelId="{41DEE5ED-78B0-4A2C-AD68-458CD77BD074}" type="presParOf" srcId="{1791E666-51B5-4FFF-B20E-CE881C8A3C27}" destId="{35343E2C-E698-444C-909D-71E28B000F3C}" srcOrd="0" destOrd="0" presId="urn:microsoft.com/office/officeart/2005/8/layout/hList1"/>
    <dgm:cxn modelId="{A2C59B93-0AAC-43A4-BD97-5BE72B6B7D18}" type="presParOf" srcId="{35343E2C-E698-444C-909D-71E28B000F3C}" destId="{96802DC5-A02A-4767-B719-95BC9223680C}" srcOrd="0" destOrd="0" presId="urn:microsoft.com/office/officeart/2005/8/layout/hList1"/>
    <dgm:cxn modelId="{D8404F89-5F37-4983-8A3E-5ADB1E260531}" type="presParOf" srcId="{35343E2C-E698-444C-909D-71E28B000F3C}" destId="{4FF5AD16-27DE-4492-A655-4C8FB4301892}" srcOrd="1" destOrd="0" presId="urn:microsoft.com/office/officeart/2005/8/layout/hList1"/>
    <dgm:cxn modelId="{534F416A-143A-4C6E-BD74-2B73222F7344}" type="presParOf" srcId="{1791E666-51B5-4FFF-B20E-CE881C8A3C27}" destId="{7DA1EE0B-5F9B-493D-B13F-8E09BEC00F28}" srcOrd="1" destOrd="0" presId="urn:microsoft.com/office/officeart/2005/8/layout/hList1"/>
    <dgm:cxn modelId="{9BEE7A32-9B76-4173-9B55-5A85A9A133A2}" type="presParOf" srcId="{1791E666-51B5-4FFF-B20E-CE881C8A3C27}" destId="{6D5AFC94-F861-4AAC-BF9F-6C354E1B1E02}" srcOrd="2" destOrd="0" presId="urn:microsoft.com/office/officeart/2005/8/layout/hList1"/>
    <dgm:cxn modelId="{980F0753-5A80-48B2-B9AA-BFEA278E39E3}" type="presParOf" srcId="{6D5AFC94-F861-4AAC-BF9F-6C354E1B1E02}" destId="{49F78AF0-0972-4ECF-A217-72EFAB451998}" srcOrd="0" destOrd="0" presId="urn:microsoft.com/office/officeart/2005/8/layout/hList1"/>
    <dgm:cxn modelId="{E8EC1C03-A24B-467B-9B41-B644FFDE70E7}" type="presParOf" srcId="{6D5AFC94-F861-4AAC-BF9F-6C354E1B1E02}" destId="{C88F0257-2854-4B35-82EE-CADD335D75A5}" srcOrd="1" destOrd="0" presId="urn:microsoft.com/office/officeart/2005/8/layout/hList1"/>
    <dgm:cxn modelId="{21731200-05FD-458B-8417-150945E0587C}" type="presParOf" srcId="{1791E666-51B5-4FFF-B20E-CE881C8A3C27}" destId="{2668D09F-C3EB-4A2F-96F5-8E1EA2542C35}" srcOrd="3" destOrd="0" presId="urn:microsoft.com/office/officeart/2005/8/layout/hList1"/>
    <dgm:cxn modelId="{3695FA6D-8E73-4A71-810E-558FB9578207}" type="presParOf" srcId="{1791E666-51B5-4FFF-B20E-CE881C8A3C27}" destId="{60E13453-E618-4653-B496-C5610054E6E3}" srcOrd="4" destOrd="0" presId="urn:microsoft.com/office/officeart/2005/8/layout/hList1"/>
    <dgm:cxn modelId="{7E5F20F9-CC33-440F-A087-A41F115B5917}" type="presParOf" srcId="{60E13453-E618-4653-B496-C5610054E6E3}" destId="{7788A9BA-D781-4A67-B5B9-1C928BA6B022}" srcOrd="0" destOrd="0" presId="urn:microsoft.com/office/officeart/2005/8/layout/hList1"/>
    <dgm:cxn modelId="{A5EAC0D9-2566-4F55-A501-D586A0E40295}" type="presParOf" srcId="{60E13453-E618-4653-B496-C5610054E6E3}" destId="{B7B9915E-9008-4943-9620-390260882D23}" srcOrd="1" destOrd="0" presId="urn:microsoft.com/office/officeart/2005/8/layout/hList1"/>
  </dgm:cxnLst>
  <dgm:bg/>
  <dgm:whole/>
  <dgm:extLst>
    <a:ext uri="http://schemas.microsoft.com/office/drawing/2008/diagram">
      <dsp:dataModelExt xmlns:dsp="http://schemas.microsoft.com/office/drawing/2008/diagram" relId="rId92"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B88A276E-3C7B-47A9-80E3-4709C31C3EAD}" type="doc">
      <dgm:prSet loTypeId="urn:microsoft.com/office/officeart/2005/8/layout/hList1" loCatId="list" qsTypeId="urn:microsoft.com/office/officeart/2005/8/quickstyle/simple1" qsCatId="simple" csTypeId="urn:microsoft.com/office/officeart/2005/8/colors/accent1_2" csCatId="accent1" phldr="1"/>
      <dgm:spPr/>
      <dgm:t>
        <a:bodyPr/>
        <a:lstStyle/>
        <a:p>
          <a:endParaRPr lang="ru-RU"/>
        </a:p>
      </dgm:t>
    </dgm:pt>
    <dgm:pt modelId="{AF4730FD-2549-4273-97C8-5DDE16268179}">
      <dgm:prSet phldrT="[Текст]"/>
      <dgm:spPr>
        <a:xfrm>
          <a:off x="1714" y="146858"/>
          <a:ext cx="1671637" cy="649873"/>
        </a:xfrm>
        <a:solidFill>
          <a:srgbClr val="4F81BD">
            <a:hueOff val="0"/>
            <a:satOff val="0"/>
            <a:lumOff val="0"/>
            <a:alphaOff val="0"/>
          </a:srgbClr>
        </a:solidFill>
        <a:ln w="25400" cap="flat" cmpd="sng" algn="ctr">
          <a:solidFill>
            <a:srgbClr val="4F81BD">
              <a:hueOff val="0"/>
              <a:satOff val="0"/>
              <a:lumOff val="0"/>
              <a:alphaOff val="0"/>
            </a:srgbClr>
          </a:solidFill>
          <a:prstDash val="solid"/>
        </a:ln>
        <a:effectLst/>
      </dgm:spPr>
      <dgm:t>
        <a:bodyPr/>
        <a:lstStyle/>
        <a:p>
          <a:r>
            <a:rPr lang="ru-RU">
              <a:solidFill>
                <a:sysClr val="window" lastClr="FFFFFF"/>
              </a:solidFill>
              <a:latin typeface="Calibri"/>
              <a:ea typeface="+mn-ea"/>
              <a:cs typeface="+mn-cs"/>
            </a:rPr>
            <a:t>Малая скорость</a:t>
          </a:r>
        </a:p>
      </dgm:t>
    </dgm:pt>
    <dgm:pt modelId="{505D0AB1-1626-4F25-852F-9B29C46ABEFE}" type="parTrans" cxnId="{494BCCDC-4BD4-4DAD-A565-05EDD7A48270}">
      <dgm:prSet/>
      <dgm:spPr/>
      <dgm:t>
        <a:bodyPr/>
        <a:lstStyle/>
        <a:p>
          <a:endParaRPr lang="ru-RU"/>
        </a:p>
      </dgm:t>
    </dgm:pt>
    <dgm:pt modelId="{E3A9A476-59F6-43FA-95F4-6E1A28E67D2C}" type="sibTrans" cxnId="{494BCCDC-4BD4-4DAD-A565-05EDD7A48270}">
      <dgm:prSet/>
      <dgm:spPr/>
      <dgm:t>
        <a:bodyPr/>
        <a:lstStyle/>
        <a:p>
          <a:endParaRPr lang="ru-RU"/>
        </a:p>
      </dgm:t>
    </dgm:pt>
    <dgm:pt modelId="{890FB1A1-A870-499A-80FD-40282A5A0345}">
      <dgm:prSet phldrT="[Текст]"/>
      <dgm:spPr>
        <a:xfrm>
          <a:off x="1714" y="796731"/>
          <a:ext cx="1671637" cy="1037610"/>
        </a:xfrm>
        <a:solidFill>
          <a:srgbClr val="4F81BD">
            <a:alpha val="90000"/>
            <a:tint val="40000"/>
            <a:hueOff val="0"/>
            <a:satOff val="0"/>
            <a:lumOff val="0"/>
            <a:alphaOff val="0"/>
          </a:srgbClr>
        </a:solidFill>
        <a:ln w="25400" cap="flat" cmpd="sng" algn="ctr">
          <a:solidFill>
            <a:srgbClr val="4F81BD">
              <a:alpha val="90000"/>
              <a:tint val="40000"/>
              <a:hueOff val="0"/>
              <a:satOff val="0"/>
              <a:lumOff val="0"/>
              <a:alphaOff val="0"/>
            </a:srgbClr>
          </a:solidFill>
          <a:prstDash val="solid"/>
        </a:ln>
        <a:effectLst/>
      </dgm:spPr>
      <dgm:t>
        <a:bodyPr/>
        <a:lstStyle/>
        <a:p>
          <a:r>
            <a:rPr lang="ru-RU">
              <a:solidFill>
                <a:sysClr val="windowText" lastClr="000000">
                  <a:hueOff val="0"/>
                  <a:satOff val="0"/>
                  <a:lumOff val="0"/>
                  <a:alphaOff val="0"/>
                </a:sysClr>
              </a:solidFill>
              <a:latin typeface="Calibri"/>
              <a:ea typeface="+mn-ea"/>
              <a:cs typeface="+mn-cs"/>
            </a:rPr>
            <a:t>0-4 гекса</a:t>
          </a:r>
        </a:p>
      </dgm:t>
    </dgm:pt>
    <dgm:pt modelId="{446B61E6-6D8E-411D-BC40-77BB30B5F860}" type="parTrans" cxnId="{DFA584AA-27F2-463F-9AB9-6C1A35F39C3E}">
      <dgm:prSet/>
      <dgm:spPr/>
      <dgm:t>
        <a:bodyPr/>
        <a:lstStyle/>
        <a:p>
          <a:endParaRPr lang="ru-RU"/>
        </a:p>
      </dgm:t>
    </dgm:pt>
    <dgm:pt modelId="{2E8DFFE7-01DD-444B-A041-3BA1F319F5D0}" type="sibTrans" cxnId="{DFA584AA-27F2-463F-9AB9-6C1A35F39C3E}">
      <dgm:prSet/>
      <dgm:spPr/>
      <dgm:t>
        <a:bodyPr/>
        <a:lstStyle/>
        <a:p>
          <a:endParaRPr lang="ru-RU"/>
        </a:p>
      </dgm:t>
    </dgm:pt>
    <dgm:pt modelId="{6BB123EF-06AA-403E-8E33-98303B602F95}">
      <dgm:prSet phldrT="[Текст]"/>
      <dgm:spPr>
        <a:xfrm>
          <a:off x="1714" y="796731"/>
          <a:ext cx="1671637" cy="1037610"/>
        </a:xfrm>
        <a:solidFill>
          <a:srgbClr val="4F81BD">
            <a:alpha val="90000"/>
            <a:tint val="40000"/>
            <a:hueOff val="0"/>
            <a:satOff val="0"/>
            <a:lumOff val="0"/>
            <a:alphaOff val="0"/>
          </a:srgbClr>
        </a:solidFill>
        <a:ln w="25400" cap="flat" cmpd="sng" algn="ctr">
          <a:solidFill>
            <a:srgbClr val="4F81BD">
              <a:alpha val="90000"/>
              <a:tint val="40000"/>
              <a:hueOff val="0"/>
              <a:satOff val="0"/>
              <a:lumOff val="0"/>
              <a:alphaOff val="0"/>
            </a:srgbClr>
          </a:solidFill>
          <a:prstDash val="solid"/>
        </a:ln>
        <a:effectLst/>
      </dgm:spPr>
      <dgm:t>
        <a:bodyPr/>
        <a:lstStyle/>
        <a:p>
          <a:r>
            <a:rPr lang="ru-RU">
              <a:solidFill>
                <a:sysClr val="windowText" lastClr="000000">
                  <a:hueOff val="0"/>
                  <a:satOff val="0"/>
                  <a:lumOff val="0"/>
                  <a:alphaOff val="0"/>
                </a:sysClr>
              </a:solidFill>
              <a:latin typeface="Calibri"/>
              <a:ea typeface="+mn-ea"/>
              <a:cs typeface="+mn-cs"/>
            </a:rPr>
            <a:t>Нет штрафов</a:t>
          </a:r>
        </a:p>
      </dgm:t>
    </dgm:pt>
    <dgm:pt modelId="{4B804A1A-D35E-46D6-88B2-136E33EADEFD}" type="parTrans" cxnId="{FCE4C1B4-EB19-47E8-A0E6-365D63BDDA37}">
      <dgm:prSet/>
      <dgm:spPr/>
      <dgm:t>
        <a:bodyPr/>
        <a:lstStyle/>
        <a:p>
          <a:endParaRPr lang="ru-RU"/>
        </a:p>
      </dgm:t>
    </dgm:pt>
    <dgm:pt modelId="{8937354C-899A-40F6-A4AE-907225267F7A}" type="sibTrans" cxnId="{FCE4C1B4-EB19-47E8-A0E6-365D63BDDA37}">
      <dgm:prSet/>
      <dgm:spPr/>
      <dgm:t>
        <a:bodyPr/>
        <a:lstStyle/>
        <a:p>
          <a:endParaRPr lang="ru-RU"/>
        </a:p>
      </dgm:t>
    </dgm:pt>
    <dgm:pt modelId="{3FA11830-117D-4495-8161-477B5480F5BA}">
      <dgm:prSet phldrT="[Текст]"/>
      <dgm:spPr>
        <a:xfrm>
          <a:off x="1907381" y="146858"/>
          <a:ext cx="1671637" cy="649873"/>
        </a:xfrm>
        <a:solidFill>
          <a:srgbClr val="4F81BD">
            <a:hueOff val="0"/>
            <a:satOff val="0"/>
            <a:lumOff val="0"/>
            <a:alphaOff val="0"/>
          </a:srgbClr>
        </a:solidFill>
        <a:ln w="25400" cap="flat" cmpd="sng" algn="ctr">
          <a:solidFill>
            <a:srgbClr val="4F81BD">
              <a:hueOff val="0"/>
              <a:satOff val="0"/>
              <a:lumOff val="0"/>
              <a:alphaOff val="0"/>
            </a:srgbClr>
          </a:solidFill>
          <a:prstDash val="solid"/>
        </a:ln>
        <a:effectLst/>
      </dgm:spPr>
      <dgm:t>
        <a:bodyPr/>
        <a:lstStyle/>
        <a:p>
          <a:r>
            <a:rPr lang="ru-RU">
              <a:solidFill>
                <a:sysClr val="window" lastClr="FFFFFF"/>
              </a:solidFill>
              <a:latin typeface="Calibri"/>
              <a:ea typeface="+mn-ea"/>
              <a:cs typeface="+mn-cs"/>
            </a:rPr>
            <a:t>Средняя скорость</a:t>
          </a:r>
        </a:p>
      </dgm:t>
    </dgm:pt>
    <dgm:pt modelId="{90E0F682-2665-4643-B1B3-1C089F3FD3BF}" type="parTrans" cxnId="{F21AE5D1-35BD-4FC6-9B38-1B9E76C9DDA3}">
      <dgm:prSet/>
      <dgm:spPr/>
      <dgm:t>
        <a:bodyPr/>
        <a:lstStyle/>
        <a:p>
          <a:endParaRPr lang="ru-RU"/>
        </a:p>
      </dgm:t>
    </dgm:pt>
    <dgm:pt modelId="{77573163-0CD3-4729-AD56-90E2FE07FFE4}" type="sibTrans" cxnId="{F21AE5D1-35BD-4FC6-9B38-1B9E76C9DDA3}">
      <dgm:prSet/>
      <dgm:spPr/>
      <dgm:t>
        <a:bodyPr/>
        <a:lstStyle/>
        <a:p>
          <a:endParaRPr lang="ru-RU"/>
        </a:p>
      </dgm:t>
    </dgm:pt>
    <dgm:pt modelId="{A78884F1-F6A6-4B00-B1A0-7BAC953B50EE}">
      <dgm:prSet phldrT="[Текст]"/>
      <dgm:spPr>
        <a:xfrm>
          <a:off x="1907381" y="796731"/>
          <a:ext cx="1671637" cy="1037610"/>
        </a:xfrm>
        <a:solidFill>
          <a:srgbClr val="4F81BD">
            <a:alpha val="90000"/>
            <a:tint val="40000"/>
            <a:hueOff val="0"/>
            <a:satOff val="0"/>
            <a:lumOff val="0"/>
            <a:alphaOff val="0"/>
          </a:srgbClr>
        </a:solidFill>
        <a:ln w="25400" cap="flat" cmpd="sng" algn="ctr">
          <a:solidFill>
            <a:srgbClr val="4F81BD">
              <a:alpha val="90000"/>
              <a:tint val="40000"/>
              <a:hueOff val="0"/>
              <a:satOff val="0"/>
              <a:lumOff val="0"/>
              <a:alphaOff val="0"/>
            </a:srgbClr>
          </a:solidFill>
          <a:prstDash val="solid"/>
        </a:ln>
        <a:effectLst/>
      </dgm:spPr>
      <dgm:t>
        <a:bodyPr/>
        <a:lstStyle/>
        <a:p>
          <a:r>
            <a:rPr lang="ru-RU">
              <a:solidFill>
                <a:sysClr val="windowText" lastClr="000000">
                  <a:hueOff val="0"/>
                  <a:satOff val="0"/>
                  <a:lumOff val="0"/>
                  <a:alphaOff val="0"/>
                </a:sysClr>
              </a:solidFill>
              <a:latin typeface="Calibri"/>
              <a:ea typeface="+mn-ea"/>
              <a:cs typeface="+mn-cs"/>
            </a:rPr>
            <a:t>5-8 гексов</a:t>
          </a:r>
        </a:p>
      </dgm:t>
    </dgm:pt>
    <dgm:pt modelId="{65D3272B-8C58-43D7-A61E-07247CCEF80B}" type="parTrans" cxnId="{B02B59EB-ABFC-46D3-B80C-488C87CB6864}">
      <dgm:prSet/>
      <dgm:spPr/>
      <dgm:t>
        <a:bodyPr/>
        <a:lstStyle/>
        <a:p>
          <a:endParaRPr lang="ru-RU"/>
        </a:p>
      </dgm:t>
    </dgm:pt>
    <dgm:pt modelId="{81623AC9-9BFB-42B0-AC56-2237E23DB173}" type="sibTrans" cxnId="{B02B59EB-ABFC-46D3-B80C-488C87CB6864}">
      <dgm:prSet/>
      <dgm:spPr/>
      <dgm:t>
        <a:bodyPr/>
        <a:lstStyle/>
        <a:p>
          <a:endParaRPr lang="ru-RU"/>
        </a:p>
      </dgm:t>
    </dgm:pt>
    <dgm:pt modelId="{759AE22F-8A96-4EDD-B507-34408A473327}">
      <dgm:prSet phldrT="[Текст]"/>
      <dgm:spPr>
        <a:xfrm>
          <a:off x="1907381" y="796731"/>
          <a:ext cx="1671637" cy="1037610"/>
        </a:xfrm>
        <a:solidFill>
          <a:srgbClr val="4F81BD">
            <a:alpha val="90000"/>
            <a:tint val="40000"/>
            <a:hueOff val="0"/>
            <a:satOff val="0"/>
            <a:lumOff val="0"/>
            <a:alphaOff val="0"/>
          </a:srgbClr>
        </a:solidFill>
        <a:ln w="25400" cap="flat" cmpd="sng" algn="ctr">
          <a:solidFill>
            <a:srgbClr val="4F81BD">
              <a:alpha val="90000"/>
              <a:tint val="40000"/>
              <a:hueOff val="0"/>
              <a:satOff val="0"/>
              <a:lumOff val="0"/>
              <a:alphaOff val="0"/>
            </a:srgbClr>
          </a:solidFill>
          <a:prstDash val="solid"/>
        </a:ln>
        <a:effectLst/>
      </dgm:spPr>
      <dgm:t>
        <a:bodyPr/>
        <a:lstStyle/>
        <a:p>
          <a:r>
            <a:rPr lang="ru-RU">
              <a:solidFill>
                <a:sysClr val="windowText" lastClr="000000">
                  <a:hueOff val="0"/>
                  <a:satOff val="0"/>
                  <a:lumOff val="0"/>
                  <a:alphaOff val="0"/>
                </a:sysClr>
              </a:solidFill>
              <a:latin typeface="Calibri"/>
              <a:ea typeface="+mn-ea"/>
              <a:cs typeface="+mn-cs"/>
            </a:rPr>
            <a:t>-1 успех Бой</a:t>
          </a:r>
        </a:p>
      </dgm:t>
    </dgm:pt>
    <dgm:pt modelId="{67C10FD4-3024-4E43-A7CE-C3F23B3F3CD4}" type="parTrans" cxnId="{70CE842F-A136-471C-A1E4-B8D0A46DDEB2}">
      <dgm:prSet/>
      <dgm:spPr/>
      <dgm:t>
        <a:bodyPr/>
        <a:lstStyle/>
        <a:p>
          <a:endParaRPr lang="ru-RU"/>
        </a:p>
      </dgm:t>
    </dgm:pt>
    <dgm:pt modelId="{5307868B-93E0-4EE5-9A60-3B06C0F571E4}" type="sibTrans" cxnId="{70CE842F-A136-471C-A1E4-B8D0A46DDEB2}">
      <dgm:prSet/>
      <dgm:spPr/>
      <dgm:t>
        <a:bodyPr/>
        <a:lstStyle/>
        <a:p>
          <a:endParaRPr lang="ru-RU"/>
        </a:p>
      </dgm:t>
    </dgm:pt>
    <dgm:pt modelId="{179EB128-F110-46C6-908F-FFACA404CF8E}">
      <dgm:prSet phldrT="[Текст]"/>
      <dgm:spPr>
        <a:xfrm>
          <a:off x="3813048" y="146858"/>
          <a:ext cx="1671637" cy="649873"/>
        </a:xfrm>
        <a:solidFill>
          <a:srgbClr val="4F81BD">
            <a:hueOff val="0"/>
            <a:satOff val="0"/>
            <a:lumOff val="0"/>
            <a:alphaOff val="0"/>
          </a:srgbClr>
        </a:solidFill>
        <a:ln w="25400" cap="flat" cmpd="sng" algn="ctr">
          <a:solidFill>
            <a:srgbClr val="4F81BD">
              <a:hueOff val="0"/>
              <a:satOff val="0"/>
              <a:lumOff val="0"/>
              <a:alphaOff val="0"/>
            </a:srgbClr>
          </a:solidFill>
          <a:prstDash val="solid"/>
        </a:ln>
        <a:effectLst/>
      </dgm:spPr>
      <dgm:t>
        <a:bodyPr/>
        <a:lstStyle/>
        <a:p>
          <a:r>
            <a:rPr lang="ru-RU">
              <a:solidFill>
                <a:sysClr val="window" lastClr="FFFFFF"/>
              </a:solidFill>
              <a:latin typeface="Calibri"/>
              <a:ea typeface="+mn-ea"/>
              <a:cs typeface="+mn-cs"/>
            </a:rPr>
            <a:t>Большая скорость</a:t>
          </a:r>
        </a:p>
      </dgm:t>
    </dgm:pt>
    <dgm:pt modelId="{8B8180E2-0811-4580-90FC-4FD9DB9F7E6C}" type="parTrans" cxnId="{8C994CE4-CCBA-4B3A-AA7B-D1588FAE6B89}">
      <dgm:prSet/>
      <dgm:spPr/>
      <dgm:t>
        <a:bodyPr/>
        <a:lstStyle/>
        <a:p>
          <a:endParaRPr lang="ru-RU"/>
        </a:p>
      </dgm:t>
    </dgm:pt>
    <dgm:pt modelId="{85BF2312-D6B1-4A23-804D-E36DF2F6C655}" type="sibTrans" cxnId="{8C994CE4-CCBA-4B3A-AA7B-D1588FAE6B89}">
      <dgm:prSet/>
      <dgm:spPr/>
      <dgm:t>
        <a:bodyPr/>
        <a:lstStyle/>
        <a:p>
          <a:endParaRPr lang="ru-RU"/>
        </a:p>
      </dgm:t>
    </dgm:pt>
    <dgm:pt modelId="{CD703268-87C4-4BAB-9200-BDE3BEEC55A0}">
      <dgm:prSet phldrT="[Текст]"/>
      <dgm:spPr>
        <a:xfrm>
          <a:off x="3813048" y="796731"/>
          <a:ext cx="1671637" cy="1037610"/>
        </a:xfrm>
        <a:solidFill>
          <a:srgbClr val="4F81BD">
            <a:alpha val="90000"/>
            <a:tint val="40000"/>
            <a:hueOff val="0"/>
            <a:satOff val="0"/>
            <a:lumOff val="0"/>
            <a:alphaOff val="0"/>
          </a:srgbClr>
        </a:solidFill>
        <a:ln w="25400" cap="flat" cmpd="sng" algn="ctr">
          <a:solidFill>
            <a:srgbClr val="4F81BD">
              <a:alpha val="90000"/>
              <a:tint val="40000"/>
              <a:hueOff val="0"/>
              <a:satOff val="0"/>
              <a:lumOff val="0"/>
              <a:alphaOff val="0"/>
            </a:srgbClr>
          </a:solidFill>
          <a:prstDash val="solid"/>
        </a:ln>
        <a:effectLst/>
      </dgm:spPr>
      <dgm:t>
        <a:bodyPr/>
        <a:lstStyle/>
        <a:p>
          <a:r>
            <a:rPr lang="ru-RU">
              <a:solidFill>
                <a:sysClr val="windowText" lastClr="000000">
                  <a:hueOff val="0"/>
                  <a:satOff val="0"/>
                  <a:lumOff val="0"/>
                  <a:alphaOff val="0"/>
                </a:sysClr>
              </a:solidFill>
              <a:latin typeface="Calibri"/>
              <a:ea typeface="+mn-ea"/>
              <a:cs typeface="+mn-cs"/>
            </a:rPr>
            <a:t>9+ гексов</a:t>
          </a:r>
        </a:p>
      </dgm:t>
    </dgm:pt>
    <dgm:pt modelId="{FA33C47E-44A7-46D9-B3AC-2692D71048BB}" type="parTrans" cxnId="{03BFB858-CEC1-4237-86B8-BDCA7E33434C}">
      <dgm:prSet/>
      <dgm:spPr/>
      <dgm:t>
        <a:bodyPr/>
        <a:lstStyle/>
        <a:p>
          <a:endParaRPr lang="ru-RU"/>
        </a:p>
      </dgm:t>
    </dgm:pt>
    <dgm:pt modelId="{18D54498-F223-41F9-BA98-D77BE11DA0D0}" type="sibTrans" cxnId="{03BFB858-CEC1-4237-86B8-BDCA7E33434C}">
      <dgm:prSet/>
      <dgm:spPr/>
      <dgm:t>
        <a:bodyPr/>
        <a:lstStyle/>
        <a:p>
          <a:endParaRPr lang="ru-RU"/>
        </a:p>
      </dgm:t>
    </dgm:pt>
    <dgm:pt modelId="{2BCC43C8-C6DE-4360-B51A-223F392C0F19}">
      <dgm:prSet phldrT="[Текст]"/>
      <dgm:spPr>
        <a:xfrm>
          <a:off x="3813048" y="796731"/>
          <a:ext cx="1671637" cy="1037610"/>
        </a:xfrm>
        <a:solidFill>
          <a:srgbClr val="4F81BD">
            <a:alpha val="90000"/>
            <a:tint val="40000"/>
            <a:hueOff val="0"/>
            <a:satOff val="0"/>
            <a:lumOff val="0"/>
            <a:alphaOff val="0"/>
          </a:srgbClr>
        </a:solidFill>
        <a:ln w="25400" cap="flat" cmpd="sng" algn="ctr">
          <a:solidFill>
            <a:srgbClr val="4F81BD">
              <a:alpha val="90000"/>
              <a:tint val="40000"/>
              <a:hueOff val="0"/>
              <a:satOff val="0"/>
              <a:lumOff val="0"/>
              <a:alphaOff val="0"/>
            </a:srgbClr>
          </a:solidFill>
          <a:prstDash val="solid"/>
        </a:ln>
        <a:effectLst/>
      </dgm:spPr>
      <dgm:t>
        <a:bodyPr/>
        <a:lstStyle/>
        <a:p>
          <a:r>
            <a:rPr lang="ru-RU">
              <a:solidFill>
                <a:sysClr val="windowText" lastClr="000000">
                  <a:hueOff val="0"/>
                  <a:satOff val="0"/>
                  <a:lumOff val="0"/>
                  <a:alphaOff val="0"/>
                </a:sysClr>
              </a:solidFill>
              <a:latin typeface="Calibri"/>
              <a:ea typeface="+mn-ea"/>
              <a:cs typeface="+mn-cs"/>
            </a:rPr>
            <a:t>-2 успеха Бой</a:t>
          </a:r>
        </a:p>
      </dgm:t>
    </dgm:pt>
    <dgm:pt modelId="{D2001C02-C215-4182-8F77-0505D85DCA18}" type="parTrans" cxnId="{6C593070-0313-42A4-BA8E-4A60C238CB3E}">
      <dgm:prSet/>
      <dgm:spPr/>
      <dgm:t>
        <a:bodyPr/>
        <a:lstStyle/>
        <a:p>
          <a:endParaRPr lang="ru-RU"/>
        </a:p>
      </dgm:t>
    </dgm:pt>
    <dgm:pt modelId="{24DDDFCF-9D37-422B-A938-16BBA039DC6A}" type="sibTrans" cxnId="{6C593070-0313-42A4-BA8E-4A60C238CB3E}">
      <dgm:prSet/>
      <dgm:spPr/>
      <dgm:t>
        <a:bodyPr/>
        <a:lstStyle/>
        <a:p>
          <a:endParaRPr lang="ru-RU"/>
        </a:p>
      </dgm:t>
    </dgm:pt>
    <dgm:pt modelId="{1791E666-51B5-4FFF-B20E-CE881C8A3C27}" type="pres">
      <dgm:prSet presAssocID="{B88A276E-3C7B-47A9-80E3-4709C31C3EAD}" presName="Name0" presStyleCnt="0">
        <dgm:presLayoutVars>
          <dgm:dir/>
          <dgm:animLvl val="lvl"/>
          <dgm:resizeHandles val="exact"/>
        </dgm:presLayoutVars>
      </dgm:prSet>
      <dgm:spPr/>
      <dgm:t>
        <a:bodyPr/>
        <a:lstStyle/>
        <a:p>
          <a:endParaRPr lang="ru-RU"/>
        </a:p>
      </dgm:t>
    </dgm:pt>
    <dgm:pt modelId="{35343E2C-E698-444C-909D-71E28B000F3C}" type="pres">
      <dgm:prSet presAssocID="{AF4730FD-2549-4273-97C8-5DDE16268179}" presName="composite" presStyleCnt="0"/>
      <dgm:spPr/>
    </dgm:pt>
    <dgm:pt modelId="{96802DC5-A02A-4767-B719-95BC9223680C}" type="pres">
      <dgm:prSet presAssocID="{AF4730FD-2549-4273-97C8-5DDE16268179}" presName="parTx" presStyleLbl="alignNode1" presStyleIdx="0" presStyleCnt="3">
        <dgm:presLayoutVars>
          <dgm:chMax val="0"/>
          <dgm:chPref val="0"/>
          <dgm:bulletEnabled val="1"/>
        </dgm:presLayoutVars>
      </dgm:prSet>
      <dgm:spPr>
        <a:prstGeom prst="rect">
          <a:avLst/>
        </a:prstGeom>
      </dgm:spPr>
      <dgm:t>
        <a:bodyPr/>
        <a:lstStyle/>
        <a:p>
          <a:endParaRPr lang="ru-RU"/>
        </a:p>
      </dgm:t>
    </dgm:pt>
    <dgm:pt modelId="{4FF5AD16-27DE-4492-A655-4C8FB4301892}" type="pres">
      <dgm:prSet presAssocID="{AF4730FD-2549-4273-97C8-5DDE16268179}" presName="desTx" presStyleLbl="alignAccFollowNode1" presStyleIdx="0" presStyleCnt="3">
        <dgm:presLayoutVars>
          <dgm:bulletEnabled val="1"/>
        </dgm:presLayoutVars>
      </dgm:prSet>
      <dgm:spPr>
        <a:prstGeom prst="rect">
          <a:avLst/>
        </a:prstGeom>
      </dgm:spPr>
      <dgm:t>
        <a:bodyPr/>
        <a:lstStyle/>
        <a:p>
          <a:endParaRPr lang="ru-RU"/>
        </a:p>
      </dgm:t>
    </dgm:pt>
    <dgm:pt modelId="{7DA1EE0B-5F9B-493D-B13F-8E09BEC00F28}" type="pres">
      <dgm:prSet presAssocID="{E3A9A476-59F6-43FA-95F4-6E1A28E67D2C}" presName="space" presStyleCnt="0"/>
      <dgm:spPr/>
    </dgm:pt>
    <dgm:pt modelId="{6D5AFC94-F861-4AAC-BF9F-6C354E1B1E02}" type="pres">
      <dgm:prSet presAssocID="{3FA11830-117D-4495-8161-477B5480F5BA}" presName="composite" presStyleCnt="0"/>
      <dgm:spPr/>
    </dgm:pt>
    <dgm:pt modelId="{49F78AF0-0972-4ECF-A217-72EFAB451998}" type="pres">
      <dgm:prSet presAssocID="{3FA11830-117D-4495-8161-477B5480F5BA}" presName="parTx" presStyleLbl="alignNode1" presStyleIdx="1" presStyleCnt="3">
        <dgm:presLayoutVars>
          <dgm:chMax val="0"/>
          <dgm:chPref val="0"/>
          <dgm:bulletEnabled val="1"/>
        </dgm:presLayoutVars>
      </dgm:prSet>
      <dgm:spPr>
        <a:prstGeom prst="rect">
          <a:avLst/>
        </a:prstGeom>
      </dgm:spPr>
      <dgm:t>
        <a:bodyPr/>
        <a:lstStyle/>
        <a:p>
          <a:endParaRPr lang="ru-RU"/>
        </a:p>
      </dgm:t>
    </dgm:pt>
    <dgm:pt modelId="{C88F0257-2854-4B35-82EE-CADD335D75A5}" type="pres">
      <dgm:prSet presAssocID="{3FA11830-117D-4495-8161-477B5480F5BA}" presName="desTx" presStyleLbl="alignAccFollowNode1" presStyleIdx="1" presStyleCnt="3">
        <dgm:presLayoutVars>
          <dgm:bulletEnabled val="1"/>
        </dgm:presLayoutVars>
      </dgm:prSet>
      <dgm:spPr>
        <a:prstGeom prst="rect">
          <a:avLst/>
        </a:prstGeom>
      </dgm:spPr>
      <dgm:t>
        <a:bodyPr/>
        <a:lstStyle/>
        <a:p>
          <a:endParaRPr lang="ru-RU"/>
        </a:p>
      </dgm:t>
    </dgm:pt>
    <dgm:pt modelId="{2668D09F-C3EB-4A2F-96F5-8E1EA2542C35}" type="pres">
      <dgm:prSet presAssocID="{77573163-0CD3-4729-AD56-90E2FE07FFE4}" presName="space" presStyleCnt="0"/>
      <dgm:spPr/>
    </dgm:pt>
    <dgm:pt modelId="{60E13453-E618-4653-B496-C5610054E6E3}" type="pres">
      <dgm:prSet presAssocID="{179EB128-F110-46C6-908F-FFACA404CF8E}" presName="composite" presStyleCnt="0"/>
      <dgm:spPr/>
    </dgm:pt>
    <dgm:pt modelId="{7788A9BA-D781-4A67-B5B9-1C928BA6B022}" type="pres">
      <dgm:prSet presAssocID="{179EB128-F110-46C6-908F-FFACA404CF8E}" presName="parTx" presStyleLbl="alignNode1" presStyleIdx="2" presStyleCnt="3">
        <dgm:presLayoutVars>
          <dgm:chMax val="0"/>
          <dgm:chPref val="0"/>
          <dgm:bulletEnabled val="1"/>
        </dgm:presLayoutVars>
      </dgm:prSet>
      <dgm:spPr>
        <a:prstGeom prst="rect">
          <a:avLst/>
        </a:prstGeom>
      </dgm:spPr>
      <dgm:t>
        <a:bodyPr/>
        <a:lstStyle/>
        <a:p>
          <a:endParaRPr lang="ru-RU"/>
        </a:p>
      </dgm:t>
    </dgm:pt>
    <dgm:pt modelId="{B7B9915E-9008-4943-9620-390260882D23}" type="pres">
      <dgm:prSet presAssocID="{179EB128-F110-46C6-908F-FFACA404CF8E}" presName="desTx" presStyleLbl="alignAccFollowNode1" presStyleIdx="2" presStyleCnt="3">
        <dgm:presLayoutVars>
          <dgm:bulletEnabled val="1"/>
        </dgm:presLayoutVars>
      </dgm:prSet>
      <dgm:spPr>
        <a:prstGeom prst="rect">
          <a:avLst/>
        </a:prstGeom>
      </dgm:spPr>
      <dgm:t>
        <a:bodyPr/>
        <a:lstStyle/>
        <a:p>
          <a:endParaRPr lang="ru-RU"/>
        </a:p>
      </dgm:t>
    </dgm:pt>
  </dgm:ptLst>
  <dgm:cxnLst>
    <dgm:cxn modelId="{494BCCDC-4BD4-4DAD-A565-05EDD7A48270}" srcId="{B88A276E-3C7B-47A9-80E3-4709C31C3EAD}" destId="{AF4730FD-2549-4273-97C8-5DDE16268179}" srcOrd="0" destOrd="0" parTransId="{505D0AB1-1626-4F25-852F-9B29C46ABEFE}" sibTransId="{E3A9A476-59F6-43FA-95F4-6E1A28E67D2C}"/>
    <dgm:cxn modelId="{86FEAC14-F0DA-4B71-96AC-8FEA46FC36BD}" type="presOf" srcId="{6BB123EF-06AA-403E-8E33-98303B602F95}" destId="{4FF5AD16-27DE-4492-A655-4C8FB4301892}" srcOrd="0" destOrd="1" presId="urn:microsoft.com/office/officeart/2005/8/layout/hList1"/>
    <dgm:cxn modelId="{70CE842F-A136-471C-A1E4-B8D0A46DDEB2}" srcId="{3FA11830-117D-4495-8161-477B5480F5BA}" destId="{759AE22F-8A96-4EDD-B507-34408A473327}" srcOrd="1" destOrd="0" parTransId="{67C10FD4-3024-4E43-A7CE-C3F23B3F3CD4}" sibTransId="{5307868B-93E0-4EE5-9A60-3B06C0F571E4}"/>
    <dgm:cxn modelId="{C1DAC861-8C1D-4DFE-86FD-0AB9E0ADFA68}" type="presOf" srcId="{890FB1A1-A870-499A-80FD-40282A5A0345}" destId="{4FF5AD16-27DE-4492-A655-4C8FB4301892}" srcOrd="0" destOrd="0" presId="urn:microsoft.com/office/officeart/2005/8/layout/hList1"/>
    <dgm:cxn modelId="{FD3739D5-1480-4B94-BD91-211B892F0932}" type="presOf" srcId="{AF4730FD-2549-4273-97C8-5DDE16268179}" destId="{96802DC5-A02A-4767-B719-95BC9223680C}" srcOrd="0" destOrd="0" presId="urn:microsoft.com/office/officeart/2005/8/layout/hList1"/>
    <dgm:cxn modelId="{D21C7EF4-0752-4425-B23C-0A62F52B5F51}" type="presOf" srcId="{2BCC43C8-C6DE-4360-B51A-223F392C0F19}" destId="{B7B9915E-9008-4943-9620-390260882D23}" srcOrd="0" destOrd="1" presId="urn:microsoft.com/office/officeart/2005/8/layout/hList1"/>
    <dgm:cxn modelId="{17172DF4-A8F7-4BFB-AD90-9DA4FE695A62}" type="presOf" srcId="{A78884F1-F6A6-4B00-B1A0-7BAC953B50EE}" destId="{C88F0257-2854-4B35-82EE-CADD335D75A5}" srcOrd="0" destOrd="0" presId="urn:microsoft.com/office/officeart/2005/8/layout/hList1"/>
    <dgm:cxn modelId="{84CB4840-BCDF-425E-A878-BFFFEE985680}" type="presOf" srcId="{B88A276E-3C7B-47A9-80E3-4709C31C3EAD}" destId="{1791E666-51B5-4FFF-B20E-CE881C8A3C27}" srcOrd="0" destOrd="0" presId="urn:microsoft.com/office/officeart/2005/8/layout/hList1"/>
    <dgm:cxn modelId="{FCE4C1B4-EB19-47E8-A0E6-365D63BDDA37}" srcId="{AF4730FD-2549-4273-97C8-5DDE16268179}" destId="{6BB123EF-06AA-403E-8E33-98303B602F95}" srcOrd="1" destOrd="0" parTransId="{4B804A1A-D35E-46D6-88B2-136E33EADEFD}" sibTransId="{8937354C-899A-40F6-A4AE-907225267F7A}"/>
    <dgm:cxn modelId="{6C593070-0313-42A4-BA8E-4A60C238CB3E}" srcId="{179EB128-F110-46C6-908F-FFACA404CF8E}" destId="{2BCC43C8-C6DE-4360-B51A-223F392C0F19}" srcOrd="1" destOrd="0" parTransId="{D2001C02-C215-4182-8F77-0505D85DCA18}" sibTransId="{24DDDFCF-9D37-422B-A938-16BBA039DC6A}"/>
    <dgm:cxn modelId="{B02B59EB-ABFC-46D3-B80C-488C87CB6864}" srcId="{3FA11830-117D-4495-8161-477B5480F5BA}" destId="{A78884F1-F6A6-4B00-B1A0-7BAC953B50EE}" srcOrd="0" destOrd="0" parTransId="{65D3272B-8C58-43D7-A61E-07247CCEF80B}" sibTransId="{81623AC9-9BFB-42B0-AC56-2237E23DB173}"/>
    <dgm:cxn modelId="{F21AE5D1-35BD-4FC6-9B38-1B9E76C9DDA3}" srcId="{B88A276E-3C7B-47A9-80E3-4709C31C3EAD}" destId="{3FA11830-117D-4495-8161-477B5480F5BA}" srcOrd="1" destOrd="0" parTransId="{90E0F682-2665-4643-B1B3-1C089F3FD3BF}" sibTransId="{77573163-0CD3-4729-AD56-90E2FE07FFE4}"/>
    <dgm:cxn modelId="{DFA584AA-27F2-463F-9AB9-6C1A35F39C3E}" srcId="{AF4730FD-2549-4273-97C8-5DDE16268179}" destId="{890FB1A1-A870-499A-80FD-40282A5A0345}" srcOrd="0" destOrd="0" parTransId="{446B61E6-6D8E-411D-BC40-77BB30B5F860}" sibTransId="{2E8DFFE7-01DD-444B-A041-3BA1F319F5D0}"/>
    <dgm:cxn modelId="{03BFB858-CEC1-4237-86B8-BDCA7E33434C}" srcId="{179EB128-F110-46C6-908F-FFACA404CF8E}" destId="{CD703268-87C4-4BAB-9200-BDE3BEEC55A0}" srcOrd="0" destOrd="0" parTransId="{FA33C47E-44A7-46D9-B3AC-2692D71048BB}" sibTransId="{18D54498-F223-41F9-BA98-D77BE11DA0D0}"/>
    <dgm:cxn modelId="{A8DBFD94-1076-48B2-AF87-9105C4D05974}" type="presOf" srcId="{CD703268-87C4-4BAB-9200-BDE3BEEC55A0}" destId="{B7B9915E-9008-4943-9620-390260882D23}" srcOrd="0" destOrd="0" presId="urn:microsoft.com/office/officeart/2005/8/layout/hList1"/>
    <dgm:cxn modelId="{16F86644-91F9-4358-8776-EDB75B920EB2}" type="presOf" srcId="{3FA11830-117D-4495-8161-477B5480F5BA}" destId="{49F78AF0-0972-4ECF-A217-72EFAB451998}" srcOrd="0" destOrd="0" presId="urn:microsoft.com/office/officeart/2005/8/layout/hList1"/>
    <dgm:cxn modelId="{37634630-54CB-4C0D-8087-0512E9C4509D}" type="presOf" srcId="{759AE22F-8A96-4EDD-B507-34408A473327}" destId="{C88F0257-2854-4B35-82EE-CADD335D75A5}" srcOrd="0" destOrd="1" presId="urn:microsoft.com/office/officeart/2005/8/layout/hList1"/>
    <dgm:cxn modelId="{8C994CE4-CCBA-4B3A-AA7B-D1588FAE6B89}" srcId="{B88A276E-3C7B-47A9-80E3-4709C31C3EAD}" destId="{179EB128-F110-46C6-908F-FFACA404CF8E}" srcOrd="2" destOrd="0" parTransId="{8B8180E2-0811-4580-90FC-4FD9DB9F7E6C}" sibTransId="{85BF2312-D6B1-4A23-804D-E36DF2F6C655}"/>
    <dgm:cxn modelId="{32178EA0-4CBB-4891-9F51-A1B9F1E904DE}" type="presOf" srcId="{179EB128-F110-46C6-908F-FFACA404CF8E}" destId="{7788A9BA-D781-4A67-B5B9-1C928BA6B022}" srcOrd="0" destOrd="0" presId="urn:microsoft.com/office/officeart/2005/8/layout/hList1"/>
    <dgm:cxn modelId="{418F1E10-3AE3-401D-84C3-00AE04BDB5DF}" type="presParOf" srcId="{1791E666-51B5-4FFF-B20E-CE881C8A3C27}" destId="{35343E2C-E698-444C-909D-71E28B000F3C}" srcOrd="0" destOrd="0" presId="urn:microsoft.com/office/officeart/2005/8/layout/hList1"/>
    <dgm:cxn modelId="{DE21ABCB-6318-4B83-B1C3-61C2DD22C3A1}" type="presParOf" srcId="{35343E2C-E698-444C-909D-71E28B000F3C}" destId="{96802DC5-A02A-4767-B719-95BC9223680C}" srcOrd="0" destOrd="0" presId="urn:microsoft.com/office/officeart/2005/8/layout/hList1"/>
    <dgm:cxn modelId="{B7C91711-DF6A-4DC9-9ECB-5CE7BDAD4AB5}" type="presParOf" srcId="{35343E2C-E698-444C-909D-71E28B000F3C}" destId="{4FF5AD16-27DE-4492-A655-4C8FB4301892}" srcOrd="1" destOrd="0" presId="urn:microsoft.com/office/officeart/2005/8/layout/hList1"/>
    <dgm:cxn modelId="{7529AB3B-FB9A-4900-A638-49C96935F67B}" type="presParOf" srcId="{1791E666-51B5-4FFF-B20E-CE881C8A3C27}" destId="{7DA1EE0B-5F9B-493D-B13F-8E09BEC00F28}" srcOrd="1" destOrd="0" presId="urn:microsoft.com/office/officeart/2005/8/layout/hList1"/>
    <dgm:cxn modelId="{0B3E7F07-8914-4884-B04C-74346749978A}" type="presParOf" srcId="{1791E666-51B5-4FFF-B20E-CE881C8A3C27}" destId="{6D5AFC94-F861-4AAC-BF9F-6C354E1B1E02}" srcOrd="2" destOrd="0" presId="urn:microsoft.com/office/officeart/2005/8/layout/hList1"/>
    <dgm:cxn modelId="{8237823F-BF37-42DE-B3B2-2E143396DF39}" type="presParOf" srcId="{6D5AFC94-F861-4AAC-BF9F-6C354E1B1E02}" destId="{49F78AF0-0972-4ECF-A217-72EFAB451998}" srcOrd="0" destOrd="0" presId="urn:microsoft.com/office/officeart/2005/8/layout/hList1"/>
    <dgm:cxn modelId="{758413BE-FE85-43DA-928D-305568C4C95C}" type="presParOf" srcId="{6D5AFC94-F861-4AAC-BF9F-6C354E1B1E02}" destId="{C88F0257-2854-4B35-82EE-CADD335D75A5}" srcOrd="1" destOrd="0" presId="urn:microsoft.com/office/officeart/2005/8/layout/hList1"/>
    <dgm:cxn modelId="{38B33D1D-577F-4851-B5D7-FCADB188B58F}" type="presParOf" srcId="{1791E666-51B5-4FFF-B20E-CE881C8A3C27}" destId="{2668D09F-C3EB-4A2F-96F5-8E1EA2542C35}" srcOrd="3" destOrd="0" presId="urn:microsoft.com/office/officeart/2005/8/layout/hList1"/>
    <dgm:cxn modelId="{5FBDB07B-080D-4F45-B2C0-8C0CB6BDDDDD}" type="presParOf" srcId="{1791E666-51B5-4FFF-B20E-CE881C8A3C27}" destId="{60E13453-E618-4653-B496-C5610054E6E3}" srcOrd="4" destOrd="0" presId="urn:microsoft.com/office/officeart/2005/8/layout/hList1"/>
    <dgm:cxn modelId="{F2CCBFB6-40D1-4D5A-92DC-A5F806D96D0B}" type="presParOf" srcId="{60E13453-E618-4653-B496-C5610054E6E3}" destId="{7788A9BA-D781-4A67-B5B9-1C928BA6B022}" srcOrd="0" destOrd="0" presId="urn:microsoft.com/office/officeart/2005/8/layout/hList1"/>
    <dgm:cxn modelId="{5A1C35D0-0220-4C0A-BF0A-F052F36D8DFD}" type="presParOf" srcId="{60E13453-E618-4653-B496-C5610054E6E3}" destId="{B7B9915E-9008-4943-9620-390260882D23}" srcOrd="1" destOrd="0" presId="urn:microsoft.com/office/officeart/2005/8/layout/hList1"/>
  </dgm:cxnLst>
  <dgm:bg/>
  <dgm:whole/>
  <dgm:extLst>
    <a:ext uri="http://schemas.microsoft.com/office/drawing/2008/diagram">
      <dsp:dataModelExt xmlns:dsp="http://schemas.microsoft.com/office/drawing/2008/diagram" relId="rId97"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58335916-59D6-4B70-993F-E0803555C632}" type="doc">
      <dgm:prSet loTypeId="urn:microsoft.com/office/officeart/2005/8/layout/hList1" loCatId="list" qsTypeId="urn:microsoft.com/office/officeart/2005/8/quickstyle/simple1" qsCatId="simple" csTypeId="urn:microsoft.com/office/officeart/2005/8/colors/accent1_2" csCatId="accent1" phldr="1"/>
      <dgm:spPr/>
      <dgm:t>
        <a:bodyPr/>
        <a:lstStyle/>
        <a:p>
          <a:endParaRPr lang="ru-RU"/>
        </a:p>
      </dgm:t>
    </dgm:pt>
    <dgm:pt modelId="{3E759A60-9A91-4778-BA83-70E23FD800F4}">
      <dgm:prSet phldrT="[Текст]"/>
      <dgm:spPr/>
      <dgm:t>
        <a:bodyPr/>
        <a:lstStyle/>
        <a:p>
          <a:r>
            <a:rPr lang="ru-RU" b="1"/>
            <a:t>НОВИЧОК</a:t>
          </a:r>
        </a:p>
      </dgm:t>
    </dgm:pt>
    <dgm:pt modelId="{338AF112-4300-4E6A-98AE-02CBAAFC84FF}" type="parTrans" cxnId="{A098B247-3B18-4275-8342-8BCC7F8E1490}">
      <dgm:prSet/>
      <dgm:spPr/>
      <dgm:t>
        <a:bodyPr/>
        <a:lstStyle/>
        <a:p>
          <a:endParaRPr lang="ru-RU"/>
        </a:p>
      </dgm:t>
    </dgm:pt>
    <dgm:pt modelId="{6193505B-2848-4EE2-A582-F7E293B23CB5}" type="sibTrans" cxnId="{A098B247-3B18-4275-8342-8BCC7F8E1490}">
      <dgm:prSet/>
      <dgm:spPr/>
      <dgm:t>
        <a:bodyPr/>
        <a:lstStyle/>
        <a:p>
          <a:endParaRPr lang="ru-RU"/>
        </a:p>
      </dgm:t>
    </dgm:pt>
    <dgm:pt modelId="{E36B19E0-43EA-4FD9-8281-DD3436282A63}">
      <dgm:prSet phldrT="[Текст]"/>
      <dgm:spPr/>
      <dgm:t>
        <a:bodyPr/>
        <a:lstStyle/>
        <a:p>
          <a:r>
            <a:rPr lang="ru-RU"/>
            <a:t>Обнаружение разума</a:t>
          </a:r>
        </a:p>
      </dgm:t>
    </dgm:pt>
    <dgm:pt modelId="{A6A9E4AA-9E06-4142-B4CC-6A092702C21D}" type="parTrans" cxnId="{1E0F0DA6-DCEC-48D0-A0F4-DC03042B7566}">
      <dgm:prSet/>
      <dgm:spPr/>
      <dgm:t>
        <a:bodyPr/>
        <a:lstStyle/>
        <a:p>
          <a:endParaRPr lang="ru-RU"/>
        </a:p>
      </dgm:t>
    </dgm:pt>
    <dgm:pt modelId="{5EEAE85F-D802-4859-9577-1556A74847C4}" type="sibTrans" cxnId="{1E0F0DA6-DCEC-48D0-A0F4-DC03042B7566}">
      <dgm:prSet/>
      <dgm:spPr/>
      <dgm:t>
        <a:bodyPr/>
        <a:lstStyle/>
        <a:p>
          <a:endParaRPr lang="ru-RU"/>
        </a:p>
      </dgm:t>
    </dgm:pt>
    <dgm:pt modelId="{FA54BE28-C4BD-4957-B4DE-85D2C0C69006}">
      <dgm:prSet phldrT="[Текст]"/>
      <dgm:spPr/>
      <dgm:t>
        <a:bodyPr/>
        <a:lstStyle/>
        <a:p>
          <a:r>
            <a:rPr lang="ru-RU" b="1"/>
            <a:t>БАЗОВЫЙ</a:t>
          </a:r>
        </a:p>
      </dgm:t>
    </dgm:pt>
    <dgm:pt modelId="{10B12D74-1063-473D-8533-AB382DFD93C3}" type="parTrans" cxnId="{307B4198-301A-4E59-A372-229F52531840}">
      <dgm:prSet/>
      <dgm:spPr/>
      <dgm:t>
        <a:bodyPr/>
        <a:lstStyle/>
        <a:p>
          <a:endParaRPr lang="ru-RU"/>
        </a:p>
      </dgm:t>
    </dgm:pt>
    <dgm:pt modelId="{1D9A4DFD-850E-4375-B317-CBBD178375D4}" type="sibTrans" cxnId="{307B4198-301A-4E59-A372-229F52531840}">
      <dgm:prSet/>
      <dgm:spPr/>
      <dgm:t>
        <a:bodyPr/>
        <a:lstStyle/>
        <a:p>
          <a:endParaRPr lang="ru-RU"/>
        </a:p>
      </dgm:t>
    </dgm:pt>
    <dgm:pt modelId="{95DC08B0-7F42-4F0A-BB05-C5A03B0861C9}">
      <dgm:prSet phldrT="[Текст]"/>
      <dgm:spPr/>
      <dgm:t>
        <a:bodyPr/>
        <a:lstStyle/>
        <a:p>
          <a:r>
            <a:rPr lang="ru-RU"/>
            <a:t>Чтение поверхностных мыслей</a:t>
          </a:r>
        </a:p>
      </dgm:t>
    </dgm:pt>
    <dgm:pt modelId="{9A15B916-8871-4FD7-B6C4-1F1C86431178}" type="parTrans" cxnId="{AE85C9B6-A4B8-4FAC-BCD3-2C1BD95A8DDC}">
      <dgm:prSet/>
      <dgm:spPr/>
      <dgm:t>
        <a:bodyPr/>
        <a:lstStyle/>
        <a:p>
          <a:endParaRPr lang="ru-RU"/>
        </a:p>
      </dgm:t>
    </dgm:pt>
    <dgm:pt modelId="{353D4963-93A4-48D5-9D5F-918484846AD3}" type="sibTrans" cxnId="{AE85C9B6-A4B8-4FAC-BCD3-2C1BD95A8DDC}">
      <dgm:prSet/>
      <dgm:spPr/>
      <dgm:t>
        <a:bodyPr/>
        <a:lstStyle/>
        <a:p>
          <a:endParaRPr lang="ru-RU"/>
        </a:p>
      </dgm:t>
    </dgm:pt>
    <dgm:pt modelId="{A14B38D4-55FE-4111-85C0-37E639DD682B}">
      <dgm:prSet phldrT="[Текст]"/>
      <dgm:spPr/>
      <dgm:t>
        <a:bodyPr/>
        <a:lstStyle/>
        <a:p>
          <a:r>
            <a:rPr lang="ru-RU"/>
            <a:t>Влияние на эмоции</a:t>
          </a:r>
        </a:p>
      </dgm:t>
    </dgm:pt>
    <dgm:pt modelId="{5593EA8E-F9AF-4774-AD3C-06D8EAB1929B}" type="parTrans" cxnId="{CFC802A7-44F3-499B-B8EB-E51DC920A1FB}">
      <dgm:prSet/>
      <dgm:spPr/>
      <dgm:t>
        <a:bodyPr/>
        <a:lstStyle/>
        <a:p>
          <a:endParaRPr lang="ru-RU"/>
        </a:p>
      </dgm:t>
    </dgm:pt>
    <dgm:pt modelId="{CB144EE7-493C-49FB-B911-D0597C7AC64C}" type="sibTrans" cxnId="{CFC802A7-44F3-499B-B8EB-E51DC920A1FB}">
      <dgm:prSet/>
      <dgm:spPr/>
      <dgm:t>
        <a:bodyPr/>
        <a:lstStyle/>
        <a:p>
          <a:endParaRPr lang="ru-RU"/>
        </a:p>
      </dgm:t>
    </dgm:pt>
    <dgm:pt modelId="{4A096FCB-3006-4D92-B777-0308B88B2705}">
      <dgm:prSet phldrT="[Текст]"/>
      <dgm:spPr/>
      <dgm:t>
        <a:bodyPr/>
        <a:lstStyle/>
        <a:p>
          <a:r>
            <a:rPr lang="ru-RU" b="1"/>
            <a:t>ОПЫТНЫЙ</a:t>
          </a:r>
        </a:p>
      </dgm:t>
    </dgm:pt>
    <dgm:pt modelId="{A2333413-794D-4445-809B-02658D6A8B66}" type="parTrans" cxnId="{C27F01F9-3B75-4711-A836-ACF2304650C7}">
      <dgm:prSet/>
      <dgm:spPr/>
      <dgm:t>
        <a:bodyPr/>
        <a:lstStyle/>
        <a:p>
          <a:endParaRPr lang="ru-RU"/>
        </a:p>
      </dgm:t>
    </dgm:pt>
    <dgm:pt modelId="{CC134131-B77C-49B6-96AC-70DC50337186}" type="sibTrans" cxnId="{C27F01F9-3B75-4711-A836-ACF2304650C7}">
      <dgm:prSet/>
      <dgm:spPr/>
      <dgm:t>
        <a:bodyPr/>
        <a:lstStyle/>
        <a:p>
          <a:endParaRPr lang="ru-RU"/>
        </a:p>
      </dgm:t>
    </dgm:pt>
    <dgm:pt modelId="{76C8E29B-3E38-48B9-B4C9-709B2B10BB3C}">
      <dgm:prSet phldrT="[Текст]"/>
      <dgm:spPr/>
      <dgm:t>
        <a:bodyPr/>
        <a:lstStyle/>
        <a:p>
          <a:r>
            <a:rPr lang="ru-RU"/>
            <a:t>Глубокая телепатия</a:t>
          </a:r>
        </a:p>
      </dgm:t>
    </dgm:pt>
    <dgm:pt modelId="{428DA39B-5E19-41BA-9895-EF68F96A6A27}" type="parTrans" cxnId="{2095EB46-B19E-40F2-8C24-96C56E542F38}">
      <dgm:prSet/>
      <dgm:spPr/>
      <dgm:t>
        <a:bodyPr/>
        <a:lstStyle/>
        <a:p>
          <a:endParaRPr lang="ru-RU"/>
        </a:p>
      </dgm:t>
    </dgm:pt>
    <dgm:pt modelId="{A379A6FC-E54C-4B10-B8D5-9529EC27254E}" type="sibTrans" cxnId="{2095EB46-B19E-40F2-8C24-96C56E542F38}">
      <dgm:prSet/>
      <dgm:spPr/>
      <dgm:t>
        <a:bodyPr/>
        <a:lstStyle/>
        <a:p>
          <a:endParaRPr lang="ru-RU"/>
        </a:p>
      </dgm:t>
    </dgm:pt>
    <dgm:pt modelId="{E8BDFA95-DA9A-4107-96BB-BDA46BF7C458}">
      <dgm:prSet phldrT="[Текст]"/>
      <dgm:spPr/>
      <dgm:t>
        <a:bodyPr/>
        <a:lstStyle/>
        <a:p>
          <a:r>
            <a:rPr lang="ru-RU"/>
            <a:t>Стирание кратковременной памяти</a:t>
          </a:r>
        </a:p>
      </dgm:t>
    </dgm:pt>
    <dgm:pt modelId="{8B66C882-0319-44E1-B5F1-75414B48A151}" type="parTrans" cxnId="{B88EEC08-D6B2-45F4-AF54-74EA6CCB7FE4}">
      <dgm:prSet/>
      <dgm:spPr/>
      <dgm:t>
        <a:bodyPr/>
        <a:lstStyle/>
        <a:p>
          <a:endParaRPr lang="ru-RU"/>
        </a:p>
      </dgm:t>
    </dgm:pt>
    <dgm:pt modelId="{207E891D-8A85-4B29-88C3-6AABB4DA85AE}" type="sibTrans" cxnId="{B88EEC08-D6B2-45F4-AF54-74EA6CCB7FE4}">
      <dgm:prSet/>
      <dgm:spPr/>
      <dgm:t>
        <a:bodyPr/>
        <a:lstStyle/>
        <a:p>
          <a:endParaRPr lang="ru-RU"/>
        </a:p>
      </dgm:t>
    </dgm:pt>
    <dgm:pt modelId="{985C930E-673F-4BA0-B1C4-72DD4995559F}">
      <dgm:prSet phldrT="[Текст]"/>
      <dgm:spPr/>
      <dgm:t>
        <a:bodyPr/>
        <a:lstStyle/>
        <a:p>
          <a:r>
            <a:rPr lang="ru-RU" b="1"/>
            <a:t>ЭКСПЕРТ</a:t>
          </a:r>
        </a:p>
      </dgm:t>
    </dgm:pt>
    <dgm:pt modelId="{53A78D01-2E8D-4050-8934-B53FB9012C13}" type="parTrans" cxnId="{430FCB34-C01D-4CC2-89F4-0AD1A8951134}">
      <dgm:prSet/>
      <dgm:spPr/>
      <dgm:t>
        <a:bodyPr/>
        <a:lstStyle/>
        <a:p>
          <a:endParaRPr lang="ru-RU"/>
        </a:p>
      </dgm:t>
    </dgm:pt>
    <dgm:pt modelId="{783063EF-4635-4677-867F-A43382F70AB4}" type="sibTrans" cxnId="{430FCB34-C01D-4CC2-89F4-0AD1A8951134}">
      <dgm:prSet/>
      <dgm:spPr/>
      <dgm:t>
        <a:bodyPr/>
        <a:lstStyle/>
        <a:p>
          <a:endParaRPr lang="ru-RU"/>
        </a:p>
      </dgm:t>
    </dgm:pt>
    <dgm:pt modelId="{CC4CDEAF-0ABF-4002-8BA6-F6E7CA3344CB}">
      <dgm:prSet phldrT="[Текст]"/>
      <dgm:spPr/>
      <dgm:t>
        <a:bodyPr/>
        <a:lstStyle/>
        <a:p>
          <a:r>
            <a:rPr lang="ru-RU" b="1"/>
            <a:t>ГЕНИЙ</a:t>
          </a:r>
        </a:p>
      </dgm:t>
    </dgm:pt>
    <dgm:pt modelId="{9729ED32-4701-46B2-A03C-A1A66579011C}" type="parTrans" cxnId="{D2725202-BBB3-4B6A-BB10-73877C602B7A}">
      <dgm:prSet/>
      <dgm:spPr/>
      <dgm:t>
        <a:bodyPr/>
        <a:lstStyle/>
        <a:p>
          <a:endParaRPr lang="ru-RU"/>
        </a:p>
      </dgm:t>
    </dgm:pt>
    <dgm:pt modelId="{FA61C8F8-0F00-41C8-B225-38DAC8E3DFCA}" type="sibTrans" cxnId="{D2725202-BBB3-4B6A-BB10-73877C602B7A}">
      <dgm:prSet/>
      <dgm:spPr/>
      <dgm:t>
        <a:bodyPr/>
        <a:lstStyle/>
        <a:p>
          <a:endParaRPr lang="ru-RU"/>
        </a:p>
      </dgm:t>
    </dgm:pt>
    <dgm:pt modelId="{570AECAE-719B-4CFD-BDDD-5EAD2597D86D}">
      <dgm:prSet phldrT="[Текст]"/>
      <dgm:spPr/>
      <dgm:t>
        <a:bodyPr/>
        <a:lstStyle/>
        <a:p>
          <a:r>
            <a:rPr lang="ru-RU"/>
            <a:t>Диагностика разума</a:t>
          </a:r>
        </a:p>
      </dgm:t>
    </dgm:pt>
    <dgm:pt modelId="{95B55A76-F5EB-4325-AD00-73DB4AB85CDD}" type="parTrans" cxnId="{483258C5-2C51-462A-BA00-82CC80233536}">
      <dgm:prSet/>
      <dgm:spPr/>
      <dgm:t>
        <a:bodyPr/>
        <a:lstStyle/>
        <a:p>
          <a:endParaRPr lang="ru-RU"/>
        </a:p>
      </dgm:t>
    </dgm:pt>
    <dgm:pt modelId="{5CC35944-2CF7-4204-ACD1-F1F637066FE8}" type="sibTrans" cxnId="{483258C5-2C51-462A-BA00-82CC80233536}">
      <dgm:prSet/>
      <dgm:spPr/>
      <dgm:t>
        <a:bodyPr/>
        <a:lstStyle/>
        <a:p>
          <a:endParaRPr lang="ru-RU"/>
        </a:p>
      </dgm:t>
    </dgm:pt>
    <dgm:pt modelId="{2AB3BA50-9D66-4B50-A9BB-11C766FC526A}">
      <dgm:prSet phldrT="[Текст]"/>
      <dgm:spPr/>
      <dgm:t>
        <a:bodyPr/>
        <a:lstStyle/>
        <a:p>
          <a:r>
            <a:rPr lang="ru-RU"/>
            <a:t>Ощущение влияния</a:t>
          </a:r>
        </a:p>
      </dgm:t>
    </dgm:pt>
    <dgm:pt modelId="{3B1CCEFF-E7A3-412E-B7EE-F6F00CD2D0FB}" type="parTrans" cxnId="{8E0C0A65-7C0E-4850-9ED4-CD382D3E0DF2}">
      <dgm:prSet/>
      <dgm:spPr/>
      <dgm:t>
        <a:bodyPr/>
        <a:lstStyle/>
        <a:p>
          <a:endParaRPr lang="ru-RU"/>
        </a:p>
      </dgm:t>
    </dgm:pt>
    <dgm:pt modelId="{1C7CEB28-7668-4AA8-ABF1-87260068BBBB}" type="sibTrans" cxnId="{8E0C0A65-7C0E-4850-9ED4-CD382D3E0DF2}">
      <dgm:prSet/>
      <dgm:spPr/>
      <dgm:t>
        <a:bodyPr/>
        <a:lstStyle/>
        <a:p>
          <a:endParaRPr lang="ru-RU"/>
        </a:p>
      </dgm:t>
    </dgm:pt>
    <dgm:pt modelId="{248F5EF8-FA3D-4CC2-8929-FE4F1688BBA2}">
      <dgm:prSet phldrT="[Текст]"/>
      <dgm:spPr/>
      <dgm:t>
        <a:bodyPr/>
        <a:lstStyle/>
        <a:p>
          <a:r>
            <a:rPr lang="ru-RU"/>
            <a:t>Обнаружение лжи</a:t>
          </a:r>
        </a:p>
      </dgm:t>
    </dgm:pt>
    <dgm:pt modelId="{AE49BBC3-9DF7-465B-8CF6-629006EE220E}" type="parTrans" cxnId="{F274BBBC-5B13-4188-AC09-58057CE20E49}">
      <dgm:prSet/>
      <dgm:spPr/>
      <dgm:t>
        <a:bodyPr/>
        <a:lstStyle/>
        <a:p>
          <a:endParaRPr lang="ru-RU"/>
        </a:p>
      </dgm:t>
    </dgm:pt>
    <dgm:pt modelId="{32BBB0EC-54F6-4FBC-B2C1-A82AC829B15B}" type="sibTrans" cxnId="{F274BBBC-5B13-4188-AC09-58057CE20E49}">
      <dgm:prSet/>
      <dgm:spPr/>
      <dgm:t>
        <a:bodyPr/>
        <a:lstStyle/>
        <a:p>
          <a:endParaRPr lang="ru-RU"/>
        </a:p>
      </dgm:t>
    </dgm:pt>
    <dgm:pt modelId="{06DCB67F-3B54-431D-BB0A-1D139C5682EF}">
      <dgm:prSet phldrT="[Текст]"/>
      <dgm:spPr/>
      <dgm:t>
        <a:bodyPr/>
        <a:lstStyle/>
        <a:p>
          <a:r>
            <a:rPr lang="ru-RU"/>
            <a:t>Ментальный шепот</a:t>
          </a:r>
        </a:p>
      </dgm:t>
    </dgm:pt>
    <dgm:pt modelId="{CA94CF2B-74F4-4152-911B-F0597F2490F1}" type="parTrans" cxnId="{0FFC056E-9262-45A4-B8A4-6699E026BB7D}">
      <dgm:prSet/>
      <dgm:spPr/>
      <dgm:t>
        <a:bodyPr/>
        <a:lstStyle/>
        <a:p>
          <a:endParaRPr lang="ru-RU"/>
        </a:p>
      </dgm:t>
    </dgm:pt>
    <dgm:pt modelId="{F4DBD0BB-BD96-45D9-B64C-03997D2147C9}" type="sibTrans" cxnId="{0FFC056E-9262-45A4-B8A4-6699E026BB7D}">
      <dgm:prSet/>
      <dgm:spPr/>
      <dgm:t>
        <a:bodyPr/>
        <a:lstStyle/>
        <a:p>
          <a:endParaRPr lang="ru-RU"/>
        </a:p>
      </dgm:t>
    </dgm:pt>
    <dgm:pt modelId="{D6A682D5-AEFF-4F9B-9006-7BC2DCB5ADE7}">
      <dgm:prSet phldrT="[Текст]"/>
      <dgm:spPr/>
      <dgm:t>
        <a:bodyPr/>
        <a:lstStyle/>
        <a:p>
          <a:r>
            <a:rPr lang="ru-RU"/>
            <a:t>Щит разума</a:t>
          </a:r>
        </a:p>
      </dgm:t>
    </dgm:pt>
    <dgm:pt modelId="{C27B8D3D-2FC0-4B57-B034-76CA3B55EFB4}" type="parTrans" cxnId="{C825D09F-6609-49C9-BA29-ACC52FE56A22}">
      <dgm:prSet/>
      <dgm:spPr/>
      <dgm:t>
        <a:bodyPr/>
        <a:lstStyle/>
        <a:p>
          <a:endParaRPr lang="ru-RU"/>
        </a:p>
      </dgm:t>
    </dgm:pt>
    <dgm:pt modelId="{481C85D7-8B3C-48E7-8643-2E28A09C7ED7}" type="sibTrans" cxnId="{C825D09F-6609-49C9-BA29-ACC52FE56A22}">
      <dgm:prSet/>
      <dgm:spPr/>
      <dgm:t>
        <a:bodyPr/>
        <a:lstStyle/>
        <a:p>
          <a:endParaRPr lang="ru-RU"/>
        </a:p>
      </dgm:t>
    </dgm:pt>
    <dgm:pt modelId="{4646607A-0F60-4B5C-B43A-CBCE8CBF3B30}">
      <dgm:prSet phldrT="[Текст]"/>
      <dgm:spPr/>
      <dgm:t>
        <a:bodyPr/>
        <a:lstStyle/>
        <a:p>
          <a:r>
            <a:rPr lang="ru-RU"/>
            <a:t>Ментальный шум</a:t>
          </a:r>
        </a:p>
      </dgm:t>
    </dgm:pt>
    <dgm:pt modelId="{743520D2-B07A-4049-88A1-0E7078CA9B31}" type="parTrans" cxnId="{0263E219-69C2-4511-934D-3A207CE51145}">
      <dgm:prSet/>
      <dgm:spPr/>
      <dgm:t>
        <a:bodyPr/>
        <a:lstStyle/>
        <a:p>
          <a:endParaRPr lang="ru-RU"/>
        </a:p>
      </dgm:t>
    </dgm:pt>
    <dgm:pt modelId="{F4611B4B-13EC-4F6D-9D4E-E6109DDE8789}" type="sibTrans" cxnId="{0263E219-69C2-4511-934D-3A207CE51145}">
      <dgm:prSet/>
      <dgm:spPr/>
      <dgm:t>
        <a:bodyPr/>
        <a:lstStyle/>
        <a:p>
          <a:endParaRPr lang="ru-RU"/>
        </a:p>
      </dgm:t>
    </dgm:pt>
    <dgm:pt modelId="{F24D2D88-3A9E-4CD5-9414-AF20256FDC84}">
      <dgm:prSet phldrT="[Текст]"/>
      <dgm:spPr/>
      <dgm:t>
        <a:bodyPr/>
        <a:lstStyle/>
        <a:p>
          <a:r>
            <a:rPr lang="ru-RU"/>
            <a:t>Ментальные иллюзии</a:t>
          </a:r>
        </a:p>
      </dgm:t>
    </dgm:pt>
    <dgm:pt modelId="{84932BC0-C859-4634-96C6-FFB31C0C11DE}" type="parTrans" cxnId="{E85E766F-22CB-41E8-A50F-562D55DC0E51}">
      <dgm:prSet/>
      <dgm:spPr/>
      <dgm:t>
        <a:bodyPr/>
        <a:lstStyle/>
        <a:p>
          <a:endParaRPr lang="ru-RU"/>
        </a:p>
      </dgm:t>
    </dgm:pt>
    <dgm:pt modelId="{2A95618C-8C62-48BD-83BA-0F5B31D6883F}" type="sibTrans" cxnId="{E85E766F-22CB-41E8-A50F-562D55DC0E51}">
      <dgm:prSet/>
      <dgm:spPr/>
      <dgm:t>
        <a:bodyPr/>
        <a:lstStyle/>
        <a:p>
          <a:endParaRPr lang="ru-RU"/>
        </a:p>
      </dgm:t>
    </dgm:pt>
    <dgm:pt modelId="{15007DC5-5470-45CB-8DA2-C306A4EDE42D}">
      <dgm:prSet phldrT="[Текст]"/>
      <dgm:spPr/>
      <dgm:t>
        <a:bodyPr/>
        <a:lstStyle/>
        <a:p>
          <a:r>
            <a:rPr lang="ru-RU"/>
            <a:t>Ментальное нападение</a:t>
          </a:r>
        </a:p>
      </dgm:t>
    </dgm:pt>
    <dgm:pt modelId="{C8D2B5E8-2A46-4605-92AB-7D22AE8E9CC9}" type="parTrans" cxnId="{0B4DCC85-6B54-45EE-B0AC-61AEA4E073AC}">
      <dgm:prSet/>
      <dgm:spPr/>
      <dgm:t>
        <a:bodyPr/>
        <a:lstStyle/>
        <a:p>
          <a:endParaRPr lang="ru-RU"/>
        </a:p>
      </dgm:t>
    </dgm:pt>
    <dgm:pt modelId="{46D45116-F456-417B-BB78-D0E88BD4519D}" type="sibTrans" cxnId="{0B4DCC85-6B54-45EE-B0AC-61AEA4E073AC}">
      <dgm:prSet/>
      <dgm:spPr/>
      <dgm:t>
        <a:bodyPr/>
        <a:lstStyle/>
        <a:p>
          <a:endParaRPr lang="ru-RU"/>
        </a:p>
      </dgm:t>
    </dgm:pt>
    <dgm:pt modelId="{AE298177-3314-4767-B763-DE8554FB8884}">
      <dgm:prSet/>
      <dgm:spPr/>
      <dgm:t>
        <a:bodyPr/>
        <a:lstStyle/>
        <a:p>
          <a:r>
            <a:rPr lang="ru-RU"/>
            <a:t>Маскировка</a:t>
          </a:r>
        </a:p>
      </dgm:t>
    </dgm:pt>
    <dgm:pt modelId="{62BF9BB0-E535-4F2D-879E-132B1E0D1946}" type="sibTrans" cxnId="{29FBAEE0-65A1-4276-B4CA-1342B70247AE}">
      <dgm:prSet/>
      <dgm:spPr/>
      <dgm:t>
        <a:bodyPr/>
        <a:lstStyle/>
        <a:p>
          <a:endParaRPr lang="ru-RU"/>
        </a:p>
      </dgm:t>
    </dgm:pt>
    <dgm:pt modelId="{368074F3-1F04-4C67-A478-42910A30DD9D}" type="parTrans" cxnId="{29FBAEE0-65A1-4276-B4CA-1342B70247AE}">
      <dgm:prSet/>
      <dgm:spPr/>
      <dgm:t>
        <a:bodyPr/>
        <a:lstStyle/>
        <a:p>
          <a:endParaRPr lang="ru-RU"/>
        </a:p>
      </dgm:t>
    </dgm:pt>
    <dgm:pt modelId="{21AD1527-BD26-4137-975E-5C0B41149E30}">
      <dgm:prSet/>
      <dgm:spPr/>
      <dgm:t>
        <a:bodyPr/>
        <a:lstStyle/>
        <a:p>
          <a:r>
            <a:rPr lang="ru-RU"/>
            <a:t>Прямой контроль</a:t>
          </a:r>
        </a:p>
      </dgm:t>
    </dgm:pt>
    <dgm:pt modelId="{EDEE6C4B-B5C1-43AF-A724-7B9152E64659}" type="sibTrans" cxnId="{283D26B1-E924-4B99-9519-430B7EFE5034}">
      <dgm:prSet/>
      <dgm:spPr/>
      <dgm:t>
        <a:bodyPr/>
        <a:lstStyle/>
        <a:p>
          <a:endParaRPr lang="ru-RU"/>
        </a:p>
      </dgm:t>
    </dgm:pt>
    <dgm:pt modelId="{7345FBC7-5B3A-4827-97F7-829A4CEA3532}" type="parTrans" cxnId="{283D26B1-E924-4B99-9519-430B7EFE5034}">
      <dgm:prSet/>
      <dgm:spPr/>
      <dgm:t>
        <a:bodyPr/>
        <a:lstStyle/>
        <a:p>
          <a:endParaRPr lang="ru-RU"/>
        </a:p>
      </dgm:t>
    </dgm:pt>
    <dgm:pt modelId="{0C89AAF0-5A83-4E57-97DF-EDFB497434C6}">
      <dgm:prSet/>
      <dgm:spPr/>
      <dgm:t>
        <a:bodyPr/>
        <a:lstStyle/>
        <a:p>
          <a:r>
            <a:rPr lang="ru-RU"/>
            <a:t>Полный контроль памяти</a:t>
          </a:r>
        </a:p>
      </dgm:t>
    </dgm:pt>
    <dgm:pt modelId="{91BC35F0-3FEE-4448-A6B0-ED986F52F34A}" type="sibTrans" cxnId="{52790E00-24E3-4D05-97A1-A210ACEDD487}">
      <dgm:prSet/>
      <dgm:spPr/>
      <dgm:t>
        <a:bodyPr/>
        <a:lstStyle/>
        <a:p>
          <a:endParaRPr lang="ru-RU"/>
        </a:p>
      </dgm:t>
    </dgm:pt>
    <dgm:pt modelId="{8D543D66-FDFD-4E3B-9A1E-230B7FFC6C49}" type="parTrans" cxnId="{52790E00-24E3-4D05-97A1-A210ACEDD487}">
      <dgm:prSet/>
      <dgm:spPr/>
      <dgm:t>
        <a:bodyPr/>
        <a:lstStyle/>
        <a:p>
          <a:endParaRPr lang="ru-RU"/>
        </a:p>
      </dgm:t>
    </dgm:pt>
    <dgm:pt modelId="{B7FA8A59-8297-440C-ABB6-CF8533BD2D54}">
      <dgm:prSet/>
      <dgm:spPr/>
      <dgm:t>
        <a:bodyPr/>
        <a:lstStyle/>
        <a:p>
          <a:r>
            <a:rPr lang="ru-RU"/>
            <a:t>Тотальный контроль</a:t>
          </a:r>
        </a:p>
      </dgm:t>
    </dgm:pt>
    <dgm:pt modelId="{0098B3FB-9417-4FC6-B49C-BD9488CF52A1}" type="parTrans" cxnId="{1A3B3967-E6DD-4E02-92D5-9007E722768B}">
      <dgm:prSet/>
      <dgm:spPr/>
      <dgm:t>
        <a:bodyPr/>
        <a:lstStyle/>
        <a:p>
          <a:endParaRPr lang="ru-RU"/>
        </a:p>
      </dgm:t>
    </dgm:pt>
    <dgm:pt modelId="{DD8ACF73-1A45-4E82-917E-F9FC4BC8D7C5}" type="sibTrans" cxnId="{1A3B3967-E6DD-4E02-92D5-9007E722768B}">
      <dgm:prSet/>
      <dgm:spPr/>
      <dgm:t>
        <a:bodyPr/>
        <a:lstStyle/>
        <a:p>
          <a:endParaRPr lang="ru-RU"/>
        </a:p>
      </dgm:t>
    </dgm:pt>
    <dgm:pt modelId="{7A6F1522-2547-41C0-9242-D449AE124A15}">
      <dgm:prSet/>
      <dgm:spPr/>
      <dgm:t>
        <a:bodyPr/>
        <a:lstStyle/>
        <a:p>
          <a:r>
            <a:rPr lang="ru-RU"/>
            <a:t>Переписывание личности</a:t>
          </a:r>
        </a:p>
      </dgm:t>
    </dgm:pt>
    <dgm:pt modelId="{43A3CA75-AC62-4D60-AF8B-F6F26CABDB9C}" type="parTrans" cxnId="{21F4FB5E-D438-4091-82D4-0128766DBF50}">
      <dgm:prSet/>
      <dgm:spPr/>
      <dgm:t>
        <a:bodyPr/>
        <a:lstStyle/>
        <a:p>
          <a:endParaRPr lang="ru-RU"/>
        </a:p>
      </dgm:t>
    </dgm:pt>
    <dgm:pt modelId="{989F0F28-11CD-426F-B88C-F7D358D1BA0D}" type="sibTrans" cxnId="{21F4FB5E-D438-4091-82D4-0128766DBF50}">
      <dgm:prSet/>
      <dgm:spPr/>
      <dgm:t>
        <a:bodyPr/>
        <a:lstStyle/>
        <a:p>
          <a:endParaRPr lang="ru-RU"/>
        </a:p>
      </dgm:t>
    </dgm:pt>
    <dgm:pt modelId="{9120D11F-F86B-4B29-9512-835AA9B74100}">
      <dgm:prSet/>
      <dgm:spPr/>
      <dgm:t>
        <a:bodyPr/>
        <a:lstStyle/>
        <a:p>
          <a:r>
            <a:rPr lang="ru-RU"/>
            <a:t>Массовая телепатия</a:t>
          </a:r>
        </a:p>
      </dgm:t>
    </dgm:pt>
    <dgm:pt modelId="{E07FBF21-E2F8-4C51-BC4F-029E874F88EE}" type="parTrans" cxnId="{46027108-1F4E-4A14-97BF-44BB141B5307}">
      <dgm:prSet/>
      <dgm:spPr/>
      <dgm:t>
        <a:bodyPr/>
        <a:lstStyle/>
        <a:p>
          <a:endParaRPr lang="ru-RU"/>
        </a:p>
      </dgm:t>
    </dgm:pt>
    <dgm:pt modelId="{B2F2CA4A-BC65-4D30-A46F-E428F66C2767}" type="sibTrans" cxnId="{46027108-1F4E-4A14-97BF-44BB141B5307}">
      <dgm:prSet/>
      <dgm:spPr/>
      <dgm:t>
        <a:bodyPr/>
        <a:lstStyle/>
        <a:p>
          <a:endParaRPr lang="ru-RU"/>
        </a:p>
      </dgm:t>
    </dgm:pt>
    <dgm:pt modelId="{FD0A1FD2-695E-4082-88CF-71DD298F1BF1}">
      <dgm:prSet/>
      <dgm:spPr/>
      <dgm:t>
        <a:bodyPr/>
        <a:lstStyle/>
        <a:p>
          <a:endParaRPr lang="ru-RU"/>
        </a:p>
      </dgm:t>
    </dgm:pt>
    <dgm:pt modelId="{ADBECE31-E61C-4E01-B538-318C456DABFB}" type="parTrans" cxnId="{14919DF6-3ABE-431F-B05F-B1FB53EB7F7C}">
      <dgm:prSet/>
      <dgm:spPr/>
      <dgm:t>
        <a:bodyPr/>
        <a:lstStyle/>
        <a:p>
          <a:endParaRPr lang="ru-RU"/>
        </a:p>
      </dgm:t>
    </dgm:pt>
    <dgm:pt modelId="{5BB47002-27EB-4DB9-974A-BAD3D9959896}" type="sibTrans" cxnId="{14919DF6-3ABE-431F-B05F-B1FB53EB7F7C}">
      <dgm:prSet/>
      <dgm:spPr/>
      <dgm:t>
        <a:bodyPr/>
        <a:lstStyle/>
        <a:p>
          <a:endParaRPr lang="ru-RU"/>
        </a:p>
      </dgm:t>
    </dgm:pt>
    <dgm:pt modelId="{9E6AD757-D6D6-481D-AC93-5787884CB9A7}">
      <dgm:prSet phldrT="[Текст]"/>
      <dgm:spPr/>
      <dgm:t>
        <a:bodyPr/>
        <a:lstStyle/>
        <a:p>
          <a:r>
            <a:rPr lang="ru-RU"/>
            <a:t>Ментальная броня</a:t>
          </a:r>
        </a:p>
      </dgm:t>
    </dgm:pt>
    <dgm:pt modelId="{9E0C52C1-702E-42DF-B342-388FF6503DCE}" type="parTrans" cxnId="{382EFA9D-C1A3-4086-8534-E894FCEAC749}">
      <dgm:prSet/>
      <dgm:spPr/>
    </dgm:pt>
    <dgm:pt modelId="{15D508C5-A6AA-45C7-864C-398889C1A714}" type="sibTrans" cxnId="{382EFA9D-C1A3-4086-8534-E894FCEAC749}">
      <dgm:prSet/>
      <dgm:spPr/>
    </dgm:pt>
    <dgm:pt modelId="{81C01694-8010-41CE-9094-5282CA995C9E}" type="pres">
      <dgm:prSet presAssocID="{58335916-59D6-4B70-993F-E0803555C632}" presName="Name0" presStyleCnt="0">
        <dgm:presLayoutVars>
          <dgm:dir/>
          <dgm:animLvl val="lvl"/>
          <dgm:resizeHandles val="exact"/>
        </dgm:presLayoutVars>
      </dgm:prSet>
      <dgm:spPr/>
      <dgm:t>
        <a:bodyPr/>
        <a:lstStyle/>
        <a:p>
          <a:endParaRPr lang="ru-RU"/>
        </a:p>
      </dgm:t>
    </dgm:pt>
    <dgm:pt modelId="{86943886-B2D1-4195-8D65-BC860D891E6D}" type="pres">
      <dgm:prSet presAssocID="{3E759A60-9A91-4778-BA83-70E23FD800F4}" presName="composite" presStyleCnt="0"/>
      <dgm:spPr/>
    </dgm:pt>
    <dgm:pt modelId="{144ABC0F-540B-4889-9319-84F1C6A06C56}" type="pres">
      <dgm:prSet presAssocID="{3E759A60-9A91-4778-BA83-70E23FD800F4}" presName="parTx" presStyleLbl="alignNode1" presStyleIdx="0" presStyleCnt="5">
        <dgm:presLayoutVars>
          <dgm:chMax val="0"/>
          <dgm:chPref val="0"/>
          <dgm:bulletEnabled val="1"/>
        </dgm:presLayoutVars>
      </dgm:prSet>
      <dgm:spPr/>
      <dgm:t>
        <a:bodyPr/>
        <a:lstStyle/>
        <a:p>
          <a:endParaRPr lang="ru-RU"/>
        </a:p>
      </dgm:t>
    </dgm:pt>
    <dgm:pt modelId="{3DBB67F6-2CB4-4FA2-A844-286B4B21FC1A}" type="pres">
      <dgm:prSet presAssocID="{3E759A60-9A91-4778-BA83-70E23FD800F4}" presName="desTx" presStyleLbl="alignAccFollowNode1" presStyleIdx="0" presStyleCnt="5">
        <dgm:presLayoutVars>
          <dgm:bulletEnabled val="1"/>
        </dgm:presLayoutVars>
      </dgm:prSet>
      <dgm:spPr/>
      <dgm:t>
        <a:bodyPr/>
        <a:lstStyle/>
        <a:p>
          <a:endParaRPr lang="ru-RU"/>
        </a:p>
      </dgm:t>
    </dgm:pt>
    <dgm:pt modelId="{50B6BC34-5C09-47B6-BAFA-534C2EBEFA19}" type="pres">
      <dgm:prSet presAssocID="{6193505B-2848-4EE2-A582-F7E293B23CB5}" presName="space" presStyleCnt="0"/>
      <dgm:spPr/>
    </dgm:pt>
    <dgm:pt modelId="{A39290D9-6AC9-489C-A4A9-9C3DA7876B1A}" type="pres">
      <dgm:prSet presAssocID="{FA54BE28-C4BD-4957-B4DE-85D2C0C69006}" presName="composite" presStyleCnt="0"/>
      <dgm:spPr/>
    </dgm:pt>
    <dgm:pt modelId="{AAE19338-72CB-4FD3-B322-481FE81AAAFF}" type="pres">
      <dgm:prSet presAssocID="{FA54BE28-C4BD-4957-B4DE-85D2C0C69006}" presName="parTx" presStyleLbl="alignNode1" presStyleIdx="1" presStyleCnt="5">
        <dgm:presLayoutVars>
          <dgm:chMax val="0"/>
          <dgm:chPref val="0"/>
          <dgm:bulletEnabled val="1"/>
        </dgm:presLayoutVars>
      </dgm:prSet>
      <dgm:spPr/>
      <dgm:t>
        <a:bodyPr/>
        <a:lstStyle/>
        <a:p>
          <a:endParaRPr lang="ru-RU"/>
        </a:p>
      </dgm:t>
    </dgm:pt>
    <dgm:pt modelId="{BE4595BC-8EF7-4145-8BFD-C8272DFC583B}" type="pres">
      <dgm:prSet presAssocID="{FA54BE28-C4BD-4957-B4DE-85D2C0C69006}" presName="desTx" presStyleLbl="alignAccFollowNode1" presStyleIdx="1" presStyleCnt="5">
        <dgm:presLayoutVars>
          <dgm:bulletEnabled val="1"/>
        </dgm:presLayoutVars>
      </dgm:prSet>
      <dgm:spPr/>
      <dgm:t>
        <a:bodyPr/>
        <a:lstStyle/>
        <a:p>
          <a:endParaRPr lang="ru-RU"/>
        </a:p>
      </dgm:t>
    </dgm:pt>
    <dgm:pt modelId="{824ED029-4310-46EC-8069-04DA402AF5FD}" type="pres">
      <dgm:prSet presAssocID="{1D9A4DFD-850E-4375-B317-CBBD178375D4}" presName="space" presStyleCnt="0"/>
      <dgm:spPr/>
    </dgm:pt>
    <dgm:pt modelId="{F3390EBC-1576-49DD-A9DF-6C927C464022}" type="pres">
      <dgm:prSet presAssocID="{4A096FCB-3006-4D92-B777-0308B88B2705}" presName="composite" presStyleCnt="0"/>
      <dgm:spPr/>
    </dgm:pt>
    <dgm:pt modelId="{8F9393C7-A80F-4457-9EB6-907167B23E60}" type="pres">
      <dgm:prSet presAssocID="{4A096FCB-3006-4D92-B777-0308B88B2705}" presName="parTx" presStyleLbl="alignNode1" presStyleIdx="2" presStyleCnt="5">
        <dgm:presLayoutVars>
          <dgm:chMax val="0"/>
          <dgm:chPref val="0"/>
          <dgm:bulletEnabled val="1"/>
        </dgm:presLayoutVars>
      </dgm:prSet>
      <dgm:spPr/>
      <dgm:t>
        <a:bodyPr/>
        <a:lstStyle/>
        <a:p>
          <a:endParaRPr lang="ru-RU"/>
        </a:p>
      </dgm:t>
    </dgm:pt>
    <dgm:pt modelId="{C2947C47-8A62-4E15-928F-90667AE9EF68}" type="pres">
      <dgm:prSet presAssocID="{4A096FCB-3006-4D92-B777-0308B88B2705}" presName="desTx" presStyleLbl="alignAccFollowNode1" presStyleIdx="2" presStyleCnt="5">
        <dgm:presLayoutVars>
          <dgm:bulletEnabled val="1"/>
        </dgm:presLayoutVars>
      </dgm:prSet>
      <dgm:spPr/>
      <dgm:t>
        <a:bodyPr/>
        <a:lstStyle/>
        <a:p>
          <a:endParaRPr lang="ru-RU"/>
        </a:p>
      </dgm:t>
    </dgm:pt>
    <dgm:pt modelId="{6EE6D9C1-8619-4263-9BB3-6AD19054F21E}" type="pres">
      <dgm:prSet presAssocID="{CC134131-B77C-49B6-96AC-70DC50337186}" presName="space" presStyleCnt="0"/>
      <dgm:spPr/>
    </dgm:pt>
    <dgm:pt modelId="{31BD3780-66AD-45B1-BF73-192F0A1E23B7}" type="pres">
      <dgm:prSet presAssocID="{985C930E-673F-4BA0-B1C4-72DD4995559F}" presName="composite" presStyleCnt="0"/>
      <dgm:spPr/>
    </dgm:pt>
    <dgm:pt modelId="{DF867772-0A8E-44D4-80DC-DCEFA035DB39}" type="pres">
      <dgm:prSet presAssocID="{985C930E-673F-4BA0-B1C4-72DD4995559F}" presName="parTx" presStyleLbl="alignNode1" presStyleIdx="3" presStyleCnt="5">
        <dgm:presLayoutVars>
          <dgm:chMax val="0"/>
          <dgm:chPref val="0"/>
          <dgm:bulletEnabled val="1"/>
        </dgm:presLayoutVars>
      </dgm:prSet>
      <dgm:spPr/>
      <dgm:t>
        <a:bodyPr/>
        <a:lstStyle/>
        <a:p>
          <a:endParaRPr lang="ru-RU"/>
        </a:p>
      </dgm:t>
    </dgm:pt>
    <dgm:pt modelId="{28259217-25F1-4FC9-984F-D63CFCC799C7}" type="pres">
      <dgm:prSet presAssocID="{985C930E-673F-4BA0-B1C4-72DD4995559F}" presName="desTx" presStyleLbl="alignAccFollowNode1" presStyleIdx="3" presStyleCnt="5">
        <dgm:presLayoutVars>
          <dgm:bulletEnabled val="1"/>
        </dgm:presLayoutVars>
      </dgm:prSet>
      <dgm:spPr/>
      <dgm:t>
        <a:bodyPr/>
        <a:lstStyle/>
        <a:p>
          <a:endParaRPr lang="ru-RU"/>
        </a:p>
      </dgm:t>
    </dgm:pt>
    <dgm:pt modelId="{775FFB69-BA46-44A6-802E-504C9B817788}" type="pres">
      <dgm:prSet presAssocID="{783063EF-4635-4677-867F-A43382F70AB4}" presName="space" presStyleCnt="0"/>
      <dgm:spPr/>
    </dgm:pt>
    <dgm:pt modelId="{25AED4D3-D89C-4BCE-A023-1D6186448B41}" type="pres">
      <dgm:prSet presAssocID="{CC4CDEAF-0ABF-4002-8BA6-F6E7CA3344CB}" presName="composite" presStyleCnt="0"/>
      <dgm:spPr/>
    </dgm:pt>
    <dgm:pt modelId="{C0385A20-DD95-4E08-B8C9-11F2329C4CB5}" type="pres">
      <dgm:prSet presAssocID="{CC4CDEAF-0ABF-4002-8BA6-F6E7CA3344CB}" presName="parTx" presStyleLbl="alignNode1" presStyleIdx="4" presStyleCnt="5">
        <dgm:presLayoutVars>
          <dgm:chMax val="0"/>
          <dgm:chPref val="0"/>
          <dgm:bulletEnabled val="1"/>
        </dgm:presLayoutVars>
      </dgm:prSet>
      <dgm:spPr/>
      <dgm:t>
        <a:bodyPr/>
        <a:lstStyle/>
        <a:p>
          <a:endParaRPr lang="ru-RU"/>
        </a:p>
      </dgm:t>
    </dgm:pt>
    <dgm:pt modelId="{15D17FEB-1839-4738-8302-E5D4457E3A94}" type="pres">
      <dgm:prSet presAssocID="{CC4CDEAF-0ABF-4002-8BA6-F6E7CA3344CB}" presName="desTx" presStyleLbl="alignAccFollowNode1" presStyleIdx="4" presStyleCnt="5">
        <dgm:presLayoutVars>
          <dgm:bulletEnabled val="1"/>
        </dgm:presLayoutVars>
      </dgm:prSet>
      <dgm:spPr/>
      <dgm:t>
        <a:bodyPr/>
        <a:lstStyle/>
        <a:p>
          <a:endParaRPr lang="ru-RU"/>
        </a:p>
      </dgm:t>
    </dgm:pt>
  </dgm:ptLst>
  <dgm:cxnLst>
    <dgm:cxn modelId="{430FCB34-C01D-4CC2-89F4-0AD1A8951134}" srcId="{58335916-59D6-4B70-993F-E0803555C632}" destId="{985C930E-673F-4BA0-B1C4-72DD4995559F}" srcOrd="3" destOrd="0" parTransId="{53A78D01-2E8D-4050-8934-B53FB9012C13}" sibTransId="{783063EF-4635-4677-867F-A43382F70AB4}"/>
    <dgm:cxn modelId="{52790E00-24E3-4D05-97A1-A210ACEDD487}" srcId="{985C930E-673F-4BA0-B1C4-72DD4995559F}" destId="{0C89AAF0-5A83-4E57-97DF-EDFB497434C6}" srcOrd="0" destOrd="0" parTransId="{8D543D66-FDFD-4E3B-9A1E-230B7FFC6C49}" sibTransId="{91BC35F0-3FEE-4448-A6B0-ED986F52F34A}"/>
    <dgm:cxn modelId="{F274BBBC-5B13-4188-AC09-58057CE20E49}" srcId="{FA54BE28-C4BD-4957-B4DE-85D2C0C69006}" destId="{248F5EF8-FA3D-4CC2-8929-FE4F1688BBA2}" srcOrd="2" destOrd="0" parTransId="{AE49BBC3-9DF7-465B-8CF6-629006EE220E}" sibTransId="{32BBB0EC-54F6-4FBC-B2C1-A82AC829B15B}"/>
    <dgm:cxn modelId="{A3ACCEA8-F62C-4E27-AEBF-79C75888FB40}" type="presOf" srcId="{9120D11F-F86B-4B29-9512-835AA9B74100}" destId="{15D17FEB-1839-4738-8302-E5D4457E3A94}" srcOrd="0" destOrd="2" presId="urn:microsoft.com/office/officeart/2005/8/layout/hList1"/>
    <dgm:cxn modelId="{0270901D-C6B3-4481-9E8C-6797964DEC4E}" type="presOf" srcId="{FA54BE28-C4BD-4957-B4DE-85D2C0C69006}" destId="{AAE19338-72CB-4FD3-B322-481FE81AAAFF}" srcOrd="0" destOrd="0" presId="urn:microsoft.com/office/officeart/2005/8/layout/hList1"/>
    <dgm:cxn modelId="{8E0C0A65-7C0E-4850-9ED4-CD382D3E0DF2}" srcId="{3E759A60-9A91-4778-BA83-70E23FD800F4}" destId="{2AB3BA50-9D66-4B50-A9BB-11C766FC526A}" srcOrd="2" destOrd="0" parTransId="{3B1CCEFF-E7A3-412E-B7EE-F6F00CD2D0FB}" sibTransId="{1C7CEB28-7668-4AA8-ABF1-87260068BBBB}"/>
    <dgm:cxn modelId="{DBFFB649-A89D-45B0-AED3-FD6E62E5D574}" type="presOf" srcId="{985C930E-673F-4BA0-B1C4-72DD4995559F}" destId="{DF867772-0A8E-44D4-80DC-DCEFA035DB39}" srcOrd="0" destOrd="0" presId="urn:microsoft.com/office/officeart/2005/8/layout/hList1"/>
    <dgm:cxn modelId="{F0C637AF-F660-41B2-853F-F985528C15AE}" type="presOf" srcId="{95DC08B0-7F42-4F0A-BB05-C5A03B0861C9}" destId="{BE4595BC-8EF7-4145-8BFD-C8272DFC583B}" srcOrd="0" destOrd="0" presId="urn:microsoft.com/office/officeart/2005/8/layout/hList1"/>
    <dgm:cxn modelId="{7CBE798F-1FF8-4B2E-A626-8F8FF0A14BCD}" type="presOf" srcId="{CC4CDEAF-0ABF-4002-8BA6-F6E7CA3344CB}" destId="{C0385A20-DD95-4E08-B8C9-11F2329C4CB5}" srcOrd="0" destOrd="0" presId="urn:microsoft.com/office/officeart/2005/8/layout/hList1"/>
    <dgm:cxn modelId="{46027108-1F4E-4A14-97BF-44BB141B5307}" srcId="{CC4CDEAF-0ABF-4002-8BA6-F6E7CA3344CB}" destId="{9120D11F-F86B-4B29-9512-835AA9B74100}" srcOrd="2" destOrd="0" parTransId="{E07FBF21-E2F8-4C51-BC4F-029E874F88EE}" sibTransId="{B2F2CA4A-BC65-4D30-A46F-E428F66C2767}"/>
    <dgm:cxn modelId="{A098B247-3B18-4275-8342-8BCC7F8E1490}" srcId="{58335916-59D6-4B70-993F-E0803555C632}" destId="{3E759A60-9A91-4778-BA83-70E23FD800F4}" srcOrd="0" destOrd="0" parTransId="{338AF112-4300-4E6A-98AE-02CBAAFC84FF}" sibTransId="{6193505B-2848-4EE2-A582-F7E293B23CB5}"/>
    <dgm:cxn modelId="{2752A465-BAFC-47C7-A2D6-423934DBB004}" type="presOf" srcId="{21AD1527-BD26-4137-975E-5C0B41149E30}" destId="{28259217-25F1-4FC9-984F-D63CFCC799C7}" srcOrd="0" destOrd="1" presId="urn:microsoft.com/office/officeart/2005/8/layout/hList1"/>
    <dgm:cxn modelId="{C27F01F9-3B75-4711-A836-ACF2304650C7}" srcId="{58335916-59D6-4B70-993F-E0803555C632}" destId="{4A096FCB-3006-4D92-B777-0308B88B2705}" srcOrd="2" destOrd="0" parTransId="{A2333413-794D-4445-809B-02658D6A8B66}" sibTransId="{CC134131-B77C-49B6-96AC-70DC50337186}"/>
    <dgm:cxn modelId="{407E9B59-DAB0-43FC-BC81-3358D03F74DD}" type="presOf" srcId="{4A096FCB-3006-4D92-B777-0308B88B2705}" destId="{8F9393C7-A80F-4457-9EB6-907167B23E60}" srcOrd="0" destOrd="0" presId="urn:microsoft.com/office/officeart/2005/8/layout/hList1"/>
    <dgm:cxn modelId="{29FBAEE0-65A1-4276-B4CA-1342B70247AE}" srcId="{985C930E-673F-4BA0-B1C4-72DD4995559F}" destId="{AE298177-3314-4767-B763-DE8554FB8884}" srcOrd="2" destOrd="0" parTransId="{368074F3-1F04-4C67-A478-42910A30DD9D}" sibTransId="{62BF9BB0-E535-4F2D-879E-132B1E0D1946}"/>
    <dgm:cxn modelId="{0B4DCC85-6B54-45EE-B0AC-61AEA4E073AC}" srcId="{4A096FCB-3006-4D92-B777-0308B88B2705}" destId="{15007DC5-5470-45CB-8DA2-C306A4EDE42D}" srcOrd="3" destOrd="0" parTransId="{C8D2B5E8-2A46-4605-92AB-7D22AE8E9CC9}" sibTransId="{46D45116-F456-417B-BB78-D0E88BD4519D}"/>
    <dgm:cxn modelId="{1E0F0DA6-DCEC-48D0-A0F4-DC03042B7566}" srcId="{3E759A60-9A91-4778-BA83-70E23FD800F4}" destId="{E36B19E0-43EA-4FD9-8281-DD3436282A63}" srcOrd="0" destOrd="0" parTransId="{A6A9E4AA-9E06-4142-B4CC-6A092702C21D}" sibTransId="{5EEAE85F-D802-4859-9577-1556A74847C4}"/>
    <dgm:cxn modelId="{483258C5-2C51-462A-BA00-82CC80233536}" srcId="{3E759A60-9A91-4778-BA83-70E23FD800F4}" destId="{570AECAE-719B-4CFD-BDDD-5EAD2597D86D}" srcOrd="1" destOrd="0" parTransId="{95B55A76-F5EB-4325-AD00-73DB4AB85CDD}" sibTransId="{5CC35944-2CF7-4204-ACD1-F1F637066FE8}"/>
    <dgm:cxn modelId="{F3520E03-104E-42F7-8509-DC1F53909CED}" type="presOf" srcId="{06DCB67F-3B54-431D-BB0A-1D139C5682EF}" destId="{BE4595BC-8EF7-4145-8BFD-C8272DFC583B}" srcOrd="0" destOrd="3" presId="urn:microsoft.com/office/officeart/2005/8/layout/hList1"/>
    <dgm:cxn modelId="{1FB871BE-3909-4928-ADF6-1D8D349F6970}" type="presOf" srcId="{E36B19E0-43EA-4FD9-8281-DD3436282A63}" destId="{3DBB67F6-2CB4-4FA2-A844-286B4B21FC1A}" srcOrd="0" destOrd="0" presId="urn:microsoft.com/office/officeart/2005/8/layout/hList1"/>
    <dgm:cxn modelId="{C825D09F-6609-49C9-BA29-ACC52FE56A22}" srcId="{FA54BE28-C4BD-4957-B4DE-85D2C0C69006}" destId="{D6A682D5-AEFF-4F9B-9006-7BC2DCB5ADE7}" srcOrd="5" destOrd="0" parTransId="{C27B8D3D-2FC0-4B57-B034-76CA3B55EFB4}" sibTransId="{481C85D7-8B3C-48E7-8643-2E28A09C7ED7}"/>
    <dgm:cxn modelId="{2FC5708F-8964-4908-B335-08DD94F7198E}" type="presOf" srcId="{F24D2D88-3A9E-4CD5-9414-AF20256FDC84}" destId="{C2947C47-8A62-4E15-928F-90667AE9EF68}" srcOrd="0" destOrd="2" presId="urn:microsoft.com/office/officeart/2005/8/layout/hList1"/>
    <dgm:cxn modelId="{97A1EEAD-D27A-4F83-B06B-40538105FE2E}" type="presOf" srcId="{248F5EF8-FA3D-4CC2-8929-FE4F1688BBA2}" destId="{BE4595BC-8EF7-4145-8BFD-C8272DFC583B}" srcOrd="0" destOrd="2" presId="urn:microsoft.com/office/officeart/2005/8/layout/hList1"/>
    <dgm:cxn modelId="{B88EEC08-D6B2-45F4-AF54-74EA6CCB7FE4}" srcId="{4A096FCB-3006-4D92-B777-0308B88B2705}" destId="{E8BDFA95-DA9A-4107-96BB-BDA46BF7C458}" srcOrd="1" destOrd="0" parTransId="{8B66C882-0319-44E1-B5F1-75414B48A151}" sibTransId="{207E891D-8A85-4B29-88C3-6AABB4DA85AE}"/>
    <dgm:cxn modelId="{794ADA76-C28C-45CE-9F6D-13128FAB1892}" type="presOf" srcId="{A14B38D4-55FE-4111-85C0-37E639DD682B}" destId="{BE4595BC-8EF7-4145-8BFD-C8272DFC583B}" srcOrd="0" destOrd="1" presId="urn:microsoft.com/office/officeart/2005/8/layout/hList1"/>
    <dgm:cxn modelId="{8D300510-EEB4-4FC3-9B09-B74909E05E47}" type="presOf" srcId="{D6A682D5-AEFF-4F9B-9006-7BC2DCB5ADE7}" destId="{BE4595BC-8EF7-4145-8BFD-C8272DFC583B}" srcOrd="0" destOrd="5" presId="urn:microsoft.com/office/officeart/2005/8/layout/hList1"/>
    <dgm:cxn modelId="{E85E766F-22CB-41E8-A50F-562D55DC0E51}" srcId="{4A096FCB-3006-4D92-B777-0308B88B2705}" destId="{F24D2D88-3A9E-4CD5-9414-AF20256FDC84}" srcOrd="2" destOrd="0" parTransId="{84932BC0-C859-4634-96C6-FFB31C0C11DE}" sibTransId="{2A95618C-8C62-48BD-83BA-0F5B31D6883F}"/>
    <dgm:cxn modelId="{307B4198-301A-4E59-A372-229F52531840}" srcId="{58335916-59D6-4B70-993F-E0803555C632}" destId="{FA54BE28-C4BD-4957-B4DE-85D2C0C69006}" srcOrd="1" destOrd="0" parTransId="{10B12D74-1063-473D-8533-AB382DFD93C3}" sibTransId="{1D9A4DFD-850E-4375-B317-CBBD178375D4}"/>
    <dgm:cxn modelId="{2095EB46-B19E-40F2-8C24-96C56E542F38}" srcId="{4A096FCB-3006-4D92-B777-0308B88B2705}" destId="{76C8E29B-3E38-48B9-B4C9-709B2B10BB3C}" srcOrd="0" destOrd="0" parTransId="{428DA39B-5E19-41BA-9895-EF68F96A6A27}" sibTransId="{A379A6FC-E54C-4B10-B8D5-9529EC27254E}"/>
    <dgm:cxn modelId="{19E14F5C-8732-4C6B-AE07-D1D47DD14806}" type="presOf" srcId="{4646607A-0F60-4B5C-B43A-CBCE8CBF3B30}" destId="{BE4595BC-8EF7-4145-8BFD-C8272DFC583B}" srcOrd="0" destOrd="6" presId="urn:microsoft.com/office/officeart/2005/8/layout/hList1"/>
    <dgm:cxn modelId="{7CDCEABA-0415-440D-BF7D-333FEA9F0D91}" type="presOf" srcId="{76C8E29B-3E38-48B9-B4C9-709B2B10BB3C}" destId="{C2947C47-8A62-4E15-928F-90667AE9EF68}" srcOrd="0" destOrd="0" presId="urn:microsoft.com/office/officeart/2005/8/layout/hList1"/>
    <dgm:cxn modelId="{A38E4528-5E3E-44F6-BF30-D305DB48BF65}" type="presOf" srcId="{AE298177-3314-4767-B763-DE8554FB8884}" destId="{28259217-25F1-4FC9-984F-D63CFCC799C7}" srcOrd="0" destOrd="2" presId="urn:microsoft.com/office/officeart/2005/8/layout/hList1"/>
    <dgm:cxn modelId="{21F4FB5E-D438-4091-82D4-0128766DBF50}" srcId="{CC4CDEAF-0ABF-4002-8BA6-F6E7CA3344CB}" destId="{7A6F1522-2547-41C0-9242-D449AE124A15}" srcOrd="1" destOrd="0" parTransId="{43A3CA75-AC62-4D60-AF8B-F6F26CABDB9C}" sibTransId="{989F0F28-11CD-426F-B88C-F7D358D1BA0D}"/>
    <dgm:cxn modelId="{9DDBD56A-87E3-443D-BF56-B87586502075}" type="presOf" srcId="{570AECAE-719B-4CFD-BDDD-5EAD2597D86D}" destId="{3DBB67F6-2CB4-4FA2-A844-286B4B21FC1A}" srcOrd="0" destOrd="1" presId="urn:microsoft.com/office/officeart/2005/8/layout/hList1"/>
    <dgm:cxn modelId="{14919DF6-3ABE-431F-B05F-B1FB53EB7F7C}" srcId="{CC4CDEAF-0ABF-4002-8BA6-F6E7CA3344CB}" destId="{FD0A1FD2-695E-4082-88CF-71DD298F1BF1}" srcOrd="3" destOrd="0" parTransId="{ADBECE31-E61C-4E01-B538-318C456DABFB}" sibTransId="{5BB47002-27EB-4DB9-974A-BAD3D9959896}"/>
    <dgm:cxn modelId="{0FFC056E-9262-45A4-B8A4-6699E026BB7D}" srcId="{FA54BE28-C4BD-4957-B4DE-85D2C0C69006}" destId="{06DCB67F-3B54-431D-BB0A-1D139C5682EF}" srcOrd="3" destOrd="0" parTransId="{CA94CF2B-74F4-4152-911B-F0597F2490F1}" sibTransId="{F4DBD0BB-BD96-45D9-B64C-03997D2147C9}"/>
    <dgm:cxn modelId="{F8877A12-5E9B-4D38-91BE-1F252A27DD9A}" type="presOf" srcId="{FD0A1FD2-695E-4082-88CF-71DD298F1BF1}" destId="{15D17FEB-1839-4738-8302-E5D4457E3A94}" srcOrd="0" destOrd="3" presId="urn:microsoft.com/office/officeart/2005/8/layout/hList1"/>
    <dgm:cxn modelId="{CFC802A7-44F3-499B-B8EB-E51DC920A1FB}" srcId="{FA54BE28-C4BD-4957-B4DE-85D2C0C69006}" destId="{A14B38D4-55FE-4111-85C0-37E639DD682B}" srcOrd="1" destOrd="0" parTransId="{5593EA8E-F9AF-4774-AD3C-06D8EAB1929B}" sibTransId="{CB144EE7-493C-49FB-B911-D0597C7AC64C}"/>
    <dgm:cxn modelId="{283D26B1-E924-4B99-9519-430B7EFE5034}" srcId="{985C930E-673F-4BA0-B1C4-72DD4995559F}" destId="{21AD1527-BD26-4137-975E-5C0B41149E30}" srcOrd="1" destOrd="0" parTransId="{7345FBC7-5B3A-4827-97F7-829A4CEA3532}" sibTransId="{EDEE6C4B-B5C1-43AF-A724-7B9152E64659}"/>
    <dgm:cxn modelId="{8E8A8C1E-569D-471B-9D98-9C85BB30DC5F}" type="presOf" srcId="{3E759A60-9A91-4778-BA83-70E23FD800F4}" destId="{144ABC0F-540B-4889-9319-84F1C6A06C56}" srcOrd="0" destOrd="0" presId="urn:microsoft.com/office/officeart/2005/8/layout/hList1"/>
    <dgm:cxn modelId="{1A3B3967-E6DD-4E02-92D5-9007E722768B}" srcId="{CC4CDEAF-0ABF-4002-8BA6-F6E7CA3344CB}" destId="{B7FA8A59-8297-440C-ABB6-CF8533BD2D54}" srcOrd="0" destOrd="0" parTransId="{0098B3FB-9417-4FC6-B49C-BD9488CF52A1}" sibTransId="{DD8ACF73-1A45-4E82-917E-F9FC4BC8D7C5}"/>
    <dgm:cxn modelId="{3A249B38-BBC3-4680-9DEE-8BEB6DF62848}" type="presOf" srcId="{9E6AD757-D6D6-481D-AC93-5787884CB9A7}" destId="{BE4595BC-8EF7-4145-8BFD-C8272DFC583B}" srcOrd="0" destOrd="4" presId="urn:microsoft.com/office/officeart/2005/8/layout/hList1"/>
    <dgm:cxn modelId="{9F990718-35F0-4B70-9978-8E9D0B1770CF}" type="presOf" srcId="{0C89AAF0-5A83-4E57-97DF-EDFB497434C6}" destId="{28259217-25F1-4FC9-984F-D63CFCC799C7}" srcOrd="0" destOrd="0" presId="urn:microsoft.com/office/officeart/2005/8/layout/hList1"/>
    <dgm:cxn modelId="{C6870E17-4E93-456B-B426-A6EF4CE0DA66}" type="presOf" srcId="{15007DC5-5470-45CB-8DA2-C306A4EDE42D}" destId="{C2947C47-8A62-4E15-928F-90667AE9EF68}" srcOrd="0" destOrd="3" presId="urn:microsoft.com/office/officeart/2005/8/layout/hList1"/>
    <dgm:cxn modelId="{0D479FA0-A02C-4EC4-9CE1-85A9B8C12596}" type="presOf" srcId="{2AB3BA50-9D66-4B50-A9BB-11C766FC526A}" destId="{3DBB67F6-2CB4-4FA2-A844-286B4B21FC1A}" srcOrd="0" destOrd="2" presId="urn:microsoft.com/office/officeart/2005/8/layout/hList1"/>
    <dgm:cxn modelId="{565AD1AD-E006-4B76-9A1F-27C858EE39C3}" type="presOf" srcId="{7A6F1522-2547-41C0-9242-D449AE124A15}" destId="{15D17FEB-1839-4738-8302-E5D4457E3A94}" srcOrd="0" destOrd="1" presId="urn:microsoft.com/office/officeart/2005/8/layout/hList1"/>
    <dgm:cxn modelId="{B2205FB9-3EFE-4AD8-9BDA-D87BB046AE76}" type="presOf" srcId="{58335916-59D6-4B70-993F-E0803555C632}" destId="{81C01694-8010-41CE-9094-5282CA995C9E}" srcOrd="0" destOrd="0" presId="urn:microsoft.com/office/officeart/2005/8/layout/hList1"/>
    <dgm:cxn modelId="{AE85C9B6-A4B8-4FAC-BCD3-2C1BD95A8DDC}" srcId="{FA54BE28-C4BD-4957-B4DE-85D2C0C69006}" destId="{95DC08B0-7F42-4F0A-BB05-C5A03B0861C9}" srcOrd="0" destOrd="0" parTransId="{9A15B916-8871-4FD7-B6C4-1F1C86431178}" sibTransId="{353D4963-93A4-48D5-9D5F-918484846AD3}"/>
    <dgm:cxn modelId="{0263E219-69C2-4511-934D-3A207CE51145}" srcId="{FA54BE28-C4BD-4957-B4DE-85D2C0C69006}" destId="{4646607A-0F60-4B5C-B43A-CBCE8CBF3B30}" srcOrd="6" destOrd="0" parTransId="{743520D2-B07A-4049-88A1-0E7078CA9B31}" sibTransId="{F4611B4B-13EC-4F6D-9D4E-E6109DDE8789}"/>
    <dgm:cxn modelId="{D2725202-BBB3-4B6A-BB10-73877C602B7A}" srcId="{58335916-59D6-4B70-993F-E0803555C632}" destId="{CC4CDEAF-0ABF-4002-8BA6-F6E7CA3344CB}" srcOrd="4" destOrd="0" parTransId="{9729ED32-4701-46B2-A03C-A1A66579011C}" sibTransId="{FA61C8F8-0F00-41C8-B225-38DAC8E3DFCA}"/>
    <dgm:cxn modelId="{82154013-205A-4553-AEA3-57F6E728C7E6}" type="presOf" srcId="{B7FA8A59-8297-440C-ABB6-CF8533BD2D54}" destId="{15D17FEB-1839-4738-8302-E5D4457E3A94}" srcOrd="0" destOrd="0" presId="urn:microsoft.com/office/officeart/2005/8/layout/hList1"/>
    <dgm:cxn modelId="{C7D7802B-A433-4D18-9C01-2DBA54F99937}" type="presOf" srcId="{E8BDFA95-DA9A-4107-96BB-BDA46BF7C458}" destId="{C2947C47-8A62-4E15-928F-90667AE9EF68}" srcOrd="0" destOrd="1" presId="urn:microsoft.com/office/officeart/2005/8/layout/hList1"/>
    <dgm:cxn modelId="{382EFA9D-C1A3-4086-8534-E894FCEAC749}" srcId="{FA54BE28-C4BD-4957-B4DE-85D2C0C69006}" destId="{9E6AD757-D6D6-481D-AC93-5787884CB9A7}" srcOrd="4" destOrd="0" parTransId="{9E0C52C1-702E-42DF-B342-388FF6503DCE}" sibTransId="{15D508C5-A6AA-45C7-864C-398889C1A714}"/>
    <dgm:cxn modelId="{D5281472-88A8-4D21-96A3-F30BB959D66A}" type="presParOf" srcId="{81C01694-8010-41CE-9094-5282CA995C9E}" destId="{86943886-B2D1-4195-8D65-BC860D891E6D}" srcOrd="0" destOrd="0" presId="urn:microsoft.com/office/officeart/2005/8/layout/hList1"/>
    <dgm:cxn modelId="{A6EC016B-CADA-4B52-9051-9ED5E5029728}" type="presParOf" srcId="{86943886-B2D1-4195-8D65-BC860D891E6D}" destId="{144ABC0F-540B-4889-9319-84F1C6A06C56}" srcOrd="0" destOrd="0" presId="urn:microsoft.com/office/officeart/2005/8/layout/hList1"/>
    <dgm:cxn modelId="{6601F464-A764-4F75-A5E6-707BACBE3D5A}" type="presParOf" srcId="{86943886-B2D1-4195-8D65-BC860D891E6D}" destId="{3DBB67F6-2CB4-4FA2-A844-286B4B21FC1A}" srcOrd="1" destOrd="0" presId="urn:microsoft.com/office/officeart/2005/8/layout/hList1"/>
    <dgm:cxn modelId="{ADE4AAC3-B0A4-47E3-8440-8935FE9FCC1C}" type="presParOf" srcId="{81C01694-8010-41CE-9094-5282CA995C9E}" destId="{50B6BC34-5C09-47B6-BAFA-534C2EBEFA19}" srcOrd="1" destOrd="0" presId="urn:microsoft.com/office/officeart/2005/8/layout/hList1"/>
    <dgm:cxn modelId="{0B02CCE6-3612-4AE2-BD82-98DECEFE5B8A}" type="presParOf" srcId="{81C01694-8010-41CE-9094-5282CA995C9E}" destId="{A39290D9-6AC9-489C-A4A9-9C3DA7876B1A}" srcOrd="2" destOrd="0" presId="urn:microsoft.com/office/officeart/2005/8/layout/hList1"/>
    <dgm:cxn modelId="{A0C13596-984A-408A-99DC-32CD37B5D107}" type="presParOf" srcId="{A39290D9-6AC9-489C-A4A9-9C3DA7876B1A}" destId="{AAE19338-72CB-4FD3-B322-481FE81AAAFF}" srcOrd="0" destOrd="0" presId="urn:microsoft.com/office/officeart/2005/8/layout/hList1"/>
    <dgm:cxn modelId="{B266AF4D-29B3-46FE-B73E-87D433B6F795}" type="presParOf" srcId="{A39290D9-6AC9-489C-A4A9-9C3DA7876B1A}" destId="{BE4595BC-8EF7-4145-8BFD-C8272DFC583B}" srcOrd="1" destOrd="0" presId="urn:microsoft.com/office/officeart/2005/8/layout/hList1"/>
    <dgm:cxn modelId="{69980308-98B5-4DE4-B986-47B05C1BC65D}" type="presParOf" srcId="{81C01694-8010-41CE-9094-5282CA995C9E}" destId="{824ED029-4310-46EC-8069-04DA402AF5FD}" srcOrd="3" destOrd="0" presId="urn:microsoft.com/office/officeart/2005/8/layout/hList1"/>
    <dgm:cxn modelId="{6D03E3B1-0FB6-4832-8661-A8D262E7B8F6}" type="presParOf" srcId="{81C01694-8010-41CE-9094-5282CA995C9E}" destId="{F3390EBC-1576-49DD-A9DF-6C927C464022}" srcOrd="4" destOrd="0" presId="urn:microsoft.com/office/officeart/2005/8/layout/hList1"/>
    <dgm:cxn modelId="{2C9B04C5-83BF-4141-86D9-D5FFE9F2A889}" type="presParOf" srcId="{F3390EBC-1576-49DD-A9DF-6C927C464022}" destId="{8F9393C7-A80F-4457-9EB6-907167B23E60}" srcOrd="0" destOrd="0" presId="urn:microsoft.com/office/officeart/2005/8/layout/hList1"/>
    <dgm:cxn modelId="{9A809480-403E-4FDE-A6D9-8C7EEB79D6F5}" type="presParOf" srcId="{F3390EBC-1576-49DD-A9DF-6C927C464022}" destId="{C2947C47-8A62-4E15-928F-90667AE9EF68}" srcOrd="1" destOrd="0" presId="urn:microsoft.com/office/officeart/2005/8/layout/hList1"/>
    <dgm:cxn modelId="{96B564D0-645E-45C3-98AE-E2CB7EE4509D}" type="presParOf" srcId="{81C01694-8010-41CE-9094-5282CA995C9E}" destId="{6EE6D9C1-8619-4263-9BB3-6AD19054F21E}" srcOrd="5" destOrd="0" presId="urn:microsoft.com/office/officeart/2005/8/layout/hList1"/>
    <dgm:cxn modelId="{1CB730CD-0076-4DE3-8BEB-682297588AD7}" type="presParOf" srcId="{81C01694-8010-41CE-9094-5282CA995C9E}" destId="{31BD3780-66AD-45B1-BF73-192F0A1E23B7}" srcOrd="6" destOrd="0" presId="urn:microsoft.com/office/officeart/2005/8/layout/hList1"/>
    <dgm:cxn modelId="{2AF338AE-E28D-4DC3-BC47-2D395ECACB9E}" type="presParOf" srcId="{31BD3780-66AD-45B1-BF73-192F0A1E23B7}" destId="{DF867772-0A8E-44D4-80DC-DCEFA035DB39}" srcOrd="0" destOrd="0" presId="urn:microsoft.com/office/officeart/2005/8/layout/hList1"/>
    <dgm:cxn modelId="{CB55C307-F2C3-470F-8BEE-045AFF2B439A}" type="presParOf" srcId="{31BD3780-66AD-45B1-BF73-192F0A1E23B7}" destId="{28259217-25F1-4FC9-984F-D63CFCC799C7}" srcOrd="1" destOrd="0" presId="urn:microsoft.com/office/officeart/2005/8/layout/hList1"/>
    <dgm:cxn modelId="{4367ADC7-CBC9-4CAA-85EB-D9479862C3CD}" type="presParOf" srcId="{81C01694-8010-41CE-9094-5282CA995C9E}" destId="{775FFB69-BA46-44A6-802E-504C9B817788}" srcOrd="7" destOrd="0" presId="urn:microsoft.com/office/officeart/2005/8/layout/hList1"/>
    <dgm:cxn modelId="{B0FD0A5F-91D8-4572-BCFC-360B830747B1}" type="presParOf" srcId="{81C01694-8010-41CE-9094-5282CA995C9E}" destId="{25AED4D3-D89C-4BCE-A023-1D6186448B41}" srcOrd="8" destOrd="0" presId="urn:microsoft.com/office/officeart/2005/8/layout/hList1"/>
    <dgm:cxn modelId="{001801F9-3A21-47EE-ABF0-A70D0CEBB35F}" type="presParOf" srcId="{25AED4D3-D89C-4BCE-A023-1D6186448B41}" destId="{C0385A20-DD95-4E08-B8C9-11F2329C4CB5}" srcOrd="0" destOrd="0" presId="urn:microsoft.com/office/officeart/2005/8/layout/hList1"/>
    <dgm:cxn modelId="{73A1EB0D-F554-4D8B-B828-A50EA42992CC}" type="presParOf" srcId="{25AED4D3-D89C-4BCE-A023-1D6186448B41}" destId="{15D17FEB-1839-4738-8302-E5D4457E3A94}" srcOrd="1" destOrd="0" presId="urn:microsoft.com/office/officeart/2005/8/layout/hList1"/>
  </dgm:cxnLst>
  <dgm:bg/>
  <dgm:whole/>
  <dgm:extLst>
    <a:ext uri="http://schemas.microsoft.com/office/drawing/2008/diagram">
      <dsp:dataModelExt xmlns:dsp="http://schemas.microsoft.com/office/drawing/2008/diagram" relId="rId103"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4B89B8E9-F886-48DE-9E6D-8CEF489E80D0}" type="doc">
      <dgm:prSet loTypeId="urn:microsoft.com/office/officeart/2008/layout/LinedList" loCatId="list" qsTypeId="urn:microsoft.com/office/officeart/2005/8/quickstyle/simple1" qsCatId="simple" csTypeId="urn:microsoft.com/office/officeart/2005/8/colors/accent1_2" csCatId="accent1" phldr="1"/>
      <dgm:spPr/>
      <dgm:t>
        <a:bodyPr/>
        <a:lstStyle/>
        <a:p>
          <a:endParaRPr lang="ru-RU"/>
        </a:p>
      </dgm:t>
    </dgm:pt>
    <dgm:pt modelId="{B7F05BB2-27C0-4B99-B3C7-CE4D270CBF38}">
      <dgm:prSet phldrT="[Текст]"/>
      <dgm:spPr/>
      <dgm:t>
        <a:bodyPr/>
        <a:lstStyle/>
        <a:p>
          <a:r>
            <a:rPr lang="ru-RU"/>
            <a:t>Уровень Травмы</a:t>
          </a:r>
        </a:p>
      </dgm:t>
    </dgm:pt>
    <dgm:pt modelId="{B66FB4DD-226E-4BC5-8D84-A1130BF9E59F}" type="parTrans" cxnId="{671AA05D-A422-4F38-B14B-C11CCFB5CB9A}">
      <dgm:prSet/>
      <dgm:spPr/>
      <dgm:t>
        <a:bodyPr/>
        <a:lstStyle/>
        <a:p>
          <a:endParaRPr lang="ru-RU"/>
        </a:p>
      </dgm:t>
    </dgm:pt>
    <dgm:pt modelId="{94D5EA6B-D774-427C-88BA-5224A9C42EC4}" type="sibTrans" cxnId="{671AA05D-A422-4F38-B14B-C11CCFB5CB9A}">
      <dgm:prSet/>
      <dgm:spPr/>
      <dgm:t>
        <a:bodyPr/>
        <a:lstStyle/>
        <a:p>
          <a:endParaRPr lang="ru-RU"/>
        </a:p>
      </dgm:t>
    </dgm:pt>
    <dgm:pt modelId="{256A797B-6B7D-4713-9116-E3B0B01B3E9C}">
      <dgm:prSet phldrT="[Текст]"/>
      <dgm:spPr/>
      <dgm:t>
        <a:bodyPr/>
        <a:lstStyle/>
        <a:p>
          <a:r>
            <a:rPr lang="ru-RU" b="1"/>
            <a:t>Травмы (болезни) 1 категории:</a:t>
          </a:r>
          <a:r>
            <a:rPr lang="ru-RU"/>
            <a:t> значительные. Это неприятные, но сравнительно несложные увечия. Перелом локтевой кости, простые переломы костей свода черепа, лёгкие ушибы почек или печени. </a:t>
          </a:r>
          <a:r>
            <a:rPr lang="en-US"/>
            <a:t>Сильная простуда.</a:t>
          </a:r>
          <a:endParaRPr lang="ru-RU"/>
        </a:p>
      </dgm:t>
    </dgm:pt>
    <dgm:pt modelId="{444AB50C-FDD9-4722-8B53-1DB927292240}" type="parTrans" cxnId="{5B98F5F6-0CF8-44BF-9F2E-CA6DD2FD5BFB}">
      <dgm:prSet/>
      <dgm:spPr/>
      <dgm:t>
        <a:bodyPr/>
        <a:lstStyle/>
        <a:p>
          <a:endParaRPr lang="ru-RU"/>
        </a:p>
      </dgm:t>
    </dgm:pt>
    <dgm:pt modelId="{7D58AA5C-E291-4D1F-BD28-93169629D035}" type="sibTrans" cxnId="{5B98F5F6-0CF8-44BF-9F2E-CA6DD2FD5BFB}">
      <dgm:prSet/>
      <dgm:spPr/>
      <dgm:t>
        <a:bodyPr/>
        <a:lstStyle/>
        <a:p>
          <a:endParaRPr lang="ru-RU"/>
        </a:p>
      </dgm:t>
    </dgm:pt>
    <dgm:pt modelId="{AF9B7CA1-01F1-4D6A-82A3-2E52753C79AD}">
      <dgm:prSet phldrT="[Текст]"/>
      <dgm:spPr/>
      <dgm:t>
        <a:bodyPr/>
        <a:lstStyle/>
        <a:p>
          <a:r>
            <a:rPr lang="ru-RU" b="1"/>
            <a:t>Травмы (болезни) 2 категории</a:t>
          </a:r>
          <a:r>
            <a:rPr lang="ru-RU"/>
            <a:t>: тяжёлые без угрозы для жизни. Весьма тяжёлые, но при своевременном и правильном лечении с хорошим прогнозом. Ушибы одной доли лёгкого, ушибы мозга; переломы более 4 ребер; поверхностные раны кишечника. </a:t>
          </a:r>
          <a:r>
            <a:rPr lang="en-US"/>
            <a:t>Штаммы гриппа.</a:t>
          </a:r>
          <a:endParaRPr lang="ru-RU"/>
        </a:p>
      </dgm:t>
    </dgm:pt>
    <dgm:pt modelId="{29637997-3A6C-482D-81E7-14B39F0C346B}" type="parTrans" cxnId="{10E29E4C-90E2-4B99-BEBB-2857D6184C0C}">
      <dgm:prSet/>
      <dgm:spPr/>
      <dgm:t>
        <a:bodyPr/>
        <a:lstStyle/>
        <a:p>
          <a:endParaRPr lang="ru-RU"/>
        </a:p>
      </dgm:t>
    </dgm:pt>
    <dgm:pt modelId="{388B0121-7B79-44E2-A74C-C58FA1B93385}" type="sibTrans" cxnId="{10E29E4C-90E2-4B99-BEBB-2857D6184C0C}">
      <dgm:prSet/>
      <dgm:spPr/>
      <dgm:t>
        <a:bodyPr/>
        <a:lstStyle/>
        <a:p>
          <a:endParaRPr lang="ru-RU"/>
        </a:p>
      </dgm:t>
    </dgm:pt>
    <dgm:pt modelId="{818C3024-1C55-411F-A0DB-A75771966E51}">
      <dgm:prSet phldrT="[Текст]"/>
      <dgm:spPr/>
      <dgm:t>
        <a:bodyPr/>
        <a:lstStyle/>
        <a:p>
          <a:r>
            <a:rPr lang="ru-RU" b="1"/>
            <a:t>Травмы (болезни) 3 категории</a:t>
          </a:r>
          <a:r>
            <a:rPr lang="ru-RU"/>
            <a:t>: тяжёлые с угрозой для жизни. Очень тяжёлые ранения, способные привести к смерти даже с лечением. Ушибы нескольких долей лёгкого, ожог 2-3 степени 30-39% тела. Чума. Марбургский вирус.</a:t>
          </a:r>
        </a:p>
      </dgm:t>
    </dgm:pt>
    <dgm:pt modelId="{29A24ED6-8E25-4B0C-B22B-499E73258936}" type="parTrans" cxnId="{59D1FF34-FBE5-4280-BD0C-91C796AAA021}">
      <dgm:prSet/>
      <dgm:spPr/>
      <dgm:t>
        <a:bodyPr/>
        <a:lstStyle/>
        <a:p>
          <a:endParaRPr lang="ru-RU"/>
        </a:p>
      </dgm:t>
    </dgm:pt>
    <dgm:pt modelId="{230F9A14-28EE-4386-A78E-FB8D3269BD9B}" type="sibTrans" cxnId="{59D1FF34-FBE5-4280-BD0C-91C796AAA021}">
      <dgm:prSet/>
      <dgm:spPr/>
      <dgm:t>
        <a:bodyPr/>
        <a:lstStyle/>
        <a:p>
          <a:endParaRPr lang="ru-RU"/>
        </a:p>
      </dgm:t>
    </dgm:pt>
    <dgm:pt modelId="{890224AF-4A8B-4501-A1CD-C34CCFE4218F}">
      <dgm:prSet phldrT="[Текст]"/>
      <dgm:spPr/>
      <dgm:t>
        <a:bodyPr/>
        <a:lstStyle/>
        <a:p>
          <a:r>
            <a:rPr lang="ru-RU" b="1"/>
            <a:t>Травмы (болезни) 4 категории:</a:t>
          </a:r>
          <a:r>
            <a:rPr lang="ru-RU"/>
            <a:t> критические с сомнительным выживанием. Говорят сами за себя; ожог 2-3 степени более чем половины тела, большие и загрязнённые ранения кишечника, полное повреждение спинного мозга. </a:t>
          </a:r>
          <a:r>
            <a:rPr lang="en-US"/>
            <a:t>Эбола.</a:t>
          </a:r>
          <a:endParaRPr lang="ru-RU"/>
        </a:p>
      </dgm:t>
    </dgm:pt>
    <dgm:pt modelId="{8E861BED-210D-414A-B317-556F9A65F062}" type="parTrans" cxnId="{9E621D44-098E-4565-9FFD-74F55F0F8615}">
      <dgm:prSet/>
      <dgm:spPr/>
      <dgm:t>
        <a:bodyPr/>
        <a:lstStyle/>
        <a:p>
          <a:endParaRPr lang="ru-RU"/>
        </a:p>
      </dgm:t>
    </dgm:pt>
    <dgm:pt modelId="{9957708C-6830-4884-80C5-A84218C9A991}" type="sibTrans" cxnId="{9E621D44-098E-4565-9FFD-74F55F0F8615}">
      <dgm:prSet/>
      <dgm:spPr/>
      <dgm:t>
        <a:bodyPr/>
        <a:lstStyle/>
        <a:p>
          <a:endParaRPr lang="ru-RU"/>
        </a:p>
      </dgm:t>
    </dgm:pt>
    <dgm:pt modelId="{19EA76FB-A3E3-4678-B56B-411F7104AC4C}" type="pres">
      <dgm:prSet presAssocID="{4B89B8E9-F886-48DE-9E6D-8CEF489E80D0}" presName="vert0" presStyleCnt="0">
        <dgm:presLayoutVars>
          <dgm:dir/>
          <dgm:animOne val="branch"/>
          <dgm:animLvl val="lvl"/>
        </dgm:presLayoutVars>
      </dgm:prSet>
      <dgm:spPr/>
      <dgm:t>
        <a:bodyPr/>
        <a:lstStyle/>
        <a:p>
          <a:endParaRPr lang="ru-RU"/>
        </a:p>
      </dgm:t>
    </dgm:pt>
    <dgm:pt modelId="{F4BAD190-E7E8-4F61-9E87-CC17A5A36C78}" type="pres">
      <dgm:prSet presAssocID="{B7F05BB2-27C0-4B99-B3C7-CE4D270CBF38}" presName="thickLine" presStyleLbl="alignNode1" presStyleIdx="0" presStyleCnt="1"/>
      <dgm:spPr/>
    </dgm:pt>
    <dgm:pt modelId="{DCD1D268-49C1-48FE-901C-F255220D9CB3}" type="pres">
      <dgm:prSet presAssocID="{B7F05BB2-27C0-4B99-B3C7-CE4D270CBF38}" presName="horz1" presStyleCnt="0"/>
      <dgm:spPr/>
    </dgm:pt>
    <dgm:pt modelId="{98A3191C-17C0-44FB-B9AF-274959EFA690}" type="pres">
      <dgm:prSet presAssocID="{B7F05BB2-27C0-4B99-B3C7-CE4D270CBF38}" presName="tx1" presStyleLbl="revTx" presStyleIdx="0" presStyleCnt="5"/>
      <dgm:spPr/>
      <dgm:t>
        <a:bodyPr/>
        <a:lstStyle/>
        <a:p>
          <a:endParaRPr lang="ru-RU"/>
        </a:p>
      </dgm:t>
    </dgm:pt>
    <dgm:pt modelId="{01FE5FD1-004A-459D-BEEE-062F5CCF6003}" type="pres">
      <dgm:prSet presAssocID="{B7F05BB2-27C0-4B99-B3C7-CE4D270CBF38}" presName="vert1" presStyleCnt="0"/>
      <dgm:spPr/>
    </dgm:pt>
    <dgm:pt modelId="{5A55537E-62A8-4591-AFC6-6EB3EF580F2F}" type="pres">
      <dgm:prSet presAssocID="{256A797B-6B7D-4713-9116-E3B0B01B3E9C}" presName="vertSpace2a" presStyleCnt="0"/>
      <dgm:spPr/>
    </dgm:pt>
    <dgm:pt modelId="{CA0202D7-8863-4E07-B948-738C62C54877}" type="pres">
      <dgm:prSet presAssocID="{256A797B-6B7D-4713-9116-E3B0B01B3E9C}" presName="horz2" presStyleCnt="0"/>
      <dgm:spPr/>
    </dgm:pt>
    <dgm:pt modelId="{24AA69B9-E281-4698-A533-8862ED75607F}" type="pres">
      <dgm:prSet presAssocID="{256A797B-6B7D-4713-9116-E3B0B01B3E9C}" presName="horzSpace2" presStyleCnt="0"/>
      <dgm:spPr/>
    </dgm:pt>
    <dgm:pt modelId="{7453B635-FF8F-4091-83EE-B8A84697795B}" type="pres">
      <dgm:prSet presAssocID="{256A797B-6B7D-4713-9116-E3B0B01B3E9C}" presName="tx2" presStyleLbl="revTx" presStyleIdx="1" presStyleCnt="5"/>
      <dgm:spPr/>
      <dgm:t>
        <a:bodyPr/>
        <a:lstStyle/>
        <a:p>
          <a:endParaRPr lang="ru-RU"/>
        </a:p>
      </dgm:t>
    </dgm:pt>
    <dgm:pt modelId="{1AB66014-3B25-4839-827B-62D46C680D08}" type="pres">
      <dgm:prSet presAssocID="{256A797B-6B7D-4713-9116-E3B0B01B3E9C}" presName="vert2" presStyleCnt="0"/>
      <dgm:spPr/>
    </dgm:pt>
    <dgm:pt modelId="{F0A14849-2B9D-4F25-BE06-59F178827B56}" type="pres">
      <dgm:prSet presAssocID="{256A797B-6B7D-4713-9116-E3B0B01B3E9C}" presName="thinLine2b" presStyleLbl="callout" presStyleIdx="0" presStyleCnt="4"/>
      <dgm:spPr/>
    </dgm:pt>
    <dgm:pt modelId="{9B720925-448C-4464-A52F-055D334E69B8}" type="pres">
      <dgm:prSet presAssocID="{256A797B-6B7D-4713-9116-E3B0B01B3E9C}" presName="vertSpace2b" presStyleCnt="0"/>
      <dgm:spPr/>
    </dgm:pt>
    <dgm:pt modelId="{63C64401-A19F-4F08-B141-3121BAB1DBE9}" type="pres">
      <dgm:prSet presAssocID="{AF9B7CA1-01F1-4D6A-82A3-2E52753C79AD}" presName="horz2" presStyleCnt="0"/>
      <dgm:spPr/>
    </dgm:pt>
    <dgm:pt modelId="{04A3AE62-A756-46AE-8837-9092970FBB27}" type="pres">
      <dgm:prSet presAssocID="{AF9B7CA1-01F1-4D6A-82A3-2E52753C79AD}" presName="horzSpace2" presStyleCnt="0"/>
      <dgm:spPr/>
    </dgm:pt>
    <dgm:pt modelId="{5BAD742F-5B35-4F31-A0D3-42DCD56F3C1A}" type="pres">
      <dgm:prSet presAssocID="{AF9B7CA1-01F1-4D6A-82A3-2E52753C79AD}" presName="tx2" presStyleLbl="revTx" presStyleIdx="2" presStyleCnt="5"/>
      <dgm:spPr/>
      <dgm:t>
        <a:bodyPr/>
        <a:lstStyle/>
        <a:p>
          <a:endParaRPr lang="ru-RU"/>
        </a:p>
      </dgm:t>
    </dgm:pt>
    <dgm:pt modelId="{CEABB579-EA79-494A-8DBD-7A6B22BA9068}" type="pres">
      <dgm:prSet presAssocID="{AF9B7CA1-01F1-4D6A-82A3-2E52753C79AD}" presName="vert2" presStyleCnt="0"/>
      <dgm:spPr/>
    </dgm:pt>
    <dgm:pt modelId="{6DA4B3AC-DF0F-441B-9A6D-BE951DA8ADE9}" type="pres">
      <dgm:prSet presAssocID="{AF9B7CA1-01F1-4D6A-82A3-2E52753C79AD}" presName="thinLine2b" presStyleLbl="callout" presStyleIdx="1" presStyleCnt="4"/>
      <dgm:spPr/>
    </dgm:pt>
    <dgm:pt modelId="{5F3F2A77-6CF0-4811-841E-0391404A162B}" type="pres">
      <dgm:prSet presAssocID="{AF9B7CA1-01F1-4D6A-82A3-2E52753C79AD}" presName="vertSpace2b" presStyleCnt="0"/>
      <dgm:spPr/>
    </dgm:pt>
    <dgm:pt modelId="{BFBFD4DD-9B5F-42C7-A143-AF35BEC6A4AC}" type="pres">
      <dgm:prSet presAssocID="{818C3024-1C55-411F-A0DB-A75771966E51}" presName="horz2" presStyleCnt="0"/>
      <dgm:spPr/>
    </dgm:pt>
    <dgm:pt modelId="{6176245D-5132-40FA-94FA-AF702A008350}" type="pres">
      <dgm:prSet presAssocID="{818C3024-1C55-411F-A0DB-A75771966E51}" presName="horzSpace2" presStyleCnt="0"/>
      <dgm:spPr/>
    </dgm:pt>
    <dgm:pt modelId="{63F375A1-711A-45A1-8C39-5500C8146B0E}" type="pres">
      <dgm:prSet presAssocID="{818C3024-1C55-411F-A0DB-A75771966E51}" presName="tx2" presStyleLbl="revTx" presStyleIdx="3" presStyleCnt="5"/>
      <dgm:spPr/>
      <dgm:t>
        <a:bodyPr/>
        <a:lstStyle/>
        <a:p>
          <a:endParaRPr lang="ru-RU"/>
        </a:p>
      </dgm:t>
    </dgm:pt>
    <dgm:pt modelId="{732E792F-D842-445F-8E47-7A8FCBB70A8F}" type="pres">
      <dgm:prSet presAssocID="{818C3024-1C55-411F-A0DB-A75771966E51}" presName="vert2" presStyleCnt="0"/>
      <dgm:spPr/>
    </dgm:pt>
    <dgm:pt modelId="{CA6E4E6E-5E0F-4B2B-8BD3-8CBB2EF40DDC}" type="pres">
      <dgm:prSet presAssocID="{818C3024-1C55-411F-A0DB-A75771966E51}" presName="thinLine2b" presStyleLbl="callout" presStyleIdx="2" presStyleCnt="4"/>
      <dgm:spPr/>
    </dgm:pt>
    <dgm:pt modelId="{68E73871-5C4E-40FD-A25D-54CD9D5B8C69}" type="pres">
      <dgm:prSet presAssocID="{818C3024-1C55-411F-A0DB-A75771966E51}" presName="vertSpace2b" presStyleCnt="0"/>
      <dgm:spPr/>
    </dgm:pt>
    <dgm:pt modelId="{73CFE3C7-0B9E-4D88-889C-B67EDFBB79D5}" type="pres">
      <dgm:prSet presAssocID="{890224AF-4A8B-4501-A1CD-C34CCFE4218F}" presName="horz2" presStyleCnt="0"/>
      <dgm:spPr/>
    </dgm:pt>
    <dgm:pt modelId="{35EBB6FA-2D09-4903-9890-13D9100A3612}" type="pres">
      <dgm:prSet presAssocID="{890224AF-4A8B-4501-A1CD-C34CCFE4218F}" presName="horzSpace2" presStyleCnt="0"/>
      <dgm:spPr/>
    </dgm:pt>
    <dgm:pt modelId="{A4CA107B-39E5-4A60-A171-50A9DA3E2072}" type="pres">
      <dgm:prSet presAssocID="{890224AF-4A8B-4501-A1CD-C34CCFE4218F}" presName="tx2" presStyleLbl="revTx" presStyleIdx="4" presStyleCnt="5"/>
      <dgm:spPr/>
      <dgm:t>
        <a:bodyPr/>
        <a:lstStyle/>
        <a:p>
          <a:endParaRPr lang="ru-RU"/>
        </a:p>
      </dgm:t>
    </dgm:pt>
    <dgm:pt modelId="{731DC6AB-CA0A-42D8-B14E-74284F479363}" type="pres">
      <dgm:prSet presAssocID="{890224AF-4A8B-4501-A1CD-C34CCFE4218F}" presName="vert2" presStyleCnt="0"/>
      <dgm:spPr/>
    </dgm:pt>
    <dgm:pt modelId="{C6C08F27-DE01-42B9-A9E3-7026D2AE5E86}" type="pres">
      <dgm:prSet presAssocID="{890224AF-4A8B-4501-A1CD-C34CCFE4218F}" presName="thinLine2b" presStyleLbl="callout" presStyleIdx="3" presStyleCnt="4"/>
      <dgm:spPr/>
    </dgm:pt>
    <dgm:pt modelId="{60F75146-D723-40E7-AF56-EAF53FCC21EC}" type="pres">
      <dgm:prSet presAssocID="{890224AF-4A8B-4501-A1CD-C34CCFE4218F}" presName="vertSpace2b" presStyleCnt="0"/>
      <dgm:spPr/>
    </dgm:pt>
  </dgm:ptLst>
  <dgm:cxnLst>
    <dgm:cxn modelId="{6FCEF6D4-CDAC-468D-A788-98183006C937}" type="presOf" srcId="{818C3024-1C55-411F-A0DB-A75771966E51}" destId="{63F375A1-711A-45A1-8C39-5500C8146B0E}" srcOrd="0" destOrd="0" presId="urn:microsoft.com/office/officeart/2008/layout/LinedList"/>
    <dgm:cxn modelId="{59D1FF34-FBE5-4280-BD0C-91C796AAA021}" srcId="{B7F05BB2-27C0-4B99-B3C7-CE4D270CBF38}" destId="{818C3024-1C55-411F-A0DB-A75771966E51}" srcOrd="2" destOrd="0" parTransId="{29A24ED6-8E25-4B0C-B22B-499E73258936}" sibTransId="{230F9A14-28EE-4386-A78E-FB8D3269BD9B}"/>
    <dgm:cxn modelId="{C6055AA8-4A7D-4915-B192-63C2264B88E6}" type="presOf" srcId="{256A797B-6B7D-4713-9116-E3B0B01B3E9C}" destId="{7453B635-FF8F-4091-83EE-B8A84697795B}" srcOrd="0" destOrd="0" presId="urn:microsoft.com/office/officeart/2008/layout/LinedList"/>
    <dgm:cxn modelId="{10E29E4C-90E2-4B99-BEBB-2857D6184C0C}" srcId="{B7F05BB2-27C0-4B99-B3C7-CE4D270CBF38}" destId="{AF9B7CA1-01F1-4D6A-82A3-2E52753C79AD}" srcOrd="1" destOrd="0" parTransId="{29637997-3A6C-482D-81E7-14B39F0C346B}" sibTransId="{388B0121-7B79-44E2-A74C-C58FA1B93385}"/>
    <dgm:cxn modelId="{2CB4888C-E945-4D99-BB42-3B8FDCE78E77}" type="presOf" srcId="{890224AF-4A8B-4501-A1CD-C34CCFE4218F}" destId="{A4CA107B-39E5-4A60-A171-50A9DA3E2072}" srcOrd="0" destOrd="0" presId="urn:microsoft.com/office/officeart/2008/layout/LinedList"/>
    <dgm:cxn modelId="{5B98F5F6-0CF8-44BF-9F2E-CA6DD2FD5BFB}" srcId="{B7F05BB2-27C0-4B99-B3C7-CE4D270CBF38}" destId="{256A797B-6B7D-4713-9116-E3B0B01B3E9C}" srcOrd="0" destOrd="0" parTransId="{444AB50C-FDD9-4722-8B53-1DB927292240}" sibTransId="{7D58AA5C-E291-4D1F-BD28-93169629D035}"/>
    <dgm:cxn modelId="{8F41F540-D2B5-4FAC-80E2-850E0ACB8E9B}" type="presOf" srcId="{B7F05BB2-27C0-4B99-B3C7-CE4D270CBF38}" destId="{98A3191C-17C0-44FB-B9AF-274959EFA690}" srcOrd="0" destOrd="0" presId="urn:microsoft.com/office/officeart/2008/layout/LinedList"/>
    <dgm:cxn modelId="{EE0A79CA-4EB8-4E8A-A5D2-EE7851790660}" type="presOf" srcId="{4B89B8E9-F886-48DE-9E6D-8CEF489E80D0}" destId="{19EA76FB-A3E3-4678-B56B-411F7104AC4C}" srcOrd="0" destOrd="0" presId="urn:microsoft.com/office/officeart/2008/layout/LinedList"/>
    <dgm:cxn modelId="{0566EB0C-8F0C-4A4C-8113-A93750021C03}" type="presOf" srcId="{AF9B7CA1-01F1-4D6A-82A3-2E52753C79AD}" destId="{5BAD742F-5B35-4F31-A0D3-42DCD56F3C1A}" srcOrd="0" destOrd="0" presId="urn:microsoft.com/office/officeart/2008/layout/LinedList"/>
    <dgm:cxn modelId="{9E621D44-098E-4565-9FFD-74F55F0F8615}" srcId="{B7F05BB2-27C0-4B99-B3C7-CE4D270CBF38}" destId="{890224AF-4A8B-4501-A1CD-C34CCFE4218F}" srcOrd="3" destOrd="0" parTransId="{8E861BED-210D-414A-B317-556F9A65F062}" sibTransId="{9957708C-6830-4884-80C5-A84218C9A991}"/>
    <dgm:cxn modelId="{671AA05D-A422-4F38-B14B-C11CCFB5CB9A}" srcId="{4B89B8E9-F886-48DE-9E6D-8CEF489E80D0}" destId="{B7F05BB2-27C0-4B99-B3C7-CE4D270CBF38}" srcOrd="0" destOrd="0" parTransId="{B66FB4DD-226E-4BC5-8D84-A1130BF9E59F}" sibTransId="{94D5EA6B-D774-427C-88BA-5224A9C42EC4}"/>
    <dgm:cxn modelId="{8F8CDCB8-FF04-4254-A496-3F7909ACA221}" type="presParOf" srcId="{19EA76FB-A3E3-4678-B56B-411F7104AC4C}" destId="{F4BAD190-E7E8-4F61-9E87-CC17A5A36C78}" srcOrd="0" destOrd="0" presId="urn:microsoft.com/office/officeart/2008/layout/LinedList"/>
    <dgm:cxn modelId="{4CCFA53C-91C0-4E4D-A37C-397BEE0C7D93}" type="presParOf" srcId="{19EA76FB-A3E3-4678-B56B-411F7104AC4C}" destId="{DCD1D268-49C1-48FE-901C-F255220D9CB3}" srcOrd="1" destOrd="0" presId="urn:microsoft.com/office/officeart/2008/layout/LinedList"/>
    <dgm:cxn modelId="{70C1CFB4-9BD2-452D-A823-768D5FBBAAD3}" type="presParOf" srcId="{DCD1D268-49C1-48FE-901C-F255220D9CB3}" destId="{98A3191C-17C0-44FB-B9AF-274959EFA690}" srcOrd="0" destOrd="0" presId="urn:microsoft.com/office/officeart/2008/layout/LinedList"/>
    <dgm:cxn modelId="{15AE2CC9-5BD8-48C1-A22E-2172A56EAB6E}" type="presParOf" srcId="{DCD1D268-49C1-48FE-901C-F255220D9CB3}" destId="{01FE5FD1-004A-459D-BEEE-062F5CCF6003}" srcOrd="1" destOrd="0" presId="urn:microsoft.com/office/officeart/2008/layout/LinedList"/>
    <dgm:cxn modelId="{BA900672-3E03-4DDD-BEB0-24BE8DDB89C3}" type="presParOf" srcId="{01FE5FD1-004A-459D-BEEE-062F5CCF6003}" destId="{5A55537E-62A8-4591-AFC6-6EB3EF580F2F}" srcOrd="0" destOrd="0" presId="urn:microsoft.com/office/officeart/2008/layout/LinedList"/>
    <dgm:cxn modelId="{3A56B485-D71C-4747-9CC2-BFA0A85E8485}" type="presParOf" srcId="{01FE5FD1-004A-459D-BEEE-062F5CCF6003}" destId="{CA0202D7-8863-4E07-B948-738C62C54877}" srcOrd="1" destOrd="0" presId="urn:microsoft.com/office/officeart/2008/layout/LinedList"/>
    <dgm:cxn modelId="{C2DFB4FF-2AA0-4FC1-A362-BD292F0B8766}" type="presParOf" srcId="{CA0202D7-8863-4E07-B948-738C62C54877}" destId="{24AA69B9-E281-4698-A533-8862ED75607F}" srcOrd="0" destOrd="0" presId="urn:microsoft.com/office/officeart/2008/layout/LinedList"/>
    <dgm:cxn modelId="{2FB52BA0-C580-474C-8B1F-86FEFFC9A7D6}" type="presParOf" srcId="{CA0202D7-8863-4E07-B948-738C62C54877}" destId="{7453B635-FF8F-4091-83EE-B8A84697795B}" srcOrd="1" destOrd="0" presId="urn:microsoft.com/office/officeart/2008/layout/LinedList"/>
    <dgm:cxn modelId="{B787CD2C-AE81-49BB-9AD3-A1FF4951ECB3}" type="presParOf" srcId="{CA0202D7-8863-4E07-B948-738C62C54877}" destId="{1AB66014-3B25-4839-827B-62D46C680D08}" srcOrd="2" destOrd="0" presId="urn:microsoft.com/office/officeart/2008/layout/LinedList"/>
    <dgm:cxn modelId="{4FF5D84C-0753-43EC-869A-E41935F65C6A}" type="presParOf" srcId="{01FE5FD1-004A-459D-BEEE-062F5CCF6003}" destId="{F0A14849-2B9D-4F25-BE06-59F178827B56}" srcOrd="2" destOrd="0" presId="urn:microsoft.com/office/officeart/2008/layout/LinedList"/>
    <dgm:cxn modelId="{58BACA31-1D9B-4367-849B-A1B2E4A13EA3}" type="presParOf" srcId="{01FE5FD1-004A-459D-BEEE-062F5CCF6003}" destId="{9B720925-448C-4464-A52F-055D334E69B8}" srcOrd="3" destOrd="0" presId="urn:microsoft.com/office/officeart/2008/layout/LinedList"/>
    <dgm:cxn modelId="{5700DB28-3FA4-4D25-AE52-DFC1F43B0D95}" type="presParOf" srcId="{01FE5FD1-004A-459D-BEEE-062F5CCF6003}" destId="{63C64401-A19F-4F08-B141-3121BAB1DBE9}" srcOrd="4" destOrd="0" presId="urn:microsoft.com/office/officeart/2008/layout/LinedList"/>
    <dgm:cxn modelId="{10C544AE-17D6-46DC-A948-08CE6E3E97E8}" type="presParOf" srcId="{63C64401-A19F-4F08-B141-3121BAB1DBE9}" destId="{04A3AE62-A756-46AE-8837-9092970FBB27}" srcOrd="0" destOrd="0" presId="urn:microsoft.com/office/officeart/2008/layout/LinedList"/>
    <dgm:cxn modelId="{646A0460-157E-4A5B-B919-05D745CF2662}" type="presParOf" srcId="{63C64401-A19F-4F08-B141-3121BAB1DBE9}" destId="{5BAD742F-5B35-4F31-A0D3-42DCD56F3C1A}" srcOrd="1" destOrd="0" presId="urn:microsoft.com/office/officeart/2008/layout/LinedList"/>
    <dgm:cxn modelId="{71C2FB92-2A25-444E-A058-4D443635617A}" type="presParOf" srcId="{63C64401-A19F-4F08-B141-3121BAB1DBE9}" destId="{CEABB579-EA79-494A-8DBD-7A6B22BA9068}" srcOrd="2" destOrd="0" presId="urn:microsoft.com/office/officeart/2008/layout/LinedList"/>
    <dgm:cxn modelId="{CB475A62-8078-415F-9131-B424E262C10F}" type="presParOf" srcId="{01FE5FD1-004A-459D-BEEE-062F5CCF6003}" destId="{6DA4B3AC-DF0F-441B-9A6D-BE951DA8ADE9}" srcOrd="5" destOrd="0" presId="urn:microsoft.com/office/officeart/2008/layout/LinedList"/>
    <dgm:cxn modelId="{CEFBFA44-B367-4E02-B8E1-35C51C1E5CF1}" type="presParOf" srcId="{01FE5FD1-004A-459D-BEEE-062F5CCF6003}" destId="{5F3F2A77-6CF0-4811-841E-0391404A162B}" srcOrd="6" destOrd="0" presId="urn:microsoft.com/office/officeart/2008/layout/LinedList"/>
    <dgm:cxn modelId="{6CAF7D0A-18A3-43A9-ADA2-2C2EB5E73960}" type="presParOf" srcId="{01FE5FD1-004A-459D-BEEE-062F5CCF6003}" destId="{BFBFD4DD-9B5F-42C7-A143-AF35BEC6A4AC}" srcOrd="7" destOrd="0" presId="urn:microsoft.com/office/officeart/2008/layout/LinedList"/>
    <dgm:cxn modelId="{4056F037-D547-4519-90F5-9A284400E9A2}" type="presParOf" srcId="{BFBFD4DD-9B5F-42C7-A143-AF35BEC6A4AC}" destId="{6176245D-5132-40FA-94FA-AF702A008350}" srcOrd="0" destOrd="0" presId="urn:microsoft.com/office/officeart/2008/layout/LinedList"/>
    <dgm:cxn modelId="{949CB338-0BA9-4075-B222-718CF6F022C5}" type="presParOf" srcId="{BFBFD4DD-9B5F-42C7-A143-AF35BEC6A4AC}" destId="{63F375A1-711A-45A1-8C39-5500C8146B0E}" srcOrd="1" destOrd="0" presId="urn:microsoft.com/office/officeart/2008/layout/LinedList"/>
    <dgm:cxn modelId="{4E021E71-0442-4F14-9DBF-252700952827}" type="presParOf" srcId="{BFBFD4DD-9B5F-42C7-A143-AF35BEC6A4AC}" destId="{732E792F-D842-445F-8E47-7A8FCBB70A8F}" srcOrd="2" destOrd="0" presId="urn:microsoft.com/office/officeart/2008/layout/LinedList"/>
    <dgm:cxn modelId="{00C1941F-BEDE-47FF-97E3-34C2973278EE}" type="presParOf" srcId="{01FE5FD1-004A-459D-BEEE-062F5CCF6003}" destId="{CA6E4E6E-5E0F-4B2B-8BD3-8CBB2EF40DDC}" srcOrd="8" destOrd="0" presId="urn:microsoft.com/office/officeart/2008/layout/LinedList"/>
    <dgm:cxn modelId="{26CAF71D-C520-4BF6-9B81-7DBD3FFA11E8}" type="presParOf" srcId="{01FE5FD1-004A-459D-BEEE-062F5CCF6003}" destId="{68E73871-5C4E-40FD-A25D-54CD9D5B8C69}" srcOrd="9" destOrd="0" presId="urn:microsoft.com/office/officeart/2008/layout/LinedList"/>
    <dgm:cxn modelId="{10CF37D2-5E4B-4B30-9D2D-17640A9AA717}" type="presParOf" srcId="{01FE5FD1-004A-459D-BEEE-062F5CCF6003}" destId="{73CFE3C7-0B9E-4D88-889C-B67EDFBB79D5}" srcOrd="10" destOrd="0" presId="urn:microsoft.com/office/officeart/2008/layout/LinedList"/>
    <dgm:cxn modelId="{8D8F5DBB-7261-4685-8FDC-3E6127576457}" type="presParOf" srcId="{73CFE3C7-0B9E-4D88-889C-B67EDFBB79D5}" destId="{35EBB6FA-2D09-4903-9890-13D9100A3612}" srcOrd="0" destOrd="0" presId="urn:microsoft.com/office/officeart/2008/layout/LinedList"/>
    <dgm:cxn modelId="{F57E560C-E058-49A2-AB33-A893AA052BB2}" type="presParOf" srcId="{73CFE3C7-0B9E-4D88-889C-B67EDFBB79D5}" destId="{A4CA107B-39E5-4A60-A171-50A9DA3E2072}" srcOrd="1" destOrd="0" presId="urn:microsoft.com/office/officeart/2008/layout/LinedList"/>
    <dgm:cxn modelId="{2A57F6FF-22AB-4ABB-A693-322E833E38E8}" type="presParOf" srcId="{73CFE3C7-0B9E-4D88-889C-B67EDFBB79D5}" destId="{731DC6AB-CA0A-42D8-B14E-74284F479363}" srcOrd="2" destOrd="0" presId="urn:microsoft.com/office/officeart/2008/layout/LinedList"/>
    <dgm:cxn modelId="{A10207FB-73D5-4C6D-8012-D99047E94C41}" type="presParOf" srcId="{01FE5FD1-004A-459D-BEEE-062F5CCF6003}" destId="{C6C08F27-DE01-42B9-A9E3-7026D2AE5E86}" srcOrd="11" destOrd="0" presId="urn:microsoft.com/office/officeart/2008/layout/LinedList"/>
    <dgm:cxn modelId="{A024062C-E895-422A-93C7-2515D7F6DF10}" type="presParOf" srcId="{01FE5FD1-004A-459D-BEEE-062F5CCF6003}" destId="{60F75146-D723-40E7-AF56-EAF53FCC21EC}" srcOrd="12" destOrd="0" presId="urn:microsoft.com/office/officeart/2008/layout/LinedList"/>
  </dgm:cxnLst>
  <dgm:bg/>
  <dgm:whole/>
  <dgm:extLst>
    <a:ext uri="http://schemas.microsoft.com/office/drawing/2008/diagram">
      <dsp:dataModelExt xmlns:dsp="http://schemas.microsoft.com/office/drawing/2008/diagram" relId="rId109"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BBFED42B-228D-46DB-88D4-2F9DDB62DF14}" type="doc">
      <dgm:prSet loTypeId="urn:microsoft.com/office/officeart/2008/layout/LinedList" loCatId="list" qsTypeId="urn:microsoft.com/office/officeart/2005/8/quickstyle/simple1" qsCatId="simple" csTypeId="urn:microsoft.com/office/officeart/2005/8/colors/accent1_2" csCatId="accent1" phldr="1"/>
      <dgm:spPr/>
      <dgm:t>
        <a:bodyPr/>
        <a:lstStyle/>
        <a:p>
          <a:endParaRPr lang="ru-RU"/>
        </a:p>
      </dgm:t>
    </dgm:pt>
    <dgm:pt modelId="{A0E80AF6-4ACC-4692-AA54-338243D85815}">
      <dgm:prSet phldrT="[Текст]"/>
      <dgm:spPr/>
      <dgm:t>
        <a:bodyPr/>
        <a:lstStyle/>
        <a:p>
          <a:r>
            <a:rPr lang="ru-RU"/>
            <a:t>Получение травмы</a:t>
          </a:r>
        </a:p>
      </dgm:t>
    </dgm:pt>
    <dgm:pt modelId="{1F93624D-CF2B-4C56-AD35-7E07725DD005}" type="parTrans" cxnId="{22DCE6CF-802E-4078-A43F-5927A9DD0D5E}">
      <dgm:prSet/>
      <dgm:spPr/>
      <dgm:t>
        <a:bodyPr/>
        <a:lstStyle/>
        <a:p>
          <a:endParaRPr lang="ru-RU"/>
        </a:p>
      </dgm:t>
    </dgm:pt>
    <dgm:pt modelId="{ECAAA84E-8FFE-4156-9855-E27212CB6F2A}" type="sibTrans" cxnId="{22DCE6CF-802E-4078-A43F-5927A9DD0D5E}">
      <dgm:prSet/>
      <dgm:spPr/>
      <dgm:t>
        <a:bodyPr/>
        <a:lstStyle/>
        <a:p>
          <a:endParaRPr lang="ru-RU"/>
        </a:p>
      </dgm:t>
    </dgm:pt>
    <dgm:pt modelId="{69E663CF-B289-4786-9D30-512F1DFC69F6}">
      <dgm:prSet phldrT="[Текст]"/>
      <dgm:spPr/>
      <dgm:t>
        <a:bodyPr/>
        <a:lstStyle/>
        <a:p>
          <a:r>
            <a:rPr lang="ru-RU"/>
            <a:t>Получив на своем тесте Уворота или Бой, который бросается против </a:t>
          </a:r>
          <a:r>
            <a:rPr lang="ru-RU" b="1"/>
            <a:t>опасного</a:t>
          </a:r>
          <a:r>
            <a:rPr lang="ru-RU"/>
            <a:t>  теста, </a:t>
          </a:r>
          <a:r>
            <a:rPr lang="ru-RU" b="1"/>
            <a:t>Серьезное</a:t>
          </a:r>
          <a:r>
            <a:rPr lang="ru-RU"/>
            <a:t> </a:t>
          </a:r>
          <a:r>
            <a:rPr lang="ru-RU" b="1"/>
            <a:t>поражение</a:t>
          </a:r>
          <a:r>
            <a:rPr lang="ru-RU"/>
            <a:t>, персонаж обязан прокинуть тест</a:t>
          </a:r>
          <a:r>
            <a:rPr lang="ru-RU" b="1"/>
            <a:t> Вын</a:t>
          </a:r>
          <a:r>
            <a:rPr lang="ru-RU"/>
            <a:t> против </a:t>
          </a:r>
          <a:r>
            <a:rPr lang="ru-RU" b="1"/>
            <a:t>18+</a:t>
          </a:r>
          <a:r>
            <a:rPr lang="ru-RU"/>
            <a:t>. Если тест Вын </a:t>
          </a:r>
          <a:r>
            <a:rPr lang="ru-RU" b="1"/>
            <a:t>провален</a:t>
          </a:r>
          <a:r>
            <a:rPr lang="ru-RU"/>
            <a:t>, персонаж получает </a:t>
          </a:r>
          <a:r>
            <a:rPr lang="ru-RU" b="1"/>
            <a:t>травму</a:t>
          </a:r>
          <a:r>
            <a:rPr lang="ru-RU"/>
            <a:t>. Тяжесть травмы зависит от </a:t>
          </a:r>
          <a:r>
            <a:rPr lang="ru-RU" b="1"/>
            <a:t>очков провала теста </a:t>
          </a:r>
          <a:r>
            <a:rPr lang="ru-RU"/>
            <a:t>(за каждое 1 очко провала – +1 категория тяжести травмы). К примеру, спасбросок Выносливости дал 8, против 18+ Средней сложности. Это 2 очка провала и травма 2 категории</a:t>
          </a:r>
        </a:p>
      </dgm:t>
    </dgm:pt>
    <dgm:pt modelId="{478B3D55-BEA8-437D-A8FD-371DB8F03A7C}" type="parTrans" cxnId="{4560D52E-1672-4525-8E09-340D62516677}">
      <dgm:prSet/>
      <dgm:spPr/>
      <dgm:t>
        <a:bodyPr/>
        <a:lstStyle/>
        <a:p>
          <a:endParaRPr lang="ru-RU"/>
        </a:p>
      </dgm:t>
    </dgm:pt>
    <dgm:pt modelId="{F6F91D8B-7DF3-403A-B6A9-6F043A1C04B9}" type="sibTrans" cxnId="{4560D52E-1672-4525-8E09-340D62516677}">
      <dgm:prSet/>
      <dgm:spPr/>
      <dgm:t>
        <a:bodyPr/>
        <a:lstStyle/>
        <a:p>
          <a:endParaRPr lang="ru-RU"/>
        </a:p>
      </dgm:t>
    </dgm:pt>
    <dgm:pt modelId="{D9E19C8A-E762-43EE-B852-35E51356AB07}">
      <dgm:prSet phldrT="[Текст]"/>
      <dgm:spPr/>
      <dgm:t>
        <a:bodyPr/>
        <a:lstStyle/>
        <a:p>
          <a:r>
            <a:rPr lang="ru-RU"/>
            <a:t>Получив на своем тесте Уворота или Бой, который бросается против </a:t>
          </a:r>
          <a:r>
            <a:rPr lang="ru-RU" b="1"/>
            <a:t>опасного</a:t>
          </a:r>
          <a:r>
            <a:rPr lang="ru-RU"/>
            <a:t>  теста, </a:t>
          </a:r>
          <a:r>
            <a:rPr lang="ru-RU" b="1"/>
            <a:t>Критическое поражение</a:t>
          </a:r>
          <a:r>
            <a:rPr lang="ru-RU"/>
            <a:t>, персонаж обязан прокинуть тест</a:t>
          </a:r>
          <a:r>
            <a:rPr lang="ru-RU" b="1"/>
            <a:t> Вын</a:t>
          </a:r>
          <a:r>
            <a:rPr lang="ru-RU"/>
            <a:t> </a:t>
          </a:r>
          <a:r>
            <a:rPr lang="ru-RU" b="1"/>
            <a:t>против 20+. </a:t>
          </a:r>
          <a:r>
            <a:rPr lang="ru-RU"/>
            <a:t>Даже если тест успешен, персонаж получает травму 1 категории. В случае провала персонаж получает травму 2-й категории +1 за каждое очко провала выше первого.</a:t>
          </a:r>
        </a:p>
      </dgm:t>
    </dgm:pt>
    <dgm:pt modelId="{FFBBF144-A3C2-40D9-8E07-1127F49F0932}" type="parTrans" cxnId="{F53207C5-AA44-483E-A61F-64B08BAB353B}">
      <dgm:prSet/>
      <dgm:spPr/>
      <dgm:t>
        <a:bodyPr/>
        <a:lstStyle/>
        <a:p>
          <a:endParaRPr lang="ru-RU"/>
        </a:p>
      </dgm:t>
    </dgm:pt>
    <dgm:pt modelId="{C3D26F3D-ED5D-413C-A090-45A4D403532A}" type="sibTrans" cxnId="{F53207C5-AA44-483E-A61F-64B08BAB353B}">
      <dgm:prSet/>
      <dgm:spPr/>
      <dgm:t>
        <a:bodyPr/>
        <a:lstStyle/>
        <a:p>
          <a:endParaRPr lang="ru-RU"/>
        </a:p>
      </dgm:t>
    </dgm:pt>
    <dgm:pt modelId="{DCD71841-A5BA-48F3-99FD-78C96746F895}">
      <dgm:prSet phldrT="[Текст]"/>
      <dgm:spPr/>
      <dgm:t>
        <a:bodyPr/>
        <a:lstStyle/>
        <a:p>
          <a:r>
            <a:rPr lang="ru-RU"/>
            <a:t>Если герой получил урон, равный его </a:t>
          </a:r>
          <a:r>
            <a:rPr lang="ru-RU" b="1"/>
            <a:t>количеству дайсов Вын</a:t>
          </a:r>
          <a:r>
            <a:rPr lang="ru-RU"/>
            <a:t>, то персонаж </a:t>
          </a:r>
          <a:r>
            <a:rPr lang="ru-RU" b="1"/>
            <a:t>обязательно получает травму минимум 1 категории</a:t>
          </a:r>
          <a:r>
            <a:rPr lang="ru-RU"/>
            <a:t>. Все прочие источники травм в этом случае учитываются как обычно.</a:t>
          </a:r>
        </a:p>
      </dgm:t>
    </dgm:pt>
    <dgm:pt modelId="{A342715A-16D1-4EFF-A4A5-B4AA67570500}" type="parTrans" cxnId="{E559D2EB-A83F-411E-A4BA-0F7960B6831B}">
      <dgm:prSet/>
      <dgm:spPr/>
      <dgm:t>
        <a:bodyPr/>
        <a:lstStyle/>
        <a:p>
          <a:endParaRPr lang="ru-RU"/>
        </a:p>
      </dgm:t>
    </dgm:pt>
    <dgm:pt modelId="{EA24082F-0DBE-4EB9-BA29-584868689351}" type="sibTrans" cxnId="{E559D2EB-A83F-411E-A4BA-0F7960B6831B}">
      <dgm:prSet/>
      <dgm:spPr/>
      <dgm:t>
        <a:bodyPr/>
        <a:lstStyle/>
        <a:p>
          <a:endParaRPr lang="ru-RU"/>
        </a:p>
      </dgm:t>
    </dgm:pt>
    <dgm:pt modelId="{C166CB64-ABE3-4C8F-9502-4BD2C8F21029}" type="pres">
      <dgm:prSet presAssocID="{BBFED42B-228D-46DB-88D4-2F9DDB62DF14}" presName="vert0" presStyleCnt="0">
        <dgm:presLayoutVars>
          <dgm:dir/>
          <dgm:animOne val="branch"/>
          <dgm:animLvl val="lvl"/>
        </dgm:presLayoutVars>
      </dgm:prSet>
      <dgm:spPr/>
      <dgm:t>
        <a:bodyPr/>
        <a:lstStyle/>
        <a:p>
          <a:endParaRPr lang="ru-RU"/>
        </a:p>
      </dgm:t>
    </dgm:pt>
    <dgm:pt modelId="{80BDFD84-9FD8-4807-AAE0-9C215610B3DB}" type="pres">
      <dgm:prSet presAssocID="{A0E80AF6-4ACC-4692-AA54-338243D85815}" presName="thickLine" presStyleLbl="alignNode1" presStyleIdx="0" presStyleCnt="1"/>
      <dgm:spPr/>
    </dgm:pt>
    <dgm:pt modelId="{8C703DE7-02B7-4C0F-A78F-69550181D5CA}" type="pres">
      <dgm:prSet presAssocID="{A0E80AF6-4ACC-4692-AA54-338243D85815}" presName="horz1" presStyleCnt="0"/>
      <dgm:spPr/>
    </dgm:pt>
    <dgm:pt modelId="{C8418524-DDDF-492C-8884-547ACDD1EB73}" type="pres">
      <dgm:prSet presAssocID="{A0E80AF6-4ACC-4692-AA54-338243D85815}" presName="tx1" presStyleLbl="revTx" presStyleIdx="0" presStyleCnt="4"/>
      <dgm:spPr/>
      <dgm:t>
        <a:bodyPr/>
        <a:lstStyle/>
        <a:p>
          <a:endParaRPr lang="ru-RU"/>
        </a:p>
      </dgm:t>
    </dgm:pt>
    <dgm:pt modelId="{D3881E54-EAC2-4291-A60C-B51509B507D2}" type="pres">
      <dgm:prSet presAssocID="{A0E80AF6-4ACC-4692-AA54-338243D85815}" presName="vert1" presStyleCnt="0"/>
      <dgm:spPr/>
    </dgm:pt>
    <dgm:pt modelId="{52A15E17-D6B3-4DA8-A545-FB00AA81FB1E}" type="pres">
      <dgm:prSet presAssocID="{69E663CF-B289-4786-9D30-512F1DFC69F6}" presName="vertSpace2a" presStyleCnt="0"/>
      <dgm:spPr/>
    </dgm:pt>
    <dgm:pt modelId="{E06EC2CC-0D80-4B75-8531-5ECE1EEA1746}" type="pres">
      <dgm:prSet presAssocID="{69E663CF-B289-4786-9D30-512F1DFC69F6}" presName="horz2" presStyleCnt="0"/>
      <dgm:spPr/>
    </dgm:pt>
    <dgm:pt modelId="{1B7D66D7-2B32-474F-977E-0BD151F227C9}" type="pres">
      <dgm:prSet presAssocID="{69E663CF-B289-4786-9D30-512F1DFC69F6}" presName="horzSpace2" presStyleCnt="0"/>
      <dgm:spPr/>
    </dgm:pt>
    <dgm:pt modelId="{85AD2598-E07F-4CF3-8A5B-5F34E0EEC811}" type="pres">
      <dgm:prSet presAssocID="{69E663CF-B289-4786-9D30-512F1DFC69F6}" presName="tx2" presStyleLbl="revTx" presStyleIdx="1" presStyleCnt="4"/>
      <dgm:spPr/>
      <dgm:t>
        <a:bodyPr/>
        <a:lstStyle/>
        <a:p>
          <a:endParaRPr lang="ru-RU"/>
        </a:p>
      </dgm:t>
    </dgm:pt>
    <dgm:pt modelId="{CDA0772F-23B4-4684-957A-EAED66A489A4}" type="pres">
      <dgm:prSet presAssocID="{69E663CF-B289-4786-9D30-512F1DFC69F6}" presName="vert2" presStyleCnt="0"/>
      <dgm:spPr/>
    </dgm:pt>
    <dgm:pt modelId="{CD9C9A35-6089-400F-8D6D-F768838DC7CF}" type="pres">
      <dgm:prSet presAssocID="{69E663CF-B289-4786-9D30-512F1DFC69F6}" presName="thinLine2b" presStyleLbl="callout" presStyleIdx="0" presStyleCnt="3"/>
      <dgm:spPr/>
    </dgm:pt>
    <dgm:pt modelId="{F286BE2D-118E-45B0-92FE-FCFC4B928828}" type="pres">
      <dgm:prSet presAssocID="{69E663CF-B289-4786-9D30-512F1DFC69F6}" presName="vertSpace2b" presStyleCnt="0"/>
      <dgm:spPr/>
    </dgm:pt>
    <dgm:pt modelId="{8AF86670-236D-4470-ADCD-D1D29952F684}" type="pres">
      <dgm:prSet presAssocID="{D9E19C8A-E762-43EE-B852-35E51356AB07}" presName="horz2" presStyleCnt="0"/>
      <dgm:spPr/>
    </dgm:pt>
    <dgm:pt modelId="{3B185D3E-8D8E-4BAF-877E-187B26CEF892}" type="pres">
      <dgm:prSet presAssocID="{D9E19C8A-E762-43EE-B852-35E51356AB07}" presName="horzSpace2" presStyleCnt="0"/>
      <dgm:spPr/>
    </dgm:pt>
    <dgm:pt modelId="{A994AA4A-C312-4FBF-950B-8F99856EEFCA}" type="pres">
      <dgm:prSet presAssocID="{D9E19C8A-E762-43EE-B852-35E51356AB07}" presName="tx2" presStyleLbl="revTx" presStyleIdx="2" presStyleCnt="4"/>
      <dgm:spPr/>
      <dgm:t>
        <a:bodyPr/>
        <a:lstStyle/>
        <a:p>
          <a:endParaRPr lang="ru-RU"/>
        </a:p>
      </dgm:t>
    </dgm:pt>
    <dgm:pt modelId="{8AC7ADFB-0D8F-4A4E-A713-60ABD99FD084}" type="pres">
      <dgm:prSet presAssocID="{D9E19C8A-E762-43EE-B852-35E51356AB07}" presName="vert2" presStyleCnt="0"/>
      <dgm:spPr/>
    </dgm:pt>
    <dgm:pt modelId="{7B4307EC-0E9F-4956-A039-17DA7E64BE7B}" type="pres">
      <dgm:prSet presAssocID="{D9E19C8A-E762-43EE-B852-35E51356AB07}" presName="thinLine2b" presStyleLbl="callout" presStyleIdx="1" presStyleCnt="3"/>
      <dgm:spPr/>
    </dgm:pt>
    <dgm:pt modelId="{E50414C5-5A10-4F2B-9C0D-918F8FBF1940}" type="pres">
      <dgm:prSet presAssocID="{D9E19C8A-E762-43EE-B852-35E51356AB07}" presName="vertSpace2b" presStyleCnt="0"/>
      <dgm:spPr/>
    </dgm:pt>
    <dgm:pt modelId="{52593F7E-DEFB-41CD-9860-8D828FBAE843}" type="pres">
      <dgm:prSet presAssocID="{DCD71841-A5BA-48F3-99FD-78C96746F895}" presName="horz2" presStyleCnt="0"/>
      <dgm:spPr/>
    </dgm:pt>
    <dgm:pt modelId="{72071970-6308-4A7D-8EF2-BB8CBEA5A1F1}" type="pres">
      <dgm:prSet presAssocID="{DCD71841-A5BA-48F3-99FD-78C96746F895}" presName="horzSpace2" presStyleCnt="0"/>
      <dgm:spPr/>
    </dgm:pt>
    <dgm:pt modelId="{AAF705B9-EC1F-49BA-8A3A-A1A95E55A01E}" type="pres">
      <dgm:prSet presAssocID="{DCD71841-A5BA-48F3-99FD-78C96746F895}" presName="tx2" presStyleLbl="revTx" presStyleIdx="3" presStyleCnt="4" custScaleY="62397"/>
      <dgm:spPr/>
      <dgm:t>
        <a:bodyPr/>
        <a:lstStyle/>
        <a:p>
          <a:endParaRPr lang="ru-RU"/>
        </a:p>
      </dgm:t>
    </dgm:pt>
    <dgm:pt modelId="{D2117D1A-5195-41F8-9FEE-621F94E82152}" type="pres">
      <dgm:prSet presAssocID="{DCD71841-A5BA-48F3-99FD-78C96746F895}" presName="vert2" presStyleCnt="0"/>
      <dgm:spPr/>
    </dgm:pt>
    <dgm:pt modelId="{B3E25281-2410-4AE0-ABDF-5203D9896F2B}" type="pres">
      <dgm:prSet presAssocID="{DCD71841-A5BA-48F3-99FD-78C96746F895}" presName="thinLine2b" presStyleLbl="callout" presStyleIdx="2" presStyleCnt="3"/>
      <dgm:spPr/>
    </dgm:pt>
    <dgm:pt modelId="{E0DAEC22-E07D-4B80-B58D-059A4ED4CB14}" type="pres">
      <dgm:prSet presAssocID="{DCD71841-A5BA-48F3-99FD-78C96746F895}" presName="vertSpace2b" presStyleCnt="0"/>
      <dgm:spPr/>
    </dgm:pt>
  </dgm:ptLst>
  <dgm:cxnLst>
    <dgm:cxn modelId="{F53207C5-AA44-483E-A61F-64B08BAB353B}" srcId="{A0E80AF6-4ACC-4692-AA54-338243D85815}" destId="{D9E19C8A-E762-43EE-B852-35E51356AB07}" srcOrd="1" destOrd="0" parTransId="{FFBBF144-A3C2-40D9-8E07-1127F49F0932}" sibTransId="{C3D26F3D-ED5D-413C-A090-45A4D403532A}"/>
    <dgm:cxn modelId="{4560D52E-1672-4525-8E09-340D62516677}" srcId="{A0E80AF6-4ACC-4692-AA54-338243D85815}" destId="{69E663CF-B289-4786-9D30-512F1DFC69F6}" srcOrd="0" destOrd="0" parTransId="{478B3D55-BEA8-437D-A8FD-371DB8F03A7C}" sibTransId="{F6F91D8B-7DF3-403A-B6A9-6F043A1C04B9}"/>
    <dgm:cxn modelId="{E6795E69-E639-40F5-9749-E1AC89ED105E}" type="presOf" srcId="{DCD71841-A5BA-48F3-99FD-78C96746F895}" destId="{AAF705B9-EC1F-49BA-8A3A-A1A95E55A01E}" srcOrd="0" destOrd="0" presId="urn:microsoft.com/office/officeart/2008/layout/LinedList"/>
    <dgm:cxn modelId="{22DCE6CF-802E-4078-A43F-5927A9DD0D5E}" srcId="{BBFED42B-228D-46DB-88D4-2F9DDB62DF14}" destId="{A0E80AF6-4ACC-4692-AA54-338243D85815}" srcOrd="0" destOrd="0" parTransId="{1F93624D-CF2B-4C56-AD35-7E07725DD005}" sibTransId="{ECAAA84E-8FFE-4156-9855-E27212CB6F2A}"/>
    <dgm:cxn modelId="{E81F29A9-479B-4E5B-8B2E-FBFD07AA65EB}" type="presOf" srcId="{BBFED42B-228D-46DB-88D4-2F9DDB62DF14}" destId="{C166CB64-ABE3-4C8F-9502-4BD2C8F21029}" srcOrd="0" destOrd="0" presId="urn:microsoft.com/office/officeart/2008/layout/LinedList"/>
    <dgm:cxn modelId="{0C46F46F-F84A-42D4-91B7-97481B905AE2}" type="presOf" srcId="{A0E80AF6-4ACC-4692-AA54-338243D85815}" destId="{C8418524-DDDF-492C-8884-547ACDD1EB73}" srcOrd="0" destOrd="0" presId="urn:microsoft.com/office/officeart/2008/layout/LinedList"/>
    <dgm:cxn modelId="{97DA8EF3-6900-44EC-A9D1-47D446548855}" type="presOf" srcId="{69E663CF-B289-4786-9D30-512F1DFC69F6}" destId="{85AD2598-E07F-4CF3-8A5B-5F34E0EEC811}" srcOrd="0" destOrd="0" presId="urn:microsoft.com/office/officeart/2008/layout/LinedList"/>
    <dgm:cxn modelId="{A9664016-4329-4C13-AFEB-01D104CA3EE2}" type="presOf" srcId="{D9E19C8A-E762-43EE-B852-35E51356AB07}" destId="{A994AA4A-C312-4FBF-950B-8F99856EEFCA}" srcOrd="0" destOrd="0" presId="urn:microsoft.com/office/officeart/2008/layout/LinedList"/>
    <dgm:cxn modelId="{E559D2EB-A83F-411E-A4BA-0F7960B6831B}" srcId="{A0E80AF6-4ACC-4692-AA54-338243D85815}" destId="{DCD71841-A5BA-48F3-99FD-78C96746F895}" srcOrd="2" destOrd="0" parTransId="{A342715A-16D1-4EFF-A4A5-B4AA67570500}" sibTransId="{EA24082F-0DBE-4EB9-BA29-584868689351}"/>
    <dgm:cxn modelId="{3DEBE0E0-07FD-4DE6-9099-E6CDF0B3E42F}" type="presParOf" srcId="{C166CB64-ABE3-4C8F-9502-4BD2C8F21029}" destId="{80BDFD84-9FD8-4807-AAE0-9C215610B3DB}" srcOrd="0" destOrd="0" presId="urn:microsoft.com/office/officeart/2008/layout/LinedList"/>
    <dgm:cxn modelId="{25D40D4C-617E-49A5-83DE-C3609B91F5A4}" type="presParOf" srcId="{C166CB64-ABE3-4C8F-9502-4BD2C8F21029}" destId="{8C703DE7-02B7-4C0F-A78F-69550181D5CA}" srcOrd="1" destOrd="0" presId="urn:microsoft.com/office/officeart/2008/layout/LinedList"/>
    <dgm:cxn modelId="{EC8E0F41-A993-434A-BED0-C85ACB7913F9}" type="presParOf" srcId="{8C703DE7-02B7-4C0F-A78F-69550181D5CA}" destId="{C8418524-DDDF-492C-8884-547ACDD1EB73}" srcOrd="0" destOrd="0" presId="urn:microsoft.com/office/officeart/2008/layout/LinedList"/>
    <dgm:cxn modelId="{C0F32E34-5E2A-4322-8B2E-1E4143CB189F}" type="presParOf" srcId="{8C703DE7-02B7-4C0F-A78F-69550181D5CA}" destId="{D3881E54-EAC2-4291-A60C-B51509B507D2}" srcOrd="1" destOrd="0" presId="urn:microsoft.com/office/officeart/2008/layout/LinedList"/>
    <dgm:cxn modelId="{77FB0ABA-E4A0-4BA6-93AD-A64F7DC0ED26}" type="presParOf" srcId="{D3881E54-EAC2-4291-A60C-B51509B507D2}" destId="{52A15E17-D6B3-4DA8-A545-FB00AA81FB1E}" srcOrd="0" destOrd="0" presId="urn:microsoft.com/office/officeart/2008/layout/LinedList"/>
    <dgm:cxn modelId="{0EAA6761-5880-4744-8A88-FE1727D0F2F9}" type="presParOf" srcId="{D3881E54-EAC2-4291-A60C-B51509B507D2}" destId="{E06EC2CC-0D80-4B75-8531-5ECE1EEA1746}" srcOrd="1" destOrd="0" presId="urn:microsoft.com/office/officeart/2008/layout/LinedList"/>
    <dgm:cxn modelId="{68E4A362-8CBB-44B2-8326-616AC88E5DC8}" type="presParOf" srcId="{E06EC2CC-0D80-4B75-8531-5ECE1EEA1746}" destId="{1B7D66D7-2B32-474F-977E-0BD151F227C9}" srcOrd="0" destOrd="0" presId="urn:microsoft.com/office/officeart/2008/layout/LinedList"/>
    <dgm:cxn modelId="{1C699B91-42EF-4094-AEE7-C61BD90D763D}" type="presParOf" srcId="{E06EC2CC-0D80-4B75-8531-5ECE1EEA1746}" destId="{85AD2598-E07F-4CF3-8A5B-5F34E0EEC811}" srcOrd="1" destOrd="0" presId="urn:microsoft.com/office/officeart/2008/layout/LinedList"/>
    <dgm:cxn modelId="{FFA1ACEE-7940-4C5B-A7B9-8FB49C097580}" type="presParOf" srcId="{E06EC2CC-0D80-4B75-8531-5ECE1EEA1746}" destId="{CDA0772F-23B4-4684-957A-EAED66A489A4}" srcOrd="2" destOrd="0" presId="urn:microsoft.com/office/officeart/2008/layout/LinedList"/>
    <dgm:cxn modelId="{C44BB51E-2523-4B97-9028-EF0BDF96551D}" type="presParOf" srcId="{D3881E54-EAC2-4291-A60C-B51509B507D2}" destId="{CD9C9A35-6089-400F-8D6D-F768838DC7CF}" srcOrd="2" destOrd="0" presId="urn:microsoft.com/office/officeart/2008/layout/LinedList"/>
    <dgm:cxn modelId="{89A7BCCB-F574-4C6C-AA1E-184E8AF00503}" type="presParOf" srcId="{D3881E54-EAC2-4291-A60C-B51509B507D2}" destId="{F286BE2D-118E-45B0-92FE-FCFC4B928828}" srcOrd="3" destOrd="0" presId="urn:microsoft.com/office/officeart/2008/layout/LinedList"/>
    <dgm:cxn modelId="{FBAB1931-2C23-499F-B88F-4B08D7E66E09}" type="presParOf" srcId="{D3881E54-EAC2-4291-A60C-B51509B507D2}" destId="{8AF86670-236D-4470-ADCD-D1D29952F684}" srcOrd="4" destOrd="0" presId="urn:microsoft.com/office/officeart/2008/layout/LinedList"/>
    <dgm:cxn modelId="{12C09D2F-FA80-41FE-9226-98821FA4D3AD}" type="presParOf" srcId="{8AF86670-236D-4470-ADCD-D1D29952F684}" destId="{3B185D3E-8D8E-4BAF-877E-187B26CEF892}" srcOrd="0" destOrd="0" presId="urn:microsoft.com/office/officeart/2008/layout/LinedList"/>
    <dgm:cxn modelId="{AFE2F403-ADA9-41C6-8FC5-59C39959BC81}" type="presParOf" srcId="{8AF86670-236D-4470-ADCD-D1D29952F684}" destId="{A994AA4A-C312-4FBF-950B-8F99856EEFCA}" srcOrd="1" destOrd="0" presId="urn:microsoft.com/office/officeart/2008/layout/LinedList"/>
    <dgm:cxn modelId="{BABA15E1-B786-464E-BB08-51B6C9E7198E}" type="presParOf" srcId="{8AF86670-236D-4470-ADCD-D1D29952F684}" destId="{8AC7ADFB-0D8F-4A4E-A713-60ABD99FD084}" srcOrd="2" destOrd="0" presId="urn:microsoft.com/office/officeart/2008/layout/LinedList"/>
    <dgm:cxn modelId="{5D1C01CC-8CE4-416A-A629-2FE0B5D89CCC}" type="presParOf" srcId="{D3881E54-EAC2-4291-A60C-B51509B507D2}" destId="{7B4307EC-0E9F-4956-A039-17DA7E64BE7B}" srcOrd="5" destOrd="0" presId="urn:microsoft.com/office/officeart/2008/layout/LinedList"/>
    <dgm:cxn modelId="{13ADCB2C-A346-4B1C-A151-7C6BF2F291DF}" type="presParOf" srcId="{D3881E54-EAC2-4291-A60C-B51509B507D2}" destId="{E50414C5-5A10-4F2B-9C0D-918F8FBF1940}" srcOrd="6" destOrd="0" presId="urn:microsoft.com/office/officeart/2008/layout/LinedList"/>
    <dgm:cxn modelId="{7BB6B6BE-8040-4000-82A1-056FAF6297B6}" type="presParOf" srcId="{D3881E54-EAC2-4291-A60C-B51509B507D2}" destId="{52593F7E-DEFB-41CD-9860-8D828FBAE843}" srcOrd="7" destOrd="0" presId="urn:microsoft.com/office/officeart/2008/layout/LinedList"/>
    <dgm:cxn modelId="{E7185C96-3EF9-48CF-A80A-80D67F504D31}" type="presParOf" srcId="{52593F7E-DEFB-41CD-9860-8D828FBAE843}" destId="{72071970-6308-4A7D-8EF2-BB8CBEA5A1F1}" srcOrd="0" destOrd="0" presId="urn:microsoft.com/office/officeart/2008/layout/LinedList"/>
    <dgm:cxn modelId="{3CAF936F-504C-48C2-9D91-E187DA2B00D6}" type="presParOf" srcId="{52593F7E-DEFB-41CD-9860-8D828FBAE843}" destId="{AAF705B9-EC1F-49BA-8A3A-A1A95E55A01E}" srcOrd="1" destOrd="0" presId="urn:microsoft.com/office/officeart/2008/layout/LinedList"/>
    <dgm:cxn modelId="{43CB521F-19A5-42C3-9255-D76FF39E65FB}" type="presParOf" srcId="{52593F7E-DEFB-41CD-9860-8D828FBAE843}" destId="{D2117D1A-5195-41F8-9FEE-621F94E82152}" srcOrd="2" destOrd="0" presId="urn:microsoft.com/office/officeart/2008/layout/LinedList"/>
    <dgm:cxn modelId="{AFB59582-E9BE-4C8D-9E68-D28503E3F650}" type="presParOf" srcId="{D3881E54-EAC2-4291-A60C-B51509B507D2}" destId="{B3E25281-2410-4AE0-ABDF-5203D9896F2B}" srcOrd="8" destOrd="0" presId="urn:microsoft.com/office/officeart/2008/layout/LinedList"/>
    <dgm:cxn modelId="{8CAFF2BB-4AC7-4E96-8A58-D3E5B1142007}" type="presParOf" srcId="{D3881E54-EAC2-4291-A60C-B51509B507D2}" destId="{E0DAEC22-E07D-4B80-B58D-059A4ED4CB14}" srcOrd="9" destOrd="0" presId="urn:microsoft.com/office/officeart/2008/layout/LinedList"/>
  </dgm:cxnLst>
  <dgm:bg/>
  <dgm:whole/>
  <dgm:extLst>
    <a:ext uri="http://schemas.microsoft.com/office/drawing/2008/diagram">
      <dsp:dataModelExt xmlns:dsp="http://schemas.microsoft.com/office/drawing/2008/diagram" relId="rId114"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C785C2C5-3683-43EC-B741-C3C1BDB7575C}" type="doc">
      <dgm:prSet loTypeId="urn:microsoft.com/office/officeart/2008/layout/LinedList" loCatId="list" qsTypeId="urn:microsoft.com/office/officeart/2005/8/quickstyle/simple1" qsCatId="simple" csTypeId="urn:microsoft.com/office/officeart/2005/8/colors/accent1_2" csCatId="accent1" phldr="1"/>
      <dgm:spPr/>
      <dgm:t>
        <a:bodyPr/>
        <a:lstStyle/>
        <a:p>
          <a:endParaRPr lang="ru-RU"/>
        </a:p>
      </dgm:t>
    </dgm:pt>
    <dgm:pt modelId="{318787C4-43B7-4BF1-BA8F-A5B8858FD83A}">
      <dgm:prSet phldrT="[Текст]"/>
      <dgm:spPr/>
      <dgm:t>
        <a:bodyPr/>
        <a:lstStyle/>
        <a:p>
          <a:r>
            <a:rPr lang="ru-RU"/>
            <a:t>Типизация</a:t>
          </a:r>
        </a:p>
      </dgm:t>
    </dgm:pt>
    <dgm:pt modelId="{BBF622B9-8BAC-4ED1-BF82-DCA1FDEA21F5}" type="parTrans" cxnId="{E941C4F2-0BFC-4392-873A-E96120D78183}">
      <dgm:prSet/>
      <dgm:spPr/>
      <dgm:t>
        <a:bodyPr/>
        <a:lstStyle/>
        <a:p>
          <a:endParaRPr lang="ru-RU"/>
        </a:p>
      </dgm:t>
    </dgm:pt>
    <dgm:pt modelId="{8C552BA7-E593-48F3-939A-2AE594314E4B}" type="sibTrans" cxnId="{E941C4F2-0BFC-4392-873A-E96120D78183}">
      <dgm:prSet/>
      <dgm:spPr/>
      <dgm:t>
        <a:bodyPr/>
        <a:lstStyle/>
        <a:p>
          <a:endParaRPr lang="ru-RU"/>
        </a:p>
      </dgm:t>
    </dgm:pt>
    <dgm:pt modelId="{D0496F1B-6EC9-4E12-9E44-293BE6A35C37}">
      <dgm:prSet phldrT="[Текст]"/>
      <dgm:spPr/>
      <dgm:t>
        <a:bodyPr/>
        <a:lstStyle/>
        <a:p>
          <a:r>
            <a:rPr lang="ru-RU"/>
            <a:t>Покемон, который получил удар </a:t>
          </a:r>
          <a:r>
            <a:rPr lang="ru-RU" b="1"/>
            <a:t>неэффективной атакой (резист ×2), получает на 3 НР меньше урона, вплоть до 0.</a:t>
          </a:r>
          <a:r>
            <a:rPr lang="ru-RU"/>
            <a:t> </a:t>
          </a:r>
        </a:p>
      </dgm:t>
    </dgm:pt>
    <dgm:pt modelId="{B80DC4A6-2267-4DBB-9144-72C833871F45}" type="parTrans" cxnId="{FBB03A9A-A355-4874-A17C-4F9D19CFB2E3}">
      <dgm:prSet/>
      <dgm:spPr/>
      <dgm:t>
        <a:bodyPr/>
        <a:lstStyle/>
        <a:p>
          <a:endParaRPr lang="ru-RU"/>
        </a:p>
      </dgm:t>
    </dgm:pt>
    <dgm:pt modelId="{9C7EBA04-5F67-4B5C-8038-E897868A0100}" type="sibTrans" cxnId="{FBB03A9A-A355-4874-A17C-4F9D19CFB2E3}">
      <dgm:prSet/>
      <dgm:spPr/>
      <dgm:t>
        <a:bodyPr/>
        <a:lstStyle/>
        <a:p>
          <a:endParaRPr lang="ru-RU"/>
        </a:p>
      </dgm:t>
    </dgm:pt>
    <dgm:pt modelId="{5D1240D9-C33B-46C3-88B9-EDA8EC947F76}">
      <dgm:prSet phldrT="[Текст]"/>
      <dgm:spPr/>
      <dgm:t>
        <a:bodyPr/>
        <a:lstStyle/>
        <a:p>
          <a:r>
            <a:rPr lang="ru-RU"/>
            <a:t>Покемон, который получил удар </a:t>
          </a:r>
          <a:r>
            <a:rPr lang="ru-RU" b="1"/>
            <a:t>дважды неэффективной атакой (резист×4), получает на 4 НР меньше урона, вплоть до 0. </a:t>
          </a:r>
          <a:endParaRPr lang="ru-RU"/>
        </a:p>
      </dgm:t>
    </dgm:pt>
    <dgm:pt modelId="{DF1525D6-5536-4F7F-BD71-D83DACEF3F1B}" type="parTrans" cxnId="{78E518D7-0C99-46E6-BC1C-B59B8A110089}">
      <dgm:prSet/>
      <dgm:spPr/>
      <dgm:t>
        <a:bodyPr/>
        <a:lstStyle/>
        <a:p>
          <a:endParaRPr lang="ru-RU"/>
        </a:p>
      </dgm:t>
    </dgm:pt>
    <dgm:pt modelId="{ED459147-7C46-4137-B925-001EEBF6806D}" type="sibTrans" cxnId="{78E518D7-0C99-46E6-BC1C-B59B8A110089}">
      <dgm:prSet/>
      <dgm:spPr/>
      <dgm:t>
        <a:bodyPr/>
        <a:lstStyle/>
        <a:p>
          <a:endParaRPr lang="ru-RU"/>
        </a:p>
      </dgm:t>
    </dgm:pt>
    <dgm:pt modelId="{AD60E939-E29F-42B1-B2B2-14CD083874CB}">
      <dgm:prSet phldrT="[Текст]"/>
      <dgm:spPr/>
      <dgm:t>
        <a:bodyPr/>
        <a:lstStyle/>
        <a:p>
          <a:r>
            <a:rPr lang="ru-RU"/>
            <a:t>Покемон, который получил </a:t>
          </a:r>
          <a:r>
            <a:rPr lang="ru-RU" b="1"/>
            <a:t>удар эффективной атакой (уязвимость ×2), получает на 3 НР больше урона, даже если не пробита защита</a:t>
          </a:r>
          <a:r>
            <a:rPr lang="ru-RU"/>
            <a:t>. Бонус компенсирует очки провала атаки.</a:t>
          </a:r>
        </a:p>
      </dgm:t>
    </dgm:pt>
    <dgm:pt modelId="{709017A6-5245-48FB-85B9-D4F3D174ECAC}" type="parTrans" cxnId="{4546F7A4-2933-4CE5-BECF-9A759B7B0525}">
      <dgm:prSet/>
      <dgm:spPr/>
      <dgm:t>
        <a:bodyPr/>
        <a:lstStyle/>
        <a:p>
          <a:endParaRPr lang="ru-RU"/>
        </a:p>
      </dgm:t>
    </dgm:pt>
    <dgm:pt modelId="{0031E058-DF89-42F6-AE9B-2CA7E3B0146B}" type="sibTrans" cxnId="{4546F7A4-2933-4CE5-BECF-9A759B7B0525}">
      <dgm:prSet/>
      <dgm:spPr/>
      <dgm:t>
        <a:bodyPr/>
        <a:lstStyle/>
        <a:p>
          <a:endParaRPr lang="ru-RU"/>
        </a:p>
      </dgm:t>
    </dgm:pt>
    <dgm:pt modelId="{707483F7-112C-4EE8-A852-2A29B4B64D61}">
      <dgm:prSet phldrT="[Текст]"/>
      <dgm:spPr/>
      <dgm:t>
        <a:bodyPr/>
        <a:lstStyle/>
        <a:p>
          <a:r>
            <a:rPr lang="ru-RU"/>
            <a:t>Покемон, который получил удар </a:t>
          </a:r>
          <a:r>
            <a:rPr lang="ru-RU" b="1"/>
            <a:t>дважды эффективной атакой (уязвимость ×4), получает на 4 НР больше урона, даже если не пробита защита.</a:t>
          </a:r>
          <a:r>
            <a:rPr lang="ru-RU"/>
            <a:t> Бонус компенсирует очки провала атаки. </a:t>
          </a:r>
        </a:p>
      </dgm:t>
    </dgm:pt>
    <dgm:pt modelId="{CB84DFC5-8468-4E71-90CE-66340104FA3F}" type="parTrans" cxnId="{7BD2CC4D-ED19-4DA1-B32C-4FD0E82D740B}">
      <dgm:prSet/>
      <dgm:spPr/>
      <dgm:t>
        <a:bodyPr/>
        <a:lstStyle/>
        <a:p>
          <a:endParaRPr lang="ru-RU"/>
        </a:p>
      </dgm:t>
    </dgm:pt>
    <dgm:pt modelId="{5A595282-AE7F-4FA2-BC5C-91CA97193532}" type="sibTrans" cxnId="{7BD2CC4D-ED19-4DA1-B32C-4FD0E82D740B}">
      <dgm:prSet/>
      <dgm:spPr/>
      <dgm:t>
        <a:bodyPr/>
        <a:lstStyle/>
        <a:p>
          <a:endParaRPr lang="ru-RU"/>
        </a:p>
      </dgm:t>
    </dgm:pt>
    <dgm:pt modelId="{5108BB27-B7AF-4E17-BBCB-BC5DC6F14C4B}">
      <dgm:prSet phldrT="[Текст]"/>
      <dgm:spPr/>
      <dgm:t>
        <a:bodyPr/>
        <a:lstStyle/>
        <a:p>
          <a:r>
            <a:rPr lang="ru-RU"/>
            <a:t>Покемон получает удар атакой, тип которой он игнорирует . </a:t>
          </a:r>
          <a:r>
            <a:rPr lang="en-US"/>
            <a:t>Никакого урона и бонусных ран это не приносит.</a:t>
          </a:r>
          <a:endParaRPr lang="ru-RU"/>
        </a:p>
      </dgm:t>
    </dgm:pt>
    <dgm:pt modelId="{15B0F633-4653-459D-8FC8-6EBF48E3F1FB}" type="parTrans" cxnId="{5B9FE45A-F247-458C-AA91-A2586D73BCA3}">
      <dgm:prSet/>
      <dgm:spPr/>
      <dgm:t>
        <a:bodyPr/>
        <a:lstStyle/>
        <a:p>
          <a:endParaRPr lang="ru-RU"/>
        </a:p>
      </dgm:t>
    </dgm:pt>
    <dgm:pt modelId="{7510D63C-1BCB-408F-B264-8E12CA21ADB9}" type="sibTrans" cxnId="{5B9FE45A-F247-458C-AA91-A2586D73BCA3}">
      <dgm:prSet/>
      <dgm:spPr/>
      <dgm:t>
        <a:bodyPr/>
        <a:lstStyle/>
        <a:p>
          <a:endParaRPr lang="ru-RU"/>
        </a:p>
      </dgm:t>
    </dgm:pt>
    <dgm:pt modelId="{7E8C1052-F6B7-4016-A7B5-713E3B2BCA3C}" type="pres">
      <dgm:prSet presAssocID="{C785C2C5-3683-43EC-B741-C3C1BDB7575C}" presName="vert0" presStyleCnt="0">
        <dgm:presLayoutVars>
          <dgm:dir/>
          <dgm:animOne val="branch"/>
          <dgm:animLvl val="lvl"/>
        </dgm:presLayoutVars>
      </dgm:prSet>
      <dgm:spPr/>
      <dgm:t>
        <a:bodyPr/>
        <a:lstStyle/>
        <a:p>
          <a:endParaRPr lang="ru-RU"/>
        </a:p>
      </dgm:t>
    </dgm:pt>
    <dgm:pt modelId="{C5AFFE14-7B3C-4DA1-925F-92EE18E0ACA1}" type="pres">
      <dgm:prSet presAssocID="{318787C4-43B7-4BF1-BA8F-A5B8858FD83A}" presName="thickLine" presStyleLbl="alignNode1" presStyleIdx="0" presStyleCnt="1"/>
      <dgm:spPr/>
    </dgm:pt>
    <dgm:pt modelId="{D7A3B87C-CB65-4E7A-8728-7AC80A8B7DB5}" type="pres">
      <dgm:prSet presAssocID="{318787C4-43B7-4BF1-BA8F-A5B8858FD83A}" presName="horz1" presStyleCnt="0"/>
      <dgm:spPr/>
    </dgm:pt>
    <dgm:pt modelId="{9834F1CD-CA83-499D-8332-BE59B124010A}" type="pres">
      <dgm:prSet presAssocID="{318787C4-43B7-4BF1-BA8F-A5B8858FD83A}" presName="tx1" presStyleLbl="revTx" presStyleIdx="0" presStyleCnt="6"/>
      <dgm:spPr/>
      <dgm:t>
        <a:bodyPr/>
        <a:lstStyle/>
        <a:p>
          <a:endParaRPr lang="ru-RU"/>
        </a:p>
      </dgm:t>
    </dgm:pt>
    <dgm:pt modelId="{5D573367-6398-4AEB-A492-9CC54BE5ECB4}" type="pres">
      <dgm:prSet presAssocID="{318787C4-43B7-4BF1-BA8F-A5B8858FD83A}" presName="vert1" presStyleCnt="0"/>
      <dgm:spPr/>
    </dgm:pt>
    <dgm:pt modelId="{F4CC083D-EAD2-4CB5-942D-689C33F1E510}" type="pres">
      <dgm:prSet presAssocID="{D0496F1B-6EC9-4E12-9E44-293BE6A35C37}" presName="vertSpace2a" presStyleCnt="0"/>
      <dgm:spPr/>
    </dgm:pt>
    <dgm:pt modelId="{DB81C5B8-599A-47A8-8D34-FAFC0832D92B}" type="pres">
      <dgm:prSet presAssocID="{D0496F1B-6EC9-4E12-9E44-293BE6A35C37}" presName="horz2" presStyleCnt="0"/>
      <dgm:spPr/>
    </dgm:pt>
    <dgm:pt modelId="{230C6310-4023-4666-9C24-3B8FD047A845}" type="pres">
      <dgm:prSet presAssocID="{D0496F1B-6EC9-4E12-9E44-293BE6A35C37}" presName="horzSpace2" presStyleCnt="0"/>
      <dgm:spPr/>
    </dgm:pt>
    <dgm:pt modelId="{F90238B5-B488-44D8-AF71-BF0E75CA2FA1}" type="pres">
      <dgm:prSet presAssocID="{D0496F1B-6EC9-4E12-9E44-293BE6A35C37}" presName="tx2" presStyleLbl="revTx" presStyleIdx="1" presStyleCnt="6"/>
      <dgm:spPr/>
      <dgm:t>
        <a:bodyPr/>
        <a:lstStyle/>
        <a:p>
          <a:endParaRPr lang="ru-RU"/>
        </a:p>
      </dgm:t>
    </dgm:pt>
    <dgm:pt modelId="{F684A76B-76CF-4FA2-86FF-51145E53688A}" type="pres">
      <dgm:prSet presAssocID="{D0496F1B-6EC9-4E12-9E44-293BE6A35C37}" presName="vert2" presStyleCnt="0"/>
      <dgm:spPr/>
    </dgm:pt>
    <dgm:pt modelId="{4E6C87B9-F8B7-4E0F-8F73-5A25DCB9B493}" type="pres">
      <dgm:prSet presAssocID="{D0496F1B-6EC9-4E12-9E44-293BE6A35C37}" presName="thinLine2b" presStyleLbl="callout" presStyleIdx="0" presStyleCnt="5"/>
      <dgm:spPr/>
    </dgm:pt>
    <dgm:pt modelId="{B7FD9C6E-CA3B-42C9-8B97-414719A4D2F5}" type="pres">
      <dgm:prSet presAssocID="{D0496F1B-6EC9-4E12-9E44-293BE6A35C37}" presName="vertSpace2b" presStyleCnt="0"/>
      <dgm:spPr/>
    </dgm:pt>
    <dgm:pt modelId="{C971BAD7-88B1-41C5-AA16-38C82D5EC2D0}" type="pres">
      <dgm:prSet presAssocID="{5D1240D9-C33B-46C3-88B9-EDA8EC947F76}" presName="horz2" presStyleCnt="0"/>
      <dgm:spPr/>
    </dgm:pt>
    <dgm:pt modelId="{F2DA0941-FC41-4675-8586-B110A179C289}" type="pres">
      <dgm:prSet presAssocID="{5D1240D9-C33B-46C3-88B9-EDA8EC947F76}" presName="horzSpace2" presStyleCnt="0"/>
      <dgm:spPr/>
    </dgm:pt>
    <dgm:pt modelId="{8D73E93D-CAD1-4F9C-A56C-10AC9D9EB4D3}" type="pres">
      <dgm:prSet presAssocID="{5D1240D9-C33B-46C3-88B9-EDA8EC947F76}" presName="tx2" presStyleLbl="revTx" presStyleIdx="2" presStyleCnt="6"/>
      <dgm:spPr/>
      <dgm:t>
        <a:bodyPr/>
        <a:lstStyle/>
        <a:p>
          <a:endParaRPr lang="ru-RU"/>
        </a:p>
      </dgm:t>
    </dgm:pt>
    <dgm:pt modelId="{0BAAC580-699D-4D2D-87C4-55E68F8C5E34}" type="pres">
      <dgm:prSet presAssocID="{5D1240D9-C33B-46C3-88B9-EDA8EC947F76}" presName="vert2" presStyleCnt="0"/>
      <dgm:spPr/>
    </dgm:pt>
    <dgm:pt modelId="{71B49ACF-2E6F-447A-9019-22026AC5F09F}" type="pres">
      <dgm:prSet presAssocID="{5D1240D9-C33B-46C3-88B9-EDA8EC947F76}" presName="thinLine2b" presStyleLbl="callout" presStyleIdx="1" presStyleCnt="5"/>
      <dgm:spPr/>
    </dgm:pt>
    <dgm:pt modelId="{E2D20B0F-01A1-45B0-95CE-B0C302032255}" type="pres">
      <dgm:prSet presAssocID="{5D1240D9-C33B-46C3-88B9-EDA8EC947F76}" presName="vertSpace2b" presStyleCnt="0"/>
      <dgm:spPr/>
    </dgm:pt>
    <dgm:pt modelId="{1FEA7D34-5CBA-4388-BF42-701863F2F841}" type="pres">
      <dgm:prSet presAssocID="{AD60E939-E29F-42B1-B2B2-14CD083874CB}" presName="horz2" presStyleCnt="0"/>
      <dgm:spPr/>
    </dgm:pt>
    <dgm:pt modelId="{36C380F9-A731-46EE-B73D-BF66D8C0459B}" type="pres">
      <dgm:prSet presAssocID="{AD60E939-E29F-42B1-B2B2-14CD083874CB}" presName="horzSpace2" presStyleCnt="0"/>
      <dgm:spPr/>
    </dgm:pt>
    <dgm:pt modelId="{BF50F242-0209-4D00-82A4-8E5E8EA0ED81}" type="pres">
      <dgm:prSet presAssocID="{AD60E939-E29F-42B1-B2B2-14CD083874CB}" presName="tx2" presStyleLbl="revTx" presStyleIdx="3" presStyleCnt="6"/>
      <dgm:spPr/>
      <dgm:t>
        <a:bodyPr/>
        <a:lstStyle/>
        <a:p>
          <a:endParaRPr lang="ru-RU"/>
        </a:p>
      </dgm:t>
    </dgm:pt>
    <dgm:pt modelId="{E9D5772E-F9DE-4A07-AFEE-47A426479206}" type="pres">
      <dgm:prSet presAssocID="{AD60E939-E29F-42B1-B2B2-14CD083874CB}" presName="vert2" presStyleCnt="0"/>
      <dgm:spPr/>
    </dgm:pt>
    <dgm:pt modelId="{74B4DEB3-80FE-4F0D-8780-F6B899A332E9}" type="pres">
      <dgm:prSet presAssocID="{AD60E939-E29F-42B1-B2B2-14CD083874CB}" presName="thinLine2b" presStyleLbl="callout" presStyleIdx="2" presStyleCnt="5"/>
      <dgm:spPr/>
    </dgm:pt>
    <dgm:pt modelId="{C675B49E-3732-405B-AE07-8F8589F02EE4}" type="pres">
      <dgm:prSet presAssocID="{AD60E939-E29F-42B1-B2B2-14CD083874CB}" presName="vertSpace2b" presStyleCnt="0"/>
      <dgm:spPr/>
    </dgm:pt>
    <dgm:pt modelId="{620A72A9-8C61-4B1B-ADF3-A10C66176459}" type="pres">
      <dgm:prSet presAssocID="{707483F7-112C-4EE8-A852-2A29B4B64D61}" presName="horz2" presStyleCnt="0"/>
      <dgm:spPr/>
    </dgm:pt>
    <dgm:pt modelId="{EE4E04E2-0DBC-4778-BFDA-B02141EEB8DA}" type="pres">
      <dgm:prSet presAssocID="{707483F7-112C-4EE8-A852-2A29B4B64D61}" presName="horzSpace2" presStyleCnt="0"/>
      <dgm:spPr/>
    </dgm:pt>
    <dgm:pt modelId="{C8CB39C8-F698-43C6-8A6C-D23419B21BFC}" type="pres">
      <dgm:prSet presAssocID="{707483F7-112C-4EE8-A852-2A29B4B64D61}" presName="tx2" presStyleLbl="revTx" presStyleIdx="4" presStyleCnt="6"/>
      <dgm:spPr/>
      <dgm:t>
        <a:bodyPr/>
        <a:lstStyle/>
        <a:p>
          <a:endParaRPr lang="ru-RU"/>
        </a:p>
      </dgm:t>
    </dgm:pt>
    <dgm:pt modelId="{C0A77C3E-AA5B-4D8C-AB4B-CA1ED6AA503F}" type="pres">
      <dgm:prSet presAssocID="{707483F7-112C-4EE8-A852-2A29B4B64D61}" presName="vert2" presStyleCnt="0"/>
      <dgm:spPr/>
    </dgm:pt>
    <dgm:pt modelId="{1A5F022D-51AE-4CC6-8944-F47CF479C50E}" type="pres">
      <dgm:prSet presAssocID="{707483F7-112C-4EE8-A852-2A29B4B64D61}" presName="thinLine2b" presStyleLbl="callout" presStyleIdx="3" presStyleCnt="5"/>
      <dgm:spPr/>
    </dgm:pt>
    <dgm:pt modelId="{47A3C6BD-E74D-4F66-A46D-939B884B592D}" type="pres">
      <dgm:prSet presAssocID="{707483F7-112C-4EE8-A852-2A29B4B64D61}" presName="vertSpace2b" presStyleCnt="0"/>
      <dgm:spPr/>
    </dgm:pt>
    <dgm:pt modelId="{BE937F7E-9A5B-4BE6-A871-0B8E4411AF83}" type="pres">
      <dgm:prSet presAssocID="{5108BB27-B7AF-4E17-BBCB-BC5DC6F14C4B}" presName="horz2" presStyleCnt="0"/>
      <dgm:spPr/>
    </dgm:pt>
    <dgm:pt modelId="{22E6BEB7-4426-4EFD-94F0-87314E9DAA8C}" type="pres">
      <dgm:prSet presAssocID="{5108BB27-B7AF-4E17-BBCB-BC5DC6F14C4B}" presName="horzSpace2" presStyleCnt="0"/>
      <dgm:spPr/>
    </dgm:pt>
    <dgm:pt modelId="{272F1042-2EDA-4EE0-82DB-2C467A36A738}" type="pres">
      <dgm:prSet presAssocID="{5108BB27-B7AF-4E17-BBCB-BC5DC6F14C4B}" presName="tx2" presStyleLbl="revTx" presStyleIdx="5" presStyleCnt="6"/>
      <dgm:spPr/>
      <dgm:t>
        <a:bodyPr/>
        <a:lstStyle/>
        <a:p>
          <a:endParaRPr lang="ru-RU"/>
        </a:p>
      </dgm:t>
    </dgm:pt>
    <dgm:pt modelId="{8B7D6E9C-B1E4-4946-A7C7-2238A4834756}" type="pres">
      <dgm:prSet presAssocID="{5108BB27-B7AF-4E17-BBCB-BC5DC6F14C4B}" presName="vert2" presStyleCnt="0"/>
      <dgm:spPr/>
    </dgm:pt>
    <dgm:pt modelId="{E0C1A0C5-4914-4850-9D11-39F322F83BF4}" type="pres">
      <dgm:prSet presAssocID="{5108BB27-B7AF-4E17-BBCB-BC5DC6F14C4B}" presName="thinLine2b" presStyleLbl="callout" presStyleIdx="4" presStyleCnt="5"/>
      <dgm:spPr/>
    </dgm:pt>
    <dgm:pt modelId="{B7DE38D8-3CA2-41F6-B52C-62527FBAF193}" type="pres">
      <dgm:prSet presAssocID="{5108BB27-B7AF-4E17-BBCB-BC5DC6F14C4B}" presName="vertSpace2b" presStyleCnt="0"/>
      <dgm:spPr/>
    </dgm:pt>
  </dgm:ptLst>
  <dgm:cxnLst>
    <dgm:cxn modelId="{AD5FDE12-1D4B-4853-80E9-4D88F38FE6E2}" type="presOf" srcId="{707483F7-112C-4EE8-A852-2A29B4B64D61}" destId="{C8CB39C8-F698-43C6-8A6C-D23419B21BFC}" srcOrd="0" destOrd="0" presId="urn:microsoft.com/office/officeart/2008/layout/LinedList"/>
    <dgm:cxn modelId="{E941C4F2-0BFC-4392-873A-E96120D78183}" srcId="{C785C2C5-3683-43EC-B741-C3C1BDB7575C}" destId="{318787C4-43B7-4BF1-BA8F-A5B8858FD83A}" srcOrd="0" destOrd="0" parTransId="{BBF622B9-8BAC-4ED1-BF82-DCA1FDEA21F5}" sibTransId="{8C552BA7-E593-48F3-939A-2AE594314E4B}"/>
    <dgm:cxn modelId="{5C982249-C94C-4C4B-BEE8-14ED4A686272}" type="presOf" srcId="{C785C2C5-3683-43EC-B741-C3C1BDB7575C}" destId="{7E8C1052-F6B7-4016-A7B5-713E3B2BCA3C}" srcOrd="0" destOrd="0" presId="urn:microsoft.com/office/officeart/2008/layout/LinedList"/>
    <dgm:cxn modelId="{4546F7A4-2933-4CE5-BECF-9A759B7B0525}" srcId="{318787C4-43B7-4BF1-BA8F-A5B8858FD83A}" destId="{AD60E939-E29F-42B1-B2B2-14CD083874CB}" srcOrd="2" destOrd="0" parTransId="{709017A6-5245-48FB-85B9-D4F3D174ECAC}" sibTransId="{0031E058-DF89-42F6-AE9B-2CA7E3B0146B}"/>
    <dgm:cxn modelId="{83D229FA-A397-4D24-AF7E-0377C6AB2086}" type="presOf" srcId="{D0496F1B-6EC9-4E12-9E44-293BE6A35C37}" destId="{F90238B5-B488-44D8-AF71-BF0E75CA2FA1}" srcOrd="0" destOrd="0" presId="urn:microsoft.com/office/officeart/2008/layout/LinedList"/>
    <dgm:cxn modelId="{78E518D7-0C99-46E6-BC1C-B59B8A110089}" srcId="{318787C4-43B7-4BF1-BA8F-A5B8858FD83A}" destId="{5D1240D9-C33B-46C3-88B9-EDA8EC947F76}" srcOrd="1" destOrd="0" parTransId="{DF1525D6-5536-4F7F-BD71-D83DACEF3F1B}" sibTransId="{ED459147-7C46-4137-B925-001EEBF6806D}"/>
    <dgm:cxn modelId="{5B9FE45A-F247-458C-AA91-A2586D73BCA3}" srcId="{318787C4-43B7-4BF1-BA8F-A5B8858FD83A}" destId="{5108BB27-B7AF-4E17-BBCB-BC5DC6F14C4B}" srcOrd="4" destOrd="0" parTransId="{15B0F633-4653-459D-8FC8-6EBF48E3F1FB}" sibTransId="{7510D63C-1BCB-408F-B264-8E12CA21ADB9}"/>
    <dgm:cxn modelId="{98F96073-976A-4C5F-944A-108829EF2D3D}" type="presOf" srcId="{5D1240D9-C33B-46C3-88B9-EDA8EC947F76}" destId="{8D73E93D-CAD1-4F9C-A56C-10AC9D9EB4D3}" srcOrd="0" destOrd="0" presId="urn:microsoft.com/office/officeart/2008/layout/LinedList"/>
    <dgm:cxn modelId="{619A3F6F-DB2F-4CAB-90F8-CC086ADE2832}" type="presOf" srcId="{5108BB27-B7AF-4E17-BBCB-BC5DC6F14C4B}" destId="{272F1042-2EDA-4EE0-82DB-2C467A36A738}" srcOrd="0" destOrd="0" presId="urn:microsoft.com/office/officeart/2008/layout/LinedList"/>
    <dgm:cxn modelId="{FBADE25C-4F2C-4F9C-B09A-EB2D680F935E}" type="presOf" srcId="{318787C4-43B7-4BF1-BA8F-A5B8858FD83A}" destId="{9834F1CD-CA83-499D-8332-BE59B124010A}" srcOrd="0" destOrd="0" presId="urn:microsoft.com/office/officeart/2008/layout/LinedList"/>
    <dgm:cxn modelId="{FBB03A9A-A355-4874-A17C-4F9D19CFB2E3}" srcId="{318787C4-43B7-4BF1-BA8F-A5B8858FD83A}" destId="{D0496F1B-6EC9-4E12-9E44-293BE6A35C37}" srcOrd="0" destOrd="0" parTransId="{B80DC4A6-2267-4DBB-9144-72C833871F45}" sibTransId="{9C7EBA04-5F67-4B5C-8038-E897868A0100}"/>
    <dgm:cxn modelId="{C6248F8C-AC1B-4763-ABC8-CFE1669B6C6A}" type="presOf" srcId="{AD60E939-E29F-42B1-B2B2-14CD083874CB}" destId="{BF50F242-0209-4D00-82A4-8E5E8EA0ED81}" srcOrd="0" destOrd="0" presId="urn:microsoft.com/office/officeart/2008/layout/LinedList"/>
    <dgm:cxn modelId="{7BD2CC4D-ED19-4DA1-B32C-4FD0E82D740B}" srcId="{318787C4-43B7-4BF1-BA8F-A5B8858FD83A}" destId="{707483F7-112C-4EE8-A852-2A29B4B64D61}" srcOrd="3" destOrd="0" parTransId="{CB84DFC5-8468-4E71-90CE-66340104FA3F}" sibTransId="{5A595282-AE7F-4FA2-BC5C-91CA97193532}"/>
    <dgm:cxn modelId="{63AC438D-211E-4525-B1E5-75C29B23D8D8}" type="presParOf" srcId="{7E8C1052-F6B7-4016-A7B5-713E3B2BCA3C}" destId="{C5AFFE14-7B3C-4DA1-925F-92EE18E0ACA1}" srcOrd="0" destOrd="0" presId="urn:microsoft.com/office/officeart/2008/layout/LinedList"/>
    <dgm:cxn modelId="{6E31D8F8-E388-46C5-A1F4-D334732DC035}" type="presParOf" srcId="{7E8C1052-F6B7-4016-A7B5-713E3B2BCA3C}" destId="{D7A3B87C-CB65-4E7A-8728-7AC80A8B7DB5}" srcOrd="1" destOrd="0" presId="urn:microsoft.com/office/officeart/2008/layout/LinedList"/>
    <dgm:cxn modelId="{7A5FFA24-F4BA-4731-B44D-8538F2FAE175}" type="presParOf" srcId="{D7A3B87C-CB65-4E7A-8728-7AC80A8B7DB5}" destId="{9834F1CD-CA83-499D-8332-BE59B124010A}" srcOrd="0" destOrd="0" presId="urn:microsoft.com/office/officeart/2008/layout/LinedList"/>
    <dgm:cxn modelId="{D53DCCF3-7DA1-40A2-AD0C-D36C91A93907}" type="presParOf" srcId="{D7A3B87C-CB65-4E7A-8728-7AC80A8B7DB5}" destId="{5D573367-6398-4AEB-A492-9CC54BE5ECB4}" srcOrd="1" destOrd="0" presId="urn:microsoft.com/office/officeart/2008/layout/LinedList"/>
    <dgm:cxn modelId="{A79C4087-AC78-4807-95D5-4C83A364DC26}" type="presParOf" srcId="{5D573367-6398-4AEB-A492-9CC54BE5ECB4}" destId="{F4CC083D-EAD2-4CB5-942D-689C33F1E510}" srcOrd="0" destOrd="0" presId="urn:microsoft.com/office/officeart/2008/layout/LinedList"/>
    <dgm:cxn modelId="{29781C5D-811A-442A-85D0-5D9598DC67BE}" type="presParOf" srcId="{5D573367-6398-4AEB-A492-9CC54BE5ECB4}" destId="{DB81C5B8-599A-47A8-8D34-FAFC0832D92B}" srcOrd="1" destOrd="0" presId="urn:microsoft.com/office/officeart/2008/layout/LinedList"/>
    <dgm:cxn modelId="{ECF9F890-6444-4A73-B7C3-6AA37315FD57}" type="presParOf" srcId="{DB81C5B8-599A-47A8-8D34-FAFC0832D92B}" destId="{230C6310-4023-4666-9C24-3B8FD047A845}" srcOrd="0" destOrd="0" presId="urn:microsoft.com/office/officeart/2008/layout/LinedList"/>
    <dgm:cxn modelId="{95350660-2118-4CC8-BF8D-168BE05934FC}" type="presParOf" srcId="{DB81C5B8-599A-47A8-8D34-FAFC0832D92B}" destId="{F90238B5-B488-44D8-AF71-BF0E75CA2FA1}" srcOrd="1" destOrd="0" presId="urn:microsoft.com/office/officeart/2008/layout/LinedList"/>
    <dgm:cxn modelId="{A7E99411-D3EF-4B7B-9B27-A194207AD490}" type="presParOf" srcId="{DB81C5B8-599A-47A8-8D34-FAFC0832D92B}" destId="{F684A76B-76CF-4FA2-86FF-51145E53688A}" srcOrd="2" destOrd="0" presId="urn:microsoft.com/office/officeart/2008/layout/LinedList"/>
    <dgm:cxn modelId="{21B1BD86-5591-4CC0-947F-7A1BA6CB73C9}" type="presParOf" srcId="{5D573367-6398-4AEB-A492-9CC54BE5ECB4}" destId="{4E6C87B9-F8B7-4E0F-8F73-5A25DCB9B493}" srcOrd="2" destOrd="0" presId="urn:microsoft.com/office/officeart/2008/layout/LinedList"/>
    <dgm:cxn modelId="{90B93A01-5514-4241-9F81-6FAD7076B328}" type="presParOf" srcId="{5D573367-6398-4AEB-A492-9CC54BE5ECB4}" destId="{B7FD9C6E-CA3B-42C9-8B97-414719A4D2F5}" srcOrd="3" destOrd="0" presId="urn:microsoft.com/office/officeart/2008/layout/LinedList"/>
    <dgm:cxn modelId="{41A5528C-E95E-478D-BAA5-6F91B89D591E}" type="presParOf" srcId="{5D573367-6398-4AEB-A492-9CC54BE5ECB4}" destId="{C971BAD7-88B1-41C5-AA16-38C82D5EC2D0}" srcOrd="4" destOrd="0" presId="urn:microsoft.com/office/officeart/2008/layout/LinedList"/>
    <dgm:cxn modelId="{F9A56402-979D-4D90-B49F-4A5876025CD5}" type="presParOf" srcId="{C971BAD7-88B1-41C5-AA16-38C82D5EC2D0}" destId="{F2DA0941-FC41-4675-8586-B110A179C289}" srcOrd="0" destOrd="0" presId="urn:microsoft.com/office/officeart/2008/layout/LinedList"/>
    <dgm:cxn modelId="{5AFF16FB-BD15-4C43-B21B-89500F323501}" type="presParOf" srcId="{C971BAD7-88B1-41C5-AA16-38C82D5EC2D0}" destId="{8D73E93D-CAD1-4F9C-A56C-10AC9D9EB4D3}" srcOrd="1" destOrd="0" presId="urn:microsoft.com/office/officeart/2008/layout/LinedList"/>
    <dgm:cxn modelId="{AE7E8329-A187-454F-B81A-C8D61773DF13}" type="presParOf" srcId="{C971BAD7-88B1-41C5-AA16-38C82D5EC2D0}" destId="{0BAAC580-699D-4D2D-87C4-55E68F8C5E34}" srcOrd="2" destOrd="0" presId="urn:microsoft.com/office/officeart/2008/layout/LinedList"/>
    <dgm:cxn modelId="{FCC735D9-0FEB-4C91-8E52-5BE3965DE40E}" type="presParOf" srcId="{5D573367-6398-4AEB-A492-9CC54BE5ECB4}" destId="{71B49ACF-2E6F-447A-9019-22026AC5F09F}" srcOrd="5" destOrd="0" presId="urn:microsoft.com/office/officeart/2008/layout/LinedList"/>
    <dgm:cxn modelId="{02E8D461-538F-44AD-932D-3F57EBBCFD47}" type="presParOf" srcId="{5D573367-6398-4AEB-A492-9CC54BE5ECB4}" destId="{E2D20B0F-01A1-45B0-95CE-B0C302032255}" srcOrd="6" destOrd="0" presId="urn:microsoft.com/office/officeart/2008/layout/LinedList"/>
    <dgm:cxn modelId="{AD9287D9-54D3-4DFF-BD8B-B91CA624FB11}" type="presParOf" srcId="{5D573367-6398-4AEB-A492-9CC54BE5ECB4}" destId="{1FEA7D34-5CBA-4388-BF42-701863F2F841}" srcOrd="7" destOrd="0" presId="urn:microsoft.com/office/officeart/2008/layout/LinedList"/>
    <dgm:cxn modelId="{10847294-9A10-4AC3-A32B-46AD1E2DE5C1}" type="presParOf" srcId="{1FEA7D34-5CBA-4388-BF42-701863F2F841}" destId="{36C380F9-A731-46EE-B73D-BF66D8C0459B}" srcOrd="0" destOrd="0" presId="urn:microsoft.com/office/officeart/2008/layout/LinedList"/>
    <dgm:cxn modelId="{E715708F-6349-4A2E-864E-3B8BE2F2BBB1}" type="presParOf" srcId="{1FEA7D34-5CBA-4388-BF42-701863F2F841}" destId="{BF50F242-0209-4D00-82A4-8E5E8EA0ED81}" srcOrd="1" destOrd="0" presId="urn:microsoft.com/office/officeart/2008/layout/LinedList"/>
    <dgm:cxn modelId="{623E24D9-A589-458A-866E-7601872B14D3}" type="presParOf" srcId="{1FEA7D34-5CBA-4388-BF42-701863F2F841}" destId="{E9D5772E-F9DE-4A07-AFEE-47A426479206}" srcOrd="2" destOrd="0" presId="urn:microsoft.com/office/officeart/2008/layout/LinedList"/>
    <dgm:cxn modelId="{C8FCFBC3-F006-481E-A006-2CECEA028C30}" type="presParOf" srcId="{5D573367-6398-4AEB-A492-9CC54BE5ECB4}" destId="{74B4DEB3-80FE-4F0D-8780-F6B899A332E9}" srcOrd="8" destOrd="0" presId="urn:microsoft.com/office/officeart/2008/layout/LinedList"/>
    <dgm:cxn modelId="{0AEB7F0F-AFA5-4CBC-B693-DA18A00F59F1}" type="presParOf" srcId="{5D573367-6398-4AEB-A492-9CC54BE5ECB4}" destId="{C675B49E-3732-405B-AE07-8F8589F02EE4}" srcOrd="9" destOrd="0" presId="urn:microsoft.com/office/officeart/2008/layout/LinedList"/>
    <dgm:cxn modelId="{8D7CC78E-92D1-4E3A-9FDB-83979702D9B0}" type="presParOf" srcId="{5D573367-6398-4AEB-A492-9CC54BE5ECB4}" destId="{620A72A9-8C61-4B1B-ADF3-A10C66176459}" srcOrd="10" destOrd="0" presId="urn:microsoft.com/office/officeart/2008/layout/LinedList"/>
    <dgm:cxn modelId="{3A107923-3FBD-4325-B23C-9A7AF6913B83}" type="presParOf" srcId="{620A72A9-8C61-4B1B-ADF3-A10C66176459}" destId="{EE4E04E2-0DBC-4778-BFDA-B02141EEB8DA}" srcOrd="0" destOrd="0" presId="urn:microsoft.com/office/officeart/2008/layout/LinedList"/>
    <dgm:cxn modelId="{8ED5E4C9-25EC-49A9-86E1-B7076E3A95DD}" type="presParOf" srcId="{620A72A9-8C61-4B1B-ADF3-A10C66176459}" destId="{C8CB39C8-F698-43C6-8A6C-D23419B21BFC}" srcOrd="1" destOrd="0" presId="urn:microsoft.com/office/officeart/2008/layout/LinedList"/>
    <dgm:cxn modelId="{581F8EFB-5CCC-4FCD-833C-5152F238CAD8}" type="presParOf" srcId="{620A72A9-8C61-4B1B-ADF3-A10C66176459}" destId="{C0A77C3E-AA5B-4D8C-AB4B-CA1ED6AA503F}" srcOrd="2" destOrd="0" presId="urn:microsoft.com/office/officeart/2008/layout/LinedList"/>
    <dgm:cxn modelId="{F871604B-B6BB-4FF0-BBA8-734FBBA80E3B}" type="presParOf" srcId="{5D573367-6398-4AEB-A492-9CC54BE5ECB4}" destId="{1A5F022D-51AE-4CC6-8944-F47CF479C50E}" srcOrd="11" destOrd="0" presId="urn:microsoft.com/office/officeart/2008/layout/LinedList"/>
    <dgm:cxn modelId="{7784861C-F593-43AE-8C98-F2C6C7EDD816}" type="presParOf" srcId="{5D573367-6398-4AEB-A492-9CC54BE5ECB4}" destId="{47A3C6BD-E74D-4F66-A46D-939B884B592D}" srcOrd="12" destOrd="0" presId="urn:microsoft.com/office/officeart/2008/layout/LinedList"/>
    <dgm:cxn modelId="{B2E86700-28BD-4203-BA94-FA1687DB928A}" type="presParOf" srcId="{5D573367-6398-4AEB-A492-9CC54BE5ECB4}" destId="{BE937F7E-9A5B-4BE6-A871-0B8E4411AF83}" srcOrd="13" destOrd="0" presId="urn:microsoft.com/office/officeart/2008/layout/LinedList"/>
    <dgm:cxn modelId="{7D44A93B-BDF6-460E-851E-C6FFF70B922A}" type="presParOf" srcId="{BE937F7E-9A5B-4BE6-A871-0B8E4411AF83}" destId="{22E6BEB7-4426-4EFD-94F0-87314E9DAA8C}" srcOrd="0" destOrd="0" presId="urn:microsoft.com/office/officeart/2008/layout/LinedList"/>
    <dgm:cxn modelId="{D15EA8D8-A955-463D-9644-3BDC565CE45C}" type="presParOf" srcId="{BE937F7E-9A5B-4BE6-A871-0B8E4411AF83}" destId="{272F1042-2EDA-4EE0-82DB-2C467A36A738}" srcOrd="1" destOrd="0" presId="urn:microsoft.com/office/officeart/2008/layout/LinedList"/>
    <dgm:cxn modelId="{BA715525-2BFC-4D10-8F83-03C43B1F2FD0}" type="presParOf" srcId="{BE937F7E-9A5B-4BE6-A871-0B8E4411AF83}" destId="{8B7D6E9C-B1E4-4946-A7C7-2238A4834756}" srcOrd="2" destOrd="0" presId="urn:microsoft.com/office/officeart/2008/layout/LinedList"/>
    <dgm:cxn modelId="{9BA4B7CB-765C-49B1-AFA6-AABCD14D4D22}" type="presParOf" srcId="{5D573367-6398-4AEB-A492-9CC54BE5ECB4}" destId="{E0C1A0C5-4914-4850-9D11-39F322F83BF4}" srcOrd="14" destOrd="0" presId="urn:microsoft.com/office/officeart/2008/layout/LinedList"/>
    <dgm:cxn modelId="{B9B83EA7-58FF-473A-9270-3E3740F56913}" type="presParOf" srcId="{5D573367-6398-4AEB-A492-9CC54BE5ECB4}" destId="{B7DE38D8-3CA2-41F6-B52C-62527FBAF193}" srcOrd="15" destOrd="0" presId="urn:microsoft.com/office/officeart/2008/layout/LinedList"/>
  </dgm:cxnLst>
  <dgm:bg/>
  <dgm:whole/>
  <dgm:extLst>
    <a:ext uri="http://schemas.microsoft.com/office/drawing/2008/diagram">
      <dsp:dataModelExt xmlns:dsp="http://schemas.microsoft.com/office/drawing/2008/diagram" relId="rId123"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EE08880A-9F7B-4DEA-9281-CB82FB108CF5}" type="doc">
      <dgm:prSet loTypeId="urn:microsoft.com/office/officeart/2005/8/layout/arrow2" loCatId="process" qsTypeId="urn:microsoft.com/office/officeart/2005/8/quickstyle/simple1" qsCatId="simple" csTypeId="urn:microsoft.com/office/officeart/2005/8/colors/accent1_2" csCatId="accent1" phldr="1"/>
      <dgm:spPr/>
    </dgm:pt>
    <dgm:pt modelId="{5F8756AC-50AA-41D3-9554-2A069A084E7A}">
      <dgm:prSet phldrT="[Текст]"/>
      <dgm:spPr/>
      <dgm:t>
        <a:bodyPr/>
        <a:lstStyle/>
        <a:p>
          <a:r>
            <a:rPr lang="ru-RU"/>
            <a:t>Ур.10</a:t>
          </a:r>
          <a:br>
            <a:rPr lang="ru-RU"/>
          </a:br>
          <a:r>
            <a:rPr lang="ru-RU"/>
            <a:t>+6 ячеек вниз</a:t>
          </a:r>
        </a:p>
      </dgm:t>
    </dgm:pt>
    <dgm:pt modelId="{26AC653D-04CE-4D88-8A04-0ED5087F68FB}" type="parTrans" cxnId="{C4726EAF-A560-461B-B1D3-55FD79049523}">
      <dgm:prSet/>
      <dgm:spPr/>
      <dgm:t>
        <a:bodyPr/>
        <a:lstStyle/>
        <a:p>
          <a:endParaRPr lang="ru-RU"/>
        </a:p>
      </dgm:t>
    </dgm:pt>
    <dgm:pt modelId="{578BBD23-E6AF-45E1-B967-B57C6AE7C187}" type="sibTrans" cxnId="{C4726EAF-A560-461B-B1D3-55FD79049523}">
      <dgm:prSet/>
      <dgm:spPr/>
      <dgm:t>
        <a:bodyPr/>
        <a:lstStyle/>
        <a:p>
          <a:endParaRPr lang="ru-RU"/>
        </a:p>
      </dgm:t>
    </dgm:pt>
    <dgm:pt modelId="{A2ED722B-650A-4EC6-99C9-BBBD9232151B}">
      <dgm:prSet phldrT="[Текст]"/>
      <dgm:spPr/>
      <dgm:t>
        <a:bodyPr/>
        <a:lstStyle/>
        <a:p>
          <a:r>
            <a:rPr lang="ru-RU"/>
            <a:t>Ур.20</a:t>
          </a:r>
          <a:br>
            <a:rPr lang="ru-RU"/>
          </a:br>
          <a:r>
            <a:rPr lang="ru-RU"/>
            <a:t>+1 ячейка вправо и 3 вниз</a:t>
          </a:r>
        </a:p>
      </dgm:t>
    </dgm:pt>
    <dgm:pt modelId="{71A306D0-2A67-4D3A-A1B1-BA8A9F80CA0D}" type="parTrans" cxnId="{7EF07FE0-30BA-4472-AD1A-C89955A238D5}">
      <dgm:prSet/>
      <dgm:spPr/>
      <dgm:t>
        <a:bodyPr/>
        <a:lstStyle/>
        <a:p>
          <a:endParaRPr lang="ru-RU"/>
        </a:p>
      </dgm:t>
    </dgm:pt>
    <dgm:pt modelId="{C5D793B2-77F0-4911-830D-E209613F96A1}" type="sibTrans" cxnId="{7EF07FE0-30BA-4472-AD1A-C89955A238D5}">
      <dgm:prSet/>
      <dgm:spPr/>
      <dgm:t>
        <a:bodyPr/>
        <a:lstStyle/>
        <a:p>
          <a:endParaRPr lang="ru-RU"/>
        </a:p>
      </dgm:t>
    </dgm:pt>
    <dgm:pt modelId="{31DDC3A6-BAFE-443B-8270-3842E1A0504B}">
      <dgm:prSet phldrT="[Текст]"/>
      <dgm:spPr/>
      <dgm:t>
        <a:bodyPr/>
        <a:lstStyle/>
        <a:p>
          <a:r>
            <a:rPr lang="ru-RU"/>
            <a:t>Ур.30</a:t>
          </a:r>
          <a:br>
            <a:rPr lang="ru-RU"/>
          </a:br>
          <a:r>
            <a:rPr lang="ru-RU"/>
            <a:t>+6 ячеек вниз</a:t>
          </a:r>
        </a:p>
      </dgm:t>
    </dgm:pt>
    <dgm:pt modelId="{68970288-9059-4A8C-96CB-51E7B0E64C9B}" type="parTrans" cxnId="{E9A4DBA9-F73B-4E57-85F0-F4CCCA62C045}">
      <dgm:prSet/>
      <dgm:spPr/>
      <dgm:t>
        <a:bodyPr/>
        <a:lstStyle/>
        <a:p>
          <a:endParaRPr lang="ru-RU"/>
        </a:p>
      </dgm:t>
    </dgm:pt>
    <dgm:pt modelId="{E7F8A170-9053-4B1C-9FE1-D5C46563C6E2}" type="sibTrans" cxnId="{E9A4DBA9-F73B-4E57-85F0-F4CCCA62C045}">
      <dgm:prSet/>
      <dgm:spPr/>
      <dgm:t>
        <a:bodyPr/>
        <a:lstStyle/>
        <a:p>
          <a:endParaRPr lang="ru-RU"/>
        </a:p>
      </dgm:t>
    </dgm:pt>
    <dgm:pt modelId="{4AC73692-3256-4593-A4DD-B8AB0042AF87}">
      <dgm:prSet phldrT="[Текст]"/>
      <dgm:spPr/>
      <dgm:t>
        <a:bodyPr/>
        <a:lstStyle/>
        <a:p>
          <a:r>
            <a:rPr lang="ru-RU"/>
            <a:t>Ур.40</a:t>
          </a:r>
          <a:br>
            <a:rPr lang="ru-RU"/>
          </a:br>
          <a:r>
            <a:rPr lang="ru-RU"/>
            <a:t>+1 ячейка вправо и 3 вниз</a:t>
          </a:r>
        </a:p>
      </dgm:t>
    </dgm:pt>
    <dgm:pt modelId="{B38090B6-BFFA-4EF1-8B13-7A163CF68DDA}" type="parTrans" cxnId="{7B184B01-E80F-4BCF-A0F1-F0D50831B0E9}">
      <dgm:prSet/>
      <dgm:spPr/>
      <dgm:t>
        <a:bodyPr/>
        <a:lstStyle/>
        <a:p>
          <a:endParaRPr lang="ru-RU"/>
        </a:p>
      </dgm:t>
    </dgm:pt>
    <dgm:pt modelId="{213CCB42-9B77-42FA-862B-B3ECDBFDFEA1}" type="sibTrans" cxnId="{7B184B01-E80F-4BCF-A0F1-F0D50831B0E9}">
      <dgm:prSet/>
      <dgm:spPr/>
      <dgm:t>
        <a:bodyPr/>
        <a:lstStyle/>
        <a:p>
          <a:endParaRPr lang="ru-RU"/>
        </a:p>
      </dgm:t>
    </dgm:pt>
    <dgm:pt modelId="{71347293-947B-44DD-86CD-810FCC1B5DEB}">
      <dgm:prSet phldrT="[Текст]"/>
      <dgm:spPr/>
      <dgm:t>
        <a:bodyPr/>
        <a:lstStyle/>
        <a:p>
          <a:r>
            <a:rPr lang="ru-RU"/>
            <a:t>Ур.50</a:t>
          </a:r>
          <a:br>
            <a:rPr lang="ru-RU"/>
          </a:br>
          <a:r>
            <a:rPr lang="ru-RU"/>
            <a:t>+6 ячеек вниз и так далее</a:t>
          </a:r>
        </a:p>
      </dgm:t>
    </dgm:pt>
    <dgm:pt modelId="{DA75E6D4-F9B8-47C5-A5B9-5AEE7A29A1D8}" type="parTrans" cxnId="{9301F2D0-9550-496A-82FD-61CD26ABE6A7}">
      <dgm:prSet/>
      <dgm:spPr/>
      <dgm:t>
        <a:bodyPr/>
        <a:lstStyle/>
        <a:p>
          <a:endParaRPr lang="ru-RU"/>
        </a:p>
      </dgm:t>
    </dgm:pt>
    <dgm:pt modelId="{815159AA-5BBE-4B36-AA50-AF9E294E9102}" type="sibTrans" cxnId="{9301F2D0-9550-496A-82FD-61CD26ABE6A7}">
      <dgm:prSet/>
      <dgm:spPr/>
      <dgm:t>
        <a:bodyPr/>
        <a:lstStyle/>
        <a:p>
          <a:endParaRPr lang="ru-RU"/>
        </a:p>
      </dgm:t>
    </dgm:pt>
    <dgm:pt modelId="{D4BC82E2-2FBD-49A2-BE1A-E27B7DF1276C}">
      <dgm:prSet phldrT="[Текст]"/>
      <dgm:spPr/>
      <dgm:t>
        <a:bodyPr/>
        <a:lstStyle/>
        <a:p>
          <a:endParaRPr lang="ru-RU"/>
        </a:p>
      </dgm:t>
    </dgm:pt>
    <dgm:pt modelId="{7D61A30A-9303-4AEE-A8D5-EC5ECF153E2D}" type="parTrans" cxnId="{BCDECB41-A015-4B4D-BC4E-723EAAAB52D8}">
      <dgm:prSet/>
      <dgm:spPr/>
      <dgm:t>
        <a:bodyPr/>
        <a:lstStyle/>
        <a:p>
          <a:endParaRPr lang="ru-RU"/>
        </a:p>
      </dgm:t>
    </dgm:pt>
    <dgm:pt modelId="{DF7815FE-5CD1-4FFE-8FE0-35D3E723CAF2}" type="sibTrans" cxnId="{BCDECB41-A015-4B4D-BC4E-723EAAAB52D8}">
      <dgm:prSet/>
      <dgm:spPr/>
      <dgm:t>
        <a:bodyPr/>
        <a:lstStyle/>
        <a:p>
          <a:endParaRPr lang="ru-RU"/>
        </a:p>
      </dgm:t>
    </dgm:pt>
    <dgm:pt modelId="{FAAC5F4C-7626-42D8-BCF2-C752EAFC8D2F}" type="pres">
      <dgm:prSet presAssocID="{EE08880A-9F7B-4DEA-9281-CB82FB108CF5}" presName="arrowDiagram" presStyleCnt="0">
        <dgm:presLayoutVars>
          <dgm:chMax val="5"/>
          <dgm:dir/>
          <dgm:resizeHandles val="exact"/>
        </dgm:presLayoutVars>
      </dgm:prSet>
      <dgm:spPr/>
    </dgm:pt>
    <dgm:pt modelId="{19EE7F19-6D89-4D15-B4AB-2968DFB7A3B8}" type="pres">
      <dgm:prSet presAssocID="{EE08880A-9F7B-4DEA-9281-CB82FB108CF5}" presName="arrow" presStyleLbl="bgShp" presStyleIdx="0" presStyleCnt="1"/>
      <dgm:spPr/>
    </dgm:pt>
    <dgm:pt modelId="{4E8C6638-2928-4615-A915-A8AD70E1B9E1}" type="pres">
      <dgm:prSet presAssocID="{EE08880A-9F7B-4DEA-9281-CB82FB108CF5}" presName="arrowDiagram5" presStyleCnt="0"/>
      <dgm:spPr/>
    </dgm:pt>
    <dgm:pt modelId="{4B2B3450-BFF1-4A39-A581-4C5736C08C89}" type="pres">
      <dgm:prSet presAssocID="{5F8756AC-50AA-41D3-9554-2A069A084E7A}" presName="bullet5a" presStyleLbl="node1" presStyleIdx="0" presStyleCnt="5"/>
      <dgm:spPr/>
    </dgm:pt>
    <dgm:pt modelId="{4294C1A6-8A7F-4B3C-91C1-0757EF808E92}" type="pres">
      <dgm:prSet presAssocID="{5F8756AC-50AA-41D3-9554-2A069A084E7A}" presName="textBox5a" presStyleLbl="revTx" presStyleIdx="0" presStyleCnt="5">
        <dgm:presLayoutVars>
          <dgm:bulletEnabled val="1"/>
        </dgm:presLayoutVars>
      </dgm:prSet>
      <dgm:spPr/>
      <dgm:t>
        <a:bodyPr/>
        <a:lstStyle/>
        <a:p>
          <a:endParaRPr lang="ru-RU"/>
        </a:p>
      </dgm:t>
    </dgm:pt>
    <dgm:pt modelId="{FA2927B5-384A-4FAB-8576-B89048AD1048}" type="pres">
      <dgm:prSet presAssocID="{A2ED722B-650A-4EC6-99C9-BBBD9232151B}" presName="bullet5b" presStyleLbl="node1" presStyleIdx="1" presStyleCnt="5"/>
      <dgm:spPr/>
    </dgm:pt>
    <dgm:pt modelId="{3C272346-A848-4797-89E9-DF6A49F7FAEC}" type="pres">
      <dgm:prSet presAssocID="{A2ED722B-650A-4EC6-99C9-BBBD9232151B}" presName="textBox5b" presStyleLbl="revTx" presStyleIdx="1" presStyleCnt="5">
        <dgm:presLayoutVars>
          <dgm:bulletEnabled val="1"/>
        </dgm:presLayoutVars>
      </dgm:prSet>
      <dgm:spPr/>
      <dgm:t>
        <a:bodyPr/>
        <a:lstStyle/>
        <a:p>
          <a:endParaRPr lang="ru-RU"/>
        </a:p>
      </dgm:t>
    </dgm:pt>
    <dgm:pt modelId="{F6466EDD-5613-4E2D-8AB8-A1BD83D969B7}" type="pres">
      <dgm:prSet presAssocID="{31DDC3A6-BAFE-443B-8270-3842E1A0504B}" presName="bullet5c" presStyleLbl="node1" presStyleIdx="2" presStyleCnt="5"/>
      <dgm:spPr/>
    </dgm:pt>
    <dgm:pt modelId="{941AD4EC-2B3F-4427-A559-886F4D18AEBA}" type="pres">
      <dgm:prSet presAssocID="{31DDC3A6-BAFE-443B-8270-3842E1A0504B}" presName="textBox5c" presStyleLbl="revTx" presStyleIdx="2" presStyleCnt="5">
        <dgm:presLayoutVars>
          <dgm:bulletEnabled val="1"/>
        </dgm:presLayoutVars>
      </dgm:prSet>
      <dgm:spPr/>
      <dgm:t>
        <a:bodyPr/>
        <a:lstStyle/>
        <a:p>
          <a:endParaRPr lang="ru-RU"/>
        </a:p>
      </dgm:t>
    </dgm:pt>
    <dgm:pt modelId="{D9F78819-5D09-4A3A-8A8A-A1439F9CC535}" type="pres">
      <dgm:prSet presAssocID="{4AC73692-3256-4593-A4DD-B8AB0042AF87}" presName="bullet5d" presStyleLbl="node1" presStyleIdx="3" presStyleCnt="5"/>
      <dgm:spPr/>
    </dgm:pt>
    <dgm:pt modelId="{E6FDFF48-8DD0-4AED-9128-C5EF45CD06A6}" type="pres">
      <dgm:prSet presAssocID="{4AC73692-3256-4593-A4DD-B8AB0042AF87}" presName="textBox5d" presStyleLbl="revTx" presStyleIdx="3" presStyleCnt="5">
        <dgm:presLayoutVars>
          <dgm:bulletEnabled val="1"/>
        </dgm:presLayoutVars>
      </dgm:prSet>
      <dgm:spPr/>
      <dgm:t>
        <a:bodyPr/>
        <a:lstStyle/>
        <a:p>
          <a:endParaRPr lang="ru-RU"/>
        </a:p>
      </dgm:t>
    </dgm:pt>
    <dgm:pt modelId="{42A50524-BAC5-4C62-97E4-0CA3579F9966}" type="pres">
      <dgm:prSet presAssocID="{71347293-947B-44DD-86CD-810FCC1B5DEB}" presName="bullet5e" presStyleLbl="node1" presStyleIdx="4" presStyleCnt="5"/>
      <dgm:spPr/>
    </dgm:pt>
    <dgm:pt modelId="{C090400A-A716-48EE-A9DB-C9B05D68E28A}" type="pres">
      <dgm:prSet presAssocID="{71347293-947B-44DD-86CD-810FCC1B5DEB}" presName="textBox5e" presStyleLbl="revTx" presStyleIdx="4" presStyleCnt="5">
        <dgm:presLayoutVars>
          <dgm:bulletEnabled val="1"/>
        </dgm:presLayoutVars>
      </dgm:prSet>
      <dgm:spPr/>
      <dgm:t>
        <a:bodyPr/>
        <a:lstStyle/>
        <a:p>
          <a:endParaRPr lang="ru-RU"/>
        </a:p>
      </dgm:t>
    </dgm:pt>
  </dgm:ptLst>
  <dgm:cxnLst>
    <dgm:cxn modelId="{C4726EAF-A560-461B-B1D3-55FD79049523}" srcId="{EE08880A-9F7B-4DEA-9281-CB82FB108CF5}" destId="{5F8756AC-50AA-41D3-9554-2A069A084E7A}" srcOrd="0" destOrd="0" parTransId="{26AC653D-04CE-4D88-8A04-0ED5087F68FB}" sibTransId="{578BBD23-E6AF-45E1-B967-B57C6AE7C187}"/>
    <dgm:cxn modelId="{5A2A6447-A191-4136-84DC-98419ADF6DB8}" type="presOf" srcId="{A2ED722B-650A-4EC6-99C9-BBBD9232151B}" destId="{3C272346-A848-4797-89E9-DF6A49F7FAEC}" srcOrd="0" destOrd="0" presId="urn:microsoft.com/office/officeart/2005/8/layout/arrow2"/>
    <dgm:cxn modelId="{7EF07FE0-30BA-4472-AD1A-C89955A238D5}" srcId="{EE08880A-9F7B-4DEA-9281-CB82FB108CF5}" destId="{A2ED722B-650A-4EC6-99C9-BBBD9232151B}" srcOrd="1" destOrd="0" parTransId="{71A306D0-2A67-4D3A-A1B1-BA8A9F80CA0D}" sibTransId="{C5D793B2-77F0-4911-830D-E209613F96A1}"/>
    <dgm:cxn modelId="{9301F2D0-9550-496A-82FD-61CD26ABE6A7}" srcId="{EE08880A-9F7B-4DEA-9281-CB82FB108CF5}" destId="{71347293-947B-44DD-86CD-810FCC1B5DEB}" srcOrd="4" destOrd="0" parTransId="{DA75E6D4-F9B8-47C5-A5B9-5AEE7A29A1D8}" sibTransId="{815159AA-5BBE-4B36-AA50-AF9E294E9102}"/>
    <dgm:cxn modelId="{3E200534-FAB8-4508-BA17-9F43DCBF99FB}" type="presOf" srcId="{5F8756AC-50AA-41D3-9554-2A069A084E7A}" destId="{4294C1A6-8A7F-4B3C-91C1-0757EF808E92}" srcOrd="0" destOrd="0" presId="urn:microsoft.com/office/officeart/2005/8/layout/arrow2"/>
    <dgm:cxn modelId="{1E662A9B-3FF7-40F9-90F4-87C078691850}" type="presOf" srcId="{71347293-947B-44DD-86CD-810FCC1B5DEB}" destId="{C090400A-A716-48EE-A9DB-C9B05D68E28A}" srcOrd="0" destOrd="0" presId="urn:microsoft.com/office/officeart/2005/8/layout/arrow2"/>
    <dgm:cxn modelId="{83830251-1A45-49E9-96FE-F76D87FDA29A}" type="presOf" srcId="{31DDC3A6-BAFE-443B-8270-3842E1A0504B}" destId="{941AD4EC-2B3F-4427-A559-886F4D18AEBA}" srcOrd="0" destOrd="0" presId="urn:microsoft.com/office/officeart/2005/8/layout/arrow2"/>
    <dgm:cxn modelId="{E9A4DBA9-F73B-4E57-85F0-F4CCCA62C045}" srcId="{EE08880A-9F7B-4DEA-9281-CB82FB108CF5}" destId="{31DDC3A6-BAFE-443B-8270-3842E1A0504B}" srcOrd="2" destOrd="0" parTransId="{68970288-9059-4A8C-96CB-51E7B0E64C9B}" sibTransId="{E7F8A170-9053-4B1C-9FE1-D5C46563C6E2}"/>
    <dgm:cxn modelId="{BCDECB41-A015-4B4D-BC4E-723EAAAB52D8}" srcId="{EE08880A-9F7B-4DEA-9281-CB82FB108CF5}" destId="{D4BC82E2-2FBD-49A2-BE1A-E27B7DF1276C}" srcOrd="5" destOrd="0" parTransId="{7D61A30A-9303-4AEE-A8D5-EC5ECF153E2D}" sibTransId="{DF7815FE-5CD1-4FFE-8FE0-35D3E723CAF2}"/>
    <dgm:cxn modelId="{2E7BBD1E-2B20-4B7B-8CEA-DF0D80E66B6C}" type="presOf" srcId="{4AC73692-3256-4593-A4DD-B8AB0042AF87}" destId="{E6FDFF48-8DD0-4AED-9128-C5EF45CD06A6}" srcOrd="0" destOrd="0" presId="urn:microsoft.com/office/officeart/2005/8/layout/arrow2"/>
    <dgm:cxn modelId="{7B184B01-E80F-4BCF-A0F1-F0D50831B0E9}" srcId="{EE08880A-9F7B-4DEA-9281-CB82FB108CF5}" destId="{4AC73692-3256-4593-A4DD-B8AB0042AF87}" srcOrd="3" destOrd="0" parTransId="{B38090B6-BFFA-4EF1-8B13-7A163CF68DDA}" sibTransId="{213CCB42-9B77-42FA-862B-B3ECDBFDFEA1}"/>
    <dgm:cxn modelId="{88753D35-EB53-4262-AD89-FBD3A5056707}" type="presOf" srcId="{EE08880A-9F7B-4DEA-9281-CB82FB108CF5}" destId="{FAAC5F4C-7626-42D8-BCF2-C752EAFC8D2F}" srcOrd="0" destOrd="0" presId="urn:microsoft.com/office/officeart/2005/8/layout/arrow2"/>
    <dgm:cxn modelId="{1BB266D4-51C1-4222-9B66-F76C460698E7}" type="presParOf" srcId="{FAAC5F4C-7626-42D8-BCF2-C752EAFC8D2F}" destId="{19EE7F19-6D89-4D15-B4AB-2968DFB7A3B8}" srcOrd="0" destOrd="0" presId="urn:microsoft.com/office/officeart/2005/8/layout/arrow2"/>
    <dgm:cxn modelId="{277571A1-DCF9-412A-BF3C-713C0B7D1543}" type="presParOf" srcId="{FAAC5F4C-7626-42D8-BCF2-C752EAFC8D2F}" destId="{4E8C6638-2928-4615-A915-A8AD70E1B9E1}" srcOrd="1" destOrd="0" presId="urn:microsoft.com/office/officeart/2005/8/layout/arrow2"/>
    <dgm:cxn modelId="{08833DB1-231E-4633-9EA9-8B8FBB622F3A}" type="presParOf" srcId="{4E8C6638-2928-4615-A915-A8AD70E1B9E1}" destId="{4B2B3450-BFF1-4A39-A581-4C5736C08C89}" srcOrd="0" destOrd="0" presId="urn:microsoft.com/office/officeart/2005/8/layout/arrow2"/>
    <dgm:cxn modelId="{02B03BE3-8219-445F-9DB0-CCE72A55A9F8}" type="presParOf" srcId="{4E8C6638-2928-4615-A915-A8AD70E1B9E1}" destId="{4294C1A6-8A7F-4B3C-91C1-0757EF808E92}" srcOrd="1" destOrd="0" presId="urn:microsoft.com/office/officeart/2005/8/layout/arrow2"/>
    <dgm:cxn modelId="{0B62FD51-08C6-4E6E-88EE-71F1645040D6}" type="presParOf" srcId="{4E8C6638-2928-4615-A915-A8AD70E1B9E1}" destId="{FA2927B5-384A-4FAB-8576-B89048AD1048}" srcOrd="2" destOrd="0" presId="urn:microsoft.com/office/officeart/2005/8/layout/arrow2"/>
    <dgm:cxn modelId="{81C45397-522C-4CFC-8A55-AA631BC8EEC4}" type="presParOf" srcId="{4E8C6638-2928-4615-A915-A8AD70E1B9E1}" destId="{3C272346-A848-4797-89E9-DF6A49F7FAEC}" srcOrd="3" destOrd="0" presId="urn:microsoft.com/office/officeart/2005/8/layout/arrow2"/>
    <dgm:cxn modelId="{9CDA793C-5CC7-4941-9E32-0626FF033B66}" type="presParOf" srcId="{4E8C6638-2928-4615-A915-A8AD70E1B9E1}" destId="{F6466EDD-5613-4E2D-8AB8-A1BD83D969B7}" srcOrd="4" destOrd="0" presId="urn:microsoft.com/office/officeart/2005/8/layout/arrow2"/>
    <dgm:cxn modelId="{C686BDAE-0A81-4913-85D9-DAA781EAE906}" type="presParOf" srcId="{4E8C6638-2928-4615-A915-A8AD70E1B9E1}" destId="{941AD4EC-2B3F-4427-A559-886F4D18AEBA}" srcOrd="5" destOrd="0" presId="urn:microsoft.com/office/officeart/2005/8/layout/arrow2"/>
    <dgm:cxn modelId="{A542312F-9BE7-4103-B3AA-52AD19174484}" type="presParOf" srcId="{4E8C6638-2928-4615-A915-A8AD70E1B9E1}" destId="{D9F78819-5D09-4A3A-8A8A-A1439F9CC535}" srcOrd="6" destOrd="0" presId="urn:microsoft.com/office/officeart/2005/8/layout/arrow2"/>
    <dgm:cxn modelId="{B2F9B4D0-13A1-4050-A78F-DFE1FEBB4286}" type="presParOf" srcId="{4E8C6638-2928-4615-A915-A8AD70E1B9E1}" destId="{E6FDFF48-8DD0-4AED-9128-C5EF45CD06A6}" srcOrd="7" destOrd="0" presId="urn:microsoft.com/office/officeart/2005/8/layout/arrow2"/>
    <dgm:cxn modelId="{DF9ED3A5-B49C-4AA2-8A7A-B2488B07958A}" type="presParOf" srcId="{4E8C6638-2928-4615-A915-A8AD70E1B9E1}" destId="{42A50524-BAC5-4C62-97E4-0CA3579F9966}" srcOrd="8" destOrd="0" presId="urn:microsoft.com/office/officeart/2005/8/layout/arrow2"/>
    <dgm:cxn modelId="{54EECD0C-7FDF-4427-AB05-8F75D5A70A54}" type="presParOf" srcId="{4E8C6638-2928-4615-A915-A8AD70E1B9E1}" destId="{C090400A-A716-48EE-A9DB-C9B05D68E28A}" srcOrd="9" destOrd="0" presId="urn:microsoft.com/office/officeart/2005/8/layout/arrow2"/>
  </dgm:cxnLst>
  <dgm:bg/>
  <dgm:whole/>
  <dgm:extLst>
    <a:ext uri="http://schemas.microsoft.com/office/drawing/2008/diagram">
      <dsp:dataModelExt xmlns:dsp="http://schemas.microsoft.com/office/drawing/2008/diagram" relId="rId129"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6FC24149-A773-4A5D-B1E0-D61A62FD5FBC}" type="doc">
      <dgm:prSet loTypeId="urn:microsoft.com/office/officeart/2008/layout/LinedList" loCatId="list" qsTypeId="urn:microsoft.com/office/officeart/2005/8/quickstyle/simple1" qsCatId="simple" csTypeId="urn:microsoft.com/office/officeart/2005/8/colors/accent1_2" csCatId="accent1" phldr="1"/>
      <dgm:spPr/>
      <dgm:t>
        <a:bodyPr/>
        <a:lstStyle/>
        <a:p>
          <a:endParaRPr lang="ru-RU"/>
        </a:p>
      </dgm:t>
    </dgm:pt>
    <dgm:pt modelId="{3B977528-B376-41AA-9727-BC4674E75B4F}">
      <dgm:prSet phldrT="[Текст]"/>
      <dgm:spPr/>
      <dgm:t>
        <a:bodyPr/>
        <a:lstStyle/>
        <a:p>
          <a:r>
            <a:rPr lang="ru-RU"/>
            <a:t>Другие атрибуты</a:t>
          </a:r>
        </a:p>
      </dgm:t>
    </dgm:pt>
    <dgm:pt modelId="{B99D06E3-6C14-4E12-8307-A8848F145CA1}" type="parTrans" cxnId="{64A8FD1F-B197-4D17-8D4B-788F6A05FE8A}">
      <dgm:prSet/>
      <dgm:spPr/>
      <dgm:t>
        <a:bodyPr/>
        <a:lstStyle/>
        <a:p>
          <a:endParaRPr lang="ru-RU"/>
        </a:p>
      </dgm:t>
    </dgm:pt>
    <dgm:pt modelId="{56482E46-5F44-401E-BB30-E733EF16321A}" type="sibTrans" cxnId="{64A8FD1F-B197-4D17-8D4B-788F6A05FE8A}">
      <dgm:prSet/>
      <dgm:spPr/>
      <dgm:t>
        <a:bodyPr/>
        <a:lstStyle/>
        <a:p>
          <a:endParaRPr lang="ru-RU"/>
        </a:p>
      </dgm:t>
    </dgm:pt>
    <dgm:pt modelId="{9918CAF1-358F-43C2-8EFB-EDB99F9F3B00}">
      <dgm:prSet phldrT="[Текст]"/>
      <dgm:spPr/>
      <dgm:t>
        <a:bodyPr/>
        <a:lstStyle/>
        <a:p>
          <a:r>
            <a:rPr lang="ru-RU" b="1"/>
            <a:t>Бойцовские навыки </a:t>
          </a:r>
          <a:r>
            <a:rPr lang="ru-RU"/>
            <a:t>прирастают</a:t>
          </a:r>
          <a:r>
            <a:rPr lang="ru-RU" b="1"/>
            <a:t> на 20, 40, 60, 80, 100 уровне сдвигом на 5 ячеек вниз.</a:t>
          </a:r>
          <a:endParaRPr lang="ru-RU"/>
        </a:p>
      </dgm:t>
    </dgm:pt>
    <dgm:pt modelId="{D7F421EF-E09A-425A-9F77-DC276C796D12}" type="parTrans" cxnId="{15694646-E278-4477-B781-988A49864CDF}">
      <dgm:prSet/>
      <dgm:spPr/>
      <dgm:t>
        <a:bodyPr/>
        <a:lstStyle/>
        <a:p>
          <a:endParaRPr lang="ru-RU"/>
        </a:p>
      </dgm:t>
    </dgm:pt>
    <dgm:pt modelId="{45927D86-849D-42D3-A979-14E3441EAD6F}" type="sibTrans" cxnId="{15694646-E278-4477-B781-988A49864CDF}">
      <dgm:prSet/>
      <dgm:spPr/>
      <dgm:t>
        <a:bodyPr/>
        <a:lstStyle/>
        <a:p>
          <a:endParaRPr lang="ru-RU"/>
        </a:p>
      </dgm:t>
    </dgm:pt>
    <dgm:pt modelId="{2C75FA8B-4C3A-44AA-BB19-19073978D00A}">
      <dgm:prSet phldrT="[Текст]"/>
      <dgm:spPr/>
      <dgm:t>
        <a:bodyPr/>
        <a:lstStyle/>
        <a:p>
          <a:r>
            <a:rPr lang="ru-RU" b="1"/>
            <a:t>Уворот и НР </a:t>
          </a:r>
          <a:r>
            <a:rPr lang="ru-RU"/>
            <a:t>прирастают</a:t>
          </a:r>
          <a:r>
            <a:rPr lang="ru-RU" b="1"/>
            <a:t> на 30, 60, 90 уровне. На каждом уровне Уворот </a:t>
          </a:r>
          <a:r>
            <a:rPr lang="ru-RU" b="0"/>
            <a:t>возрастает</a:t>
          </a:r>
          <a:r>
            <a:rPr lang="ru-RU" b="1"/>
            <a:t> сдвигом на 1 ячейку таблицы вниз и 1 вправо </a:t>
          </a:r>
          <a:r>
            <a:rPr lang="ru-RU" b="0"/>
            <a:t>(сдвиг на 1 ячейку по диагонали); </a:t>
          </a:r>
          <a:r>
            <a:rPr lang="ru-RU" b="1"/>
            <a:t>Быстрота </a:t>
          </a:r>
          <a:r>
            <a:rPr lang="ru-RU" b="0"/>
            <a:t>остается</a:t>
          </a:r>
          <a:r>
            <a:rPr lang="ru-RU" b="1"/>
            <a:t> без изменений.</a:t>
          </a:r>
          <a:endParaRPr lang="ru-RU"/>
        </a:p>
      </dgm:t>
    </dgm:pt>
    <dgm:pt modelId="{C2B64F98-58DA-418C-8540-FEC2D80F2B4F}" type="parTrans" cxnId="{84856913-CF87-4B60-9D0F-65949446BB41}">
      <dgm:prSet/>
      <dgm:spPr/>
      <dgm:t>
        <a:bodyPr/>
        <a:lstStyle/>
        <a:p>
          <a:endParaRPr lang="ru-RU"/>
        </a:p>
      </dgm:t>
    </dgm:pt>
    <dgm:pt modelId="{1FE6A8B3-AA22-440C-98C3-1E50C42D2505}" type="sibTrans" cxnId="{84856913-CF87-4B60-9D0F-65949446BB41}">
      <dgm:prSet/>
      <dgm:spPr/>
      <dgm:t>
        <a:bodyPr/>
        <a:lstStyle/>
        <a:p>
          <a:endParaRPr lang="ru-RU"/>
        </a:p>
      </dgm:t>
    </dgm:pt>
    <dgm:pt modelId="{DECE8B5A-3F77-421B-A28E-F8ECB59F3549}">
      <dgm:prSet phldrT="[Текст]"/>
      <dgm:spPr/>
      <dgm:t>
        <a:bodyPr/>
        <a:lstStyle/>
        <a:p>
          <a:r>
            <a:rPr lang="ru-RU" b="1"/>
            <a:t>НР </a:t>
          </a:r>
          <a:r>
            <a:rPr lang="ru-RU" b="0"/>
            <a:t>прирастает</a:t>
          </a:r>
          <a:r>
            <a:rPr lang="ru-RU" b="1"/>
            <a:t> на 2/3/4 единицы, </a:t>
          </a:r>
          <a:r>
            <a:rPr lang="ru-RU" b="0"/>
            <a:t>в зависимости от того</a:t>
          </a:r>
          <a:r>
            <a:rPr lang="ru-RU" b="1"/>
            <a:t>, </a:t>
          </a:r>
          <a:r>
            <a:rPr lang="ru-RU" b="0"/>
            <a:t>каков был </a:t>
          </a:r>
          <a:r>
            <a:rPr lang="ru-RU" b="1"/>
            <a:t>стартовый объем НР (не считая бонусов от массы и роста). </a:t>
          </a:r>
          <a:r>
            <a:rPr lang="ru-RU" b="0"/>
            <a:t>Если он лежал </a:t>
          </a:r>
          <a:r>
            <a:rPr lang="ru-RU" b="1"/>
            <a:t>в диапазоне от 1 до 10НР, +2; </a:t>
          </a:r>
          <a:r>
            <a:rPr lang="ru-RU" b="0"/>
            <a:t>если</a:t>
          </a:r>
          <a:r>
            <a:rPr lang="ru-RU" b="1"/>
            <a:t> от 11 до 20, +3 НР; 21 и выше НР = +4 НР бонус.</a:t>
          </a:r>
          <a:endParaRPr lang="ru-RU"/>
        </a:p>
      </dgm:t>
    </dgm:pt>
    <dgm:pt modelId="{48D9E458-ECAE-4FC9-A772-B774C316AD6E}" type="parTrans" cxnId="{A6C9B132-462B-4548-AF4E-06C97480585B}">
      <dgm:prSet/>
      <dgm:spPr/>
      <dgm:t>
        <a:bodyPr/>
        <a:lstStyle/>
        <a:p>
          <a:endParaRPr lang="ru-RU"/>
        </a:p>
      </dgm:t>
    </dgm:pt>
    <dgm:pt modelId="{459D6E09-F6C3-4636-80E6-D33200DBFA2B}" type="sibTrans" cxnId="{A6C9B132-462B-4548-AF4E-06C97480585B}">
      <dgm:prSet/>
      <dgm:spPr/>
      <dgm:t>
        <a:bodyPr/>
        <a:lstStyle/>
        <a:p>
          <a:endParaRPr lang="ru-RU"/>
        </a:p>
      </dgm:t>
    </dgm:pt>
    <dgm:pt modelId="{86C188B7-06DC-4E2A-A03C-1DF07AEE0CD8}" type="pres">
      <dgm:prSet presAssocID="{6FC24149-A773-4A5D-B1E0-D61A62FD5FBC}" presName="vert0" presStyleCnt="0">
        <dgm:presLayoutVars>
          <dgm:dir/>
          <dgm:animOne val="branch"/>
          <dgm:animLvl val="lvl"/>
        </dgm:presLayoutVars>
      </dgm:prSet>
      <dgm:spPr/>
      <dgm:t>
        <a:bodyPr/>
        <a:lstStyle/>
        <a:p>
          <a:endParaRPr lang="ru-RU"/>
        </a:p>
      </dgm:t>
    </dgm:pt>
    <dgm:pt modelId="{CF1EC7D2-393A-482F-84EE-4993BECBA8F1}" type="pres">
      <dgm:prSet presAssocID="{3B977528-B376-41AA-9727-BC4674E75B4F}" presName="thickLine" presStyleLbl="alignNode1" presStyleIdx="0" presStyleCnt="1"/>
      <dgm:spPr/>
    </dgm:pt>
    <dgm:pt modelId="{840AD876-F031-4526-878B-A35E76232351}" type="pres">
      <dgm:prSet presAssocID="{3B977528-B376-41AA-9727-BC4674E75B4F}" presName="horz1" presStyleCnt="0"/>
      <dgm:spPr/>
    </dgm:pt>
    <dgm:pt modelId="{20152754-DAE8-4657-BEA7-EE82DB5437EF}" type="pres">
      <dgm:prSet presAssocID="{3B977528-B376-41AA-9727-BC4674E75B4F}" presName="tx1" presStyleLbl="revTx" presStyleIdx="0" presStyleCnt="4"/>
      <dgm:spPr/>
      <dgm:t>
        <a:bodyPr/>
        <a:lstStyle/>
        <a:p>
          <a:endParaRPr lang="ru-RU"/>
        </a:p>
      </dgm:t>
    </dgm:pt>
    <dgm:pt modelId="{6B386A13-DC25-4876-A76B-CC200F3FE97D}" type="pres">
      <dgm:prSet presAssocID="{3B977528-B376-41AA-9727-BC4674E75B4F}" presName="vert1" presStyleCnt="0"/>
      <dgm:spPr/>
    </dgm:pt>
    <dgm:pt modelId="{FEA2A713-1B42-4660-ACF8-38153057757E}" type="pres">
      <dgm:prSet presAssocID="{9918CAF1-358F-43C2-8EFB-EDB99F9F3B00}" presName="vertSpace2a" presStyleCnt="0"/>
      <dgm:spPr/>
    </dgm:pt>
    <dgm:pt modelId="{4AFBB4D4-F288-457D-ADF9-BF4533035A05}" type="pres">
      <dgm:prSet presAssocID="{9918CAF1-358F-43C2-8EFB-EDB99F9F3B00}" presName="horz2" presStyleCnt="0"/>
      <dgm:spPr/>
    </dgm:pt>
    <dgm:pt modelId="{4D8436F6-BBE6-4A76-B8D0-9E85935471A9}" type="pres">
      <dgm:prSet presAssocID="{9918CAF1-358F-43C2-8EFB-EDB99F9F3B00}" presName="horzSpace2" presStyleCnt="0"/>
      <dgm:spPr/>
    </dgm:pt>
    <dgm:pt modelId="{A72B4EAC-6A8C-4AB9-AD9E-599B52749893}" type="pres">
      <dgm:prSet presAssocID="{9918CAF1-358F-43C2-8EFB-EDB99F9F3B00}" presName="tx2" presStyleLbl="revTx" presStyleIdx="1" presStyleCnt="4"/>
      <dgm:spPr/>
      <dgm:t>
        <a:bodyPr/>
        <a:lstStyle/>
        <a:p>
          <a:endParaRPr lang="ru-RU"/>
        </a:p>
      </dgm:t>
    </dgm:pt>
    <dgm:pt modelId="{E3F9AC32-5F5E-4A90-85CD-7581284C7236}" type="pres">
      <dgm:prSet presAssocID="{9918CAF1-358F-43C2-8EFB-EDB99F9F3B00}" presName="vert2" presStyleCnt="0"/>
      <dgm:spPr/>
    </dgm:pt>
    <dgm:pt modelId="{4E1D5A75-1AA5-4D63-A027-B345D86B83A7}" type="pres">
      <dgm:prSet presAssocID="{9918CAF1-358F-43C2-8EFB-EDB99F9F3B00}" presName="thinLine2b" presStyleLbl="callout" presStyleIdx="0" presStyleCnt="3"/>
      <dgm:spPr/>
    </dgm:pt>
    <dgm:pt modelId="{5A70C24E-6476-4B07-8C97-09D7F24709C4}" type="pres">
      <dgm:prSet presAssocID="{9918CAF1-358F-43C2-8EFB-EDB99F9F3B00}" presName="vertSpace2b" presStyleCnt="0"/>
      <dgm:spPr/>
    </dgm:pt>
    <dgm:pt modelId="{86AF0CE0-C7AE-469E-89B7-7BFE4BEF1DFE}" type="pres">
      <dgm:prSet presAssocID="{2C75FA8B-4C3A-44AA-BB19-19073978D00A}" presName="horz2" presStyleCnt="0"/>
      <dgm:spPr/>
    </dgm:pt>
    <dgm:pt modelId="{D5FE8FF6-8A49-4607-A87E-4F12166DA5DE}" type="pres">
      <dgm:prSet presAssocID="{2C75FA8B-4C3A-44AA-BB19-19073978D00A}" presName="horzSpace2" presStyleCnt="0"/>
      <dgm:spPr/>
    </dgm:pt>
    <dgm:pt modelId="{ED6FD303-54D0-4AE8-A394-CC8D563FDA1A}" type="pres">
      <dgm:prSet presAssocID="{2C75FA8B-4C3A-44AA-BB19-19073978D00A}" presName="tx2" presStyleLbl="revTx" presStyleIdx="2" presStyleCnt="4"/>
      <dgm:spPr/>
      <dgm:t>
        <a:bodyPr/>
        <a:lstStyle/>
        <a:p>
          <a:endParaRPr lang="ru-RU"/>
        </a:p>
      </dgm:t>
    </dgm:pt>
    <dgm:pt modelId="{105F5828-2AB9-4911-86ED-9CD67AAE09C4}" type="pres">
      <dgm:prSet presAssocID="{2C75FA8B-4C3A-44AA-BB19-19073978D00A}" presName="vert2" presStyleCnt="0"/>
      <dgm:spPr/>
    </dgm:pt>
    <dgm:pt modelId="{20097ACA-57F5-4AB8-8D58-469825DAA44C}" type="pres">
      <dgm:prSet presAssocID="{2C75FA8B-4C3A-44AA-BB19-19073978D00A}" presName="thinLine2b" presStyleLbl="callout" presStyleIdx="1" presStyleCnt="3"/>
      <dgm:spPr/>
    </dgm:pt>
    <dgm:pt modelId="{8469B727-4BCC-426C-AB1C-CBB246A4979B}" type="pres">
      <dgm:prSet presAssocID="{2C75FA8B-4C3A-44AA-BB19-19073978D00A}" presName="vertSpace2b" presStyleCnt="0"/>
      <dgm:spPr/>
    </dgm:pt>
    <dgm:pt modelId="{6436C8FD-56C4-41F3-89A1-8452A597551D}" type="pres">
      <dgm:prSet presAssocID="{DECE8B5A-3F77-421B-A28E-F8ECB59F3549}" presName="horz2" presStyleCnt="0"/>
      <dgm:spPr/>
    </dgm:pt>
    <dgm:pt modelId="{688145B2-FC6F-45EE-99D2-E3E3B4522D51}" type="pres">
      <dgm:prSet presAssocID="{DECE8B5A-3F77-421B-A28E-F8ECB59F3549}" presName="horzSpace2" presStyleCnt="0"/>
      <dgm:spPr/>
    </dgm:pt>
    <dgm:pt modelId="{FA649558-5D8E-47A1-BEB0-98775C97A174}" type="pres">
      <dgm:prSet presAssocID="{DECE8B5A-3F77-421B-A28E-F8ECB59F3549}" presName="tx2" presStyleLbl="revTx" presStyleIdx="3" presStyleCnt="4"/>
      <dgm:spPr/>
      <dgm:t>
        <a:bodyPr/>
        <a:lstStyle/>
        <a:p>
          <a:endParaRPr lang="ru-RU"/>
        </a:p>
      </dgm:t>
    </dgm:pt>
    <dgm:pt modelId="{72DB940C-D19D-41AB-93E9-71D0615BB56D}" type="pres">
      <dgm:prSet presAssocID="{DECE8B5A-3F77-421B-A28E-F8ECB59F3549}" presName="vert2" presStyleCnt="0"/>
      <dgm:spPr/>
    </dgm:pt>
    <dgm:pt modelId="{CF29A60B-19B8-4681-8CBD-5A4648E0EA73}" type="pres">
      <dgm:prSet presAssocID="{DECE8B5A-3F77-421B-A28E-F8ECB59F3549}" presName="thinLine2b" presStyleLbl="callout" presStyleIdx="2" presStyleCnt="3"/>
      <dgm:spPr/>
    </dgm:pt>
    <dgm:pt modelId="{71FDA514-B48C-4ADB-8671-C893CA58335B}" type="pres">
      <dgm:prSet presAssocID="{DECE8B5A-3F77-421B-A28E-F8ECB59F3549}" presName="vertSpace2b" presStyleCnt="0"/>
      <dgm:spPr/>
    </dgm:pt>
  </dgm:ptLst>
  <dgm:cxnLst>
    <dgm:cxn modelId="{71938F87-C77F-4623-8A9A-5259CE649036}" type="presOf" srcId="{3B977528-B376-41AA-9727-BC4674E75B4F}" destId="{20152754-DAE8-4657-BEA7-EE82DB5437EF}" srcOrd="0" destOrd="0" presId="urn:microsoft.com/office/officeart/2008/layout/LinedList"/>
    <dgm:cxn modelId="{15694646-E278-4477-B781-988A49864CDF}" srcId="{3B977528-B376-41AA-9727-BC4674E75B4F}" destId="{9918CAF1-358F-43C2-8EFB-EDB99F9F3B00}" srcOrd="0" destOrd="0" parTransId="{D7F421EF-E09A-425A-9F77-DC276C796D12}" sibTransId="{45927D86-849D-42D3-A979-14E3441EAD6F}"/>
    <dgm:cxn modelId="{FB343314-1BC0-4FE2-8F73-25EB8FB47E6D}" type="presOf" srcId="{2C75FA8B-4C3A-44AA-BB19-19073978D00A}" destId="{ED6FD303-54D0-4AE8-A394-CC8D563FDA1A}" srcOrd="0" destOrd="0" presId="urn:microsoft.com/office/officeart/2008/layout/LinedList"/>
    <dgm:cxn modelId="{29A74B7B-7429-4A00-B21F-B5EF6984ECA1}" type="presOf" srcId="{9918CAF1-358F-43C2-8EFB-EDB99F9F3B00}" destId="{A72B4EAC-6A8C-4AB9-AD9E-599B52749893}" srcOrd="0" destOrd="0" presId="urn:microsoft.com/office/officeart/2008/layout/LinedList"/>
    <dgm:cxn modelId="{84856913-CF87-4B60-9D0F-65949446BB41}" srcId="{3B977528-B376-41AA-9727-BC4674E75B4F}" destId="{2C75FA8B-4C3A-44AA-BB19-19073978D00A}" srcOrd="1" destOrd="0" parTransId="{C2B64F98-58DA-418C-8540-FEC2D80F2B4F}" sibTransId="{1FE6A8B3-AA22-440C-98C3-1E50C42D2505}"/>
    <dgm:cxn modelId="{7C0E1FF1-A335-4B14-8F63-C3D8CDD394EE}" type="presOf" srcId="{6FC24149-A773-4A5D-B1E0-D61A62FD5FBC}" destId="{86C188B7-06DC-4E2A-A03C-1DF07AEE0CD8}" srcOrd="0" destOrd="0" presId="urn:microsoft.com/office/officeart/2008/layout/LinedList"/>
    <dgm:cxn modelId="{A6C9B132-462B-4548-AF4E-06C97480585B}" srcId="{3B977528-B376-41AA-9727-BC4674E75B4F}" destId="{DECE8B5A-3F77-421B-A28E-F8ECB59F3549}" srcOrd="2" destOrd="0" parTransId="{48D9E458-ECAE-4FC9-A772-B774C316AD6E}" sibTransId="{459D6E09-F6C3-4636-80E6-D33200DBFA2B}"/>
    <dgm:cxn modelId="{64A8FD1F-B197-4D17-8D4B-788F6A05FE8A}" srcId="{6FC24149-A773-4A5D-B1E0-D61A62FD5FBC}" destId="{3B977528-B376-41AA-9727-BC4674E75B4F}" srcOrd="0" destOrd="0" parTransId="{B99D06E3-6C14-4E12-8307-A8848F145CA1}" sibTransId="{56482E46-5F44-401E-BB30-E733EF16321A}"/>
    <dgm:cxn modelId="{6AAC0C61-1BEE-44B1-9B82-8934F394F452}" type="presOf" srcId="{DECE8B5A-3F77-421B-A28E-F8ECB59F3549}" destId="{FA649558-5D8E-47A1-BEB0-98775C97A174}" srcOrd="0" destOrd="0" presId="urn:microsoft.com/office/officeart/2008/layout/LinedList"/>
    <dgm:cxn modelId="{F54C7665-504A-41C6-9927-02680D276F9E}" type="presParOf" srcId="{86C188B7-06DC-4E2A-A03C-1DF07AEE0CD8}" destId="{CF1EC7D2-393A-482F-84EE-4993BECBA8F1}" srcOrd="0" destOrd="0" presId="urn:microsoft.com/office/officeart/2008/layout/LinedList"/>
    <dgm:cxn modelId="{5DCF4326-32E1-4449-A36D-262200FE5557}" type="presParOf" srcId="{86C188B7-06DC-4E2A-A03C-1DF07AEE0CD8}" destId="{840AD876-F031-4526-878B-A35E76232351}" srcOrd="1" destOrd="0" presId="urn:microsoft.com/office/officeart/2008/layout/LinedList"/>
    <dgm:cxn modelId="{9A80EA02-A65B-485E-B91D-FDD68CB6AAA5}" type="presParOf" srcId="{840AD876-F031-4526-878B-A35E76232351}" destId="{20152754-DAE8-4657-BEA7-EE82DB5437EF}" srcOrd="0" destOrd="0" presId="urn:microsoft.com/office/officeart/2008/layout/LinedList"/>
    <dgm:cxn modelId="{D5CA5D64-165F-484E-BD49-3B14DF9821E7}" type="presParOf" srcId="{840AD876-F031-4526-878B-A35E76232351}" destId="{6B386A13-DC25-4876-A76B-CC200F3FE97D}" srcOrd="1" destOrd="0" presId="urn:microsoft.com/office/officeart/2008/layout/LinedList"/>
    <dgm:cxn modelId="{D722ABAF-61F2-4C06-9B5D-9AF675D43A4F}" type="presParOf" srcId="{6B386A13-DC25-4876-A76B-CC200F3FE97D}" destId="{FEA2A713-1B42-4660-ACF8-38153057757E}" srcOrd="0" destOrd="0" presId="urn:microsoft.com/office/officeart/2008/layout/LinedList"/>
    <dgm:cxn modelId="{233A5AAC-56FE-4471-9705-4EEDA0388C6A}" type="presParOf" srcId="{6B386A13-DC25-4876-A76B-CC200F3FE97D}" destId="{4AFBB4D4-F288-457D-ADF9-BF4533035A05}" srcOrd="1" destOrd="0" presId="urn:microsoft.com/office/officeart/2008/layout/LinedList"/>
    <dgm:cxn modelId="{1D1183C2-F756-43EB-BDAA-6C04C2EF9B29}" type="presParOf" srcId="{4AFBB4D4-F288-457D-ADF9-BF4533035A05}" destId="{4D8436F6-BBE6-4A76-B8D0-9E85935471A9}" srcOrd="0" destOrd="0" presId="urn:microsoft.com/office/officeart/2008/layout/LinedList"/>
    <dgm:cxn modelId="{E6A16B48-B58E-4131-9288-0616D9EB7C71}" type="presParOf" srcId="{4AFBB4D4-F288-457D-ADF9-BF4533035A05}" destId="{A72B4EAC-6A8C-4AB9-AD9E-599B52749893}" srcOrd="1" destOrd="0" presId="urn:microsoft.com/office/officeart/2008/layout/LinedList"/>
    <dgm:cxn modelId="{1AB61269-EBF9-453F-9CB3-22E022D3FB99}" type="presParOf" srcId="{4AFBB4D4-F288-457D-ADF9-BF4533035A05}" destId="{E3F9AC32-5F5E-4A90-85CD-7581284C7236}" srcOrd="2" destOrd="0" presId="urn:microsoft.com/office/officeart/2008/layout/LinedList"/>
    <dgm:cxn modelId="{B36671BD-5DD9-4021-9B02-E84C4F19D4F9}" type="presParOf" srcId="{6B386A13-DC25-4876-A76B-CC200F3FE97D}" destId="{4E1D5A75-1AA5-4D63-A027-B345D86B83A7}" srcOrd="2" destOrd="0" presId="urn:microsoft.com/office/officeart/2008/layout/LinedList"/>
    <dgm:cxn modelId="{D29BB0EB-DBC9-4F16-B6C6-268D434C6C63}" type="presParOf" srcId="{6B386A13-DC25-4876-A76B-CC200F3FE97D}" destId="{5A70C24E-6476-4B07-8C97-09D7F24709C4}" srcOrd="3" destOrd="0" presId="urn:microsoft.com/office/officeart/2008/layout/LinedList"/>
    <dgm:cxn modelId="{12579C0C-BE82-4AE8-B3F2-BC5BE030E369}" type="presParOf" srcId="{6B386A13-DC25-4876-A76B-CC200F3FE97D}" destId="{86AF0CE0-C7AE-469E-89B7-7BFE4BEF1DFE}" srcOrd="4" destOrd="0" presId="urn:microsoft.com/office/officeart/2008/layout/LinedList"/>
    <dgm:cxn modelId="{EF7DE134-BFB8-4FAA-A310-1F1FDEA3A091}" type="presParOf" srcId="{86AF0CE0-C7AE-469E-89B7-7BFE4BEF1DFE}" destId="{D5FE8FF6-8A49-4607-A87E-4F12166DA5DE}" srcOrd="0" destOrd="0" presId="urn:microsoft.com/office/officeart/2008/layout/LinedList"/>
    <dgm:cxn modelId="{95EF1F22-155D-4A27-93FC-0A7994CF49E1}" type="presParOf" srcId="{86AF0CE0-C7AE-469E-89B7-7BFE4BEF1DFE}" destId="{ED6FD303-54D0-4AE8-A394-CC8D563FDA1A}" srcOrd="1" destOrd="0" presId="urn:microsoft.com/office/officeart/2008/layout/LinedList"/>
    <dgm:cxn modelId="{01B4F9D3-2CF3-49E9-853D-AF6114331E14}" type="presParOf" srcId="{86AF0CE0-C7AE-469E-89B7-7BFE4BEF1DFE}" destId="{105F5828-2AB9-4911-86ED-9CD67AAE09C4}" srcOrd="2" destOrd="0" presId="urn:microsoft.com/office/officeart/2008/layout/LinedList"/>
    <dgm:cxn modelId="{521F93BA-F167-4C80-A962-2B5481A0A529}" type="presParOf" srcId="{6B386A13-DC25-4876-A76B-CC200F3FE97D}" destId="{20097ACA-57F5-4AB8-8D58-469825DAA44C}" srcOrd="5" destOrd="0" presId="urn:microsoft.com/office/officeart/2008/layout/LinedList"/>
    <dgm:cxn modelId="{C83A5541-5BFC-4AF6-8224-A7D9C59BDC8D}" type="presParOf" srcId="{6B386A13-DC25-4876-A76B-CC200F3FE97D}" destId="{8469B727-4BCC-426C-AB1C-CBB246A4979B}" srcOrd="6" destOrd="0" presId="urn:microsoft.com/office/officeart/2008/layout/LinedList"/>
    <dgm:cxn modelId="{0378AFE2-63B7-45A5-B5D4-07E50CA80782}" type="presParOf" srcId="{6B386A13-DC25-4876-A76B-CC200F3FE97D}" destId="{6436C8FD-56C4-41F3-89A1-8452A597551D}" srcOrd="7" destOrd="0" presId="urn:microsoft.com/office/officeart/2008/layout/LinedList"/>
    <dgm:cxn modelId="{7906653F-228F-4666-8549-F973FBB6FC61}" type="presParOf" srcId="{6436C8FD-56C4-41F3-89A1-8452A597551D}" destId="{688145B2-FC6F-45EE-99D2-E3E3B4522D51}" srcOrd="0" destOrd="0" presId="urn:microsoft.com/office/officeart/2008/layout/LinedList"/>
    <dgm:cxn modelId="{A813D0C8-DF44-488B-8793-C94AAAAEA1A3}" type="presParOf" srcId="{6436C8FD-56C4-41F3-89A1-8452A597551D}" destId="{FA649558-5D8E-47A1-BEB0-98775C97A174}" srcOrd="1" destOrd="0" presId="urn:microsoft.com/office/officeart/2008/layout/LinedList"/>
    <dgm:cxn modelId="{6E928350-1902-4200-9A8E-E16CF450C969}" type="presParOf" srcId="{6436C8FD-56C4-41F3-89A1-8452A597551D}" destId="{72DB940C-D19D-41AB-93E9-71D0615BB56D}" srcOrd="2" destOrd="0" presId="urn:microsoft.com/office/officeart/2008/layout/LinedList"/>
    <dgm:cxn modelId="{84571A3F-62BF-4E71-9A5B-6D691A3425B0}" type="presParOf" srcId="{6B386A13-DC25-4876-A76B-CC200F3FE97D}" destId="{CF29A60B-19B8-4681-8CBD-5A4648E0EA73}" srcOrd="8" destOrd="0" presId="urn:microsoft.com/office/officeart/2008/layout/LinedList"/>
    <dgm:cxn modelId="{1EA3BDEE-3939-4CD2-88C0-9242186429B1}" type="presParOf" srcId="{6B386A13-DC25-4876-A76B-CC200F3FE97D}" destId="{71FDA514-B48C-4ADB-8671-C893CA58335B}" srcOrd="9" destOrd="0" presId="urn:microsoft.com/office/officeart/2008/layout/LinedList"/>
  </dgm:cxnLst>
  <dgm:bg/>
  <dgm:whole/>
  <dgm:extLst>
    <a:ext uri="http://schemas.microsoft.com/office/drawing/2008/diagram">
      <dsp:dataModelExt xmlns:dsp="http://schemas.microsoft.com/office/drawing/2008/diagram" relId="rId134"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7ABD3BEB-D0E4-46BB-BC2C-C8DE4AEA5223}" type="doc">
      <dgm:prSet loTypeId="urn:microsoft.com/office/officeart/2009/3/layout/StepUpProcess" loCatId="process" qsTypeId="urn:microsoft.com/office/officeart/2005/8/quickstyle/simple1" qsCatId="simple" csTypeId="urn:microsoft.com/office/officeart/2005/8/colors/accent1_2" csCatId="accent1" phldr="1"/>
      <dgm:spPr/>
      <dgm:t>
        <a:bodyPr/>
        <a:lstStyle/>
        <a:p>
          <a:endParaRPr lang="ru-RU"/>
        </a:p>
      </dgm:t>
    </dgm:pt>
    <dgm:pt modelId="{9148CCE9-4E27-4AF4-96B1-D7ABAFD7F95D}">
      <dgm:prSet phldrT="[Текст]"/>
      <dgm:spPr/>
      <dgm:t>
        <a:bodyPr/>
        <a:lstStyle/>
        <a:p>
          <a:r>
            <a:rPr lang="en-US" b="1"/>
            <a:t>Fluctuating</a:t>
          </a:r>
          <a:r>
            <a:rPr lang="en-US" b="0"/>
            <a:t/>
          </a:r>
          <a:br>
            <a:rPr lang="en-US" b="0"/>
          </a:br>
          <a:r>
            <a:rPr lang="en-US" b="1"/>
            <a:t>1</a:t>
          </a:r>
          <a:r>
            <a:rPr lang="ru-RU" b="1"/>
            <a:t>к20</a:t>
          </a:r>
        </a:p>
      </dgm:t>
    </dgm:pt>
    <dgm:pt modelId="{BCE5C801-5E33-4A38-8CAA-D6FDCEBD046A}" type="parTrans" cxnId="{CF5380DD-0572-4B92-B475-8184146D8FC6}">
      <dgm:prSet/>
      <dgm:spPr/>
      <dgm:t>
        <a:bodyPr/>
        <a:lstStyle/>
        <a:p>
          <a:endParaRPr lang="ru-RU"/>
        </a:p>
      </dgm:t>
    </dgm:pt>
    <dgm:pt modelId="{5B76AFD0-568F-4198-8304-22FAE5AC5BAE}" type="sibTrans" cxnId="{CF5380DD-0572-4B92-B475-8184146D8FC6}">
      <dgm:prSet/>
      <dgm:spPr/>
      <dgm:t>
        <a:bodyPr/>
        <a:lstStyle/>
        <a:p>
          <a:endParaRPr lang="ru-RU"/>
        </a:p>
      </dgm:t>
    </dgm:pt>
    <dgm:pt modelId="{00EE2F9A-9C0E-45B6-8DE4-F8E8E161AD59}">
      <dgm:prSet phldrT="[Текст]"/>
      <dgm:spPr/>
      <dgm:t>
        <a:bodyPr/>
        <a:lstStyle/>
        <a:p>
          <a:r>
            <a:rPr lang="en-US" b="1"/>
            <a:t>Slow</a:t>
          </a:r>
          <a:r>
            <a:rPr lang="ru-RU" b="1"/>
            <a:t/>
          </a:r>
          <a:br>
            <a:rPr lang="ru-RU" b="1"/>
          </a:br>
          <a:r>
            <a:rPr lang="ru-RU" b="1"/>
            <a:t>2к10</a:t>
          </a:r>
        </a:p>
      </dgm:t>
    </dgm:pt>
    <dgm:pt modelId="{42BE5BC7-ADCC-481A-B39E-3F14590CE09A}" type="parTrans" cxnId="{A73B42C3-6C76-4F11-8DC0-B3E5BD8B7064}">
      <dgm:prSet/>
      <dgm:spPr/>
      <dgm:t>
        <a:bodyPr/>
        <a:lstStyle/>
        <a:p>
          <a:endParaRPr lang="ru-RU"/>
        </a:p>
      </dgm:t>
    </dgm:pt>
    <dgm:pt modelId="{E3B92CAB-BBBF-4064-AB2E-8AB11DF4D461}" type="sibTrans" cxnId="{A73B42C3-6C76-4F11-8DC0-B3E5BD8B7064}">
      <dgm:prSet/>
      <dgm:spPr/>
      <dgm:t>
        <a:bodyPr/>
        <a:lstStyle/>
        <a:p>
          <a:endParaRPr lang="ru-RU"/>
        </a:p>
      </dgm:t>
    </dgm:pt>
    <dgm:pt modelId="{FEB49E0E-4745-46C5-9A71-DDB038EBC577}">
      <dgm:prSet phldrT="[Текст]"/>
      <dgm:spPr/>
      <dgm:t>
        <a:bodyPr/>
        <a:lstStyle/>
        <a:p>
          <a:r>
            <a:rPr lang="en-US" b="1"/>
            <a:t>Medium Slow</a:t>
          </a:r>
          <a:r>
            <a:rPr lang="ru-RU" b="1"/>
            <a:t/>
          </a:r>
          <a:br>
            <a:rPr lang="ru-RU" b="1"/>
          </a:br>
          <a:r>
            <a:rPr lang="ru-RU" b="1"/>
            <a:t>3к8</a:t>
          </a:r>
        </a:p>
      </dgm:t>
    </dgm:pt>
    <dgm:pt modelId="{5E2CA353-E95B-486E-92C6-A4B7F8CEFE89}" type="parTrans" cxnId="{8D25D082-0BCF-41D8-A16E-E67F0A04F040}">
      <dgm:prSet/>
      <dgm:spPr/>
      <dgm:t>
        <a:bodyPr/>
        <a:lstStyle/>
        <a:p>
          <a:endParaRPr lang="ru-RU"/>
        </a:p>
      </dgm:t>
    </dgm:pt>
    <dgm:pt modelId="{751E5942-1871-4BDE-AC16-7D2297DDF9F9}" type="sibTrans" cxnId="{8D25D082-0BCF-41D8-A16E-E67F0A04F040}">
      <dgm:prSet/>
      <dgm:spPr/>
      <dgm:t>
        <a:bodyPr/>
        <a:lstStyle/>
        <a:p>
          <a:endParaRPr lang="ru-RU"/>
        </a:p>
      </dgm:t>
    </dgm:pt>
    <dgm:pt modelId="{9C57D2CB-B59D-4FC6-A471-920048A99AB5}">
      <dgm:prSet phldrT="[Текст]"/>
      <dgm:spPr/>
      <dgm:t>
        <a:bodyPr/>
        <a:lstStyle/>
        <a:p>
          <a:r>
            <a:rPr lang="en-US" b="1"/>
            <a:t>Medium Fast</a:t>
          </a:r>
          <a:r>
            <a:rPr lang="ru-RU" b="1"/>
            <a:t/>
          </a:r>
          <a:br>
            <a:rPr lang="ru-RU" b="1"/>
          </a:br>
          <a:r>
            <a:rPr lang="ru-RU" b="1"/>
            <a:t>5к6</a:t>
          </a:r>
        </a:p>
      </dgm:t>
    </dgm:pt>
    <dgm:pt modelId="{EA6E9606-24E5-4E35-8050-281B3CEBE391}" type="parTrans" cxnId="{07339735-EF9C-4C8B-8574-548999748467}">
      <dgm:prSet/>
      <dgm:spPr/>
      <dgm:t>
        <a:bodyPr/>
        <a:lstStyle/>
        <a:p>
          <a:endParaRPr lang="ru-RU"/>
        </a:p>
      </dgm:t>
    </dgm:pt>
    <dgm:pt modelId="{160694A7-9B3F-43AF-A3C2-2297C0FF197E}" type="sibTrans" cxnId="{07339735-EF9C-4C8B-8574-548999748467}">
      <dgm:prSet/>
      <dgm:spPr/>
      <dgm:t>
        <a:bodyPr/>
        <a:lstStyle/>
        <a:p>
          <a:endParaRPr lang="ru-RU"/>
        </a:p>
      </dgm:t>
    </dgm:pt>
    <dgm:pt modelId="{A19F9A89-F9A8-4F35-887E-ADB480B776E3}">
      <dgm:prSet phldrT="[Текст]"/>
      <dgm:spPr/>
      <dgm:t>
        <a:bodyPr/>
        <a:lstStyle/>
        <a:p>
          <a:r>
            <a:rPr lang="en-US" b="1"/>
            <a:t>Fast</a:t>
          </a:r>
          <a:r>
            <a:rPr lang="ru-RU" b="1"/>
            <a:t/>
          </a:r>
          <a:br>
            <a:rPr lang="ru-RU" b="1"/>
          </a:br>
          <a:r>
            <a:rPr lang="ru-RU" b="1"/>
            <a:t>6к5</a:t>
          </a:r>
        </a:p>
      </dgm:t>
    </dgm:pt>
    <dgm:pt modelId="{7D6865BB-ACF8-423C-AD72-3B439E672C76}" type="parTrans" cxnId="{7E7EAC77-AA49-42A9-8D95-7E9A638B757A}">
      <dgm:prSet/>
      <dgm:spPr/>
      <dgm:t>
        <a:bodyPr/>
        <a:lstStyle/>
        <a:p>
          <a:endParaRPr lang="ru-RU"/>
        </a:p>
      </dgm:t>
    </dgm:pt>
    <dgm:pt modelId="{B3CC623C-9ADE-4EB5-82BE-F0422A1B1135}" type="sibTrans" cxnId="{7E7EAC77-AA49-42A9-8D95-7E9A638B757A}">
      <dgm:prSet/>
      <dgm:spPr/>
      <dgm:t>
        <a:bodyPr/>
        <a:lstStyle/>
        <a:p>
          <a:endParaRPr lang="ru-RU"/>
        </a:p>
      </dgm:t>
    </dgm:pt>
    <dgm:pt modelId="{39B30FDD-0355-44AE-A6FA-FFEE52D5F28B}">
      <dgm:prSet phldrT="[Текст]"/>
      <dgm:spPr/>
      <dgm:t>
        <a:bodyPr/>
        <a:lstStyle/>
        <a:p>
          <a:r>
            <a:rPr lang="en-US" b="1"/>
            <a:t>Erratic</a:t>
          </a:r>
          <a:r>
            <a:rPr lang="ru-RU" b="1"/>
            <a:t/>
          </a:r>
          <a:br>
            <a:rPr lang="ru-RU" b="1"/>
          </a:br>
          <a:r>
            <a:rPr lang="ru-RU" b="1"/>
            <a:t>3к12</a:t>
          </a:r>
        </a:p>
      </dgm:t>
    </dgm:pt>
    <dgm:pt modelId="{A87F90B9-2F46-4C83-B573-C886A4E18C69}" type="parTrans" cxnId="{1057D6E9-C1A1-4C17-931A-ECED1D4D8917}">
      <dgm:prSet/>
      <dgm:spPr/>
      <dgm:t>
        <a:bodyPr/>
        <a:lstStyle/>
        <a:p>
          <a:endParaRPr lang="ru-RU"/>
        </a:p>
      </dgm:t>
    </dgm:pt>
    <dgm:pt modelId="{69294976-5892-4073-95BE-1C84937CE494}" type="sibTrans" cxnId="{1057D6E9-C1A1-4C17-931A-ECED1D4D8917}">
      <dgm:prSet/>
      <dgm:spPr/>
      <dgm:t>
        <a:bodyPr/>
        <a:lstStyle/>
        <a:p>
          <a:endParaRPr lang="ru-RU"/>
        </a:p>
      </dgm:t>
    </dgm:pt>
    <dgm:pt modelId="{4908029D-A485-412C-A447-BF1E33F291C9}" type="pres">
      <dgm:prSet presAssocID="{7ABD3BEB-D0E4-46BB-BC2C-C8DE4AEA5223}" presName="rootnode" presStyleCnt="0">
        <dgm:presLayoutVars>
          <dgm:chMax/>
          <dgm:chPref/>
          <dgm:dir/>
          <dgm:animLvl val="lvl"/>
        </dgm:presLayoutVars>
      </dgm:prSet>
      <dgm:spPr/>
      <dgm:t>
        <a:bodyPr/>
        <a:lstStyle/>
        <a:p>
          <a:endParaRPr lang="ru-RU"/>
        </a:p>
      </dgm:t>
    </dgm:pt>
    <dgm:pt modelId="{A8DE3B08-B597-4EE5-AF35-B5F14E6499D9}" type="pres">
      <dgm:prSet presAssocID="{9148CCE9-4E27-4AF4-96B1-D7ABAFD7F95D}" presName="composite" presStyleCnt="0"/>
      <dgm:spPr/>
    </dgm:pt>
    <dgm:pt modelId="{68929CE2-6A9F-478A-B5A1-78168D256C33}" type="pres">
      <dgm:prSet presAssocID="{9148CCE9-4E27-4AF4-96B1-D7ABAFD7F95D}" presName="LShape" presStyleLbl="alignNode1" presStyleIdx="0" presStyleCnt="11"/>
      <dgm:spPr/>
    </dgm:pt>
    <dgm:pt modelId="{979FFBAE-15A9-4EAF-B136-58465ABDD7C6}" type="pres">
      <dgm:prSet presAssocID="{9148CCE9-4E27-4AF4-96B1-D7ABAFD7F95D}" presName="ParentText" presStyleLbl="revTx" presStyleIdx="0" presStyleCnt="6">
        <dgm:presLayoutVars>
          <dgm:chMax val="0"/>
          <dgm:chPref val="0"/>
          <dgm:bulletEnabled val="1"/>
        </dgm:presLayoutVars>
      </dgm:prSet>
      <dgm:spPr/>
      <dgm:t>
        <a:bodyPr/>
        <a:lstStyle/>
        <a:p>
          <a:endParaRPr lang="ru-RU"/>
        </a:p>
      </dgm:t>
    </dgm:pt>
    <dgm:pt modelId="{54A07BD2-B6A5-4098-B3FE-4EF225899311}" type="pres">
      <dgm:prSet presAssocID="{9148CCE9-4E27-4AF4-96B1-D7ABAFD7F95D}" presName="Triangle" presStyleLbl="alignNode1" presStyleIdx="1" presStyleCnt="11"/>
      <dgm:spPr/>
    </dgm:pt>
    <dgm:pt modelId="{7A6EB0E6-93B5-4E56-9DD4-D3B5E4C9293C}" type="pres">
      <dgm:prSet presAssocID="{5B76AFD0-568F-4198-8304-22FAE5AC5BAE}" presName="sibTrans" presStyleCnt="0"/>
      <dgm:spPr/>
    </dgm:pt>
    <dgm:pt modelId="{D233FEA5-E60F-44BA-A813-410A8D052A85}" type="pres">
      <dgm:prSet presAssocID="{5B76AFD0-568F-4198-8304-22FAE5AC5BAE}" presName="space" presStyleCnt="0"/>
      <dgm:spPr/>
    </dgm:pt>
    <dgm:pt modelId="{275BC459-8C7F-447D-AE46-84B132431AA0}" type="pres">
      <dgm:prSet presAssocID="{00EE2F9A-9C0E-45B6-8DE4-F8E8E161AD59}" presName="composite" presStyleCnt="0"/>
      <dgm:spPr/>
    </dgm:pt>
    <dgm:pt modelId="{FFE58151-66B9-4EF0-BB3B-3652387557A1}" type="pres">
      <dgm:prSet presAssocID="{00EE2F9A-9C0E-45B6-8DE4-F8E8E161AD59}" presName="LShape" presStyleLbl="alignNode1" presStyleIdx="2" presStyleCnt="11"/>
      <dgm:spPr/>
    </dgm:pt>
    <dgm:pt modelId="{068B0BB7-438A-4AC9-AF6D-952CA62C6D60}" type="pres">
      <dgm:prSet presAssocID="{00EE2F9A-9C0E-45B6-8DE4-F8E8E161AD59}" presName="ParentText" presStyleLbl="revTx" presStyleIdx="1" presStyleCnt="6">
        <dgm:presLayoutVars>
          <dgm:chMax val="0"/>
          <dgm:chPref val="0"/>
          <dgm:bulletEnabled val="1"/>
        </dgm:presLayoutVars>
      </dgm:prSet>
      <dgm:spPr/>
      <dgm:t>
        <a:bodyPr/>
        <a:lstStyle/>
        <a:p>
          <a:endParaRPr lang="ru-RU"/>
        </a:p>
      </dgm:t>
    </dgm:pt>
    <dgm:pt modelId="{CAC9978C-3819-48C1-BF27-0081968207DC}" type="pres">
      <dgm:prSet presAssocID="{00EE2F9A-9C0E-45B6-8DE4-F8E8E161AD59}" presName="Triangle" presStyleLbl="alignNode1" presStyleIdx="3" presStyleCnt="11"/>
      <dgm:spPr/>
    </dgm:pt>
    <dgm:pt modelId="{A714191A-B935-4A95-9DFF-41717C219E04}" type="pres">
      <dgm:prSet presAssocID="{E3B92CAB-BBBF-4064-AB2E-8AB11DF4D461}" presName="sibTrans" presStyleCnt="0"/>
      <dgm:spPr/>
    </dgm:pt>
    <dgm:pt modelId="{1729A98B-F73A-458B-88E9-3F403B35AA20}" type="pres">
      <dgm:prSet presAssocID="{E3B92CAB-BBBF-4064-AB2E-8AB11DF4D461}" presName="space" presStyleCnt="0"/>
      <dgm:spPr/>
    </dgm:pt>
    <dgm:pt modelId="{77BFA27E-CF61-4557-9E93-410CFD4BA3D4}" type="pres">
      <dgm:prSet presAssocID="{FEB49E0E-4745-46C5-9A71-DDB038EBC577}" presName="composite" presStyleCnt="0"/>
      <dgm:spPr/>
    </dgm:pt>
    <dgm:pt modelId="{26DC7887-E90A-4C7A-987E-5073F3063B74}" type="pres">
      <dgm:prSet presAssocID="{FEB49E0E-4745-46C5-9A71-DDB038EBC577}" presName="LShape" presStyleLbl="alignNode1" presStyleIdx="4" presStyleCnt="11"/>
      <dgm:spPr/>
    </dgm:pt>
    <dgm:pt modelId="{9A76A337-B40B-4F27-BEEC-9F69EDE6B135}" type="pres">
      <dgm:prSet presAssocID="{FEB49E0E-4745-46C5-9A71-DDB038EBC577}" presName="ParentText" presStyleLbl="revTx" presStyleIdx="2" presStyleCnt="6">
        <dgm:presLayoutVars>
          <dgm:chMax val="0"/>
          <dgm:chPref val="0"/>
          <dgm:bulletEnabled val="1"/>
        </dgm:presLayoutVars>
      </dgm:prSet>
      <dgm:spPr/>
      <dgm:t>
        <a:bodyPr/>
        <a:lstStyle/>
        <a:p>
          <a:endParaRPr lang="ru-RU"/>
        </a:p>
      </dgm:t>
    </dgm:pt>
    <dgm:pt modelId="{7FC55CCC-7C16-43C7-8AD7-DD8F3B2CE859}" type="pres">
      <dgm:prSet presAssocID="{FEB49E0E-4745-46C5-9A71-DDB038EBC577}" presName="Triangle" presStyleLbl="alignNode1" presStyleIdx="5" presStyleCnt="11"/>
      <dgm:spPr/>
    </dgm:pt>
    <dgm:pt modelId="{8B7FE6B9-6D38-491E-B551-24C8397B3CE9}" type="pres">
      <dgm:prSet presAssocID="{751E5942-1871-4BDE-AC16-7D2297DDF9F9}" presName="sibTrans" presStyleCnt="0"/>
      <dgm:spPr/>
    </dgm:pt>
    <dgm:pt modelId="{F4225E79-3E6E-4E92-ABC9-541D68C1FE6F}" type="pres">
      <dgm:prSet presAssocID="{751E5942-1871-4BDE-AC16-7D2297DDF9F9}" presName="space" presStyleCnt="0"/>
      <dgm:spPr/>
    </dgm:pt>
    <dgm:pt modelId="{78924DD3-57A6-4201-87A6-60F0C68F8E2D}" type="pres">
      <dgm:prSet presAssocID="{9C57D2CB-B59D-4FC6-A471-920048A99AB5}" presName="composite" presStyleCnt="0"/>
      <dgm:spPr/>
    </dgm:pt>
    <dgm:pt modelId="{99B7F4CF-F869-48E3-87EC-F905D6B2C3AE}" type="pres">
      <dgm:prSet presAssocID="{9C57D2CB-B59D-4FC6-A471-920048A99AB5}" presName="LShape" presStyleLbl="alignNode1" presStyleIdx="6" presStyleCnt="11"/>
      <dgm:spPr/>
    </dgm:pt>
    <dgm:pt modelId="{FB217A9F-2ED7-4542-B878-B0E748204F27}" type="pres">
      <dgm:prSet presAssocID="{9C57D2CB-B59D-4FC6-A471-920048A99AB5}" presName="ParentText" presStyleLbl="revTx" presStyleIdx="3" presStyleCnt="6">
        <dgm:presLayoutVars>
          <dgm:chMax val="0"/>
          <dgm:chPref val="0"/>
          <dgm:bulletEnabled val="1"/>
        </dgm:presLayoutVars>
      </dgm:prSet>
      <dgm:spPr/>
      <dgm:t>
        <a:bodyPr/>
        <a:lstStyle/>
        <a:p>
          <a:endParaRPr lang="ru-RU"/>
        </a:p>
      </dgm:t>
    </dgm:pt>
    <dgm:pt modelId="{5C824BC0-9C41-4C77-BCCE-0AA3236DADAD}" type="pres">
      <dgm:prSet presAssocID="{9C57D2CB-B59D-4FC6-A471-920048A99AB5}" presName="Triangle" presStyleLbl="alignNode1" presStyleIdx="7" presStyleCnt="11"/>
      <dgm:spPr/>
    </dgm:pt>
    <dgm:pt modelId="{3B5C1D99-67E6-4839-AEC9-AF60E3791469}" type="pres">
      <dgm:prSet presAssocID="{160694A7-9B3F-43AF-A3C2-2297C0FF197E}" presName="sibTrans" presStyleCnt="0"/>
      <dgm:spPr/>
    </dgm:pt>
    <dgm:pt modelId="{524625E9-BB06-4AF3-BFC0-602BEDE8865A}" type="pres">
      <dgm:prSet presAssocID="{160694A7-9B3F-43AF-A3C2-2297C0FF197E}" presName="space" presStyleCnt="0"/>
      <dgm:spPr/>
    </dgm:pt>
    <dgm:pt modelId="{3BEE67C2-F695-4F5B-9E08-4B35EDA6E6AE}" type="pres">
      <dgm:prSet presAssocID="{A19F9A89-F9A8-4F35-887E-ADB480B776E3}" presName="composite" presStyleCnt="0"/>
      <dgm:spPr/>
    </dgm:pt>
    <dgm:pt modelId="{01AE8A1F-8A3D-4E12-A1B0-B40F534E705F}" type="pres">
      <dgm:prSet presAssocID="{A19F9A89-F9A8-4F35-887E-ADB480B776E3}" presName="LShape" presStyleLbl="alignNode1" presStyleIdx="8" presStyleCnt="11"/>
      <dgm:spPr/>
    </dgm:pt>
    <dgm:pt modelId="{91E8C9A9-B754-4294-8DAF-ADA59D4F235B}" type="pres">
      <dgm:prSet presAssocID="{A19F9A89-F9A8-4F35-887E-ADB480B776E3}" presName="ParentText" presStyleLbl="revTx" presStyleIdx="4" presStyleCnt="6">
        <dgm:presLayoutVars>
          <dgm:chMax val="0"/>
          <dgm:chPref val="0"/>
          <dgm:bulletEnabled val="1"/>
        </dgm:presLayoutVars>
      </dgm:prSet>
      <dgm:spPr/>
      <dgm:t>
        <a:bodyPr/>
        <a:lstStyle/>
        <a:p>
          <a:endParaRPr lang="ru-RU"/>
        </a:p>
      </dgm:t>
    </dgm:pt>
    <dgm:pt modelId="{3D0F92D6-D8A2-47A2-932E-A6F95ACC0C32}" type="pres">
      <dgm:prSet presAssocID="{A19F9A89-F9A8-4F35-887E-ADB480B776E3}" presName="Triangle" presStyleLbl="alignNode1" presStyleIdx="9" presStyleCnt="11"/>
      <dgm:spPr/>
    </dgm:pt>
    <dgm:pt modelId="{D02041F2-81B1-46F0-A2E4-C3FE7B8A4583}" type="pres">
      <dgm:prSet presAssocID="{B3CC623C-9ADE-4EB5-82BE-F0422A1B1135}" presName="sibTrans" presStyleCnt="0"/>
      <dgm:spPr/>
    </dgm:pt>
    <dgm:pt modelId="{81ACC197-76E6-4808-8E85-D7C795970296}" type="pres">
      <dgm:prSet presAssocID="{B3CC623C-9ADE-4EB5-82BE-F0422A1B1135}" presName="space" presStyleCnt="0"/>
      <dgm:spPr/>
    </dgm:pt>
    <dgm:pt modelId="{29DCFFC0-EC7C-43DB-905D-1815B5689981}" type="pres">
      <dgm:prSet presAssocID="{39B30FDD-0355-44AE-A6FA-FFEE52D5F28B}" presName="composite" presStyleCnt="0"/>
      <dgm:spPr/>
    </dgm:pt>
    <dgm:pt modelId="{5F875C61-F8DF-4F4C-804C-709100EDFB2C}" type="pres">
      <dgm:prSet presAssocID="{39B30FDD-0355-44AE-A6FA-FFEE52D5F28B}" presName="LShape" presStyleLbl="alignNode1" presStyleIdx="10" presStyleCnt="11"/>
      <dgm:spPr/>
    </dgm:pt>
    <dgm:pt modelId="{85A6A8D1-7E9B-4760-BFDD-BEA5CCBF44E3}" type="pres">
      <dgm:prSet presAssocID="{39B30FDD-0355-44AE-A6FA-FFEE52D5F28B}" presName="ParentText" presStyleLbl="revTx" presStyleIdx="5" presStyleCnt="6">
        <dgm:presLayoutVars>
          <dgm:chMax val="0"/>
          <dgm:chPref val="0"/>
          <dgm:bulletEnabled val="1"/>
        </dgm:presLayoutVars>
      </dgm:prSet>
      <dgm:spPr/>
      <dgm:t>
        <a:bodyPr/>
        <a:lstStyle/>
        <a:p>
          <a:endParaRPr lang="ru-RU"/>
        </a:p>
      </dgm:t>
    </dgm:pt>
  </dgm:ptLst>
  <dgm:cxnLst>
    <dgm:cxn modelId="{2CAB2991-5FA5-4691-A777-D1E82BE800B4}" type="presOf" srcId="{9148CCE9-4E27-4AF4-96B1-D7ABAFD7F95D}" destId="{979FFBAE-15A9-4EAF-B136-58465ABDD7C6}" srcOrd="0" destOrd="0" presId="urn:microsoft.com/office/officeart/2009/3/layout/StepUpProcess"/>
    <dgm:cxn modelId="{07339735-EF9C-4C8B-8574-548999748467}" srcId="{7ABD3BEB-D0E4-46BB-BC2C-C8DE4AEA5223}" destId="{9C57D2CB-B59D-4FC6-A471-920048A99AB5}" srcOrd="3" destOrd="0" parTransId="{EA6E9606-24E5-4E35-8050-281B3CEBE391}" sibTransId="{160694A7-9B3F-43AF-A3C2-2297C0FF197E}"/>
    <dgm:cxn modelId="{7E7EAC77-AA49-42A9-8D95-7E9A638B757A}" srcId="{7ABD3BEB-D0E4-46BB-BC2C-C8DE4AEA5223}" destId="{A19F9A89-F9A8-4F35-887E-ADB480B776E3}" srcOrd="4" destOrd="0" parTransId="{7D6865BB-ACF8-423C-AD72-3B439E672C76}" sibTransId="{B3CC623C-9ADE-4EB5-82BE-F0422A1B1135}"/>
    <dgm:cxn modelId="{4D455BE1-76DC-476F-94DE-4E3431A205A5}" type="presOf" srcId="{7ABD3BEB-D0E4-46BB-BC2C-C8DE4AEA5223}" destId="{4908029D-A485-412C-A447-BF1E33F291C9}" srcOrd="0" destOrd="0" presId="urn:microsoft.com/office/officeart/2009/3/layout/StepUpProcess"/>
    <dgm:cxn modelId="{BCB74E28-1DB9-4580-A2CF-7CF1814F834B}" type="presOf" srcId="{39B30FDD-0355-44AE-A6FA-FFEE52D5F28B}" destId="{85A6A8D1-7E9B-4760-BFDD-BEA5CCBF44E3}" srcOrd="0" destOrd="0" presId="urn:microsoft.com/office/officeart/2009/3/layout/StepUpProcess"/>
    <dgm:cxn modelId="{CF5380DD-0572-4B92-B475-8184146D8FC6}" srcId="{7ABD3BEB-D0E4-46BB-BC2C-C8DE4AEA5223}" destId="{9148CCE9-4E27-4AF4-96B1-D7ABAFD7F95D}" srcOrd="0" destOrd="0" parTransId="{BCE5C801-5E33-4A38-8CAA-D6FDCEBD046A}" sibTransId="{5B76AFD0-568F-4198-8304-22FAE5AC5BAE}"/>
    <dgm:cxn modelId="{6161DAD4-04AE-4074-BFC7-6D6E682DB303}" type="presOf" srcId="{9C57D2CB-B59D-4FC6-A471-920048A99AB5}" destId="{FB217A9F-2ED7-4542-B878-B0E748204F27}" srcOrd="0" destOrd="0" presId="urn:microsoft.com/office/officeart/2009/3/layout/StepUpProcess"/>
    <dgm:cxn modelId="{8D25D082-0BCF-41D8-A16E-E67F0A04F040}" srcId="{7ABD3BEB-D0E4-46BB-BC2C-C8DE4AEA5223}" destId="{FEB49E0E-4745-46C5-9A71-DDB038EBC577}" srcOrd="2" destOrd="0" parTransId="{5E2CA353-E95B-486E-92C6-A4B7F8CEFE89}" sibTransId="{751E5942-1871-4BDE-AC16-7D2297DDF9F9}"/>
    <dgm:cxn modelId="{A73B42C3-6C76-4F11-8DC0-B3E5BD8B7064}" srcId="{7ABD3BEB-D0E4-46BB-BC2C-C8DE4AEA5223}" destId="{00EE2F9A-9C0E-45B6-8DE4-F8E8E161AD59}" srcOrd="1" destOrd="0" parTransId="{42BE5BC7-ADCC-481A-B39E-3F14590CE09A}" sibTransId="{E3B92CAB-BBBF-4064-AB2E-8AB11DF4D461}"/>
    <dgm:cxn modelId="{1057D6E9-C1A1-4C17-931A-ECED1D4D8917}" srcId="{7ABD3BEB-D0E4-46BB-BC2C-C8DE4AEA5223}" destId="{39B30FDD-0355-44AE-A6FA-FFEE52D5F28B}" srcOrd="5" destOrd="0" parTransId="{A87F90B9-2F46-4C83-B573-C886A4E18C69}" sibTransId="{69294976-5892-4073-95BE-1C84937CE494}"/>
    <dgm:cxn modelId="{FC003035-5718-48F0-BDCA-81752EBAA105}" type="presOf" srcId="{00EE2F9A-9C0E-45B6-8DE4-F8E8E161AD59}" destId="{068B0BB7-438A-4AC9-AF6D-952CA62C6D60}" srcOrd="0" destOrd="0" presId="urn:microsoft.com/office/officeart/2009/3/layout/StepUpProcess"/>
    <dgm:cxn modelId="{87F14021-F68E-415F-B103-6A5E22FE204F}" type="presOf" srcId="{A19F9A89-F9A8-4F35-887E-ADB480B776E3}" destId="{91E8C9A9-B754-4294-8DAF-ADA59D4F235B}" srcOrd="0" destOrd="0" presId="urn:microsoft.com/office/officeart/2009/3/layout/StepUpProcess"/>
    <dgm:cxn modelId="{65D4FEFB-8877-4D17-BE4C-E7B96F95FAA3}" type="presOf" srcId="{FEB49E0E-4745-46C5-9A71-DDB038EBC577}" destId="{9A76A337-B40B-4F27-BEEC-9F69EDE6B135}" srcOrd="0" destOrd="0" presId="urn:microsoft.com/office/officeart/2009/3/layout/StepUpProcess"/>
    <dgm:cxn modelId="{47D9039C-7EEE-4C5B-91F8-5C91B6B0D8BD}" type="presParOf" srcId="{4908029D-A485-412C-A447-BF1E33F291C9}" destId="{A8DE3B08-B597-4EE5-AF35-B5F14E6499D9}" srcOrd="0" destOrd="0" presId="urn:microsoft.com/office/officeart/2009/3/layout/StepUpProcess"/>
    <dgm:cxn modelId="{28980598-4E36-4C63-9E97-32DDB856CB03}" type="presParOf" srcId="{A8DE3B08-B597-4EE5-AF35-B5F14E6499D9}" destId="{68929CE2-6A9F-478A-B5A1-78168D256C33}" srcOrd="0" destOrd="0" presId="urn:microsoft.com/office/officeart/2009/3/layout/StepUpProcess"/>
    <dgm:cxn modelId="{0C11BE67-FA3F-457A-8DE8-5E31D30C2E0D}" type="presParOf" srcId="{A8DE3B08-B597-4EE5-AF35-B5F14E6499D9}" destId="{979FFBAE-15A9-4EAF-B136-58465ABDD7C6}" srcOrd="1" destOrd="0" presId="urn:microsoft.com/office/officeart/2009/3/layout/StepUpProcess"/>
    <dgm:cxn modelId="{E224360C-951E-4922-9B6F-392BB704B7CD}" type="presParOf" srcId="{A8DE3B08-B597-4EE5-AF35-B5F14E6499D9}" destId="{54A07BD2-B6A5-4098-B3FE-4EF225899311}" srcOrd="2" destOrd="0" presId="urn:microsoft.com/office/officeart/2009/3/layout/StepUpProcess"/>
    <dgm:cxn modelId="{6B010909-8BD6-4B0F-B5FE-1215EC36EEF4}" type="presParOf" srcId="{4908029D-A485-412C-A447-BF1E33F291C9}" destId="{7A6EB0E6-93B5-4E56-9DD4-D3B5E4C9293C}" srcOrd="1" destOrd="0" presId="urn:microsoft.com/office/officeart/2009/3/layout/StepUpProcess"/>
    <dgm:cxn modelId="{543E44C8-5B1E-4A84-BAE9-8EB65686AD7F}" type="presParOf" srcId="{7A6EB0E6-93B5-4E56-9DD4-D3B5E4C9293C}" destId="{D233FEA5-E60F-44BA-A813-410A8D052A85}" srcOrd="0" destOrd="0" presId="urn:microsoft.com/office/officeart/2009/3/layout/StepUpProcess"/>
    <dgm:cxn modelId="{2B075177-0207-492F-8B9A-F8758F55F483}" type="presParOf" srcId="{4908029D-A485-412C-A447-BF1E33F291C9}" destId="{275BC459-8C7F-447D-AE46-84B132431AA0}" srcOrd="2" destOrd="0" presId="urn:microsoft.com/office/officeart/2009/3/layout/StepUpProcess"/>
    <dgm:cxn modelId="{F78007F6-CA4F-4D1C-82FF-60EE35C08095}" type="presParOf" srcId="{275BC459-8C7F-447D-AE46-84B132431AA0}" destId="{FFE58151-66B9-4EF0-BB3B-3652387557A1}" srcOrd="0" destOrd="0" presId="urn:microsoft.com/office/officeart/2009/3/layout/StepUpProcess"/>
    <dgm:cxn modelId="{E1C15DD3-C2DB-48A6-822E-356CC71FA55E}" type="presParOf" srcId="{275BC459-8C7F-447D-AE46-84B132431AA0}" destId="{068B0BB7-438A-4AC9-AF6D-952CA62C6D60}" srcOrd="1" destOrd="0" presId="urn:microsoft.com/office/officeart/2009/3/layout/StepUpProcess"/>
    <dgm:cxn modelId="{E32AFC8E-3FD5-4FBD-949E-66540C5B1E04}" type="presParOf" srcId="{275BC459-8C7F-447D-AE46-84B132431AA0}" destId="{CAC9978C-3819-48C1-BF27-0081968207DC}" srcOrd="2" destOrd="0" presId="urn:microsoft.com/office/officeart/2009/3/layout/StepUpProcess"/>
    <dgm:cxn modelId="{476E28EF-4906-44E6-B0A2-936172C26F2D}" type="presParOf" srcId="{4908029D-A485-412C-A447-BF1E33F291C9}" destId="{A714191A-B935-4A95-9DFF-41717C219E04}" srcOrd="3" destOrd="0" presId="urn:microsoft.com/office/officeart/2009/3/layout/StepUpProcess"/>
    <dgm:cxn modelId="{AFA6E1D7-47E1-4F18-9CBD-122E49A4B3A0}" type="presParOf" srcId="{A714191A-B935-4A95-9DFF-41717C219E04}" destId="{1729A98B-F73A-458B-88E9-3F403B35AA20}" srcOrd="0" destOrd="0" presId="urn:microsoft.com/office/officeart/2009/3/layout/StepUpProcess"/>
    <dgm:cxn modelId="{4BB2C038-6F4D-4163-9AE9-05F643F08B48}" type="presParOf" srcId="{4908029D-A485-412C-A447-BF1E33F291C9}" destId="{77BFA27E-CF61-4557-9E93-410CFD4BA3D4}" srcOrd="4" destOrd="0" presId="urn:microsoft.com/office/officeart/2009/3/layout/StepUpProcess"/>
    <dgm:cxn modelId="{BFDEB566-615E-4754-9A0D-5DCC01FD234E}" type="presParOf" srcId="{77BFA27E-CF61-4557-9E93-410CFD4BA3D4}" destId="{26DC7887-E90A-4C7A-987E-5073F3063B74}" srcOrd="0" destOrd="0" presId="urn:microsoft.com/office/officeart/2009/3/layout/StepUpProcess"/>
    <dgm:cxn modelId="{9F330825-4753-441B-890B-C9D33E5AB1AD}" type="presParOf" srcId="{77BFA27E-CF61-4557-9E93-410CFD4BA3D4}" destId="{9A76A337-B40B-4F27-BEEC-9F69EDE6B135}" srcOrd="1" destOrd="0" presId="urn:microsoft.com/office/officeart/2009/3/layout/StepUpProcess"/>
    <dgm:cxn modelId="{C0DB1450-C9BB-4529-88F2-2743EBCA2C86}" type="presParOf" srcId="{77BFA27E-CF61-4557-9E93-410CFD4BA3D4}" destId="{7FC55CCC-7C16-43C7-8AD7-DD8F3B2CE859}" srcOrd="2" destOrd="0" presId="urn:microsoft.com/office/officeart/2009/3/layout/StepUpProcess"/>
    <dgm:cxn modelId="{24D5D0A3-3BA9-40EC-9DE0-67C65A229F77}" type="presParOf" srcId="{4908029D-A485-412C-A447-BF1E33F291C9}" destId="{8B7FE6B9-6D38-491E-B551-24C8397B3CE9}" srcOrd="5" destOrd="0" presId="urn:microsoft.com/office/officeart/2009/3/layout/StepUpProcess"/>
    <dgm:cxn modelId="{E20CC602-F96F-4575-8E03-F2611C86542C}" type="presParOf" srcId="{8B7FE6B9-6D38-491E-B551-24C8397B3CE9}" destId="{F4225E79-3E6E-4E92-ABC9-541D68C1FE6F}" srcOrd="0" destOrd="0" presId="urn:microsoft.com/office/officeart/2009/3/layout/StepUpProcess"/>
    <dgm:cxn modelId="{4060A749-D302-4F7A-81B5-C8C587E966F3}" type="presParOf" srcId="{4908029D-A485-412C-A447-BF1E33F291C9}" destId="{78924DD3-57A6-4201-87A6-60F0C68F8E2D}" srcOrd="6" destOrd="0" presId="urn:microsoft.com/office/officeart/2009/3/layout/StepUpProcess"/>
    <dgm:cxn modelId="{25D36997-B650-4444-96C4-771BB4C1D7EA}" type="presParOf" srcId="{78924DD3-57A6-4201-87A6-60F0C68F8E2D}" destId="{99B7F4CF-F869-48E3-87EC-F905D6B2C3AE}" srcOrd="0" destOrd="0" presId="urn:microsoft.com/office/officeart/2009/3/layout/StepUpProcess"/>
    <dgm:cxn modelId="{D2D6ADFA-9CED-4AF0-82AE-AFE71544293F}" type="presParOf" srcId="{78924DD3-57A6-4201-87A6-60F0C68F8E2D}" destId="{FB217A9F-2ED7-4542-B878-B0E748204F27}" srcOrd="1" destOrd="0" presId="urn:microsoft.com/office/officeart/2009/3/layout/StepUpProcess"/>
    <dgm:cxn modelId="{DCA712E6-4187-4430-B38F-5803CD38CD59}" type="presParOf" srcId="{78924DD3-57A6-4201-87A6-60F0C68F8E2D}" destId="{5C824BC0-9C41-4C77-BCCE-0AA3236DADAD}" srcOrd="2" destOrd="0" presId="urn:microsoft.com/office/officeart/2009/3/layout/StepUpProcess"/>
    <dgm:cxn modelId="{8437C500-5A52-4383-9C82-00EC387EDC58}" type="presParOf" srcId="{4908029D-A485-412C-A447-BF1E33F291C9}" destId="{3B5C1D99-67E6-4839-AEC9-AF60E3791469}" srcOrd="7" destOrd="0" presId="urn:microsoft.com/office/officeart/2009/3/layout/StepUpProcess"/>
    <dgm:cxn modelId="{8A753179-28DD-47BE-85C3-9EDC215B3B72}" type="presParOf" srcId="{3B5C1D99-67E6-4839-AEC9-AF60E3791469}" destId="{524625E9-BB06-4AF3-BFC0-602BEDE8865A}" srcOrd="0" destOrd="0" presId="urn:microsoft.com/office/officeart/2009/3/layout/StepUpProcess"/>
    <dgm:cxn modelId="{1DEC4B53-5B25-4E98-84DD-988F7159A4B8}" type="presParOf" srcId="{4908029D-A485-412C-A447-BF1E33F291C9}" destId="{3BEE67C2-F695-4F5B-9E08-4B35EDA6E6AE}" srcOrd="8" destOrd="0" presId="urn:microsoft.com/office/officeart/2009/3/layout/StepUpProcess"/>
    <dgm:cxn modelId="{EA2823DF-BD06-42AA-85CD-A6AD214BDB91}" type="presParOf" srcId="{3BEE67C2-F695-4F5B-9E08-4B35EDA6E6AE}" destId="{01AE8A1F-8A3D-4E12-A1B0-B40F534E705F}" srcOrd="0" destOrd="0" presId="urn:microsoft.com/office/officeart/2009/3/layout/StepUpProcess"/>
    <dgm:cxn modelId="{B8603445-673F-498E-82A1-414F679279AC}" type="presParOf" srcId="{3BEE67C2-F695-4F5B-9E08-4B35EDA6E6AE}" destId="{91E8C9A9-B754-4294-8DAF-ADA59D4F235B}" srcOrd="1" destOrd="0" presId="urn:microsoft.com/office/officeart/2009/3/layout/StepUpProcess"/>
    <dgm:cxn modelId="{3A450D8C-E041-4391-881B-4877D4C59338}" type="presParOf" srcId="{3BEE67C2-F695-4F5B-9E08-4B35EDA6E6AE}" destId="{3D0F92D6-D8A2-47A2-932E-A6F95ACC0C32}" srcOrd="2" destOrd="0" presId="urn:microsoft.com/office/officeart/2009/3/layout/StepUpProcess"/>
    <dgm:cxn modelId="{09055571-3E20-4B81-9FA4-70C99A51AAB9}" type="presParOf" srcId="{4908029D-A485-412C-A447-BF1E33F291C9}" destId="{D02041F2-81B1-46F0-A2E4-C3FE7B8A4583}" srcOrd="9" destOrd="0" presId="urn:microsoft.com/office/officeart/2009/3/layout/StepUpProcess"/>
    <dgm:cxn modelId="{0C8871FE-694C-4714-891D-28173B58C9A5}" type="presParOf" srcId="{D02041F2-81B1-46F0-A2E4-C3FE7B8A4583}" destId="{81ACC197-76E6-4808-8E85-D7C795970296}" srcOrd="0" destOrd="0" presId="urn:microsoft.com/office/officeart/2009/3/layout/StepUpProcess"/>
    <dgm:cxn modelId="{22D98443-C02C-4231-ABC2-87DB575A028D}" type="presParOf" srcId="{4908029D-A485-412C-A447-BF1E33F291C9}" destId="{29DCFFC0-EC7C-43DB-905D-1815B5689981}" srcOrd="10" destOrd="0" presId="urn:microsoft.com/office/officeart/2009/3/layout/StepUpProcess"/>
    <dgm:cxn modelId="{995B2799-F751-4A3E-9EC7-787131623B4C}" type="presParOf" srcId="{29DCFFC0-EC7C-43DB-905D-1815B5689981}" destId="{5F875C61-F8DF-4F4C-804C-709100EDFB2C}" srcOrd="0" destOrd="0" presId="urn:microsoft.com/office/officeart/2009/3/layout/StepUpProcess"/>
    <dgm:cxn modelId="{233B2B0B-6638-49A2-A4FB-2E371D306864}" type="presParOf" srcId="{29DCFFC0-EC7C-43DB-905D-1815B5689981}" destId="{85A6A8D1-7E9B-4760-BFDD-BEA5CCBF44E3}" srcOrd="1" destOrd="0" presId="urn:microsoft.com/office/officeart/2009/3/layout/StepUpProcess"/>
  </dgm:cxnLst>
  <dgm:bg/>
  <dgm:whole/>
  <dgm:extLst>
    <a:ext uri="http://schemas.microsoft.com/office/drawing/2008/diagram">
      <dsp:dataModelExt xmlns:dsp="http://schemas.microsoft.com/office/drawing/2008/diagram" relId="rId139"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94B3D584-E568-4D81-AAB8-E46131E5752E}" type="doc">
      <dgm:prSet loTypeId="urn:microsoft.com/office/officeart/2008/layout/LinedList" loCatId="list" qsTypeId="urn:microsoft.com/office/officeart/2005/8/quickstyle/simple1" qsCatId="simple" csTypeId="urn:microsoft.com/office/officeart/2005/8/colors/accent1_2" csCatId="accent1" phldr="1"/>
      <dgm:spPr/>
      <dgm:t>
        <a:bodyPr/>
        <a:lstStyle/>
        <a:p>
          <a:endParaRPr lang="ru-RU"/>
        </a:p>
      </dgm:t>
    </dgm:pt>
    <dgm:pt modelId="{385A24F6-5ACC-4918-A6BD-CB5316752797}">
      <dgm:prSet phldrT="[Текст]"/>
      <dgm:spPr/>
      <dgm:t>
        <a:bodyPr/>
        <a:lstStyle/>
        <a:p>
          <a:r>
            <a:rPr lang="ru-RU"/>
            <a:t>Опыт</a:t>
          </a:r>
        </a:p>
      </dgm:t>
    </dgm:pt>
    <dgm:pt modelId="{32664357-F0EF-48CC-959A-234DD07FC577}" type="parTrans" cxnId="{0FBADED5-7ECB-4EAC-96AD-FD54A5826BBB}">
      <dgm:prSet/>
      <dgm:spPr/>
      <dgm:t>
        <a:bodyPr/>
        <a:lstStyle/>
        <a:p>
          <a:endParaRPr lang="ru-RU"/>
        </a:p>
      </dgm:t>
    </dgm:pt>
    <dgm:pt modelId="{532C01AD-3884-42FA-BCD6-CF6B58EC33C3}" type="sibTrans" cxnId="{0FBADED5-7ECB-4EAC-96AD-FD54A5826BBB}">
      <dgm:prSet/>
      <dgm:spPr/>
      <dgm:t>
        <a:bodyPr/>
        <a:lstStyle/>
        <a:p>
          <a:endParaRPr lang="ru-RU"/>
        </a:p>
      </dgm:t>
    </dgm:pt>
    <dgm:pt modelId="{1A62C8AE-5EEE-4472-9758-89B1A40D1B1B}">
      <dgm:prSet phldrT="[Текст]"/>
      <dgm:spPr/>
      <dgm:t>
        <a:bodyPr/>
        <a:lstStyle/>
        <a:p>
          <a:r>
            <a:rPr lang="ru-RU"/>
            <a:t>Всякий раз, когда покемон</a:t>
          </a:r>
          <a:r>
            <a:rPr lang="ru-RU" b="1"/>
            <a:t> побеждает соперника, </a:t>
          </a:r>
          <a:r>
            <a:rPr lang="ru-RU"/>
            <a:t>он должен пройти</a:t>
          </a:r>
          <a:r>
            <a:rPr lang="ru-RU" b="1"/>
            <a:t> тест опыта </a:t>
          </a:r>
          <a:r>
            <a:rPr lang="ru-RU"/>
            <a:t>против </a:t>
          </a:r>
          <a:r>
            <a:rPr lang="ru-RU" b="1"/>
            <a:t>Уровня боя. Уровень боя </a:t>
          </a:r>
          <a:r>
            <a:rPr lang="ru-RU"/>
            <a:t>вычисляется как</a:t>
          </a:r>
          <a:r>
            <a:rPr lang="ru-RU" b="1"/>
            <a:t> «13+ уровень покемона – уровень врага», но не менее чем 3+.</a:t>
          </a:r>
          <a:endParaRPr lang="ru-RU"/>
        </a:p>
      </dgm:t>
    </dgm:pt>
    <dgm:pt modelId="{FBDE0670-0115-441C-B972-3AB51C245080}" type="parTrans" cxnId="{1721C6F0-6DDD-418C-87C3-EDAB8D2D7E71}">
      <dgm:prSet/>
      <dgm:spPr/>
      <dgm:t>
        <a:bodyPr/>
        <a:lstStyle/>
        <a:p>
          <a:endParaRPr lang="ru-RU"/>
        </a:p>
      </dgm:t>
    </dgm:pt>
    <dgm:pt modelId="{8434422A-D92B-4309-BB27-DC60300B5E38}" type="sibTrans" cxnId="{1721C6F0-6DDD-418C-87C3-EDAB8D2D7E71}">
      <dgm:prSet/>
      <dgm:spPr/>
      <dgm:t>
        <a:bodyPr/>
        <a:lstStyle/>
        <a:p>
          <a:endParaRPr lang="ru-RU"/>
        </a:p>
      </dgm:t>
    </dgm:pt>
    <dgm:pt modelId="{C4EDA560-58BE-452C-8684-DE4B65125FB8}">
      <dgm:prSet phldrT="[Текст]"/>
      <dgm:spPr/>
      <dgm:t>
        <a:bodyPr/>
        <a:lstStyle/>
        <a:p>
          <a:r>
            <a:rPr lang="ru-RU"/>
            <a:t>Если покемон противостоял</a:t>
          </a:r>
          <a:r>
            <a:rPr lang="ru-RU" b="1"/>
            <a:t> нескольким врагам, берется среднее значение их уровней. </a:t>
          </a:r>
          <a:r>
            <a:rPr lang="ru-RU"/>
            <a:t>Если покемон</a:t>
          </a:r>
          <a:r>
            <a:rPr lang="ru-RU" b="1"/>
            <a:t> противостоял стае, </a:t>
          </a:r>
          <a:r>
            <a:rPr lang="ru-RU"/>
            <a:t>то из Уровня боя вычитается</a:t>
          </a:r>
          <a:r>
            <a:rPr lang="ru-RU" b="1"/>
            <a:t> модификатор стаи: -3 за малую стаю; -6 за среднюю, -9 за большую.</a:t>
          </a:r>
          <a:endParaRPr lang="ru-RU"/>
        </a:p>
      </dgm:t>
    </dgm:pt>
    <dgm:pt modelId="{D4DCCCA9-A66B-4BE0-8923-6423600471F2}" type="parTrans" cxnId="{95761C98-6CE6-4277-8974-6094B1719CFC}">
      <dgm:prSet/>
      <dgm:spPr/>
      <dgm:t>
        <a:bodyPr/>
        <a:lstStyle/>
        <a:p>
          <a:endParaRPr lang="ru-RU"/>
        </a:p>
      </dgm:t>
    </dgm:pt>
    <dgm:pt modelId="{AA3C1EFA-98FE-4951-9349-F11448900F4E}" type="sibTrans" cxnId="{95761C98-6CE6-4277-8974-6094B1719CFC}">
      <dgm:prSet/>
      <dgm:spPr/>
      <dgm:t>
        <a:bodyPr/>
        <a:lstStyle/>
        <a:p>
          <a:endParaRPr lang="ru-RU"/>
        </a:p>
      </dgm:t>
    </dgm:pt>
    <dgm:pt modelId="{40C157C9-03C0-4538-84E6-8782648E8377}">
      <dgm:prSet phldrT="[Текст]"/>
      <dgm:spPr/>
      <dgm:t>
        <a:bodyPr/>
        <a:lstStyle/>
        <a:p>
          <a:r>
            <a:rPr lang="ru-RU" b="1"/>
            <a:t>Объем получаемых уровней, также зависит от теста опыта. </a:t>
          </a:r>
          <a:r>
            <a:rPr lang="ru-RU"/>
            <a:t>Сложность этого теста вычисляется по правилам выше</a:t>
          </a:r>
          <a:r>
            <a:rPr lang="ru-RU" b="1"/>
            <a:t>. За бросок, равный или превосходящий порог менее чем на 5, покемон получает 1 уровень, за каждое последующее превышение порога сложности на 5 покемон получает +1 уровень.</a:t>
          </a:r>
          <a:endParaRPr lang="ru-RU"/>
        </a:p>
      </dgm:t>
    </dgm:pt>
    <dgm:pt modelId="{4381A259-9171-48DA-90DB-48B827800EE6}" type="parTrans" cxnId="{AEAB7DE0-2DAD-4BE7-9AF5-61CFB4484E31}">
      <dgm:prSet/>
      <dgm:spPr/>
      <dgm:t>
        <a:bodyPr/>
        <a:lstStyle/>
        <a:p>
          <a:endParaRPr lang="ru-RU"/>
        </a:p>
      </dgm:t>
    </dgm:pt>
    <dgm:pt modelId="{71519B6B-2410-4A8D-9A25-F9FA878C7862}" type="sibTrans" cxnId="{AEAB7DE0-2DAD-4BE7-9AF5-61CFB4484E31}">
      <dgm:prSet/>
      <dgm:spPr/>
      <dgm:t>
        <a:bodyPr/>
        <a:lstStyle/>
        <a:p>
          <a:endParaRPr lang="ru-RU"/>
        </a:p>
      </dgm:t>
    </dgm:pt>
    <dgm:pt modelId="{D01F0C3A-2AF2-439F-9ECB-60B904EFD117}" type="pres">
      <dgm:prSet presAssocID="{94B3D584-E568-4D81-AAB8-E46131E5752E}" presName="vert0" presStyleCnt="0">
        <dgm:presLayoutVars>
          <dgm:dir/>
          <dgm:animOne val="branch"/>
          <dgm:animLvl val="lvl"/>
        </dgm:presLayoutVars>
      </dgm:prSet>
      <dgm:spPr/>
      <dgm:t>
        <a:bodyPr/>
        <a:lstStyle/>
        <a:p>
          <a:endParaRPr lang="ru-RU"/>
        </a:p>
      </dgm:t>
    </dgm:pt>
    <dgm:pt modelId="{F25ECF05-F763-40B4-8C21-3B23DC2D6421}" type="pres">
      <dgm:prSet presAssocID="{385A24F6-5ACC-4918-A6BD-CB5316752797}" presName="thickLine" presStyleLbl="alignNode1" presStyleIdx="0" presStyleCnt="1"/>
      <dgm:spPr/>
    </dgm:pt>
    <dgm:pt modelId="{A2F7157F-9F65-499D-9B9D-5C400BB9FAC2}" type="pres">
      <dgm:prSet presAssocID="{385A24F6-5ACC-4918-A6BD-CB5316752797}" presName="horz1" presStyleCnt="0"/>
      <dgm:spPr/>
    </dgm:pt>
    <dgm:pt modelId="{4B14D035-2D4C-4554-B126-092DC712D4FD}" type="pres">
      <dgm:prSet presAssocID="{385A24F6-5ACC-4918-A6BD-CB5316752797}" presName="tx1" presStyleLbl="revTx" presStyleIdx="0" presStyleCnt="4"/>
      <dgm:spPr/>
      <dgm:t>
        <a:bodyPr/>
        <a:lstStyle/>
        <a:p>
          <a:endParaRPr lang="ru-RU"/>
        </a:p>
      </dgm:t>
    </dgm:pt>
    <dgm:pt modelId="{7C6406F1-3256-45F1-AB49-9644D73EF0B7}" type="pres">
      <dgm:prSet presAssocID="{385A24F6-5ACC-4918-A6BD-CB5316752797}" presName="vert1" presStyleCnt="0"/>
      <dgm:spPr/>
    </dgm:pt>
    <dgm:pt modelId="{DECBFCFF-7875-4182-8249-ACDA3D7A6647}" type="pres">
      <dgm:prSet presAssocID="{1A62C8AE-5EEE-4472-9758-89B1A40D1B1B}" presName="vertSpace2a" presStyleCnt="0"/>
      <dgm:spPr/>
    </dgm:pt>
    <dgm:pt modelId="{6FBEDFB7-B225-4751-B231-6D5998285848}" type="pres">
      <dgm:prSet presAssocID="{1A62C8AE-5EEE-4472-9758-89B1A40D1B1B}" presName="horz2" presStyleCnt="0"/>
      <dgm:spPr/>
    </dgm:pt>
    <dgm:pt modelId="{CEFEDA16-057D-4690-8B56-C7822C1DFD62}" type="pres">
      <dgm:prSet presAssocID="{1A62C8AE-5EEE-4472-9758-89B1A40D1B1B}" presName="horzSpace2" presStyleCnt="0"/>
      <dgm:spPr/>
    </dgm:pt>
    <dgm:pt modelId="{FC8364A2-371A-48E8-9F8B-217939E33C93}" type="pres">
      <dgm:prSet presAssocID="{1A62C8AE-5EEE-4472-9758-89B1A40D1B1B}" presName="tx2" presStyleLbl="revTx" presStyleIdx="1" presStyleCnt="4"/>
      <dgm:spPr/>
      <dgm:t>
        <a:bodyPr/>
        <a:lstStyle/>
        <a:p>
          <a:endParaRPr lang="ru-RU"/>
        </a:p>
      </dgm:t>
    </dgm:pt>
    <dgm:pt modelId="{E02B07C2-FAF8-428F-B3E1-9CC79FCB1276}" type="pres">
      <dgm:prSet presAssocID="{1A62C8AE-5EEE-4472-9758-89B1A40D1B1B}" presName="vert2" presStyleCnt="0"/>
      <dgm:spPr/>
    </dgm:pt>
    <dgm:pt modelId="{FE6A1855-724E-4042-9B13-98A9E8289AE5}" type="pres">
      <dgm:prSet presAssocID="{1A62C8AE-5EEE-4472-9758-89B1A40D1B1B}" presName="thinLine2b" presStyleLbl="callout" presStyleIdx="0" presStyleCnt="3"/>
      <dgm:spPr/>
    </dgm:pt>
    <dgm:pt modelId="{FABD8A72-5037-4B59-A23E-E299C116E47D}" type="pres">
      <dgm:prSet presAssocID="{1A62C8AE-5EEE-4472-9758-89B1A40D1B1B}" presName="vertSpace2b" presStyleCnt="0"/>
      <dgm:spPr/>
    </dgm:pt>
    <dgm:pt modelId="{6C198AE4-9CE7-489F-959E-12909DA5E7F1}" type="pres">
      <dgm:prSet presAssocID="{C4EDA560-58BE-452C-8684-DE4B65125FB8}" presName="horz2" presStyleCnt="0"/>
      <dgm:spPr/>
    </dgm:pt>
    <dgm:pt modelId="{985896E0-C79E-4731-B8BF-A0AEF8C67E01}" type="pres">
      <dgm:prSet presAssocID="{C4EDA560-58BE-452C-8684-DE4B65125FB8}" presName="horzSpace2" presStyleCnt="0"/>
      <dgm:spPr/>
    </dgm:pt>
    <dgm:pt modelId="{6CC2B2A8-E277-4024-9FC9-A84BBAA019AB}" type="pres">
      <dgm:prSet presAssocID="{C4EDA560-58BE-452C-8684-DE4B65125FB8}" presName="tx2" presStyleLbl="revTx" presStyleIdx="2" presStyleCnt="4"/>
      <dgm:spPr/>
      <dgm:t>
        <a:bodyPr/>
        <a:lstStyle/>
        <a:p>
          <a:endParaRPr lang="ru-RU"/>
        </a:p>
      </dgm:t>
    </dgm:pt>
    <dgm:pt modelId="{4DCB1E8D-BF0F-4570-B595-7597C510CC4F}" type="pres">
      <dgm:prSet presAssocID="{C4EDA560-58BE-452C-8684-DE4B65125FB8}" presName="vert2" presStyleCnt="0"/>
      <dgm:spPr/>
    </dgm:pt>
    <dgm:pt modelId="{8D31AA72-2037-418C-B1D3-578C12727E31}" type="pres">
      <dgm:prSet presAssocID="{C4EDA560-58BE-452C-8684-DE4B65125FB8}" presName="thinLine2b" presStyleLbl="callout" presStyleIdx="1" presStyleCnt="3"/>
      <dgm:spPr/>
    </dgm:pt>
    <dgm:pt modelId="{E8CD3D4C-C76D-43BE-B6FE-98486B717AEB}" type="pres">
      <dgm:prSet presAssocID="{C4EDA560-58BE-452C-8684-DE4B65125FB8}" presName="vertSpace2b" presStyleCnt="0"/>
      <dgm:spPr/>
    </dgm:pt>
    <dgm:pt modelId="{08DC0CD7-94D5-44DD-8BD8-D89DF151B44B}" type="pres">
      <dgm:prSet presAssocID="{40C157C9-03C0-4538-84E6-8782648E8377}" presName="horz2" presStyleCnt="0"/>
      <dgm:spPr/>
    </dgm:pt>
    <dgm:pt modelId="{3E703AC5-0C54-4CD2-B462-E90D97052B6E}" type="pres">
      <dgm:prSet presAssocID="{40C157C9-03C0-4538-84E6-8782648E8377}" presName="horzSpace2" presStyleCnt="0"/>
      <dgm:spPr/>
    </dgm:pt>
    <dgm:pt modelId="{12052DD6-0FF2-43DC-A52E-93E5191D691B}" type="pres">
      <dgm:prSet presAssocID="{40C157C9-03C0-4538-84E6-8782648E8377}" presName="tx2" presStyleLbl="revTx" presStyleIdx="3" presStyleCnt="4"/>
      <dgm:spPr/>
      <dgm:t>
        <a:bodyPr/>
        <a:lstStyle/>
        <a:p>
          <a:endParaRPr lang="ru-RU"/>
        </a:p>
      </dgm:t>
    </dgm:pt>
    <dgm:pt modelId="{DE395044-2082-402A-87F1-C5001F93C63D}" type="pres">
      <dgm:prSet presAssocID="{40C157C9-03C0-4538-84E6-8782648E8377}" presName="vert2" presStyleCnt="0"/>
      <dgm:spPr/>
    </dgm:pt>
    <dgm:pt modelId="{18206C60-0BFC-4AC3-8630-36DCD5937D14}" type="pres">
      <dgm:prSet presAssocID="{40C157C9-03C0-4538-84E6-8782648E8377}" presName="thinLine2b" presStyleLbl="callout" presStyleIdx="2" presStyleCnt="3"/>
      <dgm:spPr/>
    </dgm:pt>
    <dgm:pt modelId="{2825795A-B5CA-4589-BC23-0FE43727FAA3}" type="pres">
      <dgm:prSet presAssocID="{40C157C9-03C0-4538-84E6-8782648E8377}" presName="vertSpace2b" presStyleCnt="0"/>
      <dgm:spPr/>
    </dgm:pt>
  </dgm:ptLst>
  <dgm:cxnLst>
    <dgm:cxn modelId="{0FBADED5-7ECB-4EAC-96AD-FD54A5826BBB}" srcId="{94B3D584-E568-4D81-AAB8-E46131E5752E}" destId="{385A24F6-5ACC-4918-A6BD-CB5316752797}" srcOrd="0" destOrd="0" parTransId="{32664357-F0EF-48CC-959A-234DD07FC577}" sibTransId="{532C01AD-3884-42FA-BCD6-CF6B58EC33C3}"/>
    <dgm:cxn modelId="{1721C6F0-6DDD-418C-87C3-EDAB8D2D7E71}" srcId="{385A24F6-5ACC-4918-A6BD-CB5316752797}" destId="{1A62C8AE-5EEE-4472-9758-89B1A40D1B1B}" srcOrd="0" destOrd="0" parTransId="{FBDE0670-0115-441C-B972-3AB51C245080}" sibTransId="{8434422A-D92B-4309-BB27-DC60300B5E38}"/>
    <dgm:cxn modelId="{EA1BA0D2-8EF4-4A7F-BC1F-D5D180049AA0}" type="presOf" srcId="{385A24F6-5ACC-4918-A6BD-CB5316752797}" destId="{4B14D035-2D4C-4554-B126-092DC712D4FD}" srcOrd="0" destOrd="0" presId="urn:microsoft.com/office/officeart/2008/layout/LinedList"/>
    <dgm:cxn modelId="{95761C98-6CE6-4277-8974-6094B1719CFC}" srcId="{385A24F6-5ACC-4918-A6BD-CB5316752797}" destId="{C4EDA560-58BE-452C-8684-DE4B65125FB8}" srcOrd="1" destOrd="0" parTransId="{D4DCCCA9-A66B-4BE0-8923-6423600471F2}" sibTransId="{AA3C1EFA-98FE-4951-9349-F11448900F4E}"/>
    <dgm:cxn modelId="{2C6F43C8-AFCC-4A03-AC59-A21AF193F3E3}" type="presOf" srcId="{94B3D584-E568-4D81-AAB8-E46131E5752E}" destId="{D01F0C3A-2AF2-439F-9ECB-60B904EFD117}" srcOrd="0" destOrd="0" presId="urn:microsoft.com/office/officeart/2008/layout/LinedList"/>
    <dgm:cxn modelId="{3CA33589-421B-4D72-8108-985AAB068902}" type="presOf" srcId="{1A62C8AE-5EEE-4472-9758-89B1A40D1B1B}" destId="{FC8364A2-371A-48E8-9F8B-217939E33C93}" srcOrd="0" destOrd="0" presId="urn:microsoft.com/office/officeart/2008/layout/LinedList"/>
    <dgm:cxn modelId="{6AAAACF7-31BF-4B17-ACFB-83F0EB37603B}" type="presOf" srcId="{C4EDA560-58BE-452C-8684-DE4B65125FB8}" destId="{6CC2B2A8-E277-4024-9FC9-A84BBAA019AB}" srcOrd="0" destOrd="0" presId="urn:microsoft.com/office/officeart/2008/layout/LinedList"/>
    <dgm:cxn modelId="{AEAB7DE0-2DAD-4BE7-9AF5-61CFB4484E31}" srcId="{385A24F6-5ACC-4918-A6BD-CB5316752797}" destId="{40C157C9-03C0-4538-84E6-8782648E8377}" srcOrd="2" destOrd="0" parTransId="{4381A259-9171-48DA-90DB-48B827800EE6}" sibTransId="{71519B6B-2410-4A8D-9A25-F9FA878C7862}"/>
    <dgm:cxn modelId="{2BC5FEEA-FC3A-4AEE-B1BA-87887899A99C}" type="presOf" srcId="{40C157C9-03C0-4538-84E6-8782648E8377}" destId="{12052DD6-0FF2-43DC-A52E-93E5191D691B}" srcOrd="0" destOrd="0" presId="urn:microsoft.com/office/officeart/2008/layout/LinedList"/>
    <dgm:cxn modelId="{75F63027-EAB4-4604-A5D2-D686770204C8}" type="presParOf" srcId="{D01F0C3A-2AF2-439F-9ECB-60B904EFD117}" destId="{F25ECF05-F763-40B4-8C21-3B23DC2D6421}" srcOrd="0" destOrd="0" presId="urn:microsoft.com/office/officeart/2008/layout/LinedList"/>
    <dgm:cxn modelId="{4B24C90C-FDEC-44DC-A8FF-E023F330E640}" type="presParOf" srcId="{D01F0C3A-2AF2-439F-9ECB-60B904EFD117}" destId="{A2F7157F-9F65-499D-9B9D-5C400BB9FAC2}" srcOrd="1" destOrd="0" presId="urn:microsoft.com/office/officeart/2008/layout/LinedList"/>
    <dgm:cxn modelId="{B18FC82A-603F-486C-BC6D-7BEBF78266F4}" type="presParOf" srcId="{A2F7157F-9F65-499D-9B9D-5C400BB9FAC2}" destId="{4B14D035-2D4C-4554-B126-092DC712D4FD}" srcOrd="0" destOrd="0" presId="urn:microsoft.com/office/officeart/2008/layout/LinedList"/>
    <dgm:cxn modelId="{8E025D11-B01F-425F-86B8-D5CCACEC80C5}" type="presParOf" srcId="{A2F7157F-9F65-499D-9B9D-5C400BB9FAC2}" destId="{7C6406F1-3256-45F1-AB49-9644D73EF0B7}" srcOrd="1" destOrd="0" presId="urn:microsoft.com/office/officeart/2008/layout/LinedList"/>
    <dgm:cxn modelId="{40EEC395-F7E0-4D53-88FC-D96A3E97156F}" type="presParOf" srcId="{7C6406F1-3256-45F1-AB49-9644D73EF0B7}" destId="{DECBFCFF-7875-4182-8249-ACDA3D7A6647}" srcOrd="0" destOrd="0" presId="urn:microsoft.com/office/officeart/2008/layout/LinedList"/>
    <dgm:cxn modelId="{461CA7FB-19F3-481A-81FE-5275E4D31439}" type="presParOf" srcId="{7C6406F1-3256-45F1-AB49-9644D73EF0B7}" destId="{6FBEDFB7-B225-4751-B231-6D5998285848}" srcOrd="1" destOrd="0" presId="urn:microsoft.com/office/officeart/2008/layout/LinedList"/>
    <dgm:cxn modelId="{E30F31FC-6CD6-47EF-BA09-C47890746A8B}" type="presParOf" srcId="{6FBEDFB7-B225-4751-B231-6D5998285848}" destId="{CEFEDA16-057D-4690-8B56-C7822C1DFD62}" srcOrd="0" destOrd="0" presId="urn:microsoft.com/office/officeart/2008/layout/LinedList"/>
    <dgm:cxn modelId="{40175422-02BD-42F5-A4E9-CEA88E667850}" type="presParOf" srcId="{6FBEDFB7-B225-4751-B231-6D5998285848}" destId="{FC8364A2-371A-48E8-9F8B-217939E33C93}" srcOrd="1" destOrd="0" presId="urn:microsoft.com/office/officeart/2008/layout/LinedList"/>
    <dgm:cxn modelId="{D38F1363-18A9-49EC-8BD2-0C7494C8AD5C}" type="presParOf" srcId="{6FBEDFB7-B225-4751-B231-6D5998285848}" destId="{E02B07C2-FAF8-428F-B3E1-9CC79FCB1276}" srcOrd="2" destOrd="0" presId="urn:microsoft.com/office/officeart/2008/layout/LinedList"/>
    <dgm:cxn modelId="{5B7519EF-A6DA-4305-8043-6669089CEE47}" type="presParOf" srcId="{7C6406F1-3256-45F1-AB49-9644D73EF0B7}" destId="{FE6A1855-724E-4042-9B13-98A9E8289AE5}" srcOrd="2" destOrd="0" presId="urn:microsoft.com/office/officeart/2008/layout/LinedList"/>
    <dgm:cxn modelId="{599F0CEA-DBF2-435D-9F42-8165829660CC}" type="presParOf" srcId="{7C6406F1-3256-45F1-AB49-9644D73EF0B7}" destId="{FABD8A72-5037-4B59-A23E-E299C116E47D}" srcOrd="3" destOrd="0" presId="urn:microsoft.com/office/officeart/2008/layout/LinedList"/>
    <dgm:cxn modelId="{0DBDB0BF-D637-4EDB-A85E-177EA4222A00}" type="presParOf" srcId="{7C6406F1-3256-45F1-AB49-9644D73EF0B7}" destId="{6C198AE4-9CE7-489F-959E-12909DA5E7F1}" srcOrd="4" destOrd="0" presId="urn:microsoft.com/office/officeart/2008/layout/LinedList"/>
    <dgm:cxn modelId="{3E0385D8-D702-41C7-9CA9-FAD1D2D48646}" type="presParOf" srcId="{6C198AE4-9CE7-489F-959E-12909DA5E7F1}" destId="{985896E0-C79E-4731-B8BF-A0AEF8C67E01}" srcOrd="0" destOrd="0" presId="urn:microsoft.com/office/officeart/2008/layout/LinedList"/>
    <dgm:cxn modelId="{B92E757C-A1AE-4D57-B74C-C32AC4D940D7}" type="presParOf" srcId="{6C198AE4-9CE7-489F-959E-12909DA5E7F1}" destId="{6CC2B2A8-E277-4024-9FC9-A84BBAA019AB}" srcOrd="1" destOrd="0" presId="urn:microsoft.com/office/officeart/2008/layout/LinedList"/>
    <dgm:cxn modelId="{DC3EBE12-7CF7-4736-B06C-3C2C95129065}" type="presParOf" srcId="{6C198AE4-9CE7-489F-959E-12909DA5E7F1}" destId="{4DCB1E8D-BF0F-4570-B595-7597C510CC4F}" srcOrd="2" destOrd="0" presId="urn:microsoft.com/office/officeart/2008/layout/LinedList"/>
    <dgm:cxn modelId="{D44CC93C-DC47-4806-8E66-DEA416984FA6}" type="presParOf" srcId="{7C6406F1-3256-45F1-AB49-9644D73EF0B7}" destId="{8D31AA72-2037-418C-B1D3-578C12727E31}" srcOrd="5" destOrd="0" presId="urn:microsoft.com/office/officeart/2008/layout/LinedList"/>
    <dgm:cxn modelId="{CDCEE0C8-78A3-4DA8-A8FB-606116EA9F32}" type="presParOf" srcId="{7C6406F1-3256-45F1-AB49-9644D73EF0B7}" destId="{E8CD3D4C-C76D-43BE-B6FE-98486B717AEB}" srcOrd="6" destOrd="0" presId="urn:microsoft.com/office/officeart/2008/layout/LinedList"/>
    <dgm:cxn modelId="{F88ACBA4-F237-4D40-B7DE-624F82317227}" type="presParOf" srcId="{7C6406F1-3256-45F1-AB49-9644D73EF0B7}" destId="{08DC0CD7-94D5-44DD-8BD8-D89DF151B44B}" srcOrd="7" destOrd="0" presId="urn:microsoft.com/office/officeart/2008/layout/LinedList"/>
    <dgm:cxn modelId="{B7A3E262-2F0E-4C80-A70C-592505B50C6D}" type="presParOf" srcId="{08DC0CD7-94D5-44DD-8BD8-D89DF151B44B}" destId="{3E703AC5-0C54-4CD2-B462-E90D97052B6E}" srcOrd="0" destOrd="0" presId="urn:microsoft.com/office/officeart/2008/layout/LinedList"/>
    <dgm:cxn modelId="{020581C6-F0B8-4A6A-B1ED-BD29C9033757}" type="presParOf" srcId="{08DC0CD7-94D5-44DD-8BD8-D89DF151B44B}" destId="{12052DD6-0FF2-43DC-A52E-93E5191D691B}" srcOrd="1" destOrd="0" presId="urn:microsoft.com/office/officeart/2008/layout/LinedList"/>
    <dgm:cxn modelId="{FE189EF5-E342-4054-A98E-2A803BDF8E62}" type="presParOf" srcId="{08DC0CD7-94D5-44DD-8BD8-D89DF151B44B}" destId="{DE395044-2082-402A-87F1-C5001F93C63D}" srcOrd="2" destOrd="0" presId="urn:microsoft.com/office/officeart/2008/layout/LinedList"/>
    <dgm:cxn modelId="{8758547C-65C4-4475-B420-EC7142A554D0}" type="presParOf" srcId="{7C6406F1-3256-45F1-AB49-9644D73EF0B7}" destId="{18206C60-0BFC-4AC3-8630-36DCD5937D14}" srcOrd="8" destOrd="0" presId="urn:microsoft.com/office/officeart/2008/layout/LinedList"/>
    <dgm:cxn modelId="{D3B4378F-92E3-4EC0-B328-8AA2D3C44271}" type="presParOf" srcId="{7C6406F1-3256-45F1-AB49-9644D73EF0B7}" destId="{2825795A-B5CA-4589-BC23-0FE43727FAA3}" srcOrd="9" destOrd="0" presId="urn:microsoft.com/office/officeart/2008/layout/LinedList"/>
  </dgm:cxnLst>
  <dgm:bg/>
  <dgm:whole/>
  <dgm:extLst>
    <a:ext uri="http://schemas.microsoft.com/office/drawing/2008/diagram">
      <dsp:dataModelExt xmlns:dsp="http://schemas.microsoft.com/office/drawing/2008/diagram" relId="rId144"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469A3BD6-96F1-434D-9F62-00F617666ED4}" type="doc">
      <dgm:prSet loTypeId="urn:microsoft.com/office/officeart/2008/layout/LinedList" loCatId="list" qsTypeId="urn:microsoft.com/office/officeart/2005/8/quickstyle/simple1" qsCatId="simple" csTypeId="urn:microsoft.com/office/officeart/2005/8/colors/accent1_2" csCatId="accent1" phldr="1"/>
      <dgm:spPr/>
      <dgm:t>
        <a:bodyPr/>
        <a:lstStyle/>
        <a:p>
          <a:endParaRPr lang="ru-RU"/>
        </a:p>
      </dgm:t>
    </dgm:pt>
    <dgm:pt modelId="{B61C7381-08D3-4B00-82E4-58B03B8A007A}">
      <dgm:prSet phldrT="[Текст]"/>
      <dgm:spPr/>
      <dgm:t>
        <a:bodyPr/>
        <a:lstStyle/>
        <a:p>
          <a:r>
            <a:rPr lang="ru-RU"/>
            <a:t>Рейтинг поимки</a:t>
          </a:r>
        </a:p>
      </dgm:t>
    </dgm:pt>
    <dgm:pt modelId="{7E18AC48-A5B0-4AC5-809F-6CF07AF27A54}" type="parTrans" cxnId="{8ECC3CA7-D773-4A6B-B28C-76FB3A34E28A}">
      <dgm:prSet/>
      <dgm:spPr/>
      <dgm:t>
        <a:bodyPr/>
        <a:lstStyle/>
        <a:p>
          <a:endParaRPr lang="ru-RU"/>
        </a:p>
      </dgm:t>
    </dgm:pt>
    <dgm:pt modelId="{496E9850-B29B-404C-BC03-5C955B4632B1}" type="sibTrans" cxnId="{8ECC3CA7-D773-4A6B-B28C-76FB3A34E28A}">
      <dgm:prSet/>
      <dgm:spPr/>
      <dgm:t>
        <a:bodyPr/>
        <a:lstStyle/>
        <a:p>
          <a:endParaRPr lang="ru-RU"/>
        </a:p>
      </dgm:t>
    </dgm:pt>
    <dgm:pt modelId="{24F172B5-6AA5-4250-BBE6-65C9E772669B}">
      <dgm:prSet phldrT="[Текст]"/>
      <dgm:spPr/>
      <dgm:t>
        <a:bodyPr/>
        <a:lstStyle/>
        <a:p>
          <a:r>
            <a:rPr lang="ru-RU"/>
            <a:t>При более чем 50% НР рейтинг поимки покемона не снижается.</a:t>
          </a:r>
        </a:p>
      </dgm:t>
    </dgm:pt>
    <dgm:pt modelId="{4CB8F53B-B266-489C-BFA8-6E10D4FB4255}" type="parTrans" cxnId="{8AD5B239-B148-4D61-8ECD-5B9E77B96ECB}">
      <dgm:prSet/>
      <dgm:spPr/>
      <dgm:t>
        <a:bodyPr/>
        <a:lstStyle/>
        <a:p>
          <a:endParaRPr lang="ru-RU"/>
        </a:p>
      </dgm:t>
    </dgm:pt>
    <dgm:pt modelId="{104DC009-8AF4-4605-9639-A5DC0B21CCAD}" type="sibTrans" cxnId="{8AD5B239-B148-4D61-8ECD-5B9E77B96ECB}">
      <dgm:prSet/>
      <dgm:spPr/>
      <dgm:t>
        <a:bodyPr/>
        <a:lstStyle/>
        <a:p>
          <a:endParaRPr lang="ru-RU"/>
        </a:p>
      </dgm:t>
    </dgm:pt>
    <dgm:pt modelId="{C45E7A6F-D31C-4CFE-B5EF-C1C20D267819}">
      <dgm:prSet phldrT="[Текст]"/>
      <dgm:spPr/>
      <dgm:t>
        <a:bodyPr/>
        <a:lstStyle/>
        <a:p>
          <a:r>
            <a:rPr lang="ru-RU"/>
            <a:t>При значении НР от 50 до 25% рейтинг поимки снижается на 1 ступень.</a:t>
          </a:r>
        </a:p>
      </dgm:t>
    </dgm:pt>
    <dgm:pt modelId="{87E09ADA-82A7-4253-9161-DF823300BEE9}" type="parTrans" cxnId="{E19E6581-3F0E-4D21-885B-C07CF3282961}">
      <dgm:prSet/>
      <dgm:spPr/>
      <dgm:t>
        <a:bodyPr/>
        <a:lstStyle/>
        <a:p>
          <a:endParaRPr lang="ru-RU"/>
        </a:p>
      </dgm:t>
    </dgm:pt>
    <dgm:pt modelId="{EE1FF90E-7A8B-4D85-8B8B-DBEDB5F16C8A}" type="sibTrans" cxnId="{E19E6581-3F0E-4D21-885B-C07CF3282961}">
      <dgm:prSet/>
      <dgm:spPr/>
      <dgm:t>
        <a:bodyPr/>
        <a:lstStyle/>
        <a:p>
          <a:endParaRPr lang="ru-RU"/>
        </a:p>
      </dgm:t>
    </dgm:pt>
    <dgm:pt modelId="{F57B21FB-7C75-4CBD-8D8A-B82D4FEEC186}">
      <dgm:prSet phldrT="[Текст]"/>
      <dgm:spPr/>
      <dgm:t>
        <a:bodyPr/>
        <a:lstStyle/>
        <a:p>
          <a:r>
            <a:rPr lang="ru-RU"/>
            <a:t>При значении НР от 24 до 10% рейтинг поимки снижен на 3 ступени</a:t>
          </a:r>
        </a:p>
      </dgm:t>
    </dgm:pt>
    <dgm:pt modelId="{CE0ED7A9-1C9F-4C05-AA32-8C79E12F9294}" type="parTrans" cxnId="{C532699D-7D2E-43CF-84FD-5BBC9636CF4A}">
      <dgm:prSet/>
      <dgm:spPr/>
      <dgm:t>
        <a:bodyPr/>
        <a:lstStyle/>
        <a:p>
          <a:endParaRPr lang="ru-RU"/>
        </a:p>
      </dgm:t>
    </dgm:pt>
    <dgm:pt modelId="{3F1366AD-3BC6-49E1-892E-95D1337699F0}" type="sibTrans" cxnId="{C532699D-7D2E-43CF-84FD-5BBC9636CF4A}">
      <dgm:prSet/>
      <dgm:spPr/>
      <dgm:t>
        <a:bodyPr/>
        <a:lstStyle/>
        <a:p>
          <a:endParaRPr lang="ru-RU"/>
        </a:p>
      </dgm:t>
    </dgm:pt>
    <dgm:pt modelId="{F177C378-B293-4773-9867-7CE754302C86}">
      <dgm:prSet phldrT="[Текст]"/>
      <dgm:spPr/>
      <dgm:t>
        <a:bodyPr/>
        <a:lstStyle/>
        <a:p>
          <a:r>
            <a:rPr lang="ru-RU"/>
            <a:t>При значении НР менее 10% рейтинг поимки падает на 5 ступеней.</a:t>
          </a:r>
        </a:p>
      </dgm:t>
    </dgm:pt>
    <dgm:pt modelId="{0D70534E-FBCB-4B5B-9C35-4A202F41A231}" type="parTrans" cxnId="{7100047C-2069-45D7-B0FB-5CFB64EE6966}">
      <dgm:prSet/>
      <dgm:spPr/>
      <dgm:t>
        <a:bodyPr/>
        <a:lstStyle/>
        <a:p>
          <a:endParaRPr lang="ru-RU"/>
        </a:p>
      </dgm:t>
    </dgm:pt>
    <dgm:pt modelId="{62F5BC76-3CCB-4F59-85B7-FD087963152B}" type="sibTrans" cxnId="{7100047C-2069-45D7-B0FB-5CFB64EE6966}">
      <dgm:prSet/>
      <dgm:spPr/>
      <dgm:t>
        <a:bodyPr/>
        <a:lstStyle/>
        <a:p>
          <a:endParaRPr lang="ru-RU"/>
        </a:p>
      </dgm:t>
    </dgm:pt>
    <dgm:pt modelId="{764929DC-F999-4024-A63B-B69E3D14615C}">
      <dgm:prSet phldrT="[Текст]"/>
      <dgm:spPr/>
      <dgm:t>
        <a:bodyPr/>
        <a:lstStyle/>
        <a:p>
          <a:r>
            <a:rPr lang="ru-RU"/>
            <a:t>За плохой статус, наложенный на покемона, дополнительно рейтинг поимки снижается на 1 ступень.</a:t>
          </a:r>
        </a:p>
      </dgm:t>
    </dgm:pt>
    <dgm:pt modelId="{F41E1997-F319-42C5-9B76-793DD344665F}" type="parTrans" cxnId="{B047E7BC-CF5A-42C2-9366-652E7B86F86C}">
      <dgm:prSet/>
      <dgm:spPr/>
      <dgm:t>
        <a:bodyPr/>
        <a:lstStyle/>
        <a:p>
          <a:endParaRPr lang="ru-RU"/>
        </a:p>
      </dgm:t>
    </dgm:pt>
    <dgm:pt modelId="{F508AA02-5718-4AA1-B47C-29FF2F3CA211}" type="sibTrans" cxnId="{B047E7BC-CF5A-42C2-9366-652E7B86F86C}">
      <dgm:prSet/>
      <dgm:spPr/>
      <dgm:t>
        <a:bodyPr/>
        <a:lstStyle/>
        <a:p>
          <a:endParaRPr lang="ru-RU"/>
        </a:p>
      </dgm:t>
    </dgm:pt>
    <dgm:pt modelId="{9E9B5058-8CA4-4897-9A4B-CF0EDEF515FF}" type="pres">
      <dgm:prSet presAssocID="{469A3BD6-96F1-434D-9F62-00F617666ED4}" presName="vert0" presStyleCnt="0">
        <dgm:presLayoutVars>
          <dgm:dir/>
          <dgm:animOne val="branch"/>
          <dgm:animLvl val="lvl"/>
        </dgm:presLayoutVars>
      </dgm:prSet>
      <dgm:spPr/>
      <dgm:t>
        <a:bodyPr/>
        <a:lstStyle/>
        <a:p>
          <a:endParaRPr lang="ru-RU"/>
        </a:p>
      </dgm:t>
    </dgm:pt>
    <dgm:pt modelId="{0989EA88-65A9-4E53-A9CC-62BCA5398ED4}" type="pres">
      <dgm:prSet presAssocID="{B61C7381-08D3-4B00-82E4-58B03B8A007A}" presName="thickLine" presStyleLbl="alignNode1" presStyleIdx="0" presStyleCnt="1"/>
      <dgm:spPr/>
    </dgm:pt>
    <dgm:pt modelId="{48D37179-1524-4186-8AC1-3F3E525FFB72}" type="pres">
      <dgm:prSet presAssocID="{B61C7381-08D3-4B00-82E4-58B03B8A007A}" presName="horz1" presStyleCnt="0"/>
      <dgm:spPr/>
    </dgm:pt>
    <dgm:pt modelId="{A57B3CA4-3E68-4F73-B115-B5EE86CFFC6F}" type="pres">
      <dgm:prSet presAssocID="{B61C7381-08D3-4B00-82E4-58B03B8A007A}" presName="tx1" presStyleLbl="revTx" presStyleIdx="0" presStyleCnt="6"/>
      <dgm:spPr/>
      <dgm:t>
        <a:bodyPr/>
        <a:lstStyle/>
        <a:p>
          <a:endParaRPr lang="ru-RU"/>
        </a:p>
      </dgm:t>
    </dgm:pt>
    <dgm:pt modelId="{68DE3EF1-BA7A-4889-91EB-64B5562917DE}" type="pres">
      <dgm:prSet presAssocID="{B61C7381-08D3-4B00-82E4-58B03B8A007A}" presName="vert1" presStyleCnt="0"/>
      <dgm:spPr/>
    </dgm:pt>
    <dgm:pt modelId="{4B267241-76D5-4827-A42D-4F4D7F1E6184}" type="pres">
      <dgm:prSet presAssocID="{24F172B5-6AA5-4250-BBE6-65C9E772669B}" presName="vertSpace2a" presStyleCnt="0"/>
      <dgm:spPr/>
    </dgm:pt>
    <dgm:pt modelId="{295E7864-4266-4DB7-A53B-63331873AAC1}" type="pres">
      <dgm:prSet presAssocID="{24F172B5-6AA5-4250-BBE6-65C9E772669B}" presName="horz2" presStyleCnt="0"/>
      <dgm:spPr/>
    </dgm:pt>
    <dgm:pt modelId="{B6B671A8-5409-46C6-95B8-196D3DC6BB4F}" type="pres">
      <dgm:prSet presAssocID="{24F172B5-6AA5-4250-BBE6-65C9E772669B}" presName="horzSpace2" presStyleCnt="0"/>
      <dgm:spPr/>
    </dgm:pt>
    <dgm:pt modelId="{96592B78-2125-4C1C-89F3-384567A0A191}" type="pres">
      <dgm:prSet presAssocID="{24F172B5-6AA5-4250-BBE6-65C9E772669B}" presName="tx2" presStyleLbl="revTx" presStyleIdx="1" presStyleCnt="6"/>
      <dgm:spPr/>
      <dgm:t>
        <a:bodyPr/>
        <a:lstStyle/>
        <a:p>
          <a:endParaRPr lang="ru-RU"/>
        </a:p>
      </dgm:t>
    </dgm:pt>
    <dgm:pt modelId="{25F5F763-C5A7-4F76-9DA7-67F5FBB409E4}" type="pres">
      <dgm:prSet presAssocID="{24F172B5-6AA5-4250-BBE6-65C9E772669B}" presName="vert2" presStyleCnt="0"/>
      <dgm:spPr/>
    </dgm:pt>
    <dgm:pt modelId="{686C1561-0182-41DB-B4CB-4CE92BA9BA4F}" type="pres">
      <dgm:prSet presAssocID="{24F172B5-6AA5-4250-BBE6-65C9E772669B}" presName="thinLine2b" presStyleLbl="callout" presStyleIdx="0" presStyleCnt="5"/>
      <dgm:spPr/>
    </dgm:pt>
    <dgm:pt modelId="{8F064266-9005-45E7-8A54-83959689FBD7}" type="pres">
      <dgm:prSet presAssocID="{24F172B5-6AA5-4250-BBE6-65C9E772669B}" presName="vertSpace2b" presStyleCnt="0"/>
      <dgm:spPr/>
    </dgm:pt>
    <dgm:pt modelId="{916BE7D5-3913-4F4E-BBE9-69DA55CA32D8}" type="pres">
      <dgm:prSet presAssocID="{C45E7A6F-D31C-4CFE-B5EF-C1C20D267819}" presName="horz2" presStyleCnt="0"/>
      <dgm:spPr/>
    </dgm:pt>
    <dgm:pt modelId="{06B03B0E-8983-4027-8AB2-2F4AF96E40FE}" type="pres">
      <dgm:prSet presAssocID="{C45E7A6F-D31C-4CFE-B5EF-C1C20D267819}" presName="horzSpace2" presStyleCnt="0"/>
      <dgm:spPr/>
    </dgm:pt>
    <dgm:pt modelId="{5E135668-82AB-4669-9F67-63A1805795CB}" type="pres">
      <dgm:prSet presAssocID="{C45E7A6F-D31C-4CFE-B5EF-C1C20D267819}" presName="tx2" presStyleLbl="revTx" presStyleIdx="2" presStyleCnt="6"/>
      <dgm:spPr/>
      <dgm:t>
        <a:bodyPr/>
        <a:lstStyle/>
        <a:p>
          <a:endParaRPr lang="ru-RU"/>
        </a:p>
      </dgm:t>
    </dgm:pt>
    <dgm:pt modelId="{BCA3F083-A5D4-49C1-B698-CC2ADC981DD3}" type="pres">
      <dgm:prSet presAssocID="{C45E7A6F-D31C-4CFE-B5EF-C1C20D267819}" presName="vert2" presStyleCnt="0"/>
      <dgm:spPr/>
    </dgm:pt>
    <dgm:pt modelId="{ADAC5B8F-5410-4DC9-80C1-9FF125EE0E6C}" type="pres">
      <dgm:prSet presAssocID="{C45E7A6F-D31C-4CFE-B5EF-C1C20D267819}" presName="thinLine2b" presStyleLbl="callout" presStyleIdx="1" presStyleCnt="5"/>
      <dgm:spPr/>
    </dgm:pt>
    <dgm:pt modelId="{47027D81-AF52-49E7-9AF4-3311D83B56FB}" type="pres">
      <dgm:prSet presAssocID="{C45E7A6F-D31C-4CFE-B5EF-C1C20D267819}" presName="vertSpace2b" presStyleCnt="0"/>
      <dgm:spPr/>
    </dgm:pt>
    <dgm:pt modelId="{5510DACD-C857-4121-8589-13D278C0C667}" type="pres">
      <dgm:prSet presAssocID="{F57B21FB-7C75-4CBD-8D8A-B82D4FEEC186}" presName="horz2" presStyleCnt="0"/>
      <dgm:spPr/>
    </dgm:pt>
    <dgm:pt modelId="{E1455E97-C9F0-4EA9-850D-AFD88550E4CC}" type="pres">
      <dgm:prSet presAssocID="{F57B21FB-7C75-4CBD-8D8A-B82D4FEEC186}" presName="horzSpace2" presStyleCnt="0"/>
      <dgm:spPr/>
    </dgm:pt>
    <dgm:pt modelId="{1F73BED0-B22D-4711-BB74-5F51591FCBB1}" type="pres">
      <dgm:prSet presAssocID="{F57B21FB-7C75-4CBD-8D8A-B82D4FEEC186}" presName="tx2" presStyleLbl="revTx" presStyleIdx="3" presStyleCnt="6"/>
      <dgm:spPr/>
      <dgm:t>
        <a:bodyPr/>
        <a:lstStyle/>
        <a:p>
          <a:endParaRPr lang="ru-RU"/>
        </a:p>
      </dgm:t>
    </dgm:pt>
    <dgm:pt modelId="{74615F28-B2A2-46C7-9C12-E951D3605FC0}" type="pres">
      <dgm:prSet presAssocID="{F57B21FB-7C75-4CBD-8D8A-B82D4FEEC186}" presName="vert2" presStyleCnt="0"/>
      <dgm:spPr/>
    </dgm:pt>
    <dgm:pt modelId="{AEC371E2-2F1D-4838-8714-49D97875167A}" type="pres">
      <dgm:prSet presAssocID="{F57B21FB-7C75-4CBD-8D8A-B82D4FEEC186}" presName="thinLine2b" presStyleLbl="callout" presStyleIdx="2" presStyleCnt="5"/>
      <dgm:spPr/>
    </dgm:pt>
    <dgm:pt modelId="{49CAEC5D-5EE4-4F4F-8D34-27366B10A3E6}" type="pres">
      <dgm:prSet presAssocID="{F57B21FB-7C75-4CBD-8D8A-B82D4FEEC186}" presName="vertSpace2b" presStyleCnt="0"/>
      <dgm:spPr/>
    </dgm:pt>
    <dgm:pt modelId="{3E80AEB7-7233-431B-B796-F2EFB532AEC1}" type="pres">
      <dgm:prSet presAssocID="{F177C378-B293-4773-9867-7CE754302C86}" presName="horz2" presStyleCnt="0"/>
      <dgm:spPr/>
    </dgm:pt>
    <dgm:pt modelId="{672DA767-A159-47EE-8FFA-F37966482DA9}" type="pres">
      <dgm:prSet presAssocID="{F177C378-B293-4773-9867-7CE754302C86}" presName="horzSpace2" presStyleCnt="0"/>
      <dgm:spPr/>
    </dgm:pt>
    <dgm:pt modelId="{23477AE7-5E00-4FDD-AAAD-D722728BF5CE}" type="pres">
      <dgm:prSet presAssocID="{F177C378-B293-4773-9867-7CE754302C86}" presName="tx2" presStyleLbl="revTx" presStyleIdx="4" presStyleCnt="6"/>
      <dgm:spPr/>
      <dgm:t>
        <a:bodyPr/>
        <a:lstStyle/>
        <a:p>
          <a:endParaRPr lang="ru-RU"/>
        </a:p>
      </dgm:t>
    </dgm:pt>
    <dgm:pt modelId="{496986F7-3EB3-4E66-9D60-2CDFDFAF623A}" type="pres">
      <dgm:prSet presAssocID="{F177C378-B293-4773-9867-7CE754302C86}" presName="vert2" presStyleCnt="0"/>
      <dgm:spPr/>
    </dgm:pt>
    <dgm:pt modelId="{7D49CFBE-33E1-4F91-B7ED-EB06480D3280}" type="pres">
      <dgm:prSet presAssocID="{F177C378-B293-4773-9867-7CE754302C86}" presName="thinLine2b" presStyleLbl="callout" presStyleIdx="3" presStyleCnt="5"/>
      <dgm:spPr/>
    </dgm:pt>
    <dgm:pt modelId="{4530FA4A-911B-43E5-87AB-6D41CFB1940D}" type="pres">
      <dgm:prSet presAssocID="{F177C378-B293-4773-9867-7CE754302C86}" presName="vertSpace2b" presStyleCnt="0"/>
      <dgm:spPr/>
    </dgm:pt>
    <dgm:pt modelId="{B595A5EA-3B26-4893-983E-C34434B0619D}" type="pres">
      <dgm:prSet presAssocID="{764929DC-F999-4024-A63B-B69E3D14615C}" presName="horz2" presStyleCnt="0"/>
      <dgm:spPr/>
    </dgm:pt>
    <dgm:pt modelId="{9A9D72A4-012C-4EE9-98E2-E81F4D39A94E}" type="pres">
      <dgm:prSet presAssocID="{764929DC-F999-4024-A63B-B69E3D14615C}" presName="horzSpace2" presStyleCnt="0"/>
      <dgm:spPr/>
    </dgm:pt>
    <dgm:pt modelId="{B92403DB-0362-415E-A1D7-6789B8A89161}" type="pres">
      <dgm:prSet presAssocID="{764929DC-F999-4024-A63B-B69E3D14615C}" presName="tx2" presStyleLbl="revTx" presStyleIdx="5" presStyleCnt="6"/>
      <dgm:spPr/>
      <dgm:t>
        <a:bodyPr/>
        <a:lstStyle/>
        <a:p>
          <a:endParaRPr lang="ru-RU"/>
        </a:p>
      </dgm:t>
    </dgm:pt>
    <dgm:pt modelId="{938AD4D1-392E-4194-8E2B-48E613BC1849}" type="pres">
      <dgm:prSet presAssocID="{764929DC-F999-4024-A63B-B69E3D14615C}" presName="vert2" presStyleCnt="0"/>
      <dgm:spPr/>
    </dgm:pt>
    <dgm:pt modelId="{C0D502E3-90C3-4348-A716-B72DAE76B413}" type="pres">
      <dgm:prSet presAssocID="{764929DC-F999-4024-A63B-B69E3D14615C}" presName="thinLine2b" presStyleLbl="callout" presStyleIdx="4" presStyleCnt="5"/>
      <dgm:spPr/>
    </dgm:pt>
    <dgm:pt modelId="{71D7D26A-DC3C-40B2-97C7-D297AA55B367}" type="pres">
      <dgm:prSet presAssocID="{764929DC-F999-4024-A63B-B69E3D14615C}" presName="vertSpace2b" presStyleCnt="0"/>
      <dgm:spPr/>
    </dgm:pt>
  </dgm:ptLst>
  <dgm:cxnLst>
    <dgm:cxn modelId="{EED3C5EE-11A5-4203-B23E-CBD9525FF176}" type="presOf" srcId="{F57B21FB-7C75-4CBD-8D8A-B82D4FEEC186}" destId="{1F73BED0-B22D-4711-BB74-5F51591FCBB1}" srcOrd="0" destOrd="0" presId="urn:microsoft.com/office/officeart/2008/layout/LinedList"/>
    <dgm:cxn modelId="{8ECC3CA7-D773-4A6B-B28C-76FB3A34E28A}" srcId="{469A3BD6-96F1-434D-9F62-00F617666ED4}" destId="{B61C7381-08D3-4B00-82E4-58B03B8A007A}" srcOrd="0" destOrd="0" parTransId="{7E18AC48-A5B0-4AC5-809F-6CF07AF27A54}" sibTransId="{496E9850-B29B-404C-BC03-5C955B4632B1}"/>
    <dgm:cxn modelId="{B047E7BC-CF5A-42C2-9366-652E7B86F86C}" srcId="{B61C7381-08D3-4B00-82E4-58B03B8A007A}" destId="{764929DC-F999-4024-A63B-B69E3D14615C}" srcOrd="4" destOrd="0" parTransId="{F41E1997-F319-42C5-9B76-793DD344665F}" sibTransId="{F508AA02-5718-4AA1-B47C-29FF2F3CA211}"/>
    <dgm:cxn modelId="{8AD5B239-B148-4D61-8ECD-5B9E77B96ECB}" srcId="{B61C7381-08D3-4B00-82E4-58B03B8A007A}" destId="{24F172B5-6AA5-4250-BBE6-65C9E772669B}" srcOrd="0" destOrd="0" parTransId="{4CB8F53B-B266-489C-BFA8-6E10D4FB4255}" sibTransId="{104DC009-8AF4-4605-9639-A5DC0B21CCAD}"/>
    <dgm:cxn modelId="{E19E6581-3F0E-4D21-885B-C07CF3282961}" srcId="{B61C7381-08D3-4B00-82E4-58B03B8A007A}" destId="{C45E7A6F-D31C-4CFE-B5EF-C1C20D267819}" srcOrd="1" destOrd="0" parTransId="{87E09ADA-82A7-4253-9161-DF823300BEE9}" sibTransId="{EE1FF90E-7A8B-4D85-8B8B-DBEDB5F16C8A}"/>
    <dgm:cxn modelId="{7100047C-2069-45D7-B0FB-5CFB64EE6966}" srcId="{B61C7381-08D3-4B00-82E4-58B03B8A007A}" destId="{F177C378-B293-4773-9867-7CE754302C86}" srcOrd="3" destOrd="0" parTransId="{0D70534E-FBCB-4B5B-9C35-4A202F41A231}" sibTransId="{62F5BC76-3CCB-4F59-85B7-FD087963152B}"/>
    <dgm:cxn modelId="{526278CA-B0BF-4685-88B1-CD2253D47150}" type="presOf" srcId="{469A3BD6-96F1-434D-9F62-00F617666ED4}" destId="{9E9B5058-8CA4-4897-9A4B-CF0EDEF515FF}" srcOrd="0" destOrd="0" presId="urn:microsoft.com/office/officeart/2008/layout/LinedList"/>
    <dgm:cxn modelId="{16BB2024-1924-44DE-B2FB-B766C862C01E}" type="presOf" srcId="{764929DC-F999-4024-A63B-B69E3D14615C}" destId="{B92403DB-0362-415E-A1D7-6789B8A89161}" srcOrd="0" destOrd="0" presId="urn:microsoft.com/office/officeart/2008/layout/LinedList"/>
    <dgm:cxn modelId="{32F708C0-1690-4605-B215-8B520C339F50}" type="presOf" srcId="{C45E7A6F-D31C-4CFE-B5EF-C1C20D267819}" destId="{5E135668-82AB-4669-9F67-63A1805795CB}" srcOrd="0" destOrd="0" presId="urn:microsoft.com/office/officeart/2008/layout/LinedList"/>
    <dgm:cxn modelId="{C532699D-7D2E-43CF-84FD-5BBC9636CF4A}" srcId="{B61C7381-08D3-4B00-82E4-58B03B8A007A}" destId="{F57B21FB-7C75-4CBD-8D8A-B82D4FEEC186}" srcOrd="2" destOrd="0" parTransId="{CE0ED7A9-1C9F-4C05-AA32-8C79E12F9294}" sibTransId="{3F1366AD-3BC6-49E1-892E-95D1337699F0}"/>
    <dgm:cxn modelId="{98CF4F0C-EFE9-471B-8176-EED495F2FE56}" type="presOf" srcId="{F177C378-B293-4773-9867-7CE754302C86}" destId="{23477AE7-5E00-4FDD-AAAD-D722728BF5CE}" srcOrd="0" destOrd="0" presId="urn:microsoft.com/office/officeart/2008/layout/LinedList"/>
    <dgm:cxn modelId="{33848AE0-CC0D-4B7A-855B-39C016308999}" type="presOf" srcId="{B61C7381-08D3-4B00-82E4-58B03B8A007A}" destId="{A57B3CA4-3E68-4F73-B115-B5EE86CFFC6F}" srcOrd="0" destOrd="0" presId="urn:microsoft.com/office/officeart/2008/layout/LinedList"/>
    <dgm:cxn modelId="{9D39D019-9307-4045-8575-D4AFC9CB0C7D}" type="presOf" srcId="{24F172B5-6AA5-4250-BBE6-65C9E772669B}" destId="{96592B78-2125-4C1C-89F3-384567A0A191}" srcOrd="0" destOrd="0" presId="urn:microsoft.com/office/officeart/2008/layout/LinedList"/>
    <dgm:cxn modelId="{F0B94FF0-6C9B-4726-B0C1-B0DAE65A6A1D}" type="presParOf" srcId="{9E9B5058-8CA4-4897-9A4B-CF0EDEF515FF}" destId="{0989EA88-65A9-4E53-A9CC-62BCA5398ED4}" srcOrd="0" destOrd="0" presId="urn:microsoft.com/office/officeart/2008/layout/LinedList"/>
    <dgm:cxn modelId="{AC7976CB-46AD-451F-893F-0C9B9B9BCDE1}" type="presParOf" srcId="{9E9B5058-8CA4-4897-9A4B-CF0EDEF515FF}" destId="{48D37179-1524-4186-8AC1-3F3E525FFB72}" srcOrd="1" destOrd="0" presId="urn:microsoft.com/office/officeart/2008/layout/LinedList"/>
    <dgm:cxn modelId="{868E4EDB-8D85-4BB5-AC0D-0F6DE7BB8BC0}" type="presParOf" srcId="{48D37179-1524-4186-8AC1-3F3E525FFB72}" destId="{A57B3CA4-3E68-4F73-B115-B5EE86CFFC6F}" srcOrd="0" destOrd="0" presId="urn:microsoft.com/office/officeart/2008/layout/LinedList"/>
    <dgm:cxn modelId="{22E86846-226F-48E6-8883-C1A2F5EC0792}" type="presParOf" srcId="{48D37179-1524-4186-8AC1-3F3E525FFB72}" destId="{68DE3EF1-BA7A-4889-91EB-64B5562917DE}" srcOrd="1" destOrd="0" presId="urn:microsoft.com/office/officeart/2008/layout/LinedList"/>
    <dgm:cxn modelId="{72DA459C-827B-4820-9FBD-ABCD39DE9BB0}" type="presParOf" srcId="{68DE3EF1-BA7A-4889-91EB-64B5562917DE}" destId="{4B267241-76D5-4827-A42D-4F4D7F1E6184}" srcOrd="0" destOrd="0" presId="urn:microsoft.com/office/officeart/2008/layout/LinedList"/>
    <dgm:cxn modelId="{1829330B-135A-4177-9A47-8A746A67C9F9}" type="presParOf" srcId="{68DE3EF1-BA7A-4889-91EB-64B5562917DE}" destId="{295E7864-4266-4DB7-A53B-63331873AAC1}" srcOrd="1" destOrd="0" presId="urn:microsoft.com/office/officeart/2008/layout/LinedList"/>
    <dgm:cxn modelId="{FF86496A-456D-4665-A1B6-1D5F262C8A2D}" type="presParOf" srcId="{295E7864-4266-4DB7-A53B-63331873AAC1}" destId="{B6B671A8-5409-46C6-95B8-196D3DC6BB4F}" srcOrd="0" destOrd="0" presId="urn:microsoft.com/office/officeart/2008/layout/LinedList"/>
    <dgm:cxn modelId="{9C15EBF9-C154-4CB4-8A75-7744EAE1D0F2}" type="presParOf" srcId="{295E7864-4266-4DB7-A53B-63331873AAC1}" destId="{96592B78-2125-4C1C-89F3-384567A0A191}" srcOrd="1" destOrd="0" presId="urn:microsoft.com/office/officeart/2008/layout/LinedList"/>
    <dgm:cxn modelId="{CA0EAAFE-8A5B-4539-9724-1D9D8516CBA2}" type="presParOf" srcId="{295E7864-4266-4DB7-A53B-63331873AAC1}" destId="{25F5F763-C5A7-4F76-9DA7-67F5FBB409E4}" srcOrd="2" destOrd="0" presId="urn:microsoft.com/office/officeart/2008/layout/LinedList"/>
    <dgm:cxn modelId="{96A63D2B-F1DD-4EF8-9CE4-1D0E9F59E30E}" type="presParOf" srcId="{68DE3EF1-BA7A-4889-91EB-64B5562917DE}" destId="{686C1561-0182-41DB-B4CB-4CE92BA9BA4F}" srcOrd="2" destOrd="0" presId="urn:microsoft.com/office/officeart/2008/layout/LinedList"/>
    <dgm:cxn modelId="{4692A359-0561-4108-BB9D-45A8D893ACE6}" type="presParOf" srcId="{68DE3EF1-BA7A-4889-91EB-64B5562917DE}" destId="{8F064266-9005-45E7-8A54-83959689FBD7}" srcOrd="3" destOrd="0" presId="urn:microsoft.com/office/officeart/2008/layout/LinedList"/>
    <dgm:cxn modelId="{ED16414E-3BD6-4100-961E-F1BCE076E380}" type="presParOf" srcId="{68DE3EF1-BA7A-4889-91EB-64B5562917DE}" destId="{916BE7D5-3913-4F4E-BBE9-69DA55CA32D8}" srcOrd="4" destOrd="0" presId="urn:microsoft.com/office/officeart/2008/layout/LinedList"/>
    <dgm:cxn modelId="{B76E6316-C87D-4A87-9EE2-99AD2C0184DA}" type="presParOf" srcId="{916BE7D5-3913-4F4E-BBE9-69DA55CA32D8}" destId="{06B03B0E-8983-4027-8AB2-2F4AF96E40FE}" srcOrd="0" destOrd="0" presId="urn:microsoft.com/office/officeart/2008/layout/LinedList"/>
    <dgm:cxn modelId="{405E4661-F81C-48EF-9864-55422CA8212B}" type="presParOf" srcId="{916BE7D5-3913-4F4E-BBE9-69DA55CA32D8}" destId="{5E135668-82AB-4669-9F67-63A1805795CB}" srcOrd="1" destOrd="0" presId="urn:microsoft.com/office/officeart/2008/layout/LinedList"/>
    <dgm:cxn modelId="{4A5EB467-34F9-4059-9281-D2FA1A7247E7}" type="presParOf" srcId="{916BE7D5-3913-4F4E-BBE9-69DA55CA32D8}" destId="{BCA3F083-A5D4-49C1-B698-CC2ADC981DD3}" srcOrd="2" destOrd="0" presId="urn:microsoft.com/office/officeart/2008/layout/LinedList"/>
    <dgm:cxn modelId="{86627A06-D8DD-4204-8CC9-B91ACBB69860}" type="presParOf" srcId="{68DE3EF1-BA7A-4889-91EB-64B5562917DE}" destId="{ADAC5B8F-5410-4DC9-80C1-9FF125EE0E6C}" srcOrd="5" destOrd="0" presId="urn:microsoft.com/office/officeart/2008/layout/LinedList"/>
    <dgm:cxn modelId="{3E547841-3CBD-4934-90E2-07E4B6CA1AE1}" type="presParOf" srcId="{68DE3EF1-BA7A-4889-91EB-64B5562917DE}" destId="{47027D81-AF52-49E7-9AF4-3311D83B56FB}" srcOrd="6" destOrd="0" presId="urn:microsoft.com/office/officeart/2008/layout/LinedList"/>
    <dgm:cxn modelId="{631E3322-F031-4D29-AA49-54E15A8CDC8F}" type="presParOf" srcId="{68DE3EF1-BA7A-4889-91EB-64B5562917DE}" destId="{5510DACD-C857-4121-8589-13D278C0C667}" srcOrd="7" destOrd="0" presId="urn:microsoft.com/office/officeart/2008/layout/LinedList"/>
    <dgm:cxn modelId="{5C394AAC-9EAA-4A3D-98AF-3B60D9B5F020}" type="presParOf" srcId="{5510DACD-C857-4121-8589-13D278C0C667}" destId="{E1455E97-C9F0-4EA9-850D-AFD88550E4CC}" srcOrd="0" destOrd="0" presId="urn:microsoft.com/office/officeart/2008/layout/LinedList"/>
    <dgm:cxn modelId="{0346335A-12DF-44EA-8829-225385727ABA}" type="presParOf" srcId="{5510DACD-C857-4121-8589-13D278C0C667}" destId="{1F73BED0-B22D-4711-BB74-5F51591FCBB1}" srcOrd="1" destOrd="0" presId="urn:microsoft.com/office/officeart/2008/layout/LinedList"/>
    <dgm:cxn modelId="{FA93C2FC-A212-492F-953D-89F97AFBD105}" type="presParOf" srcId="{5510DACD-C857-4121-8589-13D278C0C667}" destId="{74615F28-B2A2-46C7-9C12-E951D3605FC0}" srcOrd="2" destOrd="0" presId="urn:microsoft.com/office/officeart/2008/layout/LinedList"/>
    <dgm:cxn modelId="{C29EAD95-1F6B-4372-89D8-19865B79A9B6}" type="presParOf" srcId="{68DE3EF1-BA7A-4889-91EB-64B5562917DE}" destId="{AEC371E2-2F1D-4838-8714-49D97875167A}" srcOrd="8" destOrd="0" presId="urn:microsoft.com/office/officeart/2008/layout/LinedList"/>
    <dgm:cxn modelId="{C71102B1-A40E-4652-BD74-EF2CF361929E}" type="presParOf" srcId="{68DE3EF1-BA7A-4889-91EB-64B5562917DE}" destId="{49CAEC5D-5EE4-4F4F-8D34-27366B10A3E6}" srcOrd="9" destOrd="0" presId="urn:microsoft.com/office/officeart/2008/layout/LinedList"/>
    <dgm:cxn modelId="{497D4B93-5237-422C-840C-0A1D5094CE66}" type="presParOf" srcId="{68DE3EF1-BA7A-4889-91EB-64B5562917DE}" destId="{3E80AEB7-7233-431B-B796-F2EFB532AEC1}" srcOrd="10" destOrd="0" presId="urn:microsoft.com/office/officeart/2008/layout/LinedList"/>
    <dgm:cxn modelId="{1ACF466C-2C60-47FC-B889-44BE060C8EE3}" type="presParOf" srcId="{3E80AEB7-7233-431B-B796-F2EFB532AEC1}" destId="{672DA767-A159-47EE-8FFA-F37966482DA9}" srcOrd="0" destOrd="0" presId="urn:microsoft.com/office/officeart/2008/layout/LinedList"/>
    <dgm:cxn modelId="{A1D1B3F0-1154-419F-8775-15F08C289398}" type="presParOf" srcId="{3E80AEB7-7233-431B-B796-F2EFB532AEC1}" destId="{23477AE7-5E00-4FDD-AAAD-D722728BF5CE}" srcOrd="1" destOrd="0" presId="urn:microsoft.com/office/officeart/2008/layout/LinedList"/>
    <dgm:cxn modelId="{9382309E-4DE0-44B6-9713-96E0CF68DFFE}" type="presParOf" srcId="{3E80AEB7-7233-431B-B796-F2EFB532AEC1}" destId="{496986F7-3EB3-4E66-9D60-2CDFDFAF623A}" srcOrd="2" destOrd="0" presId="urn:microsoft.com/office/officeart/2008/layout/LinedList"/>
    <dgm:cxn modelId="{31C16B7F-2F1A-44E4-A3BE-247A4111E51F}" type="presParOf" srcId="{68DE3EF1-BA7A-4889-91EB-64B5562917DE}" destId="{7D49CFBE-33E1-4F91-B7ED-EB06480D3280}" srcOrd="11" destOrd="0" presId="urn:microsoft.com/office/officeart/2008/layout/LinedList"/>
    <dgm:cxn modelId="{ED0C9FD9-59AD-4752-B71A-991B7DBADDC6}" type="presParOf" srcId="{68DE3EF1-BA7A-4889-91EB-64B5562917DE}" destId="{4530FA4A-911B-43E5-87AB-6D41CFB1940D}" srcOrd="12" destOrd="0" presId="urn:microsoft.com/office/officeart/2008/layout/LinedList"/>
    <dgm:cxn modelId="{D6CA1290-EA68-4088-92CE-CD9A5B910133}" type="presParOf" srcId="{68DE3EF1-BA7A-4889-91EB-64B5562917DE}" destId="{B595A5EA-3B26-4893-983E-C34434B0619D}" srcOrd="13" destOrd="0" presId="urn:microsoft.com/office/officeart/2008/layout/LinedList"/>
    <dgm:cxn modelId="{2BEC6F92-994C-4AC5-AD3A-29D43BC7AEB5}" type="presParOf" srcId="{B595A5EA-3B26-4893-983E-C34434B0619D}" destId="{9A9D72A4-012C-4EE9-98E2-E81F4D39A94E}" srcOrd="0" destOrd="0" presId="urn:microsoft.com/office/officeart/2008/layout/LinedList"/>
    <dgm:cxn modelId="{C120EE4B-07AB-4BE9-B339-0061B2F79F9B}" type="presParOf" srcId="{B595A5EA-3B26-4893-983E-C34434B0619D}" destId="{B92403DB-0362-415E-A1D7-6789B8A89161}" srcOrd="1" destOrd="0" presId="urn:microsoft.com/office/officeart/2008/layout/LinedList"/>
    <dgm:cxn modelId="{68CFB8A9-0E10-429D-8CBD-92978F3A4A69}" type="presParOf" srcId="{B595A5EA-3B26-4893-983E-C34434B0619D}" destId="{938AD4D1-392E-4194-8E2B-48E613BC1849}" srcOrd="2" destOrd="0" presId="urn:microsoft.com/office/officeart/2008/layout/LinedList"/>
    <dgm:cxn modelId="{68F3065F-0D83-4E96-BB0D-8C9318802446}" type="presParOf" srcId="{68DE3EF1-BA7A-4889-91EB-64B5562917DE}" destId="{C0D502E3-90C3-4348-A716-B72DAE76B413}" srcOrd="14" destOrd="0" presId="urn:microsoft.com/office/officeart/2008/layout/LinedList"/>
    <dgm:cxn modelId="{E376346E-A366-43E6-832E-94B198A91C95}" type="presParOf" srcId="{68DE3EF1-BA7A-4889-91EB-64B5562917DE}" destId="{71D7D26A-DC3C-40B2-97C7-D297AA55B367}" srcOrd="15" destOrd="0" presId="urn:microsoft.com/office/officeart/2008/layout/LinedList"/>
  </dgm:cxnLst>
  <dgm:bg/>
  <dgm:whole/>
  <dgm:extLst>
    <a:ext uri="http://schemas.microsoft.com/office/drawing/2008/diagram">
      <dsp:dataModelExt xmlns:dsp="http://schemas.microsoft.com/office/drawing/2008/diagram" relId="rId149"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661B5B9F-BE8A-4A87-A3FA-AF7B2BBE350F}" type="doc">
      <dgm:prSet loTypeId="urn:microsoft.com/office/officeart/2008/layout/LinedList" loCatId="list" qsTypeId="urn:microsoft.com/office/officeart/2005/8/quickstyle/simple1" qsCatId="simple" csTypeId="urn:microsoft.com/office/officeart/2005/8/colors/accent1_2" csCatId="accent1" phldr="1"/>
      <dgm:spPr/>
      <dgm:t>
        <a:bodyPr/>
        <a:lstStyle/>
        <a:p>
          <a:endParaRPr lang="ru-RU"/>
        </a:p>
      </dgm:t>
    </dgm:pt>
    <dgm:pt modelId="{2EC73BA9-2215-4F69-86A8-654920620088}">
      <dgm:prSet phldrT="[Текст]"/>
      <dgm:spPr/>
      <dgm:t>
        <a:bodyPr/>
        <a:lstStyle/>
        <a:p>
          <a:r>
            <a:rPr lang="ru-RU"/>
            <a:t>Дружба</a:t>
          </a:r>
        </a:p>
      </dgm:t>
    </dgm:pt>
    <dgm:pt modelId="{F71B1DFE-844C-40C3-89BD-68597961A8E3}" type="parTrans" cxnId="{7D6A1139-71AE-49E6-BF00-8AC5F33477EF}">
      <dgm:prSet/>
      <dgm:spPr/>
      <dgm:t>
        <a:bodyPr/>
        <a:lstStyle/>
        <a:p>
          <a:endParaRPr lang="ru-RU"/>
        </a:p>
      </dgm:t>
    </dgm:pt>
    <dgm:pt modelId="{547355AE-F34C-42E5-A443-04C18DF223CB}" type="sibTrans" cxnId="{7D6A1139-71AE-49E6-BF00-8AC5F33477EF}">
      <dgm:prSet/>
      <dgm:spPr/>
      <dgm:t>
        <a:bodyPr/>
        <a:lstStyle/>
        <a:p>
          <a:endParaRPr lang="ru-RU"/>
        </a:p>
      </dgm:t>
    </dgm:pt>
    <dgm:pt modelId="{8A5BC724-E5E4-4C88-B9AA-DD4A75774659}">
      <dgm:prSet phldrT="[Текст]"/>
      <dgm:spPr/>
      <dgm:t>
        <a:bodyPr/>
        <a:lstStyle/>
        <a:p>
          <a:r>
            <a:rPr lang="ru-RU"/>
            <a:t>Во первых, необходимо</a:t>
          </a:r>
          <a:r>
            <a:rPr lang="ru-RU" b="1"/>
            <a:t> развитие дружественных отношений по сюжету, которые оценивает ГМ. </a:t>
          </a:r>
          <a:r>
            <a:rPr lang="ru-RU"/>
            <a:t>Во вторых, персонаж может вложить </a:t>
          </a:r>
          <a:r>
            <a:rPr lang="ru-RU" b="1"/>
            <a:t>не более 1 Очка Судьбы в свою команду</a:t>
          </a:r>
          <a:r>
            <a:rPr lang="ru-RU"/>
            <a:t> в течение определенного длительного промежутка игры, который отменяет ГМ (квест, глава, сцена и т.д). В-третьих, </a:t>
          </a:r>
          <a:r>
            <a:rPr lang="ru-RU" b="1"/>
            <a:t>вложение Очка Судьбы считается за его обычную трату персонажем.</a:t>
          </a:r>
          <a:endParaRPr lang="ru-RU"/>
        </a:p>
      </dgm:t>
    </dgm:pt>
    <dgm:pt modelId="{9E2A1E2E-4EFF-497E-B1B7-8DEB1905D0BF}" type="parTrans" cxnId="{E056CDCD-342F-4AB0-82FB-227D7717C6F4}">
      <dgm:prSet/>
      <dgm:spPr/>
      <dgm:t>
        <a:bodyPr/>
        <a:lstStyle/>
        <a:p>
          <a:endParaRPr lang="ru-RU"/>
        </a:p>
      </dgm:t>
    </dgm:pt>
    <dgm:pt modelId="{56D64030-F94C-4F14-98A8-FBCFA416A8CF}" type="sibTrans" cxnId="{E056CDCD-342F-4AB0-82FB-227D7717C6F4}">
      <dgm:prSet/>
      <dgm:spPr/>
      <dgm:t>
        <a:bodyPr/>
        <a:lstStyle/>
        <a:p>
          <a:endParaRPr lang="ru-RU"/>
        </a:p>
      </dgm:t>
    </dgm:pt>
    <dgm:pt modelId="{E7C0D63A-B21C-49D4-B6FC-481939309DAD}">
      <dgm:prSet phldrT="[Текст]"/>
      <dgm:spPr/>
      <dgm:t>
        <a:bodyPr/>
        <a:lstStyle/>
        <a:p>
          <a:r>
            <a:rPr lang="ru-RU"/>
            <a:t>Когда покемон получает ОС от тренера, его Дружелюбие возрастает. О</a:t>
          </a:r>
          <a:r>
            <a:rPr lang="ru-RU" b="1"/>
            <a:t>н также получает лимит ОС, который возрастает с каждым вложенным ОС (см. раздел 3.4).</a:t>
          </a:r>
          <a:r>
            <a:rPr lang="ru-RU"/>
            <a:t> Если общий уровень Дружелюбия покемона </a:t>
          </a:r>
          <a:r>
            <a:rPr lang="ru-RU" b="1"/>
            <a:t>возрос до 6 очков</a:t>
          </a:r>
          <a:r>
            <a:rPr lang="ru-RU"/>
            <a:t>, то </a:t>
          </a:r>
          <a:r>
            <a:rPr lang="ru-RU" b="1"/>
            <a:t>он может эволюционировать</a:t>
          </a:r>
          <a:r>
            <a:rPr lang="ru-RU"/>
            <a:t>, если эволюционирует через Дружбу (как Голбат или Хэппини).</a:t>
          </a:r>
        </a:p>
      </dgm:t>
    </dgm:pt>
    <dgm:pt modelId="{2E08F5A9-F3CB-4027-8445-88A7DD431572}" type="parTrans" cxnId="{D7F38E38-4C09-4151-8396-44894F91ADA6}">
      <dgm:prSet/>
      <dgm:spPr/>
      <dgm:t>
        <a:bodyPr/>
        <a:lstStyle/>
        <a:p>
          <a:endParaRPr lang="ru-RU"/>
        </a:p>
      </dgm:t>
    </dgm:pt>
    <dgm:pt modelId="{1601EC1E-EE58-488E-9A76-BAC4E22551C3}" type="sibTrans" cxnId="{D7F38E38-4C09-4151-8396-44894F91ADA6}">
      <dgm:prSet/>
      <dgm:spPr/>
      <dgm:t>
        <a:bodyPr/>
        <a:lstStyle/>
        <a:p>
          <a:endParaRPr lang="ru-RU"/>
        </a:p>
      </dgm:t>
    </dgm:pt>
    <dgm:pt modelId="{5920863A-E0E7-4217-98D7-57CAB7968A51}">
      <dgm:prSet phldrT="[Текст]"/>
      <dgm:spPr/>
      <dgm:t>
        <a:bodyPr/>
        <a:lstStyle/>
        <a:p>
          <a:r>
            <a:rPr lang="ru-RU"/>
            <a:t>Уровень Дружелюбия </a:t>
          </a:r>
          <a:r>
            <a:rPr lang="ru-RU" b="1"/>
            <a:t>может не только расти, но и падать</a:t>
          </a:r>
          <a:r>
            <a:rPr lang="ru-RU"/>
            <a:t>! Если ГМ сочтет, что тренер плохо относится к покемону, к примеру после ряда тяжёлых поражений (особенно если покемоном пользуются как пушечным мясом), или после другого случая плохого отношения, </a:t>
          </a:r>
          <a:r>
            <a:rPr lang="ru-RU" b="1"/>
            <a:t>ГМ может отнять уровень Дружелюбия. В первую очередь отнимается лимит ОС.</a:t>
          </a:r>
          <a:endParaRPr lang="ru-RU"/>
        </a:p>
      </dgm:t>
    </dgm:pt>
    <dgm:pt modelId="{089A0D46-C7C4-42FE-80EE-89DE8976839B}" type="parTrans" cxnId="{D4A26A6E-F9E1-4B92-B61B-52E00F2DDEB6}">
      <dgm:prSet/>
      <dgm:spPr/>
      <dgm:t>
        <a:bodyPr/>
        <a:lstStyle/>
        <a:p>
          <a:endParaRPr lang="ru-RU"/>
        </a:p>
      </dgm:t>
    </dgm:pt>
    <dgm:pt modelId="{25FC7B31-6E58-4CD3-86B4-5CDF04133006}" type="sibTrans" cxnId="{D4A26A6E-F9E1-4B92-B61B-52E00F2DDEB6}">
      <dgm:prSet/>
      <dgm:spPr/>
      <dgm:t>
        <a:bodyPr/>
        <a:lstStyle/>
        <a:p>
          <a:endParaRPr lang="ru-RU"/>
        </a:p>
      </dgm:t>
    </dgm:pt>
    <dgm:pt modelId="{6744DD05-2B7A-48FD-B17A-6A6AD5368B47}" type="pres">
      <dgm:prSet presAssocID="{661B5B9F-BE8A-4A87-A3FA-AF7B2BBE350F}" presName="vert0" presStyleCnt="0">
        <dgm:presLayoutVars>
          <dgm:dir/>
          <dgm:animOne val="branch"/>
          <dgm:animLvl val="lvl"/>
        </dgm:presLayoutVars>
      </dgm:prSet>
      <dgm:spPr/>
      <dgm:t>
        <a:bodyPr/>
        <a:lstStyle/>
        <a:p>
          <a:endParaRPr lang="ru-RU"/>
        </a:p>
      </dgm:t>
    </dgm:pt>
    <dgm:pt modelId="{4A5D4A4E-F762-4B55-B9B7-A3FFB124B6EE}" type="pres">
      <dgm:prSet presAssocID="{2EC73BA9-2215-4F69-86A8-654920620088}" presName="thickLine" presStyleLbl="alignNode1" presStyleIdx="0" presStyleCnt="1"/>
      <dgm:spPr/>
    </dgm:pt>
    <dgm:pt modelId="{34870988-9108-4251-BCF6-795713B837AC}" type="pres">
      <dgm:prSet presAssocID="{2EC73BA9-2215-4F69-86A8-654920620088}" presName="horz1" presStyleCnt="0"/>
      <dgm:spPr/>
    </dgm:pt>
    <dgm:pt modelId="{A4ECB0EE-6D9A-421C-8F89-BA67559513EE}" type="pres">
      <dgm:prSet presAssocID="{2EC73BA9-2215-4F69-86A8-654920620088}" presName="tx1" presStyleLbl="revTx" presStyleIdx="0" presStyleCnt="4"/>
      <dgm:spPr/>
      <dgm:t>
        <a:bodyPr/>
        <a:lstStyle/>
        <a:p>
          <a:endParaRPr lang="ru-RU"/>
        </a:p>
      </dgm:t>
    </dgm:pt>
    <dgm:pt modelId="{C9025320-E53F-43C8-B5C4-597483D57618}" type="pres">
      <dgm:prSet presAssocID="{2EC73BA9-2215-4F69-86A8-654920620088}" presName="vert1" presStyleCnt="0"/>
      <dgm:spPr/>
    </dgm:pt>
    <dgm:pt modelId="{B78FEE54-4C46-4D79-81B7-80E73CA96CB3}" type="pres">
      <dgm:prSet presAssocID="{8A5BC724-E5E4-4C88-B9AA-DD4A75774659}" presName="vertSpace2a" presStyleCnt="0"/>
      <dgm:spPr/>
    </dgm:pt>
    <dgm:pt modelId="{6A584BBB-247A-421E-8C4F-CC9D2586F49E}" type="pres">
      <dgm:prSet presAssocID="{8A5BC724-E5E4-4C88-B9AA-DD4A75774659}" presName="horz2" presStyleCnt="0"/>
      <dgm:spPr/>
    </dgm:pt>
    <dgm:pt modelId="{3E815CFC-0375-450C-9EB0-6AC4535C3D1C}" type="pres">
      <dgm:prSet presAssocID="{8A5BC724-E5E4-4C88-B9AA-DD4A75774659}" presName="horzSpace2" presStyleCnt="0"/>
      <dgm:spPr/>
    </dgm:pt>
    <dgm:pt modelId="{EFB89826-95A7-491C-9908-7A8AF2A4E67D}" type="pres">
      <dgm:prSet presAssocID="{8A5BC724-E5E4-4C88-B9AA-DD4A75774659}" presName="tx2" presStyleLbl="revTx" presStyleIdx="1" presStyleCnt="4"/>
      <dgm:spPr/>
      <dgm:t>
        <a:bodyPr/>
        <a:lstStyle/>
        <a:p>
          <a:endParaRPr lang="ru-RU"/>
        </a:p>
      </dgm:t>
    </dgm:pt>
    <dgm:pt modelId="{C06443D3-7154-4AEC-923C-493E562753A9}" type="pres">
      <dgm:prSet presAssocID="{8A5BC724-E5E4-4C88-B9AA-DD4A75774659}" presName="vert2" presStyleCnt="0"/>
      <dgm:spPr/>
    </dgm:pt>
    <dgm:pt modelId="{A52EB3DF-8774-41BE-A718-3C4CA8A13056}" type="pres">
      <dgm:prSet presAssocID="{8A5BC724-E5E4-4C88-B9AA-DD4A75774659}" presName="thinLine2b" presStyleLbl="callout" presStyleIdx="0" presStyleCnt="3"/>
      <dgm:spPr/>
    </dgm:pt>
    <dgm:pt modelId="{E4FF3C3A-B08F-470F-9C69-89049EAFCB0A}" type="pres">
      <dgm:prSet presAssocID="{8A5BC724-E5E4-4C88-B9AA-DD4A75774659}" presName="vertSpace2b" presStyleCnt="0"/>
      <dgm:spPr/>
    </dgm:pt>
    <dgm:pt modelId="{06947594-88DB-456B-80AB-B35D46E5FBDF}" type="pres">
      <dgm:prSet presAssocID="{E7C0D63A-B21C-49D4-B6FC-481939309DAD}" presName="horz2" presStyleCnt="0"/>
      <dgm:spPr/>
    </dgm:pt>
    <dgm:pt modelId="{AEFE20DA-DAFE-4A5A-88A6-C1FBA67FB822}" type="pres">
      <dgm:prSet presAssocID="{E7C0D63A-B21C-49D4-B6FC-481939309DAD}" presName="horzSpace2" presStyleCnt="0"/>
      <dgm:spPr/>
    </dgm:pt>
    <dgm:pt modelId="{EBB87AF2-AF8D-4893-8B37-555E11A3127C}" type="pres">
      <dgm:prSet presAssocID="{E7C0D63A-B21C-49D4-B6FC-481939309DAD}" presName="tx2" presStyleLbl="revTx" presStyleIdx="2" presStyleCnt="4"/>
      <dgm:spPr/>
      <dgm:t>
        <a:bodyPr/>
        <a:lstStyle/>
        <a:p>
          <a:endParaRPr lang="ru-RU"/>
        </a:p>
      </dgm:t>
    </dgm:pt>
    <dgm:pt modelId="{6F4A2F66-8E44-4CEA-B7E9-04A532D357FE}" type="pres">
      <dgm:prSet presAssocID="{E7C0D63A-B21C-49D4-B6FC-481939309DAD}" presName="vert2" presStyleCnt="0"/>
      <dgm:spPr/>
    </dgm:pt>
    <dgm:pt modelId="{A6EE8A16-14F2-424E-92D9-53C2DB4E0C4B}" type="pres">
      <dgm:prSet presAssocID="{E7C0D63A-B21C-49D4-B6FC-481939309DAD}" presName="thinLine2b" presStyleLbl="callout" presStyleIdx="1" presStyleCnt="3"/>
      <dgm:spPr/>
    </dgm:pt>
    <dgm:pt modelId="{64E5B914-45FF-44AE-B35A-7522AB15044C}" type="pres">
      <dgm:prSet presAssocID="{E7C0D63A-B21C-49D4-B6FC-481939309DAD}" presName="vertSpace2b" presStyleCnt="0"/>
      <dgm:spPr/>
    </dgm:pt>
    <dgm:pt modelId="{E6A4BBA8-FDAE-46D2-A54A-8BE217E7C5E2}" type="pres">
      <dgm:prSet presAssocID="{5920863A-E0E7-4217-98D7-57CAB7968A51}" presName="horz2" presStyleCnt="0"/>
      <dgm:spPr/>
    </dgm:pt>
    <dgm:pt modelId="{6DB6C750-C0A5-4913-B0BE-78B1BA5E1EBF}" type="pres">
      <dgm:prSet presAssocID="{5920863A-E0E7-4217-98D7-57CAB7968A51}" presName="horzSpace2" presStyleCnt="0"/>
      <dgm:spPr/>
    </dgm:pt>
    <dgm:pt modelId="{47AAE341-F40D-42C5-A0D3-5531EB42AE93}" type="pres">
      <dgm:prSet presAssocID="{5920863A-E0E7-4217-98D7-57CAB7968A51}" presName="tx2" presStyleLbl="revTx" presStyleIdx="3" presStyleCnt="4"/>
      <dgm:spPr/>
      <dgm:t>
        <a:bodyPr/>
        <a:lstStyle/>
        <a:p>
          <a:endParaRPr lang="ru-RU"/>
        </a:p>
      </dgm:t>
    </dgm:pt>
    <dgm:pt modelId="{9B402A64-02C5-4661-9332-70F9242EAE95}" type="pres">
      <dgm:prSet presAssocID="{5920863A-E0E7-4217-98D7-57CAB7968A51}" presName="vert2" presStyleCnt="0"/>
      <dgm:spPr/>
    </dgm:pt>
    <dgm:pt modelId="{97EC9679-CB18-4F90-80E7-AB3733C50203}" type="pres">
      <dgm:prSet presAssocID="{5920863A-E0E7-4217-98D7-57CAB7968A51}" presName="thinLine2b" presStyleLbl="callout" presStyleIdx="2" presStyleCnt="3"/>
      <dgm:spPr/>
    </dgm:pt>
    <dgm:pt modelId="{F46364DD-CE7E-49F5-BA5D-00F2D156C0AA}" type="pres">
      <dgm:prSet presAssocID="{5920863A-E0E7-4217-98D7-57CAB7968A51}" presName="vertSpace2b" presStyleCnt="0"/>
      <dgm:spPr/>
    </dgm:pt>
  </dgm:ptLst>
  <dgm:cxnLst>
    <dgm:cxn modelId="{7D6A1139-71AE-49E6-BF00-8AC5F33477EF}" srcId="{661B5B9F-BE8A-4A87-A3FA-AF7B2BBE350F}" destId="{2EC73BA9-2215-4F69-86A8-654920620088}" srcOrd="0" destOrd="0" parTransId="{F71B1DFE-844C-40C3-89BD-68597961A8E3}" sibTransId="{547355AE-F34C-42E5-A443-04C18DF223CB}"/>
    <dgm:cxn modelId="{3FBC3320-AB1C-44D4-ADE2-6219D4B0D840}" type="presOf" srcId="{2EC73BA9-2215-4F69-86A8-654920620088}" destId="{A4ECB0EE-6D9A-421C-8F89-BA67559513EE}" srcOrd="0" destOrd="0" presId="urn:microsoft.com/office/officeart/2008/layout/LinedList"/>
    <dgm:cxn modelId="{F22CA420-A500-4E14-AC2E-6BB10485E597}" type="presOf" srcId="{E7C0D63A-B21C-49D4-B6FC-481939309DAD}" destId="{EBB87AF2-AF8D-4893-8B37-555E11A3127C}" srcOrd="0" destOrd="0" presId="urn:microsoft.com/office/officeart/2008/layout/LinedList"/>
    <dgm:cxn modelId="{A59F81DD-DA3D-4134-BE05-28D96F559390}" type="presOf" srcId="{8A5BC724-E5E4-4C88-B9AA-DD4A75774659}" destId="{EFB89826-95A7-491C-9908-7A8AF2A4E67D}" srcOrd="0" destOrd="0" presId="urn:microsoft.com/office/officeart/2008/layout/LinedList"/>
    <dgm:cxn modelId="{D4A26A6E-F9E1-4B92-B61B-52E00F2DDEB6}" srcId="{2EC73BA9-2215-4F69-86A8-654920620088}" destId="{5920863A-E0E7-4217-98D7-57CAB7968A51}" srcOrd="2" destOrd="0" parTransId="{089A0D46-C7C4-42FE-80EE-89DE8976839B}" sibTransId="{25FC7B31-6E58-4CD3-86B4-5CDF04133006}"/>
    <dgm:cxn modelId="{D7F38E38-4C09-4151-8396-44894F91ADA6}" srcId="{2EC73BA9-2215-4F69-86A8-654920620088}" destId="{E7C0D63A-B21C-49D4-B6FC-481939309DAD}" srcOrd="1" destOrd="0" parTransId="{2E08F5A9-F3CB-4027-8445-88A7DD431572}" sibTransId="{1601EC1E-EE58-488E-9A76-BAC4E22551C3}"/>
    <dgm:cxn modelId="{6CE363D2-0658-4319-8EAF-945795B90973}" type="presOf" srcId="{661B5B9F-BE8A-4A87-A3FA-AF7B2BBE350F}" destId="{6744DD05-2B7A-48FD-B17A-6A6AD5368B47}" srcOrd="0" destOrd="0" presId="urn:microsoft.com/office/officeart/2008/layout/LinedList"/>
    <dgm:cxn modelId="{E056CDCD-342F-4AB0-82FB-227D7717C6F4}" srcId="{2EC73BA9-2215-4F69-86A8-654920620088}" destId="{8A5BC724-E5E4-4C88-B9AA-DD4A75774659}" srcOrd="0" destOrd="0" parTransId="{9E2A1E2E-4EFF-497E-B1B7-8DEB1905D0BF}" sibTransId="{56D64030-F94C-4F14-98A8-FBCFA416A8CF}"/>
    <dgm:cxn modelId="{03F5AD1F-C087-4EB0-98D0-2CB78872D89B}" type="presOf" srcId="{5920863A-E0E7-4217-98D7-57CAB7968A51}" destId="{47AAE341-F40D-42C5-A0D3-5531EB42AE93}" srcOrd="0" destOrd="0" presId="urn:microsoft.com/office/officeart/2008/layout/LinedList"/>
    <dgm:cxn modelId="{B21AF2B9-E3A3-4B54-AFDE-378EC26C3C92}" type="presParOf" srcId="{6744DD05-2B7A-48FD-B17A-6A6AD5368B47}" destId="{4A5D4A4E-F762-4B55-B9B7-A3FFB124B6EE}" srcOrd="0" destOrd="0" presId="urn:microsoft.com/office/officeart/2008/layout/LinedList"/>
    <dgm:cxn modelId="{D0CBFDA5-6B04-4C0E-A0AE-198B3A19D22D}" type="presParOf" srcId="{6744DD05-2B7A-48FD-B17A-6A6AD5368B47}" destId="{34870988-9108-4251-BCF6-795713B837AC}" srcOrd="1" destOrd="0" presId="urn:microsoft.com/office/officeart/2008/layout/LinedList"/>
    <dgm:cxn modelId="{C709CF1C-B0B1-4D48-8C92-777802EDFE53}" type="presParOf" srcId="{34870988-9108-4251-BCF6-795713B837AC}" destId="{A4ECB0EE-6D9A-421C-8F89-BA67559513EE}" srcOrd="0" destOrd="0" presId="urn:microsoft.com/office/officeart/2008/layout/LinedList"/>
    <dgm:cxn modelId="{222ECA6E-DAEF-4D55-806A-8A366A5FDACD}" type="presParOf" srcId="{34870988-9108-4251-BCF6-795713B837AC}" destId="{C9025320-E53F-43C8-B5C4-597483D57618}" srcOrd="1" destOrd="0" presId="urn:microsoft.com/office/officeart/2008/layout/LinedList"/>
    <dgm:cxn modelId="{20AFC8C5-C5C2-4716-B8DE-7751896AB966}" type="presParOf" srcId="{C9025320-E53F-43C8-B5C4-597483D57618}" destId="{B78FEE54-4C46-4D79-81B7-80E73CA96CB3}" srcOrd="0" destOrd="0" presId="urn:microsoft.com/office/officeart/2008/layout/LinedList"/>
    <dgm:cxn modelId="{2D1A06D7-B81D-42FB-AE92-C7272E65361B}" type="presParOf" srcId="{C9025320-E53F-43C8-B5C4-597483D57618}" destId="{6A584BBB-247A-421E-8C4F-CC9D2586F49E}" srcOrd="1" destOrd="0" presId="urn:microsoft.com/office/officeart/2008/layout/LinedList"/>
    <dgm:cxn modelId="{152EC051-D5E0-4755-8DFD-461A49F72071}" type="presParOf" srcId="{6A584BBB-247A-421E-8C4F-CC9D2586F49E}" destId="{3E815CFC-0375-450C-9EB0-6AC4535C3D1C}" srcOrd="0" destOrd="0" presId="urn:microsoft.com/office/officeart/2008/layout/LinedList"/>
    <dgm:cxn modelId="{FA0EC69C-FA2A-4FDA-B9F4-EC81429E5764}" type="presParOf" srcId="{6A584BBB-247A-421E-8C4F-CC9D2586F49E}" destId="{EFB89826-95A7-491C-9908-7A8AF2A4E67D}" srcOrd="1" destOrd="0" presId="urn:microsoft.com/office/officeart/2008/layout/LinedList"/>
    <dgm:cxn modelId="{658E0126-2070-428A-A1AF-CBD3BE3D2BA4}" type="presParOf" srcId="{6A584BBB-247A-421E-8C4F-CC9D2586F49E}" destId="{C06443D3-7154-4AEC-923C-493E562753A9}" srcOrd="2" destOrd="0" presId="urn:microsoft.com/office/officeart/2008/layout/LinedList"/>
    <dgm:cxn modelId="{6DB80C9C-AC7F-4E74-B018-1391A40FD4D5}" type="presParOf" srcId="{C9025320-E53F-43C8-B5C4-597483D57618}" destId="{A52EB3DF-8774-41BE-A718-3C4CA8A13056}" srcOrd="2" destOrd="0" presId="urn:microsoft.com/office/officeart/2008/layout/LinedList"/>
    <dgm:cxn modelId="{96020E8E-E786-40F9-9AB7-7B943AED50E9}" type="presParOf" srcId="{C9025320-E53F-43C8-B5C4-597483D57618}" destId="{E4FF3C3A-B08F-470F-9C69-89049EAFCB0A}" srcOrd="3" destOrd="0" presId="urn:microsoft.com/office/officeart/2008/layout/LinedList"/>
    <dgm:cxn modelId="{CC33ED9F-59B8-46EF-9BC8-91F657A45D4D}" type="presParOf" srcId="{C9025320-E53F-43C8-B5C4-597483D57618}" destId="{06947594-88DB-456B-80AB-B35D46E5FBDF}" srcOrd="4" destOrd="0" presId="urn:microsoft.com/office/officeart/2008/layout/LinedList"/>
    <dgm:cxn modelId="{5A27AA96-E0E9-42F7-A367-03EFC4C7DDEE}" type="presParOf" srcId="{06947594-88DB-456B-80AB-B35D46E5FBDF}" destId="{AEFE20DA-DAFE-4A5A-88A6-C1FBA67FB822}" srcOrd="0" destOrd="0" presId="urn:microsoft.com/office/officeart/2008/layout/LinedList"/>
    <dgm:cxn modelId="{05C8D17A-A1F9-4C79-B520-C5897B60574B}" type="presParOf" srcId="{06947594-88DB-456B-80AB-B35D46E5FBDF}" destId="{EBB87AF2-AF8D-4893-8B37-555E11A3127C}" srcOrd="1" destOrd="0" presId="urn:microsoft.com/office/officeart/2008/layout/LinedList"/>
    <dgm:cxn modelId="{8CDB2E47-B095-424C-8EA3-DD6C392791E4}" type="presParOf" srcId="{06947594-88DB-456B-80AB-B35D46E5FBDF}" destId="{6F4A2F66-8E44-4CEA-B7E9-04A532D357FE}" srcOrd="2" destOrd="0" presId="urn:microsoft.com/office/officeart/2008/layout/LinedList"/>
    <dgm:cxn modelId="{1A699345-DB28-4813-870A-74135432AE30}" type="presParOf" srcId="{C9025320-E53F-43C8-B5C4-597483D57618}" destId="{A6EE8A16-14F2-424E-92D9-53C2DB4E0C4B}" srcOrd="5" destOrd="0" presId="urn:microsoft.com/office/officeart/2008/layout/LinedList"/>
    <dgm:cxn modelId="{484AE91F-D324-4F51-9E8B-9BE514021E72}" type="presParOf" srcId="{C9025320-E53F-43C8-B5C4-597483D57618}" destId="{64E5B914-45FF-44AE-B35A-7522AB15044C}" srcOrd="6" destOrd="0" presId="urn:microsoft.com/office/officeart/2008/layout/LinedList"/>
    <dgm:cxn modelId="{324843F7-7B86-4B53-9703-13EE69741A4C}" type="presParOf" srcId="{C9025320-E53F-43C8-B5C4-597483D57618}" destId="{E6A4BBA8-FDAE-46D2-A54A-8BE217E7C5E2}" srcOrd="7" destOrd="0" presId="urn:microsoft.com/office/officeart/2008/layout/LinedList"/>
    <dgm:cxn modelId="{333A9D48-EE66-49FD-ADF9-AF5CE458B046}" type="presParOf" srcId="{E6A4BBA8-FDAE-46D2-A54A-8BE217E7C5E2}" destId="{6DB6C750-C0A5-4913-B0BE-78B1BA5E1EBF}" srcOrd="0" destOrd="0" presId="urn:microsoft.com/office/officeart/2008/layout/LinedList"/>
    <dgm:cxn modelId="{0785AF45-5F68-43FA-AD4C-FF51DDEB6FDE}" type="presParOf" srcId="{E6A4BBA8-FDAE-46D2-A54A-8BE217E7C5E2}" destId="{47AAE341-F40D-42C5-A0D3-5531EB42AE93}" srcOrd="1" destOrd="0" presId="urn:microsoft.com/office/officeart/2008/layout/LinedList"/>
    <dgm:cxn modelId="{2C7C6072-0A4B-4C9E-8AAC-EA628AFF3B75}" type="presParOf" srcId="{E6A4BBA8-FDAE-46D2-A54A-8BE217E7C5E2}" destId="{9B402A64-02C5-4661-9332-70F9242EAE95}" srcOrd="2" destOrd="0" presId="urn:microsoft.com/office/officeart/2008/layout/LinedList"/>
    <dgm:cxn modelId="{FC890160-AF11-4145-B2CB-60E28AFBCBE0}" type="presParOf" srcId="{C9025320-E53F-43C8-B5C4-597483D57618}" destId="{97EC9679-CB18-4F90-80E7-AB3733C50203}" srcOrd="8" destOrd="0" presId="urn:microsoft.com/office/officeart/2008/layout/LinedList"/>
    <dgm:cxn modelId="{011A99E9-B420-48D2-9883-4D926038C1BB}" type="presParOf" srcId="{C9025320-E53F-43C8-B5C4-597483D57618}" destId="{F46364DD-CE7E-49F5-BA5D-00F2D156C0AA}" srcOrd="9" destOrd="0" presId="urn:microsoft.com/office/officeart/2008/layout/LinedList"/>
  </dgm:cxnLst>
  <dgm:bg/>
  <dgm:whole/>
  <dgm:extLst>
    <a:ext uri="http://schemas.microsoft.com/office/drawing/2008/diagram">
      <dsp:dataModelExt xmlns:dsp="http://schemas.microsoft.com/office/drawing/2008/diagram" relId="rId155"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3A05A37C-CC46-4DBE-8B58-E99DE05010D8}" type="doc">
      <dgm:prSet loTypeId="urn:microsoft.com/office/officeart/2008/layout/LinedList" loCatId="list" qsTypeId="urn:microsoft.com/office/officeart/2005/8/quickstyle/simple1" qsCatId="simple" csTypeId="urn:microsoft.com/office/officeart/2005/8/colors/accent1_2" csCatId="accent1" phldr="1"/>
      <dgm:spPr/>
      <dgm:t>
        <a:bodyPr/>
        <a:lstStyle/>
        <a:p>
          <a:endParaRPr lang="ru-RU"/>
        </a:p>
      </dgm:t>
    </dgm:pt>
    <dgm:pt modelId="{BA96508A-B020-4E13-8C6C-EE78D4AACB36}">
      <dgm:prSet phldrT="[Текст]"/>
      <dgm:spPr/>
      <dgm:t>
        <a:bodyPr/>
        <a:lstStyle/>
        <a:p>
          <a:r>
            <a:rPr lang="ru-RU"/>
            <a:t>Размеры Орды</a:t>
          </a:r>
        </a:p>
      </dgm:t>
    </dgm:pt>
    <dgm:pt modelId="{B84A2535-1FDD-4F16-8708-7BC59E0E2764}" type="parTrans" cxnId="{18696F6A-CB0E-416A-A9EE-79748A5BC182}">
      <dgm:prSet/>
      <dgm:spPr/>
      <dgm:t>
        <a:bodyPr/>
        <a:lstStyle/>
        <a:p>
          <a:endParaRPr lang="ru-RU"/>
        </a:p>
      </dgm:t>
    </dgm:pt>
    <dgm:pt modelId="{FC5FC26E-96ED-4043-8BAF-67FE732837C2}" type="sibTrans" cxnId="{18696F6A-CB0E-416A-A9EE-79748A5BC182}">
      <dgm:prSet/>
      <dgm:spPr/>
      <dgm:t>
        <a:bodyPr/>
        <a:lstStyle/>
        <a:p>
          <a:endParaRPr lang="ru-RU"/>
        </a:p>
      </dgm:t>
    </dgm:pt>
    <dgm:pt modelId="{7D5060CD-9175-45E6-97BA-CCE2FCF47D76}">
      <dgm:prSet phldrT="[Текст]"/>
      <dgm:spPr/>
      <dgm:t>
        <a:bodyPr/>
        <a:lstStyle/>
        <a:p>
          <a:r>
            <a:rPr lang="ru-RU"/>
            <a:t>Маленькая стая: ×2 общий объем НР, ×2 действия атаки. </a:t>
          </a:r>
        </a:p>
      </dgm:t>
    </dgm:pt>
    <dgm:pt modelId="{B4CA6C11-6F67-4862-90E5-053500392EC7}" type="parTrans" cxnId="{DBC6B1B8-B772-454D-8C3F-D43134ED846C}">
      <dgm:prSet/>
      <dgm:spPr/>
      <dgm:t>
        <a:bodyPr/>
        <a:lstStyle/>
        <a:p>
          <a:endParaRPr lang="ru-RU"/>
        </a:p>
      </dgm:t>
    </dgm:pt>
    <dgm:pt modelId="{FEB14E4C-A26F-45CC-AAEF-6FF9E2D45AC7}" type="sibTrans" cxnId="{DBC6B1B8-B772-454D-8C3F-D43134ED846C}">
      <dgm:prSet/>
      <dgm:spPr/>
      <dgm:t>
        <a:bodyPr/>
        <a:lstStyle/>
        <a:p>
          <a:endParaRPr lang="ru-RU"/>
        </a:p>
      </dgm:t>
    </dgm:pt>
    <dgm:pt modelId="{BB964E20-F45F-4016-ACD0-5020A6EED266}">
      <dgm:prSet phldrT="[Текст]"/>
      <dgm:spPr/>
      <dgm:t>
        <a:bodyPr/>
        <a:lstStyle/>
        <a:p>
          <a:r>
            <a:rPr lang="ru-RU"/>
            <a:t>Средняя стая: ×3 общий объем НР, ×3 действия атаки. </a:t>
          </a:r>
        </a:p>
      </dgm:t>
    </dgm:pt>
    <dgm:pt modelId="{993AA2DE-1E43-424E-BC3C-CAB62B1213BB}" type="parTrans" cxnId="{62392B4D-3676-4D57-9876-D86A29448D13}">
      <dgm:prSet/>
      <dgm:spPr/>
      <dgm:t>
        <a:bodyPr/>
        <a:lstStyle/>
        <a:p>
          <a:endParaRPr lang="ru-RU"/>
        </a:p>
      </dgm:t>
    </dgm:pt>
    <dgm:pt modelId="{5AF9F19D-6472-4E24-8E46-3E8CBEBA9505}" type="sibTrans" cxnId="{62392B4D-3676-4D57-9876-D86A29448D13}">
      <dgm:prSet/>
      <dgm:spPr/>
      <dgm:t>
        <a:bodyPr/>
        <a:lstStyle/>
        <a:p>
          <a:endParaRPr lang="ru-RU"/>
        </a:p>
      </dgm:t>
    </dgm:pt>
    <dgm:pt modelId="{085B5D33-6BDB-4B77-8D70-123BCFFBC937}">
      <dgm:prSet phldrT="[Текст]"/>
      <dgm:spPr/>
      <dgm:t>
        <a:bodyPr/>
        <a:lstStyle/>
        <a:p>
          <a:r>
            <a:rPr lang="ru-RU"/>
            <a:t>Большая стая: ×4 общий объем НР, ×4 действия атаки. </a:t>
          </a:r>
        </a:p>
      </dgm:t>
    </dgm:pt>
    <dgm:pt modelId="{65460975-343D-403D-9B70-B85EB1A716E3}" type="parTrans" cxnId="{5E843E30-1403-4C06-BFFD-9F70AAF3C84E}">
      <dgm:prSet/>
      <dgm:spPr/>
      <dgm:t>
        <a:bodyPr/>
        <a:lstStyle/>
        <a:p>
          <a:endParaRPr lang="ru-RU"/>
        </a:p>
      </dgm:t>
    </dgm:pt>
    <dgm:pt modelId="{690ADB02-E98C-42B9-94D8-F61DDDEC8F38}" type="sibTrans" cxnId="{5E843E30-1403-4C06-BFFD-9F70AAF3C84E}">
      <dgm:prSet/>
      <dgm:spPr/>
      <dgm:t>
        <a:bodyPr/>
        <a:lstStyle/>
        <a:p>
          <a:endParaRPr lang="ru-RU"/>
        </a:p>
      </dgm:t>
    </dgm:pt>
    <dgm:pt modelId="{A852C008-A95C-4340-88D3-D811B1E1BB7E}" type="pres">
      <dgm:prSet presAssocID="{3A05A37C-CC46-4DBE-8B58-E99DE05010D8}" presName="vert0" presStyleCnt="0">
        <dgm:presLayoutVars>
          <dgm:dir/>
          <dgm:animOne val="branch"/>
          <dgm:animLvl val="lvl"/>
        </dgm:presLayoutVars>
      </dgm:prSet>
      <dgm:spPr/>
      <dgm:t>
        <a:bodyPr/>
        <a:lstStyle/>
        <a:p>
          <a:endParaRPr lang="ru-RU"/>
        </a:p>
      </dgm:t>
    </dgm:pt>
    <dgm:pt modelId="{E5CCE585-00B1-4646-9EB2-18F6E2C162CE}" type="pres">
      <dgm:prSet presAssocID="{BA96508A-B020-4E13-8C6C-EE78D4AACB36}" presName="thickLine" presStyleLbl="alignNode1" presStyleIdx="0" presStyleCnt="1"/>
      <dgm:spPr/>
    </dgm:pt>
    <dgm:pt modelId="{2DF2EF79-67FA-4C86-9F2B-2D5E3BC0CE0B}" type="pres">
      <dgm:prSet presAssocID="{BA96508A-B020-4E13-8C6C-EE78D4AACB36}" presName="horz1" presStyleCnt="0"/>
      <dgm:spPr/>
    </dgm:pt>
    <dgm:pt modelId="{3A1E5F38-1FFD-45F6-94B4-CF5B51F2B254}" type="pres">
      <dgm:prSet presAssocID="{BA96508A-B020-4E13-8C6C-EE78D4AACB36}" presName="tx1" presStyleLbl="revTx" presStyleIdx="0" presStyleCnt="4"/>
      <dgm:spPr/>
      <dgm:t>
        <a:bodyPr/>
        <a:lstStyle/>
        <a:p>
          <a:endParaRPr lang="ru-RU"/>
        </a:p>
      </dgm:t>
    </dgm:pt>
    <dgm:pt modelId="{0647CDF6-B19F-41FD-A5E1-D2CAFF91AD5B}" type="pres">
      <dgm:prSet presAssocID="{BA96508A-B020-4E13-8C6C-EE78D4AACB36}" presName="vert1" presStyleCnt="0"/>
      <dgm:spPr/>
    </dgm:pt>
    <dgm:pt modelId="{59D84C83-C674-48E9-8C83-6CCF204AC05F}" type="pres">
      <dgm:prSet presAssocID="{7D5060CD-9175-45E6-97BA-CCE2FCF47D76}" presName="vertSpace2a" presStyleCnt="0"/>
      <dgm:spPr/>
    </dgm:pt>
    <dgm:pt modelId="{87C2D946-9276-4EF3-BAB3-D2D81CD5F07A}" type="pres">
      <dgm:prSet presAssocID="{7D5060CD-9175-45E6-97BA-CCE2FCF47D76}" presName="horz2" presStyleCnt="0"/>
      <dgm:spPr/>
    </dgm:pt>
    <dgm:pt modelId="{CA2975C9-A169-4B80-AF56-5E82DD18E759}" type="pres">
      <dgm:prSet presAssocID="{7D5060CD-9175-45E6-97BA-CCE2FCF47D76}" presName="horzSpace2" presStyleCnt="0"/>
      <dgm:spPr/>
    </dgm:pt>
    <dgm:pt modelId="{AD01D5A5-91C9-406E-806F-04CFCB76F4AF}" type="pres">
      <dgm:prSet presAssocID="{7D5060CD-9175-45E6-97BA-CCE2FCF47D76}" presName="tx2" presStyleLbl="revTx" presStyleIdx="1" presStyleCnt="4"/>
      <dgm:spPr/>
      <dgm:t>
        <a:bodyPr/>
        <a:lstStyle/>
        <a:p>
          <a:endParaRPr lang="ru-RU"/>
        </a:p>
      </dgm:t>
    </dgm:pt>
    <dgm:pt modelId="{DE18EEAD-E5CB-4651-89CC-356D7B32ADD0}" type="pres">
      <dgm:prSet presAssocID="{7D5060CD-9175-45E6-97BA-CCE2FCF47D76}" presName="vert2" presStyleCnt="0"/>
      <dgm:spPr/>
    </dgm:pt>
    <dgm:pt modelId="{40E5C784-05DC-47DA-8757-27552B89C780}" type="pres">
      <dgm:prSet presAssocID="{7D5060CD-9175-45E6-97BA-CCE2FCF47D76}" presName="thinLine2b" presStyleLbl="callout" presStyleIdx="0" presStyleCnt="3"/>
      <dgm:spPr/>
    </dgm:pt>
    <dgm:pt modelId="{AF6FE5D9-706A-40AE-A9DC-B9F9C4FE25B2}" type="pres">
      <dgm:prSet presAssocID="{7D5060CD-9175-45E6-97BA-CCE2FCF47D76}" presName="vertSpace2b" presStyleCnt="0"/>
      <dgm:spPr/>
    </dgm:pt>
    <dgm:pt modelId="{271692B4-3A54-40EF-8F65-1D5DC61557F6}" type="pres">
      <dgm:prSet presAssocID="{BB964E20-F45F-4016-ACD0-5020A6EED266}" presName="horz2" presStyleCnt="0"/>
      <dgm:spPr/>
    </dgm:pt>
    <dgm:pt modelId="{C69CACF6-05C2-4429-812C-54B675DE056B}" type="pres">
      <dgm:prSet presAssocID="{BB964E20-F45F-4016-ACD0-5020A6EED266}" presName="horzSpace2" presStyleCnt="0"/>
      <dgm:spPr/>
    </dgm:pt>
    <dgm:pt modelId="{13435A70-ACDC-4A08-B483-AC1DAFD8BEFF}" type="pres">
      <dgm:prSet presAssocID="{BB964E20-F45F-4016-ACD0-5020A6EED266}" presName="tx2" presStyleLbl="revTx" presStyleIdx="2" presStyleCnt="4"/>
      <dgm:spPr/>
      <dgm:t>
        <a:bodyPr/>
        <a:lstStyle/>
        <a:p>
          <a:endParaRPr lang="ru-RU"/>
        </a:p>
      </dgm:t>
    </dgm:pt>
    <dgm:pt modelId="{C2FC2354-25D9-4160-A77F-3A04BE5D7276}" type="pres">
      <dgm:prSet presAssocID="{BB964E20-F45F-4016-ACD0-5020A6EED266}" presName="vert2" presStyleCnt="0"/>
      <dgm:spPr/>
    </dgm:pt>
    <dgm:pt modelId="{48BB1E3A-C200-4BAC-96C6-2F1DB17733F6}" type="pres">
      <dgm:prSet presAssocID="{BB964E20-F45F-4016-ACD0-5020A6EED266}" presName="thinLine2b" presStyleLbl="callout" presStyleIdx="1" presStyleCnt="3"/>
      <dgm:spPr/>
    </dgm:pt>
    <dgm:pt modelId="{72A3AC41-A60D-4AE8-89FE-9C799CC88E9F}" type="pres">
      <dgm:prSet presAssocID="{BB964E20-F45F-4016-ACD0-5020A6EED266}" presName="vertSpace2b" presStyleCnt="0"/>
      <dgm:spPr/>
    </dgm:pt>
    <dgm:pt modelId="{0D4AF3C0-904E-4BA9-8CE0-75B619AD9DA7}" type="pres">
      <dgm:prSet presAssocID="{085B5D33-6BDB-4B77-8D70-123BCFFBC937}" presName="horz2" presStyleCnt="0"/>
      <dgm:spPr/>
    </dgm:pt>
    <dgm:pt modelId="{43AB742B-90CB-4948-A0F7-43B4F5013305}" type="pres">
      <dgm:prSet presAssocID="{085B5D33-6BDB-4B77-8D70-123BCFFBC937}" presName="horzSpace2" presStyleCnt="0"/>
      <dgm:spPr/>
    </dgm:pt>
    <dgm:pt modelId="{44F00F59-EEF3-49CA-BB51-C1E1B553CE35}" type="pres">
      <dgm:prSet presAssocID="{085B5D33-6BDB-4B77-8D70-123BCFFBC937}" presName="tx2" presStyleLbl="revTx" presStyleIdx="3" presStyleCnt="4"/>
      <dgm:spPr/>
      <dgm:t>
        <a:bodyPr/>
        <a:lstStyle/>
        <a:p>
          <a:endParaRPr lang="ru-RU"/>
        </a:p>
      </dgm:t>
    </dgm:pt>
    <dgm:pt modelId="{1EF17B0E-2105-409A-81A0-3A915993F714}" type="pres">
      <dgm:prSet presAssocID="{085B5D33-6BDB-4B77-8D70-123BCFFBC937}" presName="vert2" presStyleCnt="0"/>
      <dgm:spPr/>
    </dgm:pt>
    <dgm:pt modelId="{274806BA-B583-4336-98F2-A6D85140B933}" type="pres">
      <dgm:prSet presAssocID="{085B5D33-6BDB-4B77-8D70-123BCFFBC937}" presName="thinLine2b" presStyleLbl="callout" presStyleIdx="2" presStyleCnt="3"/>
      <dgm:spPr/>
    </dgm:pt>
    <dgm:pt modelId="{A3867B45-7640-4706-A161-A6D8B7BE5E88}" type="pres">
      <dgm:prSet presAssocID="{085B5D33-6BDB-4B77-8D70-123BCFFBC937}" presName="vertSpace2b" presStyleCnt="0"/>
      <dgm:spPr/>
    </dgm:pt>
  </dgm:ptLst>
  <dgm:cxnLst>
    <dgm:cxn modelId="{5E843E30-1403-4C06-BFFD-9F70AAF3C84E}" srcId="{BA96508A-B020-4E13-8C6C-EE78D4AACB36}" destId="{085B5D33-6BDB-4B77-8D70-123BCFFBC937}" srcOrd="2" destOrd="0" parTransId="{65460975-343D-403D-9B70-B85EB1A716E3}" sibTransId="{690ADB02-E98C-42B9-94D8-F61DDDEC8F38}"/>
    <dgm:cxn modelId="{857BC64B-FC16-4502-A2CA-D9303EE0422D}" type="presOf" srcId="{7D5060CD-9175-45E6-97BA-CCE2FCF47D76}" destId="{AD01D5A5-91C9-406E-806F-04CFCB76F4AF}" srcOrd="0" destOrd="0" presId="urn:microsoft.com/office/officeart/2008/layout/LinedList"/>
    <dgm:cxn modelId="{03553B28-A797-409A-A346-0B1CDFBA3237}" type="presOf" srcId="{BA96508A-B020-4E13-8C6C-EE78D4AACB36}" destId="{3A1E5F38-1FFD-45F6-94B4-CF5B51F2B254}" srcOrd="0" destOrd="0" presId="urn:microsoft.com/office/officeart/2008/layout/LinedList"/>
    <dgm:cxn modelId="{D43FAF0C-7591-4C98-9B08-F561065870A3}" type="presOf" srcId="{BB964E20-F45F-4016-ACD0-5020A6EED266}" destId="{13435A70-ACDC-4A08-B483-AC1DAFD8BEFF}" srcOrd="0" destOrd="0" presId="urn:microsoft.com/office/officeart/2008/layout/LinedList"/>
    <dgm:cxn modelId="{18696F6A-CB0E-416A-A9EE-79748A5BC182}" srcId="{3A05A37C-CC46-4DBE-8B58-E99DE05010D8}" destId="{BA96508A-B020-4E13-8C6C-EE78D4AACB36}" srcOrd="0" destOrd="0" parTransId="{B84A2535-1FDD-4F16-8708-7BC59E0E2764}" sibTransId="{FC5FC26E-96ED-4043-8BAF-67FE732837C2}"/>
    <dgm:cxn modelId="{4837CDC0-FF62-4190-A7DA-3543A129CEBD}" type="presOf" srcId="{3A05A37C-CC46-4DBE-8B58-E99DE05010D8}" destId="{A852C008-A95C-4340-88D3-D811B1E1BB7E}" srcOrd="0" destOrd="0" presId="urn:microsoft.com/office/officeart/2008/layout/LinedList"/>
    <dgm:cxn modelId="{DBC6B1B8-B772-454D-8C3F-D43134ED846C}" srcId="{BA96508A-B020-4E13-8C6C-EE78D4AACB36}" destId="{7D5060CD-9175-45E6-97BA-CCE2FCF47D76}" srcOrd="0" destOrd="0" parTransId="{B4CA6C11-6F67-4862-90E5-053500392EC7}" sibTransId="{FEB14E4C-A26F-45CC-AAEF-6FF9E2D45AC7}"/>
    <dgm:cxn modelId="{62392B4D-3676-4D57-9876-D86A29448D13}" srcId="{BA96508A-B020-4E13-8C6C-EE78D4AACB36}" destId="{BB964E20-F45F-4016-ACD0-5020A6EED266}" srcOrd="1" destOrd="0" parTransId="{993AA2DE-1E43-424E-BC3C-CAB62B1213BB}" sibTransId="{5AF9F19D-6472-4E24-8E46-3E8CBEBA9505}"/>
    <dgm:cxn modelId="{412D1377-1A78-4969-8F2F-9F155A92E62B}" type="presOf" srcId="{085B5D33-6BDB-4B77-8D70-123BCFFBC937}" destId="{44F00F59-EEF3-49CA-BB51-C1E1B553CE35}" srcOrd="0" destOrd="0" presId="urn:microsoft.com/office/officeart/2008/layout/LinedList"/>
    <dgm:cxn modelId="{BBB0F0B3-5F64-4ECE-9D41-615140861421}" type="presParOf" srcId="{A852C008-A95C-4340-88D3-D811B1E1BB7E}" destId="{E5CCE585-00B1-4646-9EB2-18F6E2C162CE}" srcOrd="0" destOrd="0" presId="urn:microsoft.com/office/officeart/2008/layout/LinedList"/>
    <dgm:cxn modelId="{F5DC332E-56CE-443C-8D6C-D047DF725E0C}" type="presParOf" srcId="{A852C008-A95C-4340-88D3-D811B1E1BB7E}" destId="{2DF2EF79-67FA-4C86-9F2B-2D5E3BC0CE0B}" srcOrd="1" destOrd="0" presId="urn:microsoft.com/office/officeart/2008/layout/LinedList"/>
    <dgm:cxn modelId="{F0286465-1185-4FE9-800A-1CBA1520AA58}" type="presParOf" srcId="{2DF2EF79-67FA-4C86-9F2B-2D5E3BC0CE0B}" destId="{3A1E5F38-1FFD-45F6-94B4-CF5B51F2B254}" srcOrd="0" destOrd="0" presId="urn:microsoft.com/office/officeart/2008/layout/LinedList"/>
    <dgm:cxn modelId="{A2492CB0-FD02-43DB-80BC-73574982544B}" type="presParOf" srcId="{2DF2EF79-67FA-4C86-9F2B-2D5E3BC0CE0B}" destId="{0647CDF6-B19F-41FD-A5E1-D2CAFF91AD5B}" srcOrd="1" destOrd="0" presId="urn:microsoft.com/office/officeart/2008/layout/LinedList"/>
    <dgm:cxn modelId="{C85B3D1F-6E33-45AD-B4BC-FE6DE945E5BA}" type="presParOf" srcId="{0647CDF6-B19F-41FD-A5E1-D2CAFF91AD5B}" destId="{59D84C83-C674-48E9-8C83-6CCF204AC05F}" srcOrd="0" destOrd="0" presId="urn:microsoft.com/office/officeart/2008/layout/LinedList"/>
    <dgm:cxn modelId="{2C9C0ABD-6443-46CC-86FC-AA87FA824CD8}" type="presParOf" srcId="{0647CDF6-B19F-41FD-A5E1-D2CAFF91AD5B}" destId="{87C2D946-9276-4EF3-BAB3-D2D81CD5F07A}" srcOrd="1" destOrd="0" presId="urn:microsoft.com/office/officeart/2008/layout/LinedList"/>
    <dgm:cxn modelId="{22E0D537-8E79-482E-9586-B3A423D060C7}" type="presParOf" srcId="{87C2D946-9276-4EF3-BAB3-D2D81CD5F07A}" destId="{CA2975C9-A169-4B80-AF56-5E82DD18E759}" srcOrd="0" destOrd="0" presId="urn:microsoft.com/office/officeart/2008/layout/LinedList"/>
    <dgm:cxn modelId="{8E24B4E5-CB61-481E-AE0A-102ACF4AC30E}" type="presParOf" srcId="{87C2D946-9276-4EF3-BAB3-D2D81CD5F07A}" destId="{AD01D5A5-91C9-406E-806F-04CFCB76F4AF}" srcOrd="1" destOrd="0" presId="urn:microsoft.com/office/officeart/2008/layout/LinedList"/>
    <dgm:cxn modelId="{EF2DE8FB-0581-4C11-98B1-A2F4A2098BCE}" type="presParOf" srcId="{87C2D946-9276-4EF3-BAB3-D2D81CD5F07A}" destId="{DE18EEAD-E5CB-4651-89CC-356D7B32ADD0}" srcOrd="2" destOrd="0" presId="urn:microsoft.com/office/officeart/2008/layout/LinedList"/>
    <dgm:cxn modelId="{DA09BE0C-F94B-499F-A55A-69FEFA8C2715}" type="presParOf" srcId="{0647CDF6-B19F-41FD-A5E1-D2CAFF91AD5B}" destId="{40E5C784-05DC-47DA-8757-27552B89C780}" srcOrd="2" destOrd="0" presId="urn:microsoft.com/office/officeart/2008/layout/LinedList"/>
    <dgm:cxn modelId="{37C4FBC0-C3CD-4D72-A109-4EE2FCFAEED0}" type="presParOf" srcId="{0647CDF6-B19F-41FD-A5E1-D2CAFF91AD5B}" destId="{AF6FE5D9-706A-40AE-A9DC-B9F9C4FE25B2}" srcOrd="3" destOrd="0" presId="urn:microsoft.com/office/officeart/2008/layout/LinedList"/>
    <dgm:cxn modelId="{831B6DE3-DFA1-481C-9965-7F1A29BB62B6}" type="presParOf" srcId="{0647CDF6-B19F-41FD-A5E1-D2CAFF91AD5B}" destId="{271692B4-3A54-40EF-8F65-1D5DC61557F6}" srcOrd="4" destOrd="0" presId="urn:microsoft.com/office/officeart/2008/layout/LinedList"/>
    <dgm:cxn modelId="{56A4E065-5407-4EDB-AF30-C651A4CDB5FD}" type="presParOf" srcId="{271692B4-3A54-40EF-8F65-1D5DC61557F6}" destId="{C69CACF6-05C2-4429-812C-54B675DE056B}" srcOrd="0" destOrd="0" presId="urn:microsoft.com/office/officeart/2008/layout/LinedList"/>
    <dgm:cxn modelId="{18CE0DF8-43DD-4E2D-A700-22DB81193259}" type="presParOf" srcId="{271692B4-3A54-40EF-8F65-1D5DC61557F6}" destId="{13435A70-ACDC-4A08-B483-AC1DAFD8BEFF}" srcOrd="1" destOrd="0" presId="urn:microsoft.com/office/officeart/2008/layout/LinedList"/>
    <dgm:cxn modelId="{01D1FA4C-4C9C-486B-8E53-DC4258CA06F1}" type="presParOf" srcId="{271692B4-3A54-40EF-8F65-1D5DC61557F6}" destId="{C2FC2354-25D9-4160-A77F-3A04BE5D7276}" srcOrd="2" destOrd="0" presId="urn:microsoft.com/office/officeart/2008/layout/LinedList"/>
    <dgm:cxn modelId="{21A00893-5D5B-4D05-AC32-FE5B49EE4BEF}" type="presParOf" srcId="{0647CDF6-B19F-41FD-A5E1-D2CAFF91AD5B}" destId="{48BB1E3A-C200-4BAC-96C6-2F1DB17733F6}" srcOrd="5" destOrd="0" presId="urn:microsoft.com/office/officeart/2008/layout/LinedList"/>
    <dgm:cxn modelId="{786F20CC-F76D-4D50-979A-ADE21137232D}" type="presParOf" srcId="{0647CDF6-B19F-41FD-A5E1-D2CAFF91AD5B}" destId="{72A3AC41-A60D-4AE8-89FE-9C799CC88E9F}" srcOrd="6" destOrd="0" presId="urn:microsoft.com/office/officeart/2008/layout/LinedList"/>
    <dgm:cxn modelId="{3409F3DD-634C-4EE8-A721-AEA9C26E4FDE}" type="presParOf" srcId="{0647CDF6-B19F-41FD-A5E1-D2CAFF91AD5B}" destId="{0D4AF3C0-904E-4BA9-8CE0-75B619AD9DA7}" srcOrd="7" destOrd="0" presId="urn:microsoft.com/office/officeart/2008/layout/LinedList"/>
    <dgm:cxn modelId="{3A38FC24-35CA-4F74-B4D1-0B1931238264}" type="presParOf" srcId="{0D4AF3C0-904E-4BA9-8CE0-75B619AD9DA7}" destId="{43AB742B-90CB-4948-A0F7-43B4F5013305}" srcOrd="0" destOrd="0" presId="urn:microsoft.com/office/officeart/2008/layout/LinedList"/>
    <dgm:cxn modelId="{EBA9AA08-DB27-40BB-8E3E-0ACAEC248FFD}" type="presParOf" srcId="{0D4AF3C0-904E-4BA9-8CE0-75B619AD9DA7}" destId="{44F00F59-EEF3-49CA-BB51-C1E1B553CE35}" srcOrd="1" destOrd="0" presId="urn:microsoft.com/office/officeart/2008/layout/LinedList"/>
    <dgm:cxn modelId="{4535937F-2FCC-47DA-A7A9-0DE7D0316FA3}" type="presParOf" srcId="{0D4AF3C0-904E-4BA9-8CE0-75B619AD9DA7}" destId="{1EF17B0E-2105-409A-81A0-3A915993F714}" srcOrd="2" destOrd="0" presId="urn:microsoft.com/office/officeart/2008/layout/LinedList"/>
    <dgm:cxn modelId="{21490441-CD27-42BE-ADF5-670B85622428}" type="presParOf" srcId="{0647CDF6-B19F-41FD-A5E1-D2CAFF91AD5B}" destId="{274806BA-B583-4336-98F2-A6D85140B933}" srcOrd="8" destOrd="0" presId="urn:microsoft.com/office/officeart/2008/layout/LinedList"/>
    <dgm:cxn modelId="{F5DB6563-CEC8-4731-9521-A23BB453CCC9}" type="presParOf" srcId="{0647CDF6-B19F-41FD-A5E1-D2CAFF91AD5B}" destId="{A3867B45-7640-4706-A161-A6D8B7BE5E88}" srcOrd="9" destOrd="0" presId="urn:microsoft.com/office/officeart/2008/layout/LinedList"/>
  </dgm:cxnLst>
  <dgm:bg/>
  <dgm:whole/>
  <dgm:extLst>
    <a:ext uri="http://schemas.microsoft.com/office/drawing/2008/diagram">
      <dsp:dataModelExt xmlns:dsp="http://schemas.microsoft.com/office/drawing/2008/diagram" relId="rId161"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0EADB70-497D-45EC-9442-EEE5A14C5259}">
      <dsp:nvSpPr>
        <dsp:cNvPr id="0" name=""/>
        <dsp:cNvSpPr/>
      </dsp:nvSpPr>
      <dsp:spPr>
        <a:xfrm>
          <a:off x="0" y="0"/>
          <a:ext cx="5486400" cy="0"/>
        </a:xfrm>
        <a:prstGeom prst="line">
          <a:avLst/>
        </a:prstGeom>
        <a:solidFill>
          <a:schemeClr val="accen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40728AA0-FC39-4C9F-913D-546F8DB62D28}">
      <dsp:nvSpPr>
        <dsp:cNvPr id="0" name=""/>
        <dsp:cNvSpPr/>
      </dsp:nvSpPr>
      <dsp:spPr>
        <a:xfrm>
          <a:off x="0" y="0"/>
          <a:ext cx="1097280" cy="320040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87630" tIns="87630" rIns="87630" bIns="87630" numCol="1" spcCol="1270" anchor="t" anchorCtr="0">
          <a:noAutofit/>
        </a:bodyPr>
        <a:lstStyle/>
        <a:p>
          <a:pPr lvl="0" algn="l" defTabSz="1022350">
            <a:lnSpc>
              <a:spcPct val="90000"/>
            </a:lnSpc>
            <a:spcBef>
              <a:spcPct val="0"/>
            </a:spcBef>
            <a:spcAft>
              <a:spcPct val="35000"/>
            </a:spcAft>
          </a:pPr>
          <a:r>
            <a:rPr lang="ru-RU" sz="2300" kern="1200"/>
            <a:t>Шкала оценки</a:t>
          </a:r>
        </a:p>
      </dsp:txBody>
      <dsp:txXfrm>
        <a:off x="0" y="0"/>
        <a:ext cx="1097280" cy="3200400"/>
      </dsp:txXfrm>
    </dsp:sp>
    <dsp:sp modelId="{5E45C553-553D-40A0-917B-6A2EDF9640EC}">
      <dsp:nvSpPr>
        <dsp:cNvPr id="0" name=""/>
        <dsp:cNvSpPr/>
      </dsp:nvSpPr>
      <dsp:spPr>
        <a:xfrm>
          <a:off x="1179576" y="30160"/>
          <a:ext cx="4306824" cy="60320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5720" tIns="45720" rIns="45720" bIns="45720" numCol="1" spcCol="1270" anchor="t" anchorCtr="0">
          <a:noAutofit/>
        </a:bodyPr>
        <a:lstStyle/>
        <a:p>
          <a:pPr lvl="0" algn="l" defTabSz="533400">
            <a:lnSpc>
              <a:spcPct val="90000"/>
            </a:lnSpc>
            <a:spcBef>
              <a:spcPct val="0"/>
            </a:spcBef>
            <a:spcAft>
              <a:spcPct val="35000"/>
            </a:spcAft>
          </a:pPr>
          <a:r>
            <a:rPr lang="ru-RU" sz="1200" b="1" kern="1200"/>
            <a:t>Балл 1</a:t>
          </a:r>
          <a:r>
            <a:rPr lang="ru-RU" sz="1200" kern="1200"/>
            <a:t> отражает уровень способности беспомощного младенца или тяжелобольного человека (</a:t>
          </a:r>
          <a:r>
            <a:rPr lang="ru-RU" sz="1200" b="1" kern="1200"/>
            <a:t>Беспомощный</a:t>
          </a:r>
          <a:r>
            <a:rPr lang="ru-RU" sz="1200" kern="1200"/>
            <a:t>).</a:t>
          </a:r>
        </a:p>
      </dsp:txBody>
      <dsp:txXfrm>
        <a:off x="1179576" y="30160"/>
        <a:ext cx="4306824" cy="603200"/>
      </dsp:txXfrm>
    </dsp:sp>
    <dsp:sp modelId="{4C39D7FF-A26B-423C-B7E1-CB71BA39FF72}">
      <dsp:nvSpPr>
        <dsp:cNvPr id="0" name=""/>
        <dsp:cNvSpPr/>
      </dsp:nvSpPr>
      <dsp:spPr>
        <a:xfrm>
          <a:off x="1097280" y="633360"/>
          <a:ext cx="4389120" cy="0"/>
        </a:xfrm>
        <a:prstGeom prst="line">
          <a:avLst/>
        </a:prstGeom>
        <a:solidFill>
          <a:schemeClr val="accent1">
            <a:hueOff val="0"/>
            <a:satOff val="0"/>
            <a:lumOff val="0"/>
            <a:alphaOff val="0"/>
          </a:schemeClr>
        </a:solidFill>
        <a:ln w="25400" cap="flat" cmpd="sng" algn="ctr">
          <a:solidFill>
            <a:schemeClr val="accent1">
              <a:tint val="5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AD0188A8-AC62-4233-A32E-F56B51BF5D83}">
      <dsp:nvSpPr>
        <dsp:cNvPr id="0" name=""/>
        <dsp:cNvSpPr/>
      </dsp:nvSpPr>
      <dsp:spPr>
        <a:xfrm>
          <a:off x="1179576" y="663520"/>
          <a:ext cx="4306824" cy="60320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5720" tIns="45720" rIns="45720" bIns="45720" numCol="1" spcCol="1270" anchor="t" anchorCtr="0">
          <a:noAutofit/>
        </a:bodyPr>
        <a:lstStyle/>
        <a:p>
          <a:pPr lvl="0" algn="l" defTabSz="533400">
            <a:lnSpc>
              <a:spcPct val="90000"/>
            </a:lnSpc>
            <a:spcBef>
              <a:spcPct val="0"/>
            </a:spcBef>
            <a:spcAft>
              <a:spcPct val="35000"/>
            </a:spcAft>
          </a:pPr>
          <a:r>
            <a:rPr lang="ru-RU" sz="1200" b="1" kern="1200"/>
            <a:t>Балл 2</a:t>
          </a:r>
          <a:r>
            <a:rPr lang="ru-RU" sz="1200" kern="1200"/>
            <a:t>– это уровень возможностей человека с серьезными ограничениями способностей (</a:t>
          </a:r>
          <a:r>
            <a:rPr lang="ru-RU" sz="1200" b="1" kern="1200"/>
            <a:t>Ограниченный</a:t>
          </a:r>
          <a:r>
            <a:rPr lang="ru-RU" sz="1200" kern="1200"/>
            <a:t>).</a:t>
          </a:r>
        </a:p>
      </dsp:txBody>
      <dsp:txXfrm>
        <a:off x="1179576" y="663520"/>
        <a:ext cx="4306824" cy="603200"/>
      </dsp:txXfrm>
    </dsp:sp>
    <dsp:sp modelId="{CB432BF9-A513-49DC-AFF7-8907A0B9E2B2}">
      <dsp:nvSpPr>
        <dsp:cNvPr id="0" name=""/>
        <dsp:cNvSpPr/>
      </dsp:nvSpPr>
      <dsp:spPr>
        <a:xfrm>
          <a:off x="1097280" y="1266720"/>
          <a:ext cx="4389120" cy="0"/>
        </a:xfrm>
        <a:prstGeom prst="line">
          <a:avLst/>
        </a:prstGeom>
        <a:solidFill>
          <a:schemeClr val="accent1">
            <a:hueOff val="0"/>
            <a:satOff val="0"/>
            <a:lumOff val="0"/>
            <a:alphaOff val="0"/>
          </a:schemeClr>
        </a:solidFill>
        <a:ln w="25400" cap="flat" cmpd="sng" algn="ctr">
          <a:solidFill>
            <a:schemeClr val="accent1">
              <a:tint val="5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1F919446-3997-46EB-992A-B5A23B61D24D}">
      <dsp:nvSpPr>
        <dsp:cNvPr id="0" name=""/>
        <dsp:cNvSpPr/>
      </dsp:nvSpPr>
      <dsp:spPr>
        <a:xfrm>
          <a:off x="1179576" y="1296880"/>
          <a:ext cx="4306824" cy="60320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5720" tIns="45720" rIns="45720" bIns="45720" numCol="1" spcCol="1270" anchor="t" anchorCtr="0">
          <a:noAutofit/>
        </a:bodyPr>
        <a:lstStyle/>
        <a:p>
          <a:pPr lvl="0" algn="l" defTabSz="533400">
            <a:lnSpc>
              <a:spcPct val="90000"/>
            </a:lnSpc>
            <a:spcBef>
              <a:spcPct val="0"/>
            </a:spcBef>
            <a:spcAft>
              <a:spcPct val="35000"/>
            </a:spcAft>
          </a:pPr>
          <a:r>
            <a:rPr lang="ru-RU" sz="1200" b="1" kern="1200"/>
            <a:t>Баллы 3,4,5</a:t>
          </a:r>
          <a:r>
            <a:rPr lang="ru-RU" sz="1200" kern="1200"/>
            <a:t> – возможности обычных людей, соответственно слабых в этой области или средних (</a:t>
          </a:r>
          <a:r>
            <a:rPr lang="ru-RU" sz="1200" b="1" kern="1200"/>
            <a:t>Слабый, Ниже среднего, Средний</a:t>
          </a:r>
          <a:r>
            <a:rPr lang="ru-RU" sz="1200" kern="1200"/>
            <a:t>).</a:t>
          </a:r>
        </a:p>
      </dsp:txBody>
      <dsp:txXfrm>
        <a:off x="1179576" y="1296880"/>
        <a:ext cx="4306824" cy="603200"/>
      </dsp:txXfrm>
    </dsp:sp>
    <dsp:sp modelId="{FCCFD7CE-00F9-471A-B907-8A5213A930C9}">
      <dsp:nvSpPr>
        <dsp:cNvPr id="0" name=""/>
        <dsp:cNvSpPr/>
      </dsp:nvSpPr>
      <dsp:spPr>
        <a:xfrm>
          <a:off x="1097280" y="1900081"/>
          <a:ext cx="4389120" cy="0"/>
        </a:xfrm>
        <a:prstGeom prst="line">
          <a:avLst/>
        </a:prstGeom>
        <a:solidFill>
          <a:schemeClr val="accent1">
            <a:hueOff val="0"/>
            <a:satOff val="0"/>
            <a:lumOff val="0"/>
            <a:alphaOff val="0"/>
          </a:schemeClr>
        </a:solidFill>
        <a:ln w="25400" cap="flat" cmpd="sng" algn="ctr">
          <a:solidFill>
            <a:schemeClr val="accent1">
              <a:tint val="5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B75D3034-A96C-47A5-8193-A1BE55F3D13E}">
      <dsp:nvSpPr>
        <dsp:cNvPr id="0" name=""/>
        <dsp:cNvSpPr/>
      </dsp:nvSpPr>
      <dsp:spPr>
        <a:xfrm>
          <a:off x="1179576" y="1930241"/>
          <a:ext cx="4306824" cy="60320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5720" tIns="45720" rIns="45720" bIns="45720" numCol="1" spcCol="1270" anchor="t" anchorCtr="0">
          <a:noAutofit/>
        </a:bodyPr>
        <a:lstStyle/>
        <a:p>
          <a:pPr lvl="0" algn="l" defTabSz="533400">
            <a:lnSpc>
              <a:spcPct val="90000"/>
            </a:lnSpc>
            <a:spcBef>
              <a:spcPct val="0"/>
            </a:spcBef>
            <a:spcAft>
              <a:spcPct val="35000"/>
            </a:spcAft>
          </a:pPr>
          <a:r>
            <a:rPr lang="ru-RU" sz="1200" b="1" kern="1200"/>
            <a:t>Баллы 6,7,8 – </a:t>
          </a:r>
          <a:r>
            <a:rPr lang="ru-RU" sz="1200" kern="1200"/>
            <a:t>развитый в своей области человек, с хорошими данными (</a:t>
          </a:r>
          <a:r>
            <a:rPr lang="ru-RU" sz="1200" b="1" kern="1200"/>
            <a:t>Выше среднего</a:t>
          </a:r>
          <a:r>
            <a:rPr lang="ru-RU" sz="1200" kern="1200"/>
            <a:t>, </a:t>
          </a:r>
          <a:r>
            <a:rPr lang="ru-RU" sz="1200" b="1" kern="1200"/>
            <a:t>Развитый, Эксперт</a:t>
          </a:r>
          <a:r>
            <a:rPr lang="ru-RU" sz="1200" kern="1200"/>
            <a:t>).</a:t>
          </a:r>
        </a:p>
      </dsp:txBody>
      <dsp:txXfrm>
        <a:off x="1179576" y="1930241"/>
        <a:ext cx="4306824" cy="603200"/>
      </dsp:txXfrm>
    </dsp:sp>
    <dsp:sp modelId="{87E56B2B-9381-4C23-9526-9D698C8A34B5}">
      <dsp:nvSpPr>
        <dsp:cNvPr id="0" name=""/>
        <dsp:cNvSpPr/>
      </dsp:nvSpPr>
      <dsp:spPr>
        <a:xfrm>
          <a:off x="1097280" y="2533441"/>
          <a:ext cx="4389120" cy="0"/>
        </a:xfrm>
        <a:prstGeom prst="line">
          <a:avLst/>
        </a:prstGeom>
        <a:solidFill>
          <a:schemeClr val="accent1">
            <a:hueOff val="0"/>
            <a:satOff val="0"/>
            <a:lumOff val="0"/>
            <a:alphaOff val="0"/>
          </a:schemeClr>
        </a:solidFill>
        <a:ln w="25400" cap="flat" cmpd="sng" algn="ctr">
          <a:solidFill>
            <a:schemeClr val="accent1">
              <a:tint val="5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D734D8E6-2EB9-4D7B-BF99-83D29817279B}">
      <dsp:nvSpPr>
        <dsp:cNvPr id="0" name=""/>
        <dsp:cNvSpPr/>
      </dsp:nvSpPr>
      <dsp:spPr>
        <a:xfrm>
          <a:off x="1179576" y="2563601"/>
          <a:ext cx="4306824" cy="60320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5720" tIns="45720" rIns="45720" bIns="45720" numCol="1" spcCol="1270" anchor="t" anchorCtr="0">
          <a:noAutofit/>
        </a:bodyPr>
        <a:lstStyle/>
        <a:p>
          <a:pPr lvl="0" algn="l" defTabSz="533400">
            <a:lnSpc>
              <a:spcPct val="90000"/>
            </a:lnSpc>
            <a:spcBef>
              <a:spcPct val="0"/>
            </a:spcBef>
            <a:spcAft>
              <a:spcPct val="35000"/>
            </a:spcAft>
          </a:pPr>
          <a:r>
            <a:rPr lang="ru-RU" sz="1200" b="1" kern="1200"/>
            <a:t>Баллы 9,10 –</a:t>
          </a:r>
          <a:r>
            <a:rPr lang="ru-RU" sz="1200" kern="1200"/>
            <a:t>  Очень высокоразвитый человек (</a:t>
          </a:r>
          <a:r>
            <a:rPr lang="ru-RU" sz="1200" b="1" kern="1200"/>
            <a:t>Мастер</a:t>
          </a:r>
          <a:r>
            <a:rPr lang="ru-RU" sz="1200" kern="1200"/>
            <a:t>, </a:t>
          </a:r>
          <a:r>
            <a:rPr lang="ru-RU" sz="1200" b="1" kern="1200"/>
            <a:t>Чемпион</a:t>
          </a:r>
          <a:r>
            <a:rPr lang="ru-RU" sz="1200" kern="1200"/>
            <a:t>).</a:t>
          </a:r>
        </a:p>
      </dsp:txBody>
      <dsp:txXfrm>
        <a:off x="1179576" y="2563601"/>
        <a:ext cx="4306824" cy="603200"/>
      </dsp:txXfrm>
    </dsp:sp>
    <dsp:sp modelId="{54A0A8F4-204E-457A-A345-D29917AF74B8}">
      <dsp:nvSpPr>
        <dsp:cNvPr id="0" name=""/>
        <dsp:cNvSpPr/>
      </dsp:nvSpPr>
      <dsp:spPr>
        <a:xfrm>
          <a:off x="1097280" y="3166802"/>
          <a:ext cx="4389120" cy="0"/>
        </a:xfrm>
        <a:prstGeom prst="line">
          <a:avLst/>
        </a:prstGeom>
        <a:solidFill>
          <a:schemeClr val="accent1">
            <a:hueOff val="0"/>
            <a:satOff val="0"/>
            <a:lumOff val="0"/>
            <a:alphaOff val="0"/>
          </a:schemeClr>
        </a:solidFill>
        <a:ln w="25400" cap="flat" cmpd="sng" algn="ctr">
          <a:solidFill>
            <a:schemeClr val="accent1">
              <a:tint val="5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7BBECB8-5DA7-4DCD-A136-3C9120307C14}">
      <dsp:nvSpPr>
        <dsp:cNvPr id="0" name=""/>
        <dsp:cNvSpPr/>
      </dsp:nvSpPr>
      <dsp:spPr>
        <a:xfrm>
          <a:off x="0" y="0"/>
          <a:ext cx="5486400" cy="0"/>
        </a:xfrm>
        <a:prstGeom prst="line">
          <a:avLst/>
        </a:prstGeom>
        <a:solidFill>
          <a:schemeClr val="accen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1027CE06-6827-408A-AE3F-7444573A1AD3}">
      <dsp:nvSpPr>
        <dsp:cNvPr id="0" name=""/>
        <dsp:cNvSpPr/>
      </dsp:nvSpPr>
      <dsp:spPr>
        <a:xfrm>
          <a:off x="0" y="0"/>
          <a:ext cx="1097280" cy="320040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87630" tIns="87630" rIns="87630" bIns="87630" numCol="1" spcCol="1270" anchor="t" anchorCtr="0">
          <a:noAutofit/>
        </a:bodyPr>
        <a:lstStyle/>
        <a:p>
          <a:pPr lvl="0" algn="l" defTabSz="1022350">
            <a:lnSpc>
              <a:spcPct val="90000"/>
            </a:lnSpc>
            <a:spcBef>
              <a:spcPct val="0"/>
            </a:spcBef>
            <a:spcAft>
              <a:spcPct val="35000"/>
            </a:spcAft>
          </a:pPr>
          <a:r>
            <a:rPr lang="ru-RU" sz="2300" kern="1200"/>
            <a:t>Пороги статов</a:t>
          </a:r>
        </a:p>
      </dsp:txBody>
      <dsp:txXfrm>
        <a:off x="0" y="0"/>
        <a:ext cx="1097280" cy="3200400"/>
      </dsp:txXfrm>
    </dsp:sp>
    <dsp:sp modelId="{1EB2807B-6B9E-4775-B166-CC99E4ED1C2C}">
      <dsp:nvSpPr>
        <dsp:cNvPr id="0" name=""/>
        <dsp:cNvSpPr/>
      </dsp:nvSpPr>
      <dsp:spPr>
        <a:xfrm>
          <a:off x="1179576" y="74384"/>
          <a:ext cx="4306824" cy="1487685"/>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53340" tIns="53340" rIns="53340" bIns="53340" numCol="1" spcCol="1270" anchor="t" anchorCtr="0">
          <a:noAutofit/>
        </a:bodyPr>
        <a:lstStyle/>
        <a:p>
          <a:pPr lvl="0" algn="l" defTabSz="622300">
            <a:lnSpc>
              <a:spcPct val="90000"/>
            </a:lnSpc>
            <a:spcBef>
              <a:spcPct val="0"/>
            </a:spcBef>
            <a:spcAft>
              <a:spcPct val="35000"/>
            </a:spcAft>
          </a:pPr>
          <a:r>
            <a:rPr lang="ru-RU" sz="1400" kern="1200"/>
            <a:t>Для </a:t>
          </a:r>
          <a:r>
            <a:rPr lang="ru-RU" sz="1400" b="1" kern="1200"/>
            <a:t>обычного человека</a:t>
          </a:r>
          <a:r>
            <a:rPr lang="ru-RU" sz="1400" kern="1200"/>
            <a:t> сумма среднего значения бросков по всем 8 статам </a:t>
          </a:r>
          <a:r>
            <a:rPr lang="ru-RU" sz="1400" b="1" kern="1200"/>
            <a:t>не должна превышать 140</a:t>
          </a:r>
          <a:r>
            <a:rPr lang="ru-RU" sz="1400" kern="1200"/>
            <a:t>. Так, Никита делает совершенно усредненного клерка со всеми статами (Инт, Хар, Вол, Вос, Сил, Лов, Вын, Бой), равными 2к10+2. Среднее значение каждого броска по таблице составляет 13. 13 на 8 </a:t>
          </a:r>
          <a:r>
            <a:rPr lang="ru-RU" sz="1400" b="1" kern="1200"/>
            <a:t>будет 104</a:t>
          </a:r>
          <a:r>
            <a:rPr lang="ru-RU" sz="1400" kern="1200"/>
            <a:t>. </a:t>
          </a:r>
        </a:p>
      </dsp:txBody>
      <dsp:txXfrm>
        <a:off x="1179576" y="74384"/>
        <a:ext cx="4306824" cy="1487685"/>
      </dsp:txXfrm>
    </dsp:sp>
    <dsp:sp modelId="{84F341FE-6196-4D4D-87D4-AA16228596C4}">
      <dsp:nvSpPr>
        <dsp:cNvPr id="0" name=""/>
        <dsp:cNvSpPr/>
      </dsp:nvSpPr>
      <dsp:spPr>
        <a:xfrm>
          <a:off x="1097280" y="1562070"/>
          <a:ext cx="4389120" cy="0"/>
        </a:xfrm>
        <a:prstGeom prst="line">
          <a:avLst/>
        </a:prstGeom>
        <a:solidFill>
          <a:schemeClr val="accent1">
            <a:hueOff val="0"/>
            <a:satOff val="0"/>
            <a:lumOff val="0"/>
            <a:alphaOff val="0"/>
          </a:schemeClr>
        </a:solidFill>
        <a:ln w="25400" cap="flat" cmpd="sng" algn="ctr">
          <a:solidFill>
            <a:schemeClr val="accent1">
              <a:tint val="5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F19B0211-A9A3-4674-B6CC-BC898126F89D}">
      <dsp:nvSpPr>
        <dsp:cNvPr id="0" name=""/>
        <dsp:cNvSpPr/>
      </dsp:nvSpPr>
      <dsp:spPr>
        <a:xfrm>
          <a:off x="1179576" y="1636454"/>
          <a:ext cx="4306824" cy="1487685"/>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53340" tIns="53340" rIns="53340" bIns="53340" numCol="1" spcCol="1270" anchor="t" anchorCtr="0">
          <a:noAutofit/>
        </a:bodyPr>
        <a:lstStyle/>
        <a:p>
          <a:pPr lvl="0" algn="l" defTabSz="622300">
            <a:lnSpc>
              <a:spcPct val="90000"/>
            </a:lnSpc>
            <a:spcBef>
              <a:spcPct val="0"/>
            </a:spcBef>
            <a:spcAft>
              <a:spcPct val="35000"/>
            </a:spcAft>
          </a:pPr>
          <a:r>
            <a:rPr lang="ru-RU" sz="1400" kern="1200"/>
            <a:t>Для </a:t>
          </a:r>
          <a:r>
            <a:rPr lang="ru-RU" sz="1400" b="1" kern="1200"/>
            <a:t>сверхчеловека</a:t>
          </a:r>
          <a:r>
            <a:rPr lang="ru-RU" sz="1400" kern="1200"/>
            <a:t> максимальная сумма среднего значения бросков по всем статам </a:t>
          </a:r>
          <a:r>
            <a:rPr lang="ru-RU" sz="1400" b="1" kern="1200"/>
            <a:t>не превышает 180. </a:t>
          </a:r>
          <a:r>
            <a:rPr lang="ru-RU" sz="1400" b="0" kern="1200"/>
            <a:t>Так, Миша делает супергероя с Инт, равным 5к10+12 (39,5), а прочими статами, равными 2к10+8 (19). Тогда сумма среднего </a:t>
          </a:r>
          <a:r>
            <a:rPr lang="ru-RU" sz="1400" b="1" kern="1200"/>
            <a:t>составит 172,5.</a:t>
          </a:r>
          <a:endParaRPr lang="ru-RU" sz="1400" kern="1200"/>
        </a:p>
      </dsp:txBody>
      <dsp:txXfrm>
        <a:off x="1179576" y="1636454"/>
        <a:ext cx="4306824" cy="1487685"/>
      </dsp:txXfrm>
    </dsp:sp>
    <dsp:sp modelId="{63637987-A929-4FF4-B782-BB77A952CF3E}">
      <dsp:nvSpPr>
        <dsp:cNvPr id="0" name=""/>
        <dsp:cNvSpPr/>
      </dsp:nvSpPr>
      <dsp:spPr>
        <a:xfrm>
          <a:off x="1097280" y="3124140"/>
          <a:ext cx="4389120" cy="0"/>
        </a:xfrm>
        <a:prstGeom prst="line">
          <a:avLst/>
        </a:prstGeom>
        <a:solidFill>
          <a:schemeClr val="accent1">
            <a:hueOff val="0"/>
            <a:satOff val="0"/>
            <a:lumOff val="0"/>
            <a:alphaOff val="0"/>
          </a:schemeClr>
        </a:solidFill>
        <a:ln w="25400" cap="flat" cmpd="sng" algn="ctr">
          <a:solidFill>
            <a:schemeClr val="accent1">
              <a:tint val="5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BB044C3-A6A1-43CB-A072-C55656442131}">
      <dsp:nvSpPr>
        <dsp:cNvPr id="0" name=""/>
        <dsp:cNvSpPr/>
      </dsp:nvSpPr>
      <dsp:spPr>
        <a:xfrm>
          <a:off x="0" y="0"/>
          <a:ext cx="5486400" cy="0"/>
        </a:xfrm>
        <a:prstGeom prst="line">
          <a:avLst/>
        </a:prstGeom>
        <a:solidFill>
          <a:schemeClr val="accen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8CFAA421-29C9-476F-A4F3-65894F3A1E59}">
      <dsp:nvSpPr>
        <dsp:cNvPr id="0" name=""/>
        <dsp:cNvSpPr/>
      </dsp:nvSpPr>
      <dsp:spPr>
        <a:xfrm>
          <a:off x="0" y="0"/>
          <a:ext cx="1097280" cy="320040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87630" tIns="87630" rIns="87630" bIns="87630" numCol="1" spcCol="1270" anchor="t" anchorCtr="0">
          <a:noAutofit/>
        </a:bodyPr>
        <a:lstStyle/>
        <a:p>
          <a:pPr lvl="0" algn="l" defTabSz="1022350">
            <a:lnSpc>
              <a:spcPct val="90000"/>
            </a:lnSpc>
            <a:spcBef>
              <a:spcPct val="0"/>
            </a:spcBef>
            <a:spcAft>
              <a:spcPct val="35000"/>
            </a:spcAft>
          </a:pPr>
          <a:r>
            <a:rPr lang="ru-RU" sz="2300" kern="1200"/>
            <a:t>Дайсы, бонус</a:t>
          </a:r>
        </a:p>
      </dsp:txBody>
      <dsp:txXfrm>
        <a:off x="0" y="0"/>
        <a:ext cx="1097280" cy="3200400"/>
      </dsp:txXfrm>
    </dsp:sp>
    <dsp:sp modelId="{31297A6A-BDA9-4B64-8299-2ED6F1DA3A95}">
      <dsp:nvSpPr>
        <dsp:cNvPr id="0" name=""/>
        <dsp:cNvSpPr/>
      </dsp:nvSpPr>
      <dsp:spPr>
        <a:xfrm>
          <a:off x="1179576" y="25198"/>
          <a:ext cx="4306824" cy="503969"/>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87630" tIns="87630" rIns="87630" bIns="87630" numCol="1" spcCol="1270" anchor="t" anchorCtr="0">
          <a:noAutofit/>
        </a:bodyPr>
        <a:lstStyle/>
        <a:p>
          <a:pPr lvl="0" algn="l" defTabSz="1022350">
            <a:lnSpc>
              <a:spcPct val="90000"/>
            </a:lnSpc>
            <a:spcBef>
              <a:spcPct val="0"/>
            </a:spcBef>
            <a:spcAft>
              <a:spcPct val="35000"/>
            </a:spcAft>
          </a:pPr>
          <a:r>
            <a:rPr lang="ru-RU" sz="2300" kern="1200"/>
            <a:t>1к10 = +5 макс</a:t>
          </a:r>
        </a:p>
      </dsp:txBody>
      <dsp:txXfrm>
        <a:off x="1179576" y="25198"/>
        <a:ext cx="4306824" cy="503969"/>
      </dsp:txXfrm>
    </dsp:sp>
    <dsp:sp modelId="{7AB50178-8A95-4E90-84CD-0D65B9BC4479}">
      <dsp:nvSpPr>
        <dsp:cNvPr id="0" name=""/>
        <dsp:cNvSpPr/>
      </dsp:nvSpPr>
      <dsp:spPr>
        <a:xfrm>
          <a:off x="1097280" y="529167"/>
          <a:ext cx="4389120" cy="0"/>
        </a:xfrm>
        <a:prstGeom prst="line">
          <a:avLst/>
        </a:prstGeom>
        <a:solidFill>
          <a:schemeClr val="accent1">
            <a:hueOff val="0"/>
            <a:satOff val="0"/>
            <a:lumOff val="0"/>
            <a:alphaOff val="0"/>
          </a:schemeClr>
        </a:solidFill>
        <a:ln w="25400" cap="flat" cmpd="sng" algn="ctr">
          <a:solidFill>
            <a:schemeClr val="accent1">
              <a:tint val="5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1A21ED6D-FB7D-43AC-9D99-4B715E75DB37}">
      <dsp:nvSpPr>
        <dsp:cNvPr id="0" name=""/>
        <dsp:cNvSpPr/>
      </dsp:nvSpPr>
      <dsp:spPr>
        <a:xfrm>
          <a:off x="1179576" y="554366"/>
          <a:ext cx="4306824" cy="503969"/>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87630" tIns="87630" rIns="87630" bIns="87630" numCol="1" spcCol="1270" anchor="t" anchorCtr="0">
          <a:noAutofit/>
        </a:bodyPr>
        <a:lstStyle/>
        <a:p>
          <a:pPr lvl="0" algn="l" defTabSz="1022350">
            <a:lnSpc>
              <a:spcPct val="90000"/>
            </a:lnSpc>
            <a:spcBef>
              <a:spcPct val="0"/>
            </a:spcBef>
            <a:spcAft>
              <a:spcPct val="35000"/>
            </a:spcAft>
          </a:pPr>
          <a:r>
            <a:rPr lang="ru-RU" sz="2300" kern="1200"/>
            <a:t>2к10-3к10 = +10 макс</a:t>
          </a:r>
        </a:p>
      </dsp:txBody>
      <dsp:txXfrm>
        <a:off x="1179576" y="554366"/>
        <a:ext cx="4306824" cy="503969"/>
      </dsp:txXfrm>
    </dsp:sp>
    <dsp:sp modelId="{B6454925-4FE3-47A6-9F5F-57699C1E2381}">
      <dsp:nvSpPr>
        <dsp:cNvPr id="0" name=""/>
        <dsp:cNvSpPr/>
      </dsp:nvSpPr>
      <dsp:spPr>
        <a:xfrm>
          <a:off x="1097280" y="1058335"/>
          <a:ext cx="4389120" cy="0"/>
        </a:xfrm>
        <a:prstGeom prst="line">
          <a:avLst/>
        </a:prstGeom>
        <a:solidFill>
          <a:schemeClr val="accent1">
            <a:hueOff val="0"/>
            <a:satOff val="0"/>
            <a:lumOff val="0"/>
            <a:alphaOff val="0"/>
          </a:schemeClr>
        </a:solidFill>
        <a:ln w="25400" cap="flat" cmpd="sng" algn="ctr">
          <a:solidFill>
            <a:schemeClr val="accent1">
              <a:tint val="5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1AFC6F17-A92E-4568-9338-E4097BA02809}">
      <dsp:nvSpPr>
        <dsp:cNvPr id="0" name=""/>
        <dsp:cNvSpPr/>
      </dsp:nvSpPr>
      <dsp:spPr>
        <a:xfrm>
          <a:off x="1179576" y="1083533"/>
          <a:ext cx="4306824" cy="503969"/>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87630" tIns="87630" rIns="87630" bIns="87630" numCol="1" spcCol="1270" anchor="t" anchorCtr="0">
          <a:noAutofit/>
        </a:bodyPr>
        <a:lstStyle/>
        <a:p>
          <a:pPr lvl="0" algn="l" defTabSz="1022350">
            <a:lnSpc>
              <a:spcPct val="90000"/>
            </a:lnSpc>
            <a:spcBef>
              <a:spcPct val="0"/>
            </a:spcBef>
            <a:spcAft>
              <a:spcPct val="35000"/>
            </a:spcAft>
          </a:pPr>
          <a:r>
            <a:rPr lang="ru-RU" sz="2300" kern="1200"/>
            <a:t>4к10-5к10 = +15 макс</a:t>
          </a:r>
        </a:p>
      </dsp:txBody>
      <dsp:txXfrm>
        <a:off x="1179576" y="1083533"/>
        <a:ext cx="4306824" cy="503969"/>
      </dsp:txXfrm>
    </dsp:sp>
    <dsp:sp modelId="{841C1246-FD37-4A3B-A26B-50D292999F6A}">
      <dsp:nvSpPr>
        <dsp:cNvPr id="0" name=""/>
        <dsp:cNvSpPr/>
      </dsp:nvSpPr>
      <dsp:spPr>
        <a:xfrm>
          <a:off x="1097280" y="1587503"/>
          <a:ext cx="4389120" cy="0"/>
        </a:xfrm>
        <a:prstGeom prst="line">
          <a:avLst/>
        </a:prstGeom>
        <a:solidFill>
          <a:schemeClr val="accent1">
            <a:hueOff val="0"/>
            <a:satOff val="0"/>
            <a:lumOff val="0"/>
            <a:alphaOff val="0"/>
          </a:schemeClr>
        </a:solidFill>
        <a:ln w="25400" cap="flat" cmpd="sng" algn="ctr">
          <a:solidFill>
            <a:schemeClr val="accent1">
              <a:tint val="5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D30620F5-497E-45F6-9559-49E3CE7B9F60}">
      <dsp:nvSpPr>
        <dsp:cNvPr id="0" name=""/>
        <dsp:cNvSpPr/>
      </dsp:nvSpPr>
      <dsp:spPr>
        <a:xfrm>
          <a:off x="1179576" y="1612701"/>
          <a:ext cx="4306824" cy="503969"/>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87630" tIns="87630" rIns="87630" bIns="87630" numCol="1" spcCol="1270" anchor="t" anchorCtr="0">
          <a:noAutofit/>
        </a:bodyPr>
        <a:lstStyle/>
        <a:p>
          <a:pPr lvl="0" algn="l" defTabSz="1022350">
            <a:lnSpc>
              <a:spcPct val="90000"/>
            </a:lnSpc>
            <a:spcBef>
              <a:spcPct val="0"/>
            </a:spcBef>
            <a:spcAft>
              <a:spcPct val="35000"/>
            </a:spcAft>
          </a:pPr>
          <a:r>
            <a:rPr lang="ru-RU" sz="2300" kern="1200"/>
            <a:t>6к10-7к10 = +20 макс</a:t>
          </a:r>
        </a:p>
      </dsp:txBody>
      <dsp:txXfrm>
        <a:off x="1179576" y="1612701"/>
        <a:ext cx="4306824" cy="503969"/>
      </dsp:txXfrm>
    </dsp:sp>
    <dsp:sp modelId="{11413E0F-6C5D-4AFD-9F6F-C9CF54B1ED57}">
      <dsp:nvSpPr>
        <dsp:cNvPr id="0" name=""/>
        <dsp:cNvSpPr/>
      </dsp:nvSpPr>
      <dsp:spPr>
        <a:xfrm>
          <a:off x="1097280" y="2116670"/>
          <a:ext cx="4389120" cy="0"/>
        </a:xfrm>
        <a:prstGeom prst="line">
          <a:avLst/>
        </a:prstGeom>
        <a:solidFill>
          <a:schemeClr val="accent1">
            <a:hueOff val="0"/>
            <a:satOff val="0"/>
            <a:lumOff val="0"/>
            <a:alphaOff val="0"/>
          </a:schemeClr>
        </a:solidFill>
        <a:ln w="25400" cap="flat" cmpd="sng" algn="ctr">
          <a:solidFill>
            <a:schemeClr val="accent1">
              <a:tint val="5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BF9AC9F3-3251-4B29-9AF6-54D87FC99816}">
      <dsp:nvSpPr>
        <dsp:cNvPr id="0" name=""/>
        <dsp:cNvSpPr/>
      </dsp:nvSpPr>
      <dsp:spPr>
        <a:xfrm>
          <a:off x="1179576" y="2141869"/>
          <a:ext cx="4306824" cy="503969"/>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87630" tIns="87630" rIns="87630" bIns="87630" numCol="1" spcCol="1270" anchor="t" anchorCtr="0">
          <a:noAutofit/>
        </a:bodyPr>
        <a:lstStyle/>
        <a:p>
          <a:pPr lvl="0" algn="l" defTabSz="1022350">
            <a:lnSpc>
              <a:spcPct val="90000"/>
            </a:lnSpc>
            <a:spcBef>
              <a:spcPct val="0"/>
            </a:spcBef>
            <a:spcAft>
              <a:spcPct val="35000"/>
            </a:spcAft>
          </a:pPr>
          <a:r>
            <a:rPr lang="ru-RU" sz="2300" kern="1200"/>
            <a:t>8к10-9к10 = +25 макс</a:t>
          </a:r>
        </a:p>
      </dsp:txBody>
      <dsp:txXfrm>
        <a:off x="1179576" y="2141869"/>
        <a:ext cx="4306824" cy="503969"/>
      </dsp:txXfrm>
    </dsp:sp>
    <dsp:sp modelId="{037198AD-CA72-49BB-A0B7-B281C2421919}">
      <dsp:nvSpPr>
        <dsp:cNvPr id="0" name=""/>
        <dsp:cNvSpPr/>
      </dsp:nvSpPr>
      <dsp:spPr>
        <a:xfrm>
          <a:off x="1097280" y="2645838"/>
          <a:ext cx="4389120" cy="0"/>
        </a:xfrm>
        <a:prstGeom prst="line">
          <a:avLst/>
        </a:prstGeom>
        <a:solidFill>
          <a:schemeClr val="accent1">
            <a:hueOff val="0"/>
            <a:satOff val="0"/>
            <a:lumOff val="0"/>
            <a:alphaOff val="0"/>
          </a:schemeClr>
        </a:solidFill>
        <a:ln w="25400" cap="flat" cmpd="sng" algn="ctr">
          <a:solidFill>
            <a:schemeClr val="accent1">
              <a:tint val="5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067E6B2B-13EF-442F-BC7E-EFFE6F6229C1}">
      <dsp:nvSpPr>
        <dsp:cNvPr id="0" name=""/>
        <dsp:cNvSpPr/>
      </dsp:nvSpPr>
      <dsp:spPr>
        <a:xfrm>
          <a:off x="1179576" y="2671036"/>
          <a:ext cx="4306824" cy="503969"/>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87630" tIns="87630" rIns="87630" bIns="87630" numCol="1" spcCol="1270" anchor="t" anchorCtr="0">
          <a:noAutofit/>
        </a:bodyPr>
        <a:lstStyle/>
        <a:p>
          <a:pPr lvl="0" algn="l" defTabSz="1022350">
            <a:lnSpc>
              <a:spcPct val="90000"/>
            </a:lnSpc>
            <a:spcBef>
              <a:spcPct val="0"/>
            </a:spcBef>
            <a:spcAft>
              <a:spcPct val="35000"/>
            </a:spcAft>
          </a:pPr>
          <a:r>
            <a:rPr lang="ru-RU" sz="2300" kern="1200"/>
            <a:t>10к10 = +30 макс</a:t>
          </a:r>
        </a:p>
      </dsp:txBody>
      <dsp:txXfrm>
        <a:off x="1179576" y="2671036"/>
        <a:ext cx="4306824" cy="503969"/>
      </dsp:txXfrm>
    </dsp:sp>
    <dsp:sp modelId="{1C43C29E-7B5C-49FB-85F1-BA86F0B0AB09}">
      <dsp:nvSpPr>
        <dsp:cNvPr id="0" name=""/>
        <dsp:cNvSpPr/>
      </dsp:nvSpPr>
      <dsp:spPr>
        <a:xfrm>
          <a:off x="1097280" y="3175006"/>
          <a:ext cx="4389120" cy="0"/>
        </a:xfrm>
        <a:prstGeom prst="line">
          <a:avLst/>
        </a:prstGeom>
        <a:solidFill>
          <a:schemeClr val="accent1">
            <a:hueOff val="0"/>
            <a:satOff val="0"/>
            <a:lumOff val="0"/>
            <a:alphaOff val="0"/>
          </a:schemeClr>
        </a:solidFill>
        <a:ln w="25400" cap="flat" cmpd="sng" algn="ctr">
          <a:solidFill>
            <a:schemeClr val="accent1">
              <a:tint val="5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8608B92-B3C1-4BDC-85BB-927DC6C2D3B9}">
      <dsp:nvSpPr>
        <dsp:cNvPr id="0" name=""/>
        <dsp:cNvSpPr/>
      </dsp:nvSpPr>
      <dsp:spPr>
        <a:xfrm>
          <a:off x="0" y="0"/>
          <a:ext cx="5486400" cy="0"/>
        </a:xfrm>
        <a:prstGeom prst="line">
          <a:avLst/>
        </a:prstGeom>
        <a:solidFill>
          <a:schemeClr val="accen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91923A3C-3207-489C-97FF-40904D2ADAE1}">
      <dsp:nvSpPr>
        <dsp:cNvPr id="0" name=""/>
        <dsp:cNvSpPr/>
      </dsp:nvSpPr>
      <dsp:spPr>
        <a:xfrm>
          <a:off x="0" y="0"/>
          <a:ext cx="1097280" cy="320040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68580" tIns="68580" rIns="68580" bIns="68580" numCol="1" spcCol="1270" anchor="t" anchorCtr="0">
          <a:noAutofit/>
        </a:bodyPr>
        <a:lstStyle/>
        <a:p>
          <a:pPr lvl="0" algn="l" defTabSz="800100">
            <a:lnSpc>
              <a:spcPct val="90000"/>
            </a:lnSpc>
            <a:spcBef>
              <a:spcPct val="0"/>
            </a:spcBef>
            <a:spcAft>
              <a:spcPct val="35000"/>
            </a:spcAft>
          </a:pPr>
          <a:r>
            <a:rPr lang="ru-RU" sz="1800" kern="1200"/>
            <a:t>Атрибуты</a:t>
          </a:r>
        </a:p>
      </dsp:txBody>
      <dsp:txXfrm>
        <a:off x="0" y="0"/>
        <a:ext cx="1097280" cy="3200400"/>
      </dsp:txXfrm>
    </dsp:sp>
    <dsp:sp modelId="{84DBF67A-3869-4BA6-8107-D5E2AA08F73A}">
      <dsp:nvSpPr>
        <dsp:cNvPr id="0" name=""/>
        <dsp:cNvSpPr/>
      </dsp:nvSpPr>
      <dsp:spPr>
        <a:xfrm>
          <a:off x="1179576" y="30160"/>
          <a:ext cx="4306824" cy="60320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60960" tIns="60960" rIns="60960" bIns="60960" numCol="1" spcCol="1270" anchor="t" anchorCtr="0">
          <a:noAutofit/>
        </a:bodyPr>
        <a:lstStyle/>
        <a:p>
          <a:pPr lvl="0" algn="l" defTabSz="711200">
            <a:lnSpc>
              <a:spcPct val="90000"/>
            </a:lnSpc>
            <a:spcBef>
              <a:spcPct val="0"/>
            </a:spcBef>
            <a:spcAft>
              <a:spcPct val="35000"/>
            </a:spcAft>
          </a:pPr>
          <a:r>
            <a:rPr lang="ru-RU" sz="1600" kern="1200"/>
            <a:t>НР = Кол-во дайсов Вын + модификаторы массы, вида, черт, имущества и др.</a:t>
          </a:r>
        </a:p>
      </dsp:txBody>
      <dsp:txXfrm>
        <a:off x="1179576" y="30160"/>
        <a:ext cx="4306824" cy="603200"/>
      </dsp:txXfrm>
    </dsp:sp>
    <dsp:sp modelId="{A30846C8-7C6B-4FE3-96AE-AFA90ADAD216}">
      <dsp:nvSpPr>
        <dsp:cNvPr id="0" name=""/>
        <dsp:cNvSpPr/>
      </dsp:nvSpPr>
      <dsp:spPr>
        <a:xfrm>
          <a:off x="1097280" y="633360"/>
          <a:ext cx="4389120" cy="0"/>
        </a:xfrm>
        <a:prstGeom prst="line">
          <a:avLst/>
        </a:prstGeom>
        <a:solidFill>
          <a:schemeClr val="accent1">
            <a:hueOff val="0"/>
            <a:satOff val="0"/>
            <a:lumOff val="0"/>
            <a:alphaOff val="0"/>
          </a:schemeClr>
        </a:solidFill>
        <a:ln w="25400" cap="flat" cmpd="sng" algn="ctr">
          <a:solidFill>
            <a:schemeClr val="accent1">
              <a:tint val="5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513CA4AC-0E60-44E5-8A4C-8F332A7F5A13}">
      <dsp:nvSpPr>
        <dsp:cNvPr id="0" name=""/>
        <dsp:cNvSpPr/>
      </dsp:nvSpPr>
      <dsp:spPr>
        <a:xfrm>
          <a:off x="1179576" y="663520"/>
          <a:ext cx="4306824" cy="60320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60960" tIns="60960" rIns="60960" bIns="60960" numCol="1" spcCol="1270" anchor="t" anchorCtr="0">
          <a:noAutofit/>
        </a:bodyPr>
        <a:lstStyle/>
        <a:p>
          <a:pPr lvl="0" algn="l" defTabSz="711200">
            <a:lnSpc>
              <a:spcPct val="90000"/>
            </a:lnSpc>
            <a:spcBef>
              <a:spcPct val="0"/>
            </a:spcBef>
            <a:spcAft>
              <a:spcPct val="35000"/>
            </a:spcAft>
          </a:pPr>
          <a:r>
            <a:rPr lang="ru-RU" sz="1600" kern="1200"/>
            <a:t>Физ.защита = Атрибут Вын + 5 + модификаторы вида, черт, имущества и др.</a:t>
          </a:r>
        </a:p>
      </dsp:txBody>
      <dsp:txXfrm>
        <a:off x="1179576" y="663520"/>
        <a:ext cx="4306824" cy="603200"/>
      </dsp:txXfrm>
    </dsp:sp>
    <dsp:sp modelId="{DFBA1AE1-206B-44D8-B609-1BE247223701}">
      <dsp:nvSpPr>
        <dsp:cNvPr id="0" name=""/>
        <dsp:cNvSpPr/>
      </dsp:nvSpPr>
      <dsp:spPr>
        <a:xfrm>
          <a:off x="1097280" y="1266720"/>
          <a:ext cx="4389120" cy="0"/>
        </a:xfrm>
        <a:prstGeom prst="line">
          <a:avLst/>
        </a:prstGeom>
        <a:solidFill>
          <a:schemeClr val="accent1">
            <a:hueOff val="0"/>
            <a:satOff val="0"/>
            <a:lumOff val="0"/>
            <a:alphaOff val="0"/>
          </a:schemeClr>
        </a:solidFill>
        <a:ln w="25400" cap="flat" cmpd="sng" algn="ctr">
          <a:solidFill>
            <a:schemeClr val="accent1">
              <a:tint val="5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3F850154-784A-4EC0-B3CB-8C26F56BA51E}">
      <dsp:nvSpPr>
        <dsp:cNvPr id="0" name=""/>
        <dsp:cNvSpPr/>
      </dsp:nvSpPr>
      <dsp:spPr>
        <a:xfrm>
          <a:off x="1179576" y="1296880"/>
          <a:ext cx="4306824" cy="60320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60960" tIns="60960" rIns="60960" bIns="60960" numCol="1" spcCol="1270" anchor="t" anchorCtr="0">
          <a:noAutofit/>
        </a:bodyPr>
        <a:lstStyle/>
        <a:p>
          <a:pPr lvl="0" algn="l" defTabSz="711200">
            <a:lnSpc>
              <a:spcPct val="90000"/>
            </a:lnSpc>
            <a:spcBef>
              <a:spcPct val="0"/>
            </a:spcBef>
            <a:spcAft>
              <a:spcPct val="35000"/>
            </a:spcAft>
          </a:pPr>
          <a:r>
            <a:rPr lang="ru-RU" sz="1600" kern="1200"/>
            <a:t>Мен.защита = Атрибут Вол + 5 + модификаторы вида, черт, имущества и др.</a:t>
          </a:r>
        </a:p>
      </dsp:txBody>
      <dsp:txXfrm>
        <a:off x="1179576" y="1296880"/>
        <a:ext cx="4306824" cy="603200"/>
      </dsp:txXfrm>
    </dsp:sp>
    <dsp:sp modelId="{DC77B0E7-FACA-492A-AEAA-506B472C9CE1}">
      <dsp:nvSpPr>
        <dsp:cNvPr id="0" name=""/>
        <dsp:cNvSpPr/>
      </dsp:nvSpPr>
      <dsp:spPr>
        <a:xfrm>
          <a:off x="1097280" y="1900081"/>
          <a:ext cx="4389120" cy="0"/>
        </a:xfrm>
        <a:prstGeom prst="line">
          <a:avLst/>
        </a:prstGeom>
        <a:solidFill>
          <a:schemeClr val="accent1">
            <a:hueOff val="0"/>
            <a:satOff val="0"/>
            <a:lumOff val="0"/>
            <a:alphaOff val="0"/>
          </a:schemeClr>
        </a:solidFill>
        <a:ln w="25400" cap="flat" cmpd="sng" algn="ctr">
          <a:solidFill>
            <a:schemeClr val="accent1">
              <a:tint val="5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6A97B4C1-B486-447E-9270-301DBDCB750E}">
      <dsp:nvSpPr>
        <dsp:cNvPr id="0" name=""/>
        <dsp:cNvSpPr/>
      </dsp:nvSpPr>
      <dsp:spPr>
        <a:xfrm>
          <a:off x="1179576" y="1930241"/>
          <a:ext cx="4306824" cy="60320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60960" tIns="60960" rIns="60960" bIns="60960" numCol="1" spcCol="1270" anchor="t" anchorCtr="0">
          <a:noAutofit/>
        </a:bodyPr>
        <a:lstStyle/>
        <a:p>
          <a:pPr lvl="0" algn="l" defTabSz="711200">
            <a:lnSpc>
              <a:spcPct val="90000"/>
            </a:lnSpc>
            <a:spcBef>
              <a:spcPct val="0"/>
            </a:spcBef>
            <a:spcAft>
              <a:spcPct val="35000"/>
            </a:spcAft>
          </a:pPr>
          <a:r>
            <a:rPr lang="ru-RU" sz="1600" kern="1200"/>
            <a:t>Уворот = Атрибут Лов + модификаторы размера, массы, вида, черт, имущества и др.</a:t>
          </a:r>
        </a:p>
      </dsp:txBody>
      <dsp:txXfrm>
        <a:off x="1179576" y="1930241"/>
        <a:ext cx="4306824" cy="603200"/>
      </dsp:txXfrm>
    </dsp:sp>
    <dsp:sp modelId="{BE08D49D-6F5A-46EF-81CC-9D58065CD36A}">
      <dsp:nvSpPr>
        <dsp:cNvPr id="0" name=""/>
        <dsp:cNvSpPr/>
      </dsp:nvSpPr>
      <dsp:spPr>
        <a:xfrm>
          <a:off x="1097280" y="2533441"/>
          <a:ext cx="4389120" cy="0"/>
        </a:xfrm>
        <a:prstGeom prst="line">
          <a:avLst/>
        </a:prstGeom>
        <a:solidFill>
          <a:schemeClr val="accent1">
            <a:hueOff val="0"/>
            <a:satOff val="0"/>
            <a:lumOff val="0"/>
            <a:alphaOff val="0"/>
          </a:schemeClr>
        </a:solidFill>
        <a:ln w="25400" cap="flat" cmpd="sng" algn="ctr">
          <a:solidFill>
            <a:schemeClr val="accent1">
              <a:tint val="5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BC6DFFD6-E9D6-4C56-8C7B-BFFDBD0D8566}">
      <dsp:nvSpPr>
        <dsp:cNvPr id="0" name=""/>
        <dsp:cNvSpPr/>
      </dsp:nvSpPr>
      <dsp:spPr>
        <a:xfrm>
          <a:off x="1179576" y="2563601"/>
          <a:ext cx="4306824" cy="60320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60960" tIns="60960" rIns="60960" bIns="60960" numCol="1" spcCol="1270" anchor="t" anchorCtr="0">
          <a:noAutofit/>
        </a:bodyPr>
        <a:lstStyle/>
        <a:p>
          <a:pPr lvl="0" algn="l" defTabSz="711200">
            <a:lnSpc>
              <a:spcPct val="90000"/>
            </a:lnSpc>
            <a:spcBef>
              <a:spcPct val="0"/>
            </a:spcBef>
            <a:spcAft>
              <a:spcPct val="35000"/>
            </a:spcAft>
          </a:pPr>
          <a:r>
            <a:rPr lang="ru-RU" sz="1600" kern="1200"/>
            <a:t>Скорость = Кол-во дайсов Лов + модификаторы размера, массы, вида, черт, имущества и др.</a:t>
          </a:r>
        </a:p>
      </dsp:txBody>
      <dsp:txXfrm>
        <a:off x="1179576" y="2563601"/>
        <a:ext cx="4306824" cy="603200"/>
      </dsp:txXfrm>
    </dsp:sp>
    <dsp:sp modelId="{721ADFBC-B1D0-47DD-A9CC-5CB09CB7720D}">
      <dsp:nvSpPr>
        <dsp:cNvPr id="0" name=""/>
        <dsp:cNvSpPr/>
      </dsp:nvSpPr>
      <dsp:spPr>
        <a:xfrm>
          <a:off x="1097280" y="3166802"/>
          <a:ext cx="4389120" cy="0"/>
        </a:xfrm>
        <a:prstGeom prst="line">
          <a:avLst/>
        </a:prstGeom>
        <a:solidFill>
          <a:schemeClr val="accent1">
            <a:hueOff val="0"/>
            <a:satOff val="0"/>
            <a:lumOff val="0"/>
            <a:alphaOff val="0"/>
          </a:schemeClr>
        </a:solidFill>
        <a:ln w="25400" cap="flat" cmpd="sng" algn="ctr">
          <a:solidFill>
            <a:schemeClr val="accent1">
              <a:tint val="5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9D7AE8-7D29-4898-951F-B99238D356F1}">
      <dsp:nvSpPr>
        <dsp:cNvPr id="0" name=""/>
        <dsp:cNvSpPr/>
      </dsp:nvSpPr>
      <dsp:spPr>
        <a:xfrm>
          <a:off x="0" y="0"/>
          <a:ext cx="5486400" cy="0"/>
        </a:xfrm>
        <a:prstGeom prst="line">
          <a:avLst/>
        </a:prstGeom>
        <a:solidFill>
          <a:schemeClr val="accen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0958843D-7E21-4B98-B6ED-9EE67BBB7238}">
      <dsp:nvSpPr>
        <dsp:cNvPr id="0" name=""/>
        <dsp:cNvSpPr/>
      </dsp:nvSpPr>
      <dsp:spPr>
        <a:xfrm>
          <a:off x="0" y="0"/>
          <a:ext cx="1097280" cy="777600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68580" tIns="68580" rIns="68580" bIns="68580" numCol="1" spcCol="1270" anchor="t" anchorCtr="0">
          <a:noAutofit/>
        </a:bodyPr>
        <a:lstStyle/>
        <a:p>
          <a:pPr lvl="0" algn="l" defTabSz="800100">
            <a:lnSpc>
              <a:spcPct val="90000"/>
            </a:lnSpc>
            <a:spcBef>
              <a:spcPct val="0"/>
            </a:spcBef>
            <a:spcAft>
              <a:spcPct val="35000"/>
            </a:spcAft>
          </a:pPr>
          <a:r>
            <a:rPr lang="ru-RU" sz="1800" kern="1200"/>
            <a:t>Покемон-игрок</a:t>
          </a:r>
        </a:p>
      </dsp:txBody>
      <dsp:txXfrm>
        <a:off x="0" y="0"/>
        <a:ext cx="1097280" cy="7776000"/>
      </dsp:txXfrm>
    </dsp:sp>
    <dsp:sp modelId="{2446A208-2626-4C98-9E50-160E135E33D0}">
      <dsp:nvSpPr>
        <dsp:cNvPr id="0" name=""/>
        <dsp:cNvSpPr/>
      </dsp:nvSpPr>
      <dsp:spPr>
        <a:xfrm>
          <a:off x="1179576" y="61224"/>
          <a:ext cx="4306824" cy="1224492"/>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53340" tIns="53340" rIns="53340" bIns="53340" numCol="1" spcCol="1270" anchor="t" anchorCtr="0">
          <a:noAutofit/>
        </a:bodyPr>
        <a:lstStyle/>
        <a:p>
          <a:pPr lvl="0" algn="l" defTabSz="622300">
            <a:lnSpc>
              <a:spcPct val="90000"/>
            </a:lnSpc>
            <a:spcBef>
              <a:spcPct val="0"/>
            </a:spcBef>
            <a:spcAft>
              <a:spcPct val="35000"/>
            </a:spcAft>
          </a:pPr>
          <a:r>
            <a:rPr lang="ru-RU" sz="1400" b="1" kern="1200"/>
            <a:t>Интеллект</a:t>
          </a:r>
          <a:r>
            <a:rPr lang="ru-RU" sz="1400" kern="1200"/>
            <a:t>: 2к10+4 у большинства видов покемонов. У таких покемонов, как Алаказам, Гофителль или Метанг, этот показатель может быть значительно выше, вплоть до 5к10+12, а у Слоупока или Райхорна – ниже до 1к10-4 (на усмотрение ГМ)</a:t>
          </a:r>
        </a:p>
      </dsp:txBody>
      <dsp:txXfrm>
        <a:off x="1179576" y="61224"/>
        <a:ext cx="4306824" cy="1224492"/>
      </dsp:txXfrm>
    </dsp:sp>
    <dsp:sp modelId="{6638F30F-0C3D-4E87-B3D5-B9E0F7A19D49}">
      <dsp:nvSpPr>
        <dsp:cNvPr id="0" name=""/>
        <dsp:cNvSpPr/>
      </dsp:nvSpPr>
      <dsp:spPr>
        <a:xfrm>
          <a:off x="1097280" y="1285716"/>
          <a:ext cx="4389120" cy="0"/>
        </a:xfrm>
        <a:prstGeom prst="line">
          <a:avLst/>
        </a:prstGeom>
        <a:solidFill>
          <a:schemeClr val="accent1">
            <a:hueOff val="0"/>
            <a:satOff val="0"/>
            <a:lumOff val="0"/>
            <a:alphaOff val="0"/>
          </a:schemeClr>
        </a:solidFill>
        <a:ln w="25400" cap="flat" cmpd="sng" algn="ctr">
          <a:solidFill>
            <a:schemeClr val="accent1">
              <a:tint val="5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5E513EE4-15EA-416E-9A9C-FBA3B246B15B}">
      <dsp:nvSpPr>
        <dsp:cNvPr id="0" name=""/>
        <dsp:cNvSpPr/>
      </dsp:nvSpPr>
      <dsp:spPr>
        <a:xfrm>
          <a:off x="1179576" y="1346941"/>
          <a:ext cx="4306824" cy="1224492"/>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53340" tIns="53340" rIns="53340" bIns="53340" numCol="1" spcCol="1270" anchor="t" anchorCtr="0">
          <a:noAutofit/>
        </a:bodyPr>
        <a:lstStyle/>
        <a:p>
          <a:pPr lvl="0" algn="l" defTabSz="622300">
            <a:lnSpc>
              <a:spcPct val="90000"/>
            </a:lnSpc>
            <a:spcBef>
              <a:spcPct val="0"/>
            </a:spcBef>
            <a:spcAft>
              <a:spcPct val="35000"/>
            </a:spcAft>
          </a:pPr>
          <a:r>
            <a:rPr lang="ru-RU" sz="1400" b="1" kern="1200"/>
            <a:t>Восприятие и Бойцовские навыки</a:t>
          </a:r>
          <a:r>
            <a:rPr lang="ru-RU" sz="1400" kern="1200"/>
            <a:t>: 4к10 у большинства видов, даже если не указана сверхчувствительность (покемоны чувствительнее человека). Также в зависимости от вида применяются черты типа Ночное зрение или Ощущение вибрации</a:t>
          </a:r>
        </a:p>
      </dsp:txBody>
      <dsp:txXfrm>
        <a:off x="1179576" y="1346941"/>
        <a:ext cx="4306824" cy="1224492"/>
      </dsp:txXfrm>
    </dsp:sp>
    <dsp:sp modelId="{2C4E6BDC-CE9C-410E-8743-FFF9D3A3C842}">
      <dsp:nvSpPr>
        <dsp:cNvPr id="0" name=""/>
        <dsp:cNvSpPr/>
      </dsp:nvSpPr>
      <dsp:spPr>
        <a:xfrm>
          <a:off x="1097280" y="2571433"/>
          <a:ext cx="4389120" cy="0"/>
        </a:xfrm>
        <a:prstGeom prst="line">
          <a:avLst/>
        </a:prstGeom>
        <a:solidFill>
          <a:schemeClr val="accent1">
            <a:hueOff val="0"/>
            <a:satOff val="0"/>
            <a:lumOff val="0"/>
            <a:alphaOff val="0"/>
          </a:schemeClr>
        </a:solidFill>
        <a:ln w="25400" cap="flat" cmpd="sng" algn="ctr">
          <a:solidFill>
            <a:schemeClr val="accent1">
              <a:tint val="5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45FD2798-6C23-4EEC-A295-94BA37509851}">
      <dsp:nvSpPr>
        <dsp:cNvPr id="0" name=""/>
        <dsp:cNvSpPr/>
      </dsp:nvSpPr>
      <dsp:spPr>
        <a:xfrm>
          <a:off x="1179576" y="2632658"/>
          <a:ext cx="4306824" cy="1224492"/>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53340" tIns="53340" rIns="53340" bIns="53340" numCol="1" spcCol="1270" anchor="t" anchorCtr="0">
          <a:noAutofit/>
        </a:bodyPr>
        <a:lstStyle/>
        <a:p>
          <a:pPr lvl="0" algn="l" defTabSz="622300">
            <a:lnSpc>
              <a:spcPct val="90000"/>
            </a:lnSpc>
            <a:spcBef>
              <a:spcPct val="0"/>
            </a:spcBef>
            <a:spcAft>
              <a:spcPct val="35000"/>
            </a:spcAft>
          </a:pPr>
          <a:r>
            <a:rPr lang="ru-RU" sz="1400" b="1" kern="1200"/>
            <a:t>Харизма</a:t>
          </a:r>
          <a:r>
            <a:rPr lang="ru-RU" sz="1400" kern="1200"/>
            <a:t>: для внебоевых ситуаций и общения в норме 2к10+4. Такие виды, как Клафейри, Аудино или Тогепи могут получить более высокую, в то время как Райхорны, Гаярдосы или Аэродактили – меньшую</a:t>
          </a:r>
        </a:p>
      </dsp:txBody>
      <dsp:txXfrm>
        <a:off x="1179576" y="2632658"/>
        <a:ext cx="4306824" cy="1224492"/>
      </dsp:txXfrm>
    </dsp:sp>
    <dsp:sp modelId="{F6F802F1-87C5-4427-B230-5097DDED8E45}">
      <dsp:nvSpPr>
        <dsp:cNvPr id="0" name=""/>
        <dsp:cNvSpPr/>
      </dsp:nvSpPr>
      <dsp:spPr>
        <a:xfrm>
          <a:off x="1097280" y="3857150"/>
          <a:ext cx="4389120" cy="0"/>
        </a:xfrm>
        <a:prstGeom prst="line">
          <a:avLst/>
        </a:prstGeom>
        <a:solidFill>
          <a:schemeClr val="accent1">
            <a:hueOff val="0"/>
            <a:satOff val="0"/>
            <a:lumOff val="0"/>
            <a:alphaOff val="0"/>
          </a:schemeClr>
        </a:solidFill>
        <a:ln w="25400" cap="flat" cmpd="sng" algn="ctr">
          <a:solidFill>
            <a:schemeClr val="accent1">
              <a:tint val="5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D6A1D888-1F3C-4174-88FD-7B89F5512B46}">
      <dsp:nvSpPr>
        <dsp:cNvPr id="0" name=""/>
        <dsp:cNvSpPr/>
      </dsp:nvSpPr>
      <dsp:spPr>
        <a:xfrm>
          <a:off x="1179576" y="3918374"/>
          <a:ext cx="4306824" cy="1224492"/>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53340" tIns="53340" rIns="53340" bIns="53340" numCol="1" spcCol="1270" anchor="t" anchorCtr="0">
          <a:noAutofit/>
        </a:bodyPr>
        <a:lstStyle/>
        <a:p>
          <a:pPr lvl="0" algn="l" defTabSz="622300">
            <a:lnSpc>
              <a:spcPct val="90000"/>
            </a:lnSpc>
            <a:spcBef>
              <a:spcPct val="0"/>
            </a:spcBef>
            <a:spcAft>
              <a:spcPct val="35000"/>
            </a:spcAft>
          </a:pPr>
          <a:r>
            <a:rPr lang="ru-RU" sz="1400" b="1" kern="1200"/>
            <a:t>Воля</a:t>
          </a:r>
          <a:r>
            <a:rPr lang="ru-RU" sz="1400" kern="1200"/>
            <a:t>: для большинства видов в небоевой ситуации 3к10+2. Такие виды, как Лукарио, Бравиари или другие, наделённые большой храбростью, могут получить 4к10+6 или более</a:t>
          </a:r>
        </a:p>
      </dsp:txBody>
      <dsp:txXfrm>
        <a:off x="1179576" y="3918374"/>
        <a:ext cx="4306824" cy="1224492"/>
      </dsp:txXfrm>
    </dsp:sp>
    <dsp:sp modelId="{72F3CC50-6481-42E0-AF37-3DF825700C9B}">
      <dsp:nvSpPr>
        <dsp:cNvPr id="0" name=""/>
        <dsp:cNvSpPr/>
      </dsp:nvSpPr>
      <dsp:spPr>
        <a:xfrm>
          <a:off x="1097280" y="5142867"/>
          <a:ext cx="4389120" cy="0"/>
        </a:xfrm>
        <a:prstGeom prst="line">
          <a:avLst/>
        </a:prstGeom>
        <a:solidFill>
          <a:schemeClr val="accent1">
            <a:hueOff val="0"/>
            <a:satOff val="0"/>
            <a:lumOff val="0"/>
            <a:alphaOff val="0"/>
          </a:schemeClr>
        </a:solidFill>
        <a:ln w="25400" cap="flat" cmpd="sng" algn="ctr">
          <a:solidFill>
            <a:schemeClr val="accent1">
              <a:tint val="5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783DA2C6-E84B-49B8-A219-EB0220781455}">
      <dsp:nvSpPr>
        <dsp:cNvPr id="0" name=""/>
        <dsp:cNvSpPr/>
      </dsp:nvSpPr>
      <dsp:spPr>
        <a:xfrm>
          <a:off x="1179576" y="5204091"/>
          <a:ext cx="4306824" cy="1224492"/>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53340" tIns="53340" rIns="53340" bIns="53340" numCol="1" spcCol="1270" anchor="t" anchorCtr="0">
          <a:noAutofit/>
        </a:bodyPr>
        <a:lstStyle/>
        <a:p>
          <a:pPr lvl="0" algn="l" defTabSz="622300">
            <a:lnSpc>
              <a:spcPct val="90000"/>
            </a:lnSpc>
            <a:spcBef>
              <a:spcPct val="0"/>
            </a:spcBef>
            <a:spcAft>
              <a:spcPct val="35000"/>
            </a:spcAft>
          </a:pPr>
          <a:r>
            <a:rPr lang="ru-RU" sz="1400" b="1" kern="1200"/>
            <a:t>НР, Сила, Ловкость, Уворот, Выносливость</a:t>
          </a:r>
          <a:r>
            <a:rPr lang="ru-RU" sz="1400" kern="1200"/>
            <a:t>: у всех покемонов равны атрибуту НР, Атаки, </a:t>
          </a:r>
          <a:r>
            <a:rPr lang="ru-RU" sz="1400" b="0" kern="1200"/>
            <a:t>Уворота и Защиты</a:t>
          </a:r>
          <a:r>
            <a:rPr lang="ru-RU" sz="1400" kern="1200"/>
            <a:t> вида соответственно. Рт Вын равен числу НР без </a:t>
          </a:r>
          <a:r>
            <a:rPr lang="ru-RU" sz="1400" b="1" kern="1200"/>
            <a:t>модификатора массы</a:t>
          </a:r>
        </a:p>
      </dsp:txBody>
      <dsp:txXfrm>
        <a:off x="1179576" y="5204091"/>
        <a:ext cx="4306824" cy="1224492"/>
      </dsp:txXfrm>
    </dsp:sp>
    <dsp:sp modelId="{1098AD07-F049-4160-B986-5E313467D212}">
      <dsp:nvSpPr>
        <dsp:cNvPr id="0" name=""/>
        <dsp:cNvSpPr/>
      </dsp:nvSpPr>
      <dsp:spPr>
        <a:xfrm>
          <a:off x="1097280" y="6428583"/>
          <a:ext cx="4389120" cy="0"/>
        </a:xfrm>
        <a:prstGeom prst="line">
          <a:avLst/>
        </a:prstGeom>
        <a:solidFill>
          <a:schemeClr val="accent1">
            <a:hueOff val="0"/>
            <a:satOff val="0"/>
            <a:lumOff val="0"/>
            <a:alphaOff val="0"/>
          </a:schemeClr>
        </a:solidFill>
        <a:ln w="25400" cap="flat" cmpd="sng" algn="ctr">
          <a:solidFill>
            <a:schemeClr val="accent1">
              <a:tint val="5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BA271A73-742B-4AF8-A3A9-D28E9E606D09}">
      <dsp:nvSpPr>
        <dsp:cNvPr id="0" name=""/>
        <dsp:cNvSpPr/>
      </dsp:nvSpPr>
      <dsp:spPr>
        <a:xfrm>
          <a:off x="1179576" y="6489808"/>
          <a:ext cx="4306824" cy="1224492"/>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53340" tIns="53340" rIns="53340" bIns="53340" numCol="1" spcCol="1270" anchor="t" anchorCtr="0">
          <a:noAutofit/>
        </a:bodyPr>
        <a:lstStyle/>
        <a:p>
          <a:pPr lvl="0" algn="l" defTabSz="622300">
            <a:lnSpc>
              <a:spcPct val="90000"/>
            </a:lnSpc>
            <a:spcBef>
              <a:spcPct val="0"/>
            </a:spcBef>
            <a:spcAft>
              <a:spcPct val="35000"/>
            </a:spcAft>
          </a:pPr>
          <a:r>
            <a:rPr lang="ru-RU" sz="1400" b="1" kern="1200"/>
            <a:t>Физическая, специальная и ментальная защита: </a:t>
          </a:r>
          <a:r>
            <a:rPr lang="ru-RU" sz="1400" b="0" kern="1200"/>
            <a:t>ФЗ и СЗ</a:t>
          </a:r>
          <a:r>
            <a:rPr lang="ru-RU" sz="1400" b="1" kern="1200"/>
            <a:t> </a:t>
          </a:r>
          <a:r>
            <a:rPr lang="ru-RU" sz="1400" b="0" kern="1200"/>
            <a:t>равны стату физ.защиты и спецзащиты, типичным для вида покемонов. Ментальная защита высчитывается из стата Вол по обычным правилам</a:t>
          </a:r>
        </a:p>
      </dsp:txBody>
      <dsp:txXfrm>
        <a:off x="1179576" y="6489808"/>
        <a:ext cx="4306824" cy="1224492"/>
      </dsp:txXfrm>
    </dsp:sp>
    <dsp:sp modelId="{BC6C27E3-564A-47EC-90BC-DE760F2D4742}">
      <dsp:nvSpPr>
        <dsp:cNvPr id="0" name=""/>
        <dsp:cNvSpPr/>
      </dsp:nvSpPr>
      <dsp:spPr>
        <a:xfrm>
          <a:off x="1097280" y="7714300"/>
          <a:ext cx="4389120" cy="0"/>
        </a:xfrm>
        <a:prstGeom prst="line">
          <a:avLst/>
        </a:prstGeom>
        <a:solidFill>
          <a:schemeClr val="accent1">
            <a:hueOff val="0"/>
            <a:satOff val="0"/>
            <a:lumOff val="0"/>
            <a:alphaOff val="0"/>
          </a:schemeClr>
        </a:solidFill>
        <a:ln w="25400" cap="flat" cmpd="sng" algn="ctr">
          <a:solidFill>
            <a:schemeClr val="accent1">
              <a:tint val="5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73CF82D-4653-4E82-B313-4C51FA725EB8}">
      <dsp:nvSpPr>
        <dsp:cNvPr id="0" name=""/>
        <dsp:cNvSpPr/>
      </dsp:nvSpPr>
      <dsp:spPr>
        <a:xfrm>
          <a:off x="0" y="0"/>
          <a:ext cx="5486400" cy="0"/>
        </a:xfrm>
        <a:prstGeom prst="line">
          <a:avLst/>
        </a:prstGeom>
        <a:solidFill>
          <a:schemeClr val="accen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815578A4-3300-4EE7-8116-24D6E6B5C46A}">
      <dsp:nvSpPr>
        <dsp:cNvPr id="0" name=""/>
        <dsp:cNvSpPr/>
      </dsp:nvSpPr>
      <dsp:spPr>
        <a:xfrm>
          <a:off x="0" y="0"/>
          <a:ext cx="1097280" cy="320040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64770" tIns="64770" rIns="64770" bIns="64770" numCol="1" spcCol="1270" anchor="t" anchorCtr="0">
          <a:noAutofit/>
        </a:bodyPr>
        <a:lstStyle/>
        <a:p>
          <a:pPr lvl="0" algn="l" defTabSz="755650">
            <a:lnSpc>
              <a:spcPct val="90000"/>
            </a:lnSpc>
            <a:spcBef>
              <a:spcPct val="0"/>
            </a:spcBef>
            <a:spcAft>
              <a:spcPct val="35000"/>
            </a:spcAft>
          </a:pPr>
          <a:r>
            <a:rPr lang="ru-RU" sz="1700" kern="1200"/>
            <a:t>Вид "Человек"</a:t>
          </a:r>
        </a:p>
      </dsp:txBody>
      <dsp:txXfrm>
        <a:off x="0" y="0"/>
        <a:ext cx="1097280" cy="3200400"/>
      </dsp:txXfrm>
    </dsp:sp>
    <dsp:sp modelId="{0AC721F6-A597-4281-8351-46DD782695A3}">
      <dsp:nvSpPr>
        <dsp:cNvPr id="0" name=""/>
        <dsp:cNvSpPr/>
      </dsp:nvSpPr>
      <dsp:spPr>
        <a:xfrm>
          <a:off x="1179576" y="50006"/>
          <a:ext cx="4306824" cy="1000125"/>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76200" tIns="76200" rIns="76200" bIns="76200" numCol="1" spcCol="1270" anchor="t" anchorCtr="0">
          <a:noAutofit/>
        </a:bodyPr>
        <a:lstStyle/>
        <a:p>
          <a:pPr lvl="0" algn="l" defTabSz="889000">
            <a:lnSpc>
              <a:spcPct val="90000"/>
            </a:lnSpc>
            <a:spcBef>
              <a:spcPct val="0"/>
            </a:spcBef>
            <a:spcAft>
              <a:spcPct val="35000"/>
            </a:spcAft>
          </a:pPr>
          <a:r>
            <a:rPr lang="ru-RU" sz="2000" kern="1200"/>
            <a:t>Черта "Многогранный": пять бонусов +1 к любым атрибутам на выбор и +5 к макс. бонусу любого атрибута</a:t>
          </a:r>
        </a:p>
      </dsp:txBody>
      <dsp:txXfrm>
        <a:off x="1179576" y="50006"/>
        <a:ext cx="4306824" cy="1000125"/>
      </dsp:txXfrm>
    </dsp:sp>
    <dsp:sp modelId="{BB08C7D3-BBC3-402A-A0A7-539DB81D9F74}">
      <dsp:nvSpPr>
        <dsp:cNvPr id="0" name=""/>
        <dsp:cNvSpPr/>
      </dsp:nvSpPr>
      <dsp:spPr>
        <a:xfrm>
          <a:off x="1097280" y="1050131"/>
          <a:ext cx="4389120" cy="0"/>
        </a:xfrm>
        <a:prstGeom prst="line">
          <a:avLst/>
        </a:prstGeom>
        <a:solidFill>
          <a:schemeClr val="accent1">
            <a:hueOff val="0"/>
            <a:satOff val="0"/>
            <a:lumOff val="0"/>
            <a:alphaOff val="0"/>
          </a:schemeClr>
        </a:solidFill>
        <a:ln w="25400" cap="flat" cmpd="sng" algn="ctr">
          <a:solidFill>
            <a:schemeClr val="accent1">
              <a:tint val="5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718D4344-C97C-4608-AF83-E36A912F40A1}">
      <dsp:nvSpPr>
        <dsp:cNvPr id="0" name=""/>
        <dsp:cNvSpPr/>
      </dsp:nvSpPr>
      <dsp:spPr>
        <a:xfrm>
          <a:off x="1179576" y="1100137"/>
          <a:ext cx="4306824" cy="1000125"/>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76200" tIns="76200" rIns="76200" bIns="76200" numCol="1" spcCol="1270" anchor="t" anchorCtr="0">
          <a:noAutofit/>
        </a:bodyPr>
        <a:lstStyle/>
        <a:p>
          <a:pPr lvl="0" algn="l" defTabSz="889000">
            <a:lnSpc>
              <a:spcPct val="90000"/>
            </a:lnSpc>
            <a:spcBef>
              <a:spcPct val="0"/>
            </a:spcBef>
            <a:spcAft>
              <a:spcPct val="35000"/>
            </a:spcAft>
          </a:pPr>
          <a:r>
            <a:rPr lang="ru-RU" sz="2000" kern="1200"/>
            <a:t>Черта "Неожиданно живучий": +3 НР к здоровью</a:t>
          </a:r>
        </a:p>
      </dsp:txBody>
      <dsp:txXfrm>
        <a:off x="1179576" y="1100137"/>
        <a:ext cx="4306824" cy="1000125"/>
      </dsp:txXfrm>
    </dsp:sp>
    <dsp:sp modelId="{F6527241-18D7-494C-8E13-8FEF7E352370}">
      <dsp:nvSpPr>
        <dsp:cNvPr id="0" name=""/>
        <dsp:cNvSpPr/>
      </dsp:nvSpPr>
      <dsp:spPr>
        <a:xfrm>
          <a:off x="1097280" y="2100262"/>
          <a:ext cx="4389120" cy="0"/>
        </a:xfrm>
        <a:prstGeom prst="line">
          <a:avLst/>
        </a:prstGeom>
        <a:solidFill>
          <a:schemeClr val="accent1">
            <a:hueOff val="0"/>
            <a:satOff val="0"/>
            <a:lumOff val="0"/>
            <a:alphaOff val="0"/>
          </a:schemeClr>
        </a:solidFill>
        <a:ln w="25400" cap="flat" cmpd="sng" algn="ctr">
          <a:solidFill>
            <a:schemeClr val="accent1">
              <a:tint val="5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50B9B056-AA32-4F03-B313-B44968CD19CB}">
      <dsp:nvSpPr>
        <dsp:cNvPr id="0" name=""/>
        <dsp:cNvSpPr/>
      </dsp:nvSpPr>
      <dsp:spPr>
        <a:xfrm>
          <a:off x="1179576" y="2150268"/>
          <a:ext cx="4306824" cy="1000125"/>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76200" tIns="76200" rIns="76200" bIns="76200" numCol="1" spcCol="1270" anchor="t" anchorCtr="0">
          <a:noAutofit/>
        </a:bodyPr>
        <a:lstStyle/>
        <a:p>
          <a:pPr lvl="0" algn="l" defTabSz="889000">
            <a:lnSpc>
              <a:spcPct val="90000"/>
            </a:lnSpc>
            <a:spcBef>
              <a:spcPct val="0"/>
            </a:spcBef>
            <a:spcAft>
              <a:spcPct val="35000"/>
            </a:spcAft>
          </a:pPr>
          <a:r>
            <a:rPr lang="ru-RU" sz="2000" kern="1200"/>
            <a:t>Навыки: "Общая грамотность" и "Общая физическая подготовка"</a:t>
          </a:r>
        </a:p>
      </dsp:txBody>
      <dsp:txXfrm>
        <a:off x="1179576" y="2150268"/>
        <a:ext cx="4306824" cy="1000125"/>
      </dsp:txXfrm>
    </dsp:sp>
    <dsp:sp modelId="{D34FB9D2-C784-4A2B-BAAF-1A500E6CDA30}">
      <dsp:nvSpPr>
        <dsp:cNvPr id="0" name=""/>
        <dsp:cNvSpPr/>
      </dsp:nvSpPr>
      <dsp:spPr>
        <a:xfrm>
          <a:off x="1097280" y="3150393"/>
          <a:ext cx="4389120" cy="0"/>
        </a:xfrm>
        <a:prstGeom prst="line">
          <a:avLst/>
        </a:prstGeom>
        <a:solidFill>
          <a:schemeClr val="accent1">
            <a:hueOff val="0"/>
            <a:satOff val="0"/>
            <a:lumOff val="0"/>
            <a:alphaOff val="0"/>
          </a:schemeClr>
        </a:solidFill>
        <a:ln w="25400" cap="flat" cmpd="sng" algn="ctr">
          <a:solidFill>
            <a:schemeClr val="accent1">
              <a:tint val="5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813E212-A455-42E7-88F6-D1615423D9DB}">
      <dsp:nvSpPr>
        <dsp:cNvPr id="0" name=""/>
        <dsp:cNvSpPr/>
      </dsp:nvSpPr>
      <dsp:spPr>
        <a:xfrm>
          <a:off x="0" y="0"/>
          <a:ext cx="5486400" cy="0"/>
        </a:xfrm>
        <a:prstGeom prst="line">
          <a:avLst/>
        </a:prstGeom>
        <a:solidFill>
          <a:schemeClr val="accen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AA0645B2-B4A3-4ED7-8ADB-8D2F319A249B}">
      <dsp:nvSpPr>
        <dsp:cNvPr id="0" name=""/>
        <dsp:cNvSpPr/>
      </dsp:nvSpPr>
      <dsp:spPr>
        <a:xfrm>
          <a:off x="0" y="0"/>
          <a:ext cx="1097280" cy="320040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60960" tIns="60960" rIns="60960" bIns="60960" numCol="1" spcCol="1270" anchor="t" anchorCtr="0">
          <a:noAutofit/>
        </a:bodyPr>
        <a:lstStyle/>
        <a:p>
          <a:pPr lvl="0" algn="l" defTabSz="711200">
            <a:lnSpc>
              <a:spcPct val="90000"/>
            </a:lnSpc>
            <a:spcBef>
              <a:spcPct val="0"/>
            </a:spcBef>
            <a:spcAft>
              <a:spcPct val="35000"/>
            </a:spcAft>
          </a:pPr>
          <a:r>
            <a:rPr lang="ru-RU" sz="1600" kern="1200"/>
            <a:t>Вид "Покемон"</a:t>
          </a:r>
        </a:p>
      </dsp:txBody>
      <dsp:txXfrm>
        <a:off x="0" y="0"/>
        <a:ext cx="1097280" cy="3200400"/>
      </dsp:txXfrm>
    </dsp:sp>
    <dsp:sp modelId="{CB116745-DC4B-44A1-8030-2FBF8072C896}">
      <dsp:nvSpPr>
        <dsp:cNvPr id="0" name=""/>
        <dsp:cNvSpPr/>
      </dsp:nvSpPr>
      <dsp:spPr>
        <a:xfrm>
          <a:off x="1179576" y="30160"/>
          <a:ext cx="4306824" cy="60320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5720" tIns="45720" rIns="45720" bIns="45720" numCol="1" spcCol="1270" anchor="t" anchorCtr="0">
          <a:noAutofit/>
        </a:bodyPr>
        <a:lstStyle/>
        <a:p>
          <a:pPr lvl="0" algn="l" defTabSz="533400">
            <a:lnSpc>
              <a:spcPct val="90000"/>
            </a:lnSpc>
            <a:spcBef>
              <a:spcPct val="0"/>
            </a:spcBef>
            <a:spcAft>
              <a:spcPct val="35000"/>
            </a:spcAft>
          </a:pPr>
          <a:r>
            <a:rPr lang="ru-RU" sz="1200" kern="1200"/>
            <a:t>Черта "Чудесная сила": +1 переброс с сохранением второго значения против человека и человеческих технологий в атакующих тестах силы или мувов</a:t>
          </a:r>
        </a:p>
      </dsp:txBody>
      <dsp:txXfrm>
        <a:off x="1179576" y="30160"/>
        <a:ext cx="4306824" cy="603200"/>
      </dsp:txXfrm>
    </dsp:sp>
    <dsp:sp modelId="{A81582B3-62D7-43F9-9A64-A4BAD67D7D22}">
      <dsp:nvSpPr>
        <dsp:cNvPr id="0" name=""/>
        <dsp:cNvSpPr/>
      </dsp:nvSpPr>
      <dsp:spPr>
        <a:xfrm>
          <a:off x="1097280" y="633360"/>
          <a:ext cx="4389120" cy="0"/>
        </a:xfrm>
        <a:prstGeom prst="line">
          <a:avLst/>
        </a:prstGeom>
        <a:solidFill>
          <a:schemeClr val="accent1">
            <a:hueOff val="0"/>
            <a:satOff val="0"/>
            <a:lumOff val="0"/>
            <a:alphaOff val="0"/>
          </a:schemeClr>
        </a:solidFill>
        <a:ln w="25400" cap="flat" cmpd="sng" algn="ctr">
          <a:solidFill>
            <a:schemeClr val="accent1">
              <a:tint val="5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AFD0E778-C770-4A0E-A56E-999B6DD2303A}">
      <dsp:nvSpPr>
        <dsp:cNvPr id="0" name=""/>
        <dsp:cNvSpPr/>
      </dsp:nvSpPr>
      <dsp:spPr>
        <a:xfrm>
          <a:off x="1179576" y="663520"/>
          <a:ext cx="4306824" cy="60320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5720" tIns="45720" rIns="45720" bIns="45720" numCol="1" spcCol="1270" anchor="t" anchorCtr="0">
          <a:noAutofit/>
        </a:bodyPr>
        <a:lstStyle/>
        <a:p>
          <a:pPr lvl="0" algn="l" defTabSz="533400">
            <a:lnSpc>
              <a:spcPct val="90000"/>
            </a:lnSpc>
            <a:spcBef>
              <a:spcPct val="0"/>
            </a:spcBef>
            <a:spcAft>
              <a:spcPct val="35000"/>
            </a:spcAft>
          </a:pPr>
          <a:r>
            <a:rPr lang="ru-RU" sz="1200" kern="1200"/>
            <a:t>Черта "Размер не имеет значения": не получает дополнительного урона за массу противника-покемона</a:t>
          </a:r>
        </a:p>
      </dsp:txBody>
      <dsp:txXfrm>
        <a:off x="1179576" y="663520"/>
        <a:ext cx="4306824" cy="603200"/>
      </dsp:txXfrm>
    </dsp:sp>
    <dsp:sp modelId="{2C24BABB-CC5D-4463-B01D-6790A8AA86B4}">
      <dsp:nvSpPr>
        <dsp:cNvPr id="0" name=""/>
        <dsp:cNvSpPr/>
      </dsp:nvSpPr>
      <dsp:spPr>
        <a:xfrm>
          <a:off x="1097280" y="1266720"/>
          <a:ext cx="4389120" cy="0"/>
        </a:xfrm>
        <a:prstGeom prst="line">
          <a:avLst/>
        </a:prstGeom>
        <a:solidFill>
          <a:schemeClr val="accent1">
            <a:hueOff val="0"/>
            <a:satOff val="0"/>
            <a:lumOff val="0"/>
            <a:alphaOff val="0"/>
          </a:schemeClr>
        </a:solidFill>
        <a:ln w="25400" cap="flat" cmpd="sng" algn="ctr">
          <a:solidFill>
            <a:schemeClr val="accent1">
              <a:tint val="5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E2E8DB12-B53C-43F6-B4B1-46ABCF87FC1B}">
      <dsp:nvSpPr>
        <dsp:cNvPr id="0" name=""/>
        <dsp:cNvSpPr/>
      </dsp:nvSpPr>
      <dsp:spPr>
        <a:xfrm>
          <a:off x="1179576" y="1296880"/>
          <a:ext cx="4306824" cy="60320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5720" tIns="45720" rIns="45720" bIns="45720" numCol="1" spcCol="1270" anchor="t" anchorCtr="0">
          <a:noAutofit/>
        </a:bodyPr>
        <a:lstStyle/>
        <a:p>
          <a:pPr lvl="0" algn="l" defTabSz="533400">
            <a:lnSpc>
              <a:spcPct val="90000"/>
            </a:lnSpc>
            <a:spcBef>
              <a:spcPct val="0"/>
            </a:spcBef>
            <a:spcAft>
              <a:spcPct val="35000"/>
            </a:spcAft>
          </a:pPr>
          <a:r>
            <a:rPr lang="ru-RU" sz="1200" kern="1200"/>
            <a:t>Черта "Природное могущество": используя свои боевые приемы, каждый покемон не ограничен в бонусе</a:t>
          </a:r>
        </a:p>
      </dsp:txBody>
      <dsp:txXfrm>
        <a:off x="1179576" y="1296880"/>
        <a:ext cx="4306824" cy="603200"/>
      </dsp:txXfrm>
    </dsp:sp>
    <dsp:sp modelId="{2D5CA025-7C49-4651-AD1D-0C19E3FAC7D5}">
      <dsp:nvSpPr>
        <dsp:cNvPr id="0" name=""/>
        <dsp:cNvSpPr/>
      </dsp:nvSpPr>
      <dsp:spPr>
        <a:xfrm>
          <a:off x="1097280" y="1900081"/>
          <a:ext cx="4389120" cy="0"/>
        </a:xfrm>
        <a:prstGeom prst="line">
          <a:avLst/>
        </a:prstGeom>
        <a:solidFill>
          <a:schemeClr val="accent1">
            <a:hueOff val="0"/>
            <a:satOff val="0"/>
            <a:lumOff val="0"/>
            <a:alphaOff val="0"/>
          </a:schemeClr>
        </a:solidFill>
        <a:ln w="25400" cap="flat" cmpd="sng" algn="ctr">
          <a:solidFill>
            <a:schemeClr val="accent1">
              <a:tint val="5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CB2E2163-F1D9-4255-A60E-A37F9F78BE2F}">
      <dsp:nvSpPr>
        <dsp:cNvPr id="0" name=""/>
        <dsp:cNvSpPr/>
      </dsp:nvSpPr>
      <dsp:spPr>
        <a:xfrm>
          <a:off x="1179576" y="1930241"/>
          <a:ext cx="4306824" cy="60320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5720" tIns="45720" rIns="45720" bIns="45720" numCol="1" spcCol="1270" anchor="t" anchorCtr="0">
          <a:noAutofit/>
        </a:bodyPr>
        <a:lstStyle/>
        <a:p>
          <a:pPr lvl="0" algn="l" defTabSz="533400">
            <a:lnSpc>
              <a:spcPct val="90000"/>
            </a:lnSpc>
            <a:spcBef>
              <a:spcPct val="0"/>
            </a:spcBef>
            <a:spcAft>
              <a:spcPct val="35000"/>
            </a:spcAft>
          </a:pPr>
          <a:r>
            <a:rPr lang="ru-RU" sz="1200" kern="1200"/>
            <a:t>Черта "Типизация": в зависимости от типа получает больший или меньший урон от атак</a:t>
          </a:r>
        </a:p>
      </dsp:txBody>
      <dsp:txXfrm>
        <a:off x="1179576" y="1930241"/>
        <a:ext cx="4306824" cy="603200"/>
      </dsp:txXfrm>
    </dsp:sp>
    <dsp:sp modelId="{84D35499-606C-4FB5-B453-BDFB294456F1}">
      <dsp:nvSpPr>
        <dsp:cNvPr id="0" name=""/>
        <dsp:cNvSpPr/>
      </dsp:nvSpPr>
      <dsp:spPr>
        <a:xfrm>
          <a:off x="1097280" y="2533441"/>
          <a:ext cx="4389120" cy="0"/>
        </a:xfrm>
        <a:prstGeom prst="line">
          <a:avLst/>
        </a:prstGeom>
        <a:solidFill>
          <a:schemeClr val="accent1">
            <a:hueOff val="0"/>
            <a:satOff val="0"/>
            <a:lumOff val="0"/>
            <a:alphaOff val="0"/>
          </a:schemeClr>
        </a:solidFill>
        <a:ln w="25400" cap="flat" cmpd="sng" algn="ctr">
          <a:solidFill>
            <a:schemeClr val="accent1">
              <a:tint val="5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D2DC4968-9178-4A04-9064-FD3CC0B09F6C}">
      <dsp:nvSpPr>
        <dsp:cNvPr id="0" name=""/>
        <dsp:cNvSpPr/>
      </dsp:nvSpPr>
      <dsp:spPr>
        <a:xfrm>
          <a:off x="1179576" y="2563601"/>
          <a:ext cx="4306824" cy="60320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5720" tIns="45720" rIns="45720" bIns="45720" numCol="1" spcCol="1270" anchor="t" anchorCtr="0">
          <a:noAutofit/>
        </a:bodyPr>
        <a:lstStyle/>
        <a:p>
          <a:pPr lvl="0" algn="l" defTabSz="533400">
            <a:lnSpc>
              <a:spcPct val="90000"/>
            </a:lnSpc>
            <a:spcBef>
              <a:spcPct val="0"/>
            </a:spcBef>
            <a:spcAft>
              <a:spcPct val="35000"/>
            </a:spcAft>
          </a:pPr>
          <a:r>
            <a:rPr lang="ru-RU" sz="1200" kern="1200"/>
            <a:t>Навыки: "Язык (покемон)" и ряд навыков, естественных для покемона (Плавание для Сквиртла, Копание для Оникса и т.д)</a:t>
          </a:r>
        </a:p>
      </dsp:txBody>
      <dsp:txXfrm>
        <a:off x="1179576" y="2563601"/>
        <a:ext cx="4306824" cy="603200"/>
      </dsp:txXfrm>
    </dsp:sp>
    <dsp:sp modelId="{705B213E-367A-4F8F-8BB2-D3BC9EA1025E}">
      <dsp:nvSpPr>
        <dsp:cNvPr id="0" name=""/>
        <dsp:cNvSpPr/>
      </dsp:nvSpPr>
      <dsp:spPr>
        <a:xfrm>
          <a:off x="1097280" y="3166802"/>
          <a:ext cx="4389120" cy="0"/>
        </a:xfrm>
        <a:prstGeom prst="line">
          <a:avLst/>
        </a:prstGeom>
        <a:solidFill>
          <a:schemeClr val="accent1">
            <a:hueOff val="0"/>
            <a:satOff val="0"/>
            <a:lumOff val="0"/>
            <a:alphaOff val="0"/>
          </a:schemeClr>
        </a:solidFill>
        <a:ln w="25400" cap="flat" cmpd="sng" algn="ctr">
          <a:solidFill>
            <a:schemeClr val="accent1">
              <a:tint val="5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C06691-74FD-4661-9861-7A2BEC2379CA}">
      <dsp:nvSpPr>
        <dsp:cNvPr id="0" name=""/>
        <dsp:cNvSpPr/>
      </dsp:nvSpPr>
      <dsp:spPr>
        <a:xfrm>
          <a:off x="0" y="0"/>
          <a:ext cx="5486400" cy="0"/>
        </a:xfrm>
        <a:prstGeom prst="line">
          <a:avLst/>
        </a:prstGeom>
        <a:solidFill>
          <a:schemeClr val="accen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7A2024D8-B95E-496C-96D2-1F23F4496E7F}">
      <dsp:nvSpPr>
        <dsp:cNvPr id="0" name=""/>
        <dsp:cNvSpPr/>
      </dsp:nvSpPr>
      <dsp:spPr>
        <a:xfrm>
          <a:off x="0" y="0"/>
          <a:ext cx="1097280" cy="320040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80010" tIns="80010" rIns="80010" bIns="80010" numCol="1" spcCol="1270" anchor="t" anchorCtr="0">
          <a:noAutofit/>
        </a:bodyPr>
        <a:lstStyle/>
        <a:p>
          <a:pPr lvl="0" algn="l" defTabSz="933450">
            <a:lnSpc>
              <a:spcPct val="90000"/>
            </a:lnSpc>
            <a:spcBef>
              <a:spcPct val="0"/>
            </a:spcBef>
            <a:spcAft>
              <a:spcPct val="35000"/>
            </a:spcAft>
          </a:pPr>
          <a:r>
            <a:rPr lang="ru-RU" sz="2100" kern="1200"/>
            <a:t>Модули</a:t>
          </a:r>
        </a:p>
      </dsp:txBody>
      <dsp:txXfrm>
        <a:off x="0" y="0"/>
        <a:ext cx="1097280" cy="3200400"/>
      </dsp:txXfrm>
    </dsp:sp>
    <dsp:sp modelId="{DB73CBDC-A107-40B1-A72D-6FF833AC49F3}">
      <dsp:nvSpPr>
        <dsp:cNvPr id="0" name=""/>
        <dsp:cNvSpPr/>
      </dsp:nvSpPr>
      <dsp:spPr>
        <a:xfrm>
          <a:off x="1179576" y="50006"/>
          <a:ext cx="4306824" cy="1000125"/>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5720" tIns="45720" rIns="45720" bIns="45720" numCol="1" spcCol="1270" anchor="t" anchorCtr="0">
          <a:noAutofit/>
        </a:bodyPr>
        <a:lstStyle/>
        <a:p>
          <a:pPr lvl="0" algn="l" defTabSz="533400">
            <a:lnSpc>
              <a:spcPct val="90000"/>
            </a:lnSpc>
            <a:spcBef>
              <a:spcPct val="0"/>
            </a:spcBef>
            <a:spcAft>
              <a:spcPct val="35000"/>
            </a:spcAft>
          </a:pPr>
          <a:r>
            <a:rPr lang="ru-RU" sz="1200" b="1" kern="1200"/>
            <a:t>Черты</a:t>
          </a:r>
          <a:r>
            <a:rPr lang="ru-RU" sz="1200" kern="1200"/>
            <a:t> – это природные особенности организма, часто связанные с его наследственностью, анатомией и физиологией, а также психологией. Каждый биологический вид включает в себя комплекс черт. Черты даруют коэффициенты к броскам в определенных условиях.</a:t>
          </a:r>
        </a:p>
      </dsp:txBody>
      <dsp:txXfrm>
        <a:off x="1179576" y="50006"/>
        <a:ext cx="4306824" cy="1000125"/>
      </dsp:txXfrm>
    </dsp:sp>
    <dsp:sp modelId="{486D9764-2B46-4D49-9D6F-2B3D9574D5DE}">
      <dsp:nvSpPr>
        <dsp:cNvPr id="0" name=""/>
        <dsp:cNvSpPr/>
      </dsp:nvSpPr>
      <dsp:spPr>
        <a:xfrm>
          <a:off x="1097280" y="1050131"/>
          <a:ext cx="4389120" cy="0"/>
        </a:xfrm>
        <a:prstGeom prst="line">
          <a:avLst/>
        </a:prstGeom>
        <a:solidFill>
          <a:schemeClr val="accent1">
            <a:hueOff val="0"/>
            <a:satOff val="0"/>
            <a:lumOff val="0"/>
            <a:alphaOff val="0"/>
          </a:schemeClr>
        </a:solidFill>
        <a:ln w="25400" cap="flat" cmpd="sng" algn="ctr">
          <a:solidFill>
            <a:schemeClr val="accent1">
              <a:tint val="5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AE5B3FFF-2956-4668-95BF-B9972640215A}">
      <dsp:nvSpPr>
        <dsp:cNvPr id="0" name=""/>
        <dsp:cNvSpPr/>
      </dsp:nvSpPr>
      <dsp:spPr>
        <a:xfrm>
          <a:off x="1179576" y="1100137"/>
          <a:ext cx="4306824" cy="1000125"/>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5720" tIns="45720" rIns="45720" bIns="45720" numCol="1" spcCol="1270" anchor="t" anchorCtr="0">
          <a:noAutofit/>
        </a:bodyPr>
        <a:lstStyle/>
        <a:p>
          <a:pPr lvl="0" algn="l" defTabSz="533400">
            <a:lnSpc>
              <a:spcPct val="90000"/>
            </a:lnSpc>
            <a:spcBef>
              <a:spcPct val="0"/>
            </a:spcBef>
            <a:spcAft>
              <a:spcPct val="35000"/>
            </a:spcAft>
          </a:pPr>
          <a:r>
            <a:rPr lang="ru-RU" sz="1200" b="1" kern="1200"/>
            <a:t>Навыки</a:t>
          </a:r>
          <a:r>
            <a:rPr lang="ru-RU" sz="1200" kern="1200"/>
            <a:t> – определенный комплекс теоретических знаний и/или практических умений, нужный для выполнения сравнительно узкого круга задач. </a:t>
          </a:r>
        </a:p>
      </dsp:txBody>
      <dsp:txXfrm>
        <a:off x="1179576" y="1100137"/>
        <a:ext cx="4306824" cy="1000125"/>
      </dsp:txXfrm>
    </dsp:sp>
    <dsp:sp modelId="{E7BB6200-6D54-4A5A-9B22-97CB12727B42}">
      <dsp:nvSpPr>
        <dsp:cNvPr id="0" name=""/>
        <dsp:cNvSpPr/>
      </dsp:nvSpPr>
      <dsp:spPr>
        <a:xfrm>
          <a:off x="1097280" y="2100262"/>
          <a:ext cx="4389120" cy="0"/>
        </a:xfrm>
        <a:prstGeom prst="line">
          <a:avLst/>
        </a:prstGeom>
        <a:solidFill>
          <a:schemeClr val="accent1">
            <a:hueOff val="0"/>
            <a:satOff val="0"/>
            <a:lumOff val="0"/>
            <a:alphaOff val="0"/>
          </a:schemeClr>
        </a:solidFill>
        <a:ln w="25400" cap="flat" cmpd="sng" algn="ctr">
          <a:solidFill>
            <a:schemeClr val="accent1">
              <a:tint val="5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5EDE2282-236F-4E80-A5FC-338DD4869841}">
      <dsp:nvSpPr>
        <dsp:cNvPr id="0" name=""/>
        <dsp:cNvSpPr/>
      </dsp:nvSpPr>
      <dsp:spPr>
        <a:xfrm>
          <a:off x="1179576" y="2150268"/>
          <a:ext cx="4306824" cy="1000125"/>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5720" tIns="45720" rIns="45720" bIns="45720" numCol="1" spcCol="1270" anchor="t" anchorCtr="0">
          <a:noAutofit/>
        </a:bodyPr>
        <a:lstStyle/>
        <a:p>
          <a:pPr lvl="0" algn="l" defTabSz="533400">
            <a:lnSpc>
              <a:spcPct val="90000"/>
            </a:lnSpc>
            <a:spcBef>
              <a:spcPct val="0"/>
            </a:spcBef>
            <a:spcAft>
              <a:spcPct val="35000"/>
            </a:spcAft>
          </a:pPr>
          <a:r>
            <a:rPr lang="ru-RU" sz="1200" b="1" kern="1200"/>
            <a:t>Специальность</a:t>
          </a:r>
          <a:r>
            <a:rPr lang="ru-RU" sz="1200" kern="1200"/>
            <a:t> – комплекс навыков, который обычно изучают для выполнения той или иной работы. Так, инженер изучает в базовом порядке основы математики и физики, а также специальные дисциплины, такие как 3Д-моделирование, сопромат или материаловедение. </a:t>
          </a:r>
        </a:p>
      </dsp:txBody>
      <dsp:txXfrm>
        <a:off x="1179576" y="2150268"/>
        <a:ext cx="4306824" cy="1000125"/>
      </dsp:txXfrm>
    </dsp:sp>
    <dsp:sp modelId="{9362B61C-4E0E-4FC3-8633-95F7659BAEDF}">
      <dsp:nvSpPr>
        <dsp:cNvPr id="0" name=""/>
        <dsp:cNvSpPr/>
      </dsp:nvSpPr>
      <dsp:spPr>
        <a:xfrm>
          <a:off x="1097280" y="3150393"/>
          <a:ext cx="4389120" cy="0"/>
        </a:xfrm>
        <a:prstGeom prst="line">
          <a:avLst/>
        </a:prstGeom>
        <a:solidFill>
          <a:schemeClr val="accent1">
            <a:hueOff val="0"/>
            <a:satOff val="0"/>
            <a:lumOff val="0"/>
            <a:alphaOff val="0"/>
          </a:schemeClr>
        </a:solidFill>
        <a:ln w="25400" cap="flat" cmpd="sng" algn="ctr">
          <a:solidFill>
            <a:schemeClr val="accent1">
              <a:tint val="5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D8C7436-3993-408D-8FD7-D5CCC9D03E4E}">
      <dsp:nvSpPr>
        <dsp:cNvPr id="0" name=""/>
        <dsp:cNvSpPr/>
      </dsp:nvSpPr>
      <dsp:spPr>
        <a:xfrm>
          <a:off x="0" y="0"/>
          <a:ext cx="5486400" cy="0"/>
        </a:xfrm>
        <a:prstGeom prst="line">
          <a:avLst/>
        </a:prstGeom>
        <a:solidFill>
          <a:schemeClr val="accen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AE616A40-AE7B-41D7-A510-97B9C6BFD94B}">
      <dsp:nvSpPr>
        <dsp:cNvPr id="0" name=""/>
        <dsp:cNvSpPr/>
      </dsp:nvSpPr>
      <dsp:spPr>
        <a:xfrm>
          <a:off x="0" y="0"/>
          <a:ext cx="1097280" cy="320040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64770" tIns="64770" rIns="64770" bIns="64770" numCol="1" spcCol="1270" anchor="t" anchorCtr="0">
          <a:noAutofit/>
        </a:bodyPr>
        <a:lstStyle/>
        <a:p>
          <a:pPr lvl="0" algn="l" defTabSz="755650">
            <a:lnSpc>
              <a:spcPct val="90000"/>
            </a:lnSpc>
            <a:spcBef>
              <a:spcPct val="0"/>
            </a:spcBef>
            <a:spcAft>
              <a:spcPct val="35000"/>
            </a:spcAft>
          </a:pPr>
          <a:r>
            <a:rPr lang="ru-RU" sz="1700" kern="1200"/>
            <a:t>Движения прокачки</a:t>
          </a:r>
        </a:p>
      </dsp:txBody>
      <dsp:txXfrm>
        <a:off x="0" y="0"/>
        <a:ext cx="1097280" cy="3200400"/>
      </dsp:txXfrm>
    </dsp:sp>
    <dsp:sp modelId="{453B846D-D0CD-4624-9509-F677B856491D}">
      <dsp:nvSpPr>
        <dsp:cNvPr id="0" name=""/>
        <dsp:cNvSpPr/>
      </dsp:nvSpPr>
      <dsp:spPr>
        <a:xfrm>
          <a:off x="1179576" y="74384"/>
          <a:ext cx="4306824" cy="1487685"/>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72390" tIns="72390" rIns="72390" bIns="72390" numCol="1" spcCol="1270" anchor="t" anchorCtr="0">
          <a:noAutofit/>
        </a:bodyPr>
        <a:lstStyle/>
        <a:p>
          <a:pPr lvl="0" algn="l" defTabSz="844550">
            <a:lnSpc>
              <a:spcPct val="90000"/>
            </a:lnSpc>
            <a:spcBef>
              <a:spcPct val="0"/>
            </a:spcBef>
            <a:spcAft>
              <a:spcPct val="35000"/>
            </a:spcAft>
          </a:pPr>
          <a:r>
            <a:rPr lang="ru-RU" sz="1900" kern="1200"/>
            <a:t>Увеличить бонус атрибута: сдвинуться от прежнего значения </a:t>
          </a:r>
          <a:r>
            <a:rPr lang="ru-RU" sz="1900" b="1" kern="1200"/>
            <a:t>вниз. </a:t>
          </a:r>
          <a:r>
            <a:rPr lang="ru-RU" sz="1900" b="0" kern="1200"/>
            <a:t>За каждый шаг (вниз по столбцу) - 150 ХР. Максимум 3 шага за один раз.</a:t>
          </a:r>
          <a:endParaRPr lang="ru-RU" sz="1900" b="1" kern="1200"/>
        </a:p>
      </dsp:txBody>
      <dsp:txXfrm>
        <a:off x="1179576" y="74384"/>
        <a:ext cx="4306824" cy="1487685"/>
      </dsp:txXfrm>
    </dsp:sp>
    <dsp:sp modelId="{E467A30A-E93B-446B-B941-AEFCE2A4EDE4}">
      <dsp:nvSpPr>
        <dsp:cNvPr id="0" name=""/>
        <dsp:cNvSpPr/>
      </dsp:nvSpPr>
      <dsp:spPr>
        <a:xfrm>
          <a:off x="1097280" y="1562070"/>
          <a:ext cx="4389120" cy="0"/>
        </a:xfrm>
        <a:prstGeom prst="line">
          <a:avLst/>
        </a:prstGeom>
        <a:solidFill>
          <a:schemeClr val="accent1">
            <a:hueOff val="0"/>
            <a:satOff val="0"/>
            <a:lumOff val="0"/>
            <a:alphaOff val="0"/>
          </a:schemeClr>
        </a:solidFill>
        <a:ln w="25400" cap="flat" cmpd="sng" algn="ctr">
          <a:solidFill>
            <a:schemeClr val="accent1">
              <a:tint val="5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C63FB1A0-3A74-4E20-8490-CD7D17C2458C}">
      <dsp:nvSpPr>
        <dsp:cNvPr id="0" name=""/>
        <dsp:cNvSpPr/>
      </dsp:nvSpPr>
      <dsp:spPr>
        <a:xfrm>
          <a:off x="1179576" y="1636454"/>
          <a:ext cx="4306824" cy="1487685"/>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72390" tIns="72390" rIns="72390" bIns="72390" numCol="1" spcCol="1270" anchor="t" anchorCtr="0">
          <a:noAutofit/>
        </a:bodyPr>
        <a:lstStyle/>
        <a:p>
          <a:pPr lvl="0" algn="l" defTabSz="844550">
            <a:lnSpc>
              <a:spcPct val="90000"/>
            </a:lnSpc>
            <a:spcBef>
              <a:spcPct val="0"/>
            </a:spcBef>
            <a:spcAft>
              <a:spcPct val="35000"/>
            </a:spcAft>
          </a:pPr>
          <a:r>
            <a:rPr lang="ru-RU" sz="1900" kern="1200"/>
            <a:t>Увеличить дайс атрибута: сдвинуться от прежнего значения </a:t>
          </a:r>
          <a:r>
            <a:rPr lang="ru-RU" sz="1900" b="1" kern="1200"/>
            <a:t>вправо</a:t>
          </a:r>
          <a:r>
            <a:rPr lang="ru-RU" sz="1900" kern="1200"/>
            <a:t>. </a:t>
          </a:r>
          <a:r>
            <a:rPr lang="ru-RU" sz="1900" b="0" kern="1200"/>
            <a:t>За каждый шаг вправо (между столбцами) - 450 ХР. Максимум 1 шаг за один раз.</a:t>
          </a:r>
        </a:p>
      </dsp:txBody>
      <dsp:txXfrm>
        <a:off x="1179576" y="1636454"/>
        <a:ext cx="4306824" cy="1487685"/>
      </dsp:txXfrm>
    </dsp:sp>
    <dsp:sp modelId="{3F424319-4031-4136-8904-1173E5C8B0F7}">
      <dsp:nvSpPr>
        <dsp:cNvPr id="0" name=""/>
        <dsp:cNvSpPr/>
      </dsp:nvSpPr>
      <dsp:spPr>
        <a:xfrm>
          <a:off x="1097280" y="3124140"/>
          <a:ext cx="4389120" cy="0"/>
        </a:xfrm>
        <a:prstGeom prst="line">
          <a:avLst/>
        </a:prstGeom>
        <a:solidFill>
          <a:schemeClr val="accent1">
            <a:hueOff val="0"/>
            <a:satOff val="0"/>
            <a:lumOff val="0"/>
            <a:alphaOff val="0"/>
          </a:schemeClr>
        </a:solidFill>
        <a:ln w="25400" cap="flat" cmpd="sng" algn="ctr">
          <a:solidFill>
            <a:schemeClr val="accent1">
              <a:tint val="5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DC8B92A-D9F4-4319-936B-D2C4BBE2B99F}">
      <dsp:nvSpPr>
        <dsp:cNvPr id="0" name=""/>
        <dsp:cNvSpPr/>
      </dsp:nvSpPr>
      <dsp:spPr>
        <a:xfrm>
          <a:off x="0" y="0"/>
          <a:ext cx="4916385" cy="0"/>
        </a:xfrm>
        <a:prstGeom prst="line">
          <a:avLst/>
        </a:prstGeom>
        <a:solidFill>
          <a:schemeClr val="accen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9293D656-F8C2-49F1-8FEB-EBBB9799F095}">
      <dsp:nvSpPr>
        <dsp:cNvPr id="0" name=""/>
        <dsp:cNvSpPr/>
      </dsp:nvSpPr>
      <dsp:spPr>
        <a:xfrm>
          <a:off x="0" y="0"/>
          <a:ext cx="983277" cy="71370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60960" tIns="60960" rIns="60960" bIns="60960" numCol="1" spcCol="1270" anchor="t" anchorCtr="0">
          <a:noAutofit/>
        </a:bodyPr>
        <a:lstStyle/>
        <a:p>
          <a:pPr lvl="0" algn="l" defTabSz="711200">
            <a:lnSpc>
              <a:spcPct val="90000"/>
            </a:lnSpc>
            <a:spcBef>
              <a:spcPct val="0"/>
            </a:spcBef>
            <a:spcAft>
              <a:spcPct val="35000"/>
            </a:spcAft>
          </a:pPr>
          <a:r>
            <a:rPr lang="ru-RU" sz="1600" kern="1200"/>
            <a:t>Основная механика</a:t>
          </a:r>
        </a:p>
      </dsp:txBody>
      <dsp:txXfrm>
        <a:off x="0" y="0"/>
        <a:ext cx="983277" cy="7137071"/>
      </dsp:txXfrm>
    </dsp:sp>
    <dsp:sp modelId="{7A6A7B55-A535-4C55-8613-10CC75EB7ABC}">
      <dsp:nvSpPr>
        <dsp:cNvPr id="0" name=""/>
        <dsp:cNvSpPr/>
      </dsp:nvSpPr>
      <dsp:spPr>
        <a:xfrm>
          <a:off x="1057022" y="176684"/>
          <a:ext cx="3859362" cy="1741436"/>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60960" tIns="60960" rIns="60960" bIns="60960" numCol="1" spcCol="1270" anchor="t" anchorCtr="0">
          <a:noAutofit/>
        </a:bodyPr>
        <a:lstStyle/>
        <a:p>
          <a:pPr lvl="0" algn="l" defTabSz="711200">
            <a:lnSpc>
              <a:spcPct val="90000"/>
            </a:lnSpc>
            <a:spcBef>
              <a:spcPct val="0"/>
            </a:spcBef>
            <a:spcAft>
              <a:spcPct val="35000"/>
            </a:spcAft>
          </a:pPr>
          <a:r>
            <a:rPr lang="ru-RU" sz="1600" kern="1200"/>
            <a:t>Для теста берется </a:t>
          </a:r>
          <a:r>
            <a:rPr lang="ru-RU" sz="1600" b="1" kern="1200"/>
            <a:t>формула "Атрибут + 1 специальность (навык) + все подходящие черты" и определяется уровень сложности. </a:t>
          </a:r>
          <a:r>
            <a:rPr lang="ru-RU" sz="1600" kern="1200"/>
            <a:t>Выбирается самая подходящая специальность или навык на данный момент для данной задачи.</a:t>
          </a:r>
        </a:p>
      </dsp:txBody>
      <dsp:txXfrm>
        <a:off x="1057022" y="176684"/>
        <a:ext cx="3859362" cy="1741436"/>
      </dsp:txXfrm>
    </dsp:sp>
    <dsp:sp modelId="{10400EAA-9EB2-48CE-A379-8E785CD9EE58}">
      <dsp:nvSpPr>
        <dsp:cNvPr id="0" name=""/>
        <dsp:cNvSpPr/>
      </dsp:nvSpPr>
      <dsp:spPr>
        <a:xfrm>
          <a:off x="983276" y="1918120"/>
          <a:ext cx="3933108" cy="0"/>
        </a:xfrm>
        <a:prstGeom prst="line">
          <a:avLst/>
        </a:prstGeom>
        <a:solidFill>
          <a:schemeClr val="accent1">
            <a:hueOff val="0"/>
            <a:satOff val="0"/>
            <a:lumOff val="0"/>
            <a:alphaOff val="0"/>
          </a:schemeClr>
        </a:solidFill>
        <a:ln w="25400" cap="flat" cmpd="sng" algn="ctr">
          <a:solidFill>
            <a:schemeClr val="accent1">
              <a:tint val="5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8B73DB84-29E4-4C90-B6EB-35E41C52B02B}">
      <dsp:nvSpPr>
        <dsp:cNvPr id="0" name=""/>
        <dsp:cNvSpPr/>
      </dsp:nvSpPr>
      <dsp:spPr>
        <a:xfrm>
          <a:off x="1057022" y="2094804"/>
          <a:ext cx="3859362" cy="1670832"/>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60960" tIns="60960" rIns="60960" bIns="60960" numCol="1" spcCol="1270" anchor="t" anchorCtr="0">
          <a:noAutofit/>
        </a:bodyPr>
        <a:lstStyle/>
        <a:p>
          <a:pPr lvl="0" algn="l" defTabSz="711200">
            <a:lnSpc>
              <a:spcPct val="90000"/>
            </a:lnSpc>
            <a:spcBef>
              <a:spcPct val="0"/>
            </a:spcBef>
            <a:spcAft>
              <a:spcPct val="35000"/>
            </a:spcAft>
          </a:pPr>
          <a:r>
            <a:rPr lang="ru-RU" sz="1600" kern="1200"/>
            <a:t>Если для какой то задачи </a:t>
          </a:r>
          <a:r>
            <a:rPr lang="ru-RU" sz="1600" b="1" kern="1200"/>
            <a:t>нет подходящего навыка</a:t>
          </a:r>
          <a:r>
            <a:rPr lang="ru-RU" sz="1600" kern="1200"/>
            <a:t>, берется простой тест </a:t>
          </a:r>
          <a:r>
            <a:rPr lang="ru-RU" sz="1600" b="1" kern="1200"/>
            <a:t>атрибута</a:t>
          </a:r>
          <a:r>
            <a:rPr lang="ru-RU" sz="1600" kern="1200"/>
            <a:t> (со всеми подходящими чертами), и тест сложности становится выше. Насколько выше, решать ГМу.</a:t>
          </a:r>
        </a:p>
      </dsp:txBody>
      <dsp:txXfrm>
        <a:off x="1057022" y="2094804"/>
        <a:ext cx="3859362" cy="1670832"/>
      </dsp:txXfrm>
    </dsp:sp>
    <dsp:sp modelId="{BAC740C2-2B35-4FBA-8A90-6656D684BA92}">
      <dsp:nvSpPr>
        <dsp:cNvPr id="0" name=""/>
        <dsp:cNvSpPr/>
      </dsp:nvSpPr>
      <dsp:spPr>
        <a:xfrm>
          <a:off x="983276" y="3765637"/>
          <a:ext cx="3933108" cy="0"/>
        </a:xfrm>
        <a:prstGeom prst="line">
          <a:avLst/>
        </a:prstGeom>
        <a:solidFill>
          <a:schemeClr val="accent1">
            <a:hueOff val="0"/>
            <a:satOff val="0"/>
            <a:lumOff val="0"/>
            <a:alphaOff val="0"/>
          </a:schemeClr>
        </a:solidFill>
        <a:ln w="25400" cap="flat" cmpd="sng" algn="ctr">
          <a:solidFill>
            <a:schemeClr val="accent1">
              <a:tint val="5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21DEB581-42CC-475D-8FDE-6051BB38DADF}">
      <dsp:nvSpPr>
        <dsp:cNvPr id="0" name=""/>
        <dsp:cNvSpPr/>
      </dsp:nvSpPr>
      <dsp:spPr>
        <a:xfrm>
          <a:off x="1057022" y="3942322"/>
          <a:ext cx="3859362" cy="1377713"/>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60960" tIns="60960" rIns="60960" bIns="60960" numCol="1" spcCol="1270" anchor="t" anchorCtr="0">
          <a:noAutofit/>
        </a:bodyPr>
        <a:lstStyle/>
        <a:p>
          <a:pPr lvl="0" algn="l" defTabSz="711200">
            <a:lnSpc>
              <a:spcPct val="90000"/>
            </a:lnSpc>
            <a:spcBef>
              <a:spcPct val="0"/>
            </a:spcBef>
            <a:spcAft>
              <a:spcPct val="35000"/>
            </a:spcAft>
          </a:pPr>
          <a:r>
            <a:rPr lang="ru-RU" sz="1600" kern="1200"/>
            <a:t>Если тест пройден, то персонаж получает </a:t>
          </a:r>
          <a:r>
            <a:rPr lang="ru-RU" sz="1600" b="1" kern="1200"/>
            <a:t>очко успеха</a:t>
          </a:r>
          <a:r>
            <a:rPr lang="ru-RU" sz="1600" kern="1200"/>
            <a:t>. 1 очко зарабатывается при минимальном успехе, +1 за каждые +5 выше порога. К примеру, при пороге 10+ значение теста 20 означает уже 2 успеха.</a:t>
          </a:r>
        </a:p>
      </dsp:txBody>
      <dsp:txXfrm>
        <a:off x="1057022" y="3942322"/>
        <a:ext cx="3859362" cy="1377713"/>
      </dsp:txXfrm>
    </dsp:sp>
    <dsp:sp modelId="{B9DF838B-1B9C-4D7E-B342-B327FB1A8E5C}">
      <dsp:nvSpPr>
        <dsp:cNvPr id="0" name=""/>
        <dsp:cNvSpPr/>
      </dsp:nvSpPr>
      <dsp:spPr>
        <a:xfrm>
          <a:off x="983276" y="5320035"/>
          <a:ext cx="3933108" cy="0"/>
        </a:xfrm>
        <a:prstGeom prst="line">
          <a:avLst/>
        </a:prstGeom>
        <a:solidFill>
          <a:schemeClr val="accent1">
            <a:hueOff val="0"/>
            <a:satOff val="0"/>
            <a:lumOff val="0"/>
            <a:alphaOff val="0"/>
          </a:schemeClr>
        </a:solidFill>
        <a:ln w="25400" cap="flat" cmpd="sng" algn="ctr">
          <a:solidFill>
            <a:schemeClr val="accent1">
              <a:tint val="5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C0286462-952F-42B3-9EA1-8D3CAEEDFB2E}">
      <dsp:nvSpPr>
        <dsp:cNvPr id="0" name=""/>
        <dsp:cNvSpPr/>
      </dsp:nvSpPr>
      <dsp:spPr>
        <a:xfrm>
          <a:off x="1057022" y="5496720"/>
          <a:ext cx="3859362" cy="1461956"/>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60960" tIns="60960" rIns="60960" bIns="60960" numCol="1" spcCol="1270" anchor="t" anchorCtr="0">
          <a:noAutofit/>
        </a:bodyPr>
        <a:lstStyle/>
        <a:p>
          <a:pPr lvl="0" algn="l" defTabSz="711200">
            <a:lnSpc>
              <a:spcPct val="90000"/>
            </a:lnSpc>
            <a:spcBef>
              <a:spcPct val="0"/>
            </a:spcBef>
            <a:spcAft>
              <a:spcPct val="35000"/>
            </a:spcAft>
          </a:pPr>
          <a:r>
            <a:rPr lang="ru-RU" sz="1600" kern="1200"/>
            <a:t>По той же логике начисляются </a:t>
          </a:r>
          <a:r>
            <a:rPr lang="ru-RU" sz="1600" b="1" kern="1200"/>
            <a:t>очки провала. </a:t>
          </a:r>
          <a:r>
            <a:rPr lang="ru-RU" sz="1600" b="0" kern="1200"/>
            <a:t>1 провал + 1 за каждые 10 очков разницы. Например, при пороге 15+ значение теста 5 даст уже 2 провала.</a:t>
          </a:r>
        </a:p>
      </dsp:txBody>
      <dsp:txXfrm>
        <a:off x="1057022" y="5496720"/>
        <a:ext cx="3859362" cy="1461956"/>
      </dsp:txXfrm>
    </dsp:sp>
    <dsp:sp modelId="{3D13D479-D297-4103-B8EC-95FDDFF8281D}">
      <dsp:nvSpPr>
        <dsp:cNvPr id="0" name=""/>
        <dsp:cNvSpPr/>
      </dsp:nvSpPr>
      <dsp:spPr>
        <a:xfrm>
          <a:off x="983276" y="6958676"/>
          <a:ext cx="3933108" cy="0"/>
        </a:xfrm>
        <a:prstGeom prst="line">
          <a:avLst/>
        </a:prstGeom>
        <a:solidFill>
          <a:schemeClr val="accent1">
            <a:hueOff val="0"/>
            <a:satOff val="0"/>
            <a:lumOff val="0"/>
            <a:alphaOff val="0"/>
          </a:schemeClr>
        </a:solidFill>
        <a:ln w="25400" cap="flat" cmpd="sng" algn="ctr">
          <a:solidFill>
            <a:schemeClr val="accent1">
              <a:tint val="5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AE187DE-5341-4DCB-884A-8EE0E06AD65A}">
      <dsp:nvSpPr>
        <dsp:cNvPr id="0" name=""/>
        <dsp:cNvSpPr/>
      </dsp:nvSpPr>
      <dsp:spPr>
        <a:xfrm>
          <a:off x="0" y="0"/>
          <a:ext cx="5534025" cy="0"/>
        </a:xfrm>
        <a:prstGeom prst="line">
          <a:avLst/>
        </a:prstGeom>
        <a:solidFill>
          <a:schemeClr val="accen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59072564-4DE4-409A-BAAA-6CA90541868B}">
      <dsp:nvSpPr>
        <dsp:cNvPr id="0" name=""/>
        <dsp:cNvSpPr/>
      </dsp:nvSpPr>
      <dsp:spPr>
        <a:xfrm>
          <a:off x="0" y="0"/>
          <a:ext cx="1106805" cy="4562475"/>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80010" tIns="80010" rIns="80010" bIns="80010" numCol="1" spcCol="1270" anchor="t" anchorCtr="0">
          <a:noAutofit/>
        </a:bodyPr>
        <a:lstStyle/>
        <a:p>
          <a:pPr lvl="0" algn="l" defTabSz="933450">
            <a:lnSpc>
              <a:spcPct val="90000"/>
            </a:lnSpc>
            <a:spcBef>
              <a:spcPct val="0"/>
            </a:spcBef>
            <a:spcAft>
              <a:spcPct val="35000"/>
            </a:spcAft>
          </a:pPr>
          <a:r>
            <a:rPr lang="ru-RU" sz="2100" kern="1200"/>
            <a:t>Степени успеха</a:t>
          </a:r>
        </a:p>
      </dsp:txBody>
      <dsp:txXfrm>
        <a:off x="0" y="0"/>
        <a:ext cx="1106805" cy="4562475"/>
      </dsp:txXfrm>
    </dsp:sp>
    <dsp:sp modelId="{6DB35F08-E10C-4256-8068-07038FDDC1F4}">
      <dsp:nvSpPr>
        <dsp:cNvPr id="0" name=""/>
        <dsp:cNvSpPr/>
      </dsp:nvSpPr>
      <dsp:spPr>
        <a:xfrm>
          <a:off x="1189815" y="42995"/>
          <a:ext cx="4344209" cy="859919"/>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60960" tIns="60960" rIns="60960" bIns="60960" numCol="1" spcCol="1270" anchor="t" anchorCtr="0">
          <a:noAutofit/>
        </a:bodyPr>
        <a:lstStyle/>
        <a:p>
          <a:pPr lvl="0" algn="l" defTabSz="711200">
            <a:lnSpc>
              <a:spcPct val="90000"/>
            </a:lnSpc>
            <a:spcBef>
              <a:spcPct val="0"/>
            </a:spcBef>
            <a:spcAft>
              <a:spcPct val="35000"/>
            </a:spcAft>
          </a:pPr>
          <a:r>
            <a:rPr lang="ru-RU" sz="1600" b="1" kern="1200"/>
            <a:t>Малая: </a:t>
          </a:r>
          <a:r>
            <a:rPr lang="ru-RU" sz="1600" b="0" kern="1200"/>
            <a:t>минимально выполненная задача или небольшая неудача.</a:t>
          </a:r>
          <a:endParaRPr lang="ru-RU" sz="1600" kern="1200"/>
        </a:p>
      </dsp:txBody>
      <dsp:txXfrm>
        <a:off x="1189815" y="42995"/>
        <a:ext cx="4344209" cy="859919"/>
      </dsp:txXfrm>
    </dsp:sp>
    <dsp:sp modelId="{35EE0A78-BC68-4093-8B21-525FEAFEABA8}">
      <dsp:nvSpPr>
        <dsp:cNvPr id="0" name=""/>
        <dsp:cNvSpPr/>
      </dsp:nvSpPr>
      <dsp:spPr>
        <a:xfrm>
          <a:off x="1106805" y="902915"/>
          <a:ext cx="4427220" cy="0"/>
        </a:xfrm>
        <a:prstGeom prst="line">
          <a:avLst/>
        </a:prstGeom>
        <a:solidFill>
          <a:schemeClr val="accent1">
            <a:hueOff val="0"/>
            <a:satOff val="0"/>
            <a:lumOff val="0"/>
            <a:alphaOff val="0"/>
          </a:schemeClr>
        </a:solidFill>
        <a:ln w="25400" cap="flat" cmpd="sng" algn="ctr">
          <a:solidFill>
            <a:schemeClr val="accent1">
              <a:tint val="5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3CCBCEF6-B74C-465A-866D-37C6AB32793A}">
      <dsp:nvSpPr>
        <dsp:cNvPr id="0" name=""/>
        <dsp:cNvSpPr/>
      </dsp:nvSpPr>
      <dsp:spPr>
        <a:xfrm>
          <a:off x="1189815" y="945911"/>
          <a:ext cx="4344209" cy="859919"/>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60960" tIns="60960" rIns="60960" bIns="60960" numCol="1" spcCol="1270" anchor="t" anchorCtr="0">
          <a:noAutofit/>
        </a:bodyPr>
        <a:lstStyle/>
        <a:p>
          <a:pPr lvl="0" algn="l" defTabSz="711200">
            <a:lnSpc>
              <a:spcPct val="90000"/>
            </a:lnSpc>
            <a:spcBef>
              <a:spcPct val="0"/>
            </a:spcBef>
            <a:spcAft>
              <a:spcPct val="35000"/>
            </a:spcAft>
          </a:pPr>
          <a:r>
            <a:rPr lang="ru-RU" sz="1600" b="1" kern="1200"/>
            <a:t>Ощутимая</a:t>
          </a:r>
          <a:r>
            <a:rPr lang="ru-RU" sz="1600" kern="1200"/>
            <a:t>: хороший результат с небольшим преимуществом или заметная неудача с временной помехой.</a:t>
          </a:r>
        </a:p>
      </dsp:txBody>
      <dsp:txXfrm>
        <a:off x="1189815" y="945911"/>
        <a:ext cx="4344209" cy="859919"/>
      </dsp:txXfrm>
    </dsp:sp>
    <dsp:sp modelId="{B565D2BA-73E6-4F70-B20B-160ED2680634}">
      <dsp:nvSpPr>
        <dsp:cNvPr id="0" name=""/>
        <dsp:cNvSpPr/>
      </dsp:nvSpPr>
      <dsp:spPr>
        <a:xfrm>
          <a:off x="1106805" y="1805831"/>
          <a:ext cx="4427220" cy="0"/>
        </a:xfrm>
        <a:prstGeom prst="line">
          <a:avLst/>
        </a:prstGeom>
        <a:solidFill>
          <a:schemeClr val="accent1">
            <a:hueOff val="0"/>
            <a:satOff val="0"/>
            <a:lumOff val="0"/>
            <a:alphaOff val="0"/>
          </a:schemeClr>
        </a:solidFill>
        <a:ln w="25400" cap="flat" cmpd="sng" algn="ctr">
          <a:solidFill>
            <a:schemeClr val="accent1">
              <a:tint val="5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89BA9510-5A3B-4056-8A3B-9BC36A936EC6}">
      <dsp:nvSpPr>
        <dsp:cNvPr id="0" name=""/>
        <dsp:cNvSpPr/>
      </dsp:nvSpPr>
      <dsp:spPr>
        <a:xfrm>
          <a:off x="1189815" y="1848827"/>
          <a:ext cx="4344209" cy="859919"/>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60960" tIns="60960" rIns="60960" bIns="60960" numCol="1" spcCol="1270" anchor="t" anchorCtr="0">
          <a:noAutofit/>
        </a:bodyPr>
        <a:lstStyle/>
        <a:p>
          <a:pPr lvl="0" algn="l" defTabSz="711200">
            <a:lnSpc>
              <a:spcPct val="90000"/>
            </a:lnSpc>
            <a:spcBef>
              <a:spcPct val="0"/>
            </a:spcBef>
            <a:spcAft>
              <a:spcPct val="35000"/>
            </a:spcAft>
          </a:pPr>
          <a:r>
            <a:rPr lang="ru-RU" sz="1600" b="1" kern="1200"/>
            <a:t>Серьезная:</a:t>
          </a:r>
          <a:r>
            <a:rPr lang="ru-RU" sz="1600" kern="1200"/>
            <a:t> заметная победа, возможно с бонусом к следующему действию или тяжелая неудача с последствиями.</a:t>
          </a:r>
        </a:p>
      </dsp:txBody>
      <dsp:txXfrm>
        <a:off x="1189815" y="1848827"/>
        <a:ext cx="4344209" cy="859919"/>
      </dsp:txXfrm>
    </dsp:sp>
    <dsp:sp modelId="{E83F157D-2640-4151-8F02-3E1EA24A8BDB}">
      <dsp:nvSpPr>
        <dsp:cNvPr id="0" name=""/>
        <dsp:cNvSpPr/>
      </dsp:nvSpPr>
      <dsp:spPr>
        <a:xfrm>
          <a:off x="1106805" y="2708746"/>
          <a:ext cx="4427220" cy="0"/>
        </a:xfrm>
        <a:prstGeom prst="line">
          <a:avLst/>
        </a:prstGeom>
        <a:solidFill>
          <a:schemeClr val="accent1">
            <a:hueOff val="0"/>
            <a:satOff val="0"/>
            <a:lumOff val="0"/>
            <a:alphaOff val="0"/>
          </a:schemeClr>
        </a:solidFill>
        <a:ln w="25400" cap="flat" cmpd="sng" algn="ctr">
          <a:solidFill>
            <a:schemeClr val="accent1">
              <a:tint val="5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342263BE-443D-4870-BEB5-2A5ADAF6619B}">
      <dsp:nvSpPr>
        <dsp:cNvPr id="0" name=""/>
        <dsp:cNvSpPr/>
      </dsp:nvSpPr>
      <dsp:spPr>
        <a:xfrm>
          <a:off x="1189815" y="2751742"/>
          <a:ext cx="4344209" cy="859919"/>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60960" tIns="60960" rIns="60960" bIns="60960" numCol="1" spcCol="1270" anchor="t" anchorCtr="0">
          <a:noAutofit/>
        </a:bodyPr>
        <a:lstStyle/>
        <a:p>
          <a:pPr lvl="0" algn="l" defTabSz="711200">
            <a:lnSpc>
              <a:spcPct val="90000"/>
            </a:lnSpc>
            <a:spcBef>
              <a:spcPct val="0"/>
            </a:spcBef>
            <a:spcAft>
              <a:spcPct val="35000"/>
            </a:spcAft>
          </a:pPr>
          <a:r>
            <a:rPr lang="ru-RU" sz="1600" b="1" kern="1200"/>
            <a:t>Критическая: </a:t>
          </a:r>
          <a:r>
            <a:rPr lang="ru-RU" sz="1600" b="0" kern="1200"/>
            <a:t>Идеальная победа с неожиданной выгодой или ужасающий провал с немедленными негативными эффектами.</a:t>
          </a:r>
          <a:endParaRPr lang="ru-RU" sz="1600" kern="1200"/>
        </a:p>
      </dsp:txBody>
      <dsp:txXfrm>
        <a:off x="1189815" y="2751742"/>
        <a:ext cx="4344209" cy="859919"/>
      </dsp:txXfrm>
    </dsp:sp>
    <dsp:sp modelId="{31D7DD2D-9DDC-4A23-9876-054C32F32907}">
      <dsp:nvSpPr>
        <dsp:cNvPr id="0" name=""/>
        <dsp:cNvSpPr/>
      </dsp:nvSpPr>
      <dsp:spPr>
        <a:xfrm>
          <a:off x="1106805" y="3611662"/>
          <a:ext cx="4427220" cy="0"/>
        </a:xfrm>
        <a:prstGeom prst="line">
          <a:avLst/>
        </a:prstGeom>
        <a:solidFill>
          <a:schemeClr val="accent1">
            <a:hueOff val="0"/>
            <a:satOff val="0"/>
            <a:lumOff val="0"/>
            <a:alphaOff val="0"/>
          </a:schemeClr>
        </a:solidFill>
        <a:ln w="25400" cap="flat" cmpd="sng" algn="ctr">
          <a:solidFill>
            <a:schemeClr val="accent1">
              <a:tint val="5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D46B71E5-64D1-43C2-B9D5-C923363CACF6}">
      <dsp:nvSpPr>
        <dsp:cNvPr id="0" name=""/>
        <dsp:cNvSpPr/>
      </dsp:nvSpPr>
      <dsp:spPr>
        <a:xfrm>
          <a:off x="1189815" y="3654658"/>
          <a:ext cx="4344209" cy="859919"/>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60960" tIns="60960" rIns="60960" bIns="60960" numCol="1" spcCol="1270" anchor="t" anchorCtr="0">
          <a:noAutofit/>
        </a:bodyPr>
        <a:lstStyle/>
        <a:p>
          <a:pPr lvl="0" algn="l" defTabSz="711200">
            <a:lnSpc>
              <a:spcPct val="90000"/>
            </a:lnSpc>
            <a:spcBef>
              <a:spcPct val="0"/>
            </a:spcBef>
            <a:spcAft>
              <a:spcPct val="35000"/>
            </a:spcAft>
          </a:pPr>
          <a:r>
            <a:rPr lang="ru-RU" sz="1600" b="1" kern="1200"/>
            <a:t>Эпическая: </a:t>
          </a:r>
          <a:r>
            <a:rPr lang="ru-RU" sz="1600" kern="1200"/>
            <a:t>Исключительный успех с долгосрочным преимуществом или  крайне опасная ситуация вплоть до смертельной.</a:t>
          </a:r>
        </a:p>
      </dsp:txBody>
      <dsp:txXfrm>
        <a:off x="1189815" y="3654658"/>
        <a:ext cx="4344209" cy="859919"/>
      </dsp:txXfrm>
    </dsp:sp>
    <dsp:sp modelId="{2DBAD8D0-8362-4B60-AAB1-CDD1F973611F}">
      <dsp:nvSpPr>
        <dsp:cNvPr id="0" name=""/>
        <dsp:cNvSpPr/>
      </dsp:nvSpPr>
      <dsp:spPr>
        <a:xfrm>
          <a:off x="1106805" y="4514577"/>
          <a:ext cx="4427220" cy="0"/>
        </a:xfrm>
        <a:prstGeom prst="line">
          <a:avLst/>
        </a:prstGeom>
        <a:solidFill>
          <a:schemeClr val="accent1">
            <a:hueOff val="0"/>
            <a:satOff val="0"/>
            <a:lumOff val="0"/>
            <a:alphaOff val="0"/>
          </a:schemeClr>
        </a:solidFill>
        <a:ln w="25400" cap="flat" cmpd="sng" algn="ctr">
          <a:solidFill>
            <a:schemeClr val="accent1">
              <a:tint val="5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BB34738-6A60-4D71-B82B-00D683683FB4}">
      <dsp:nvSpPr>
        <dsp:cNvPr id="0" name=""/>
        <dsp:cNvSpPr/>
      </dsp:nvSpPr>
      <dsp:spPr>
        <a:xfrm>
          <a:off x="0" y="0"/>
          <a:ext cx="5486400" cy="0"/>
        </a:xfrm>
        <a:prstGeom prst="line">
          <a:avLst/>
        </a:prstGeom>
        <a:solidFill>
          <a:schemeClr val="accen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AAA2A374-785E-4D12-A9A8-701E8924F905}">
      <dsp:nvSpPr>
        <dsp:cNvPr id="0" name=""/>
        <dsp:cNvSpPr/>
      </dsp:nvSpPr>
      <dsp:spPr>
        <a:xfrm>
          <a:off x="0" y="0"/>
          <a:ext cx="1097280" cy="378000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72390" tIns="72390" rIns="72390" bIns="72390" numCol="1" spcCol="1270" anchor="t" anchorCtr="0">
          <a:noAutofit/>
        </a:bodyPr>
        <a:lstStyle/>
        <a:p>
          <a:pPr lvl="0" algn="l" defTabSz="844550">
            <a:lnSpc>
              <a:spcPct val="90000"/>
            </a:lnSpc>
            <a:spcBef>
              <a:spcPct val="0"/>
            </a:spcBef>
            <a:spcAft>
              <a:spcPct val="35000"/>
            </a:spcAft>
          </a:pPr>
          <a:r>
            <a:rPr lang="ru-RU" sz="1900" kern="1200"/>
            <a:t>Эффекты крита</a:t>
          </a:r>
        </a:p>
      </dsp:txBody>
      <dsp:txXfrm>
        <a:off x="0" y="0"/>
        <a:ext cx="1097280" cy="3780000"/>
      </dsp:txXfrm>
    </dsp:sp>
    <dsp:sp modelId="{940CA0B7-E377-47F7-AC7A-70119D9F5262}">
      <dsp:nvSpPr>
        <dsp:cNvPr id="0" name=""/>
        <dsp:cNvSpPr/>
      </dsp:nvSpPr>
      <dsp:spPr>
        <a:xfrm>
          <a:off x="1179576" y="87855"/>
          <a:ext cx="4306824" cy="1757109"/>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83820" tIns="83820" rIns="83820" bIns="83820" numCol="1" spcCol="1270" anchor="t" anchorCtr="0">
          <a:noAutofit/>
        </a:bodyPr>
        <a:lstStyle/>
        <a:p>
          <a:pPr lvl="0" algn="l" defTabSz="977900">
            <a:lnSpc>
              <a:spcPct val="90000"/>
            </a:lnSpc>
            <a:spcBef>
              <a:spcPct val="0"/>
            </a:spcBef>
            <a:spcAft>
              <a:spcPct val="35000"/>
            </a:spcAft>
          </a:pPr>
          <a:r>
            <a:rPr lang="ru-RU" sz="2200" kern="1200"/>
            <a:t>Критический успех: 10 на красном кубе. Игрок получает 2 очко успеха/теряет 2 очка провала. В тесте Бой: +3 НР урона. В тесте Защиты: -3 НР урона.</a:t>
          </a:r>
        </a:p>
      </dsp:txBody>
      <dsp:txXfrm>
        <a:off x="1179576" y="87855"/>
        <a:ext cx="4306824" cy="1757109"/>
      </dsp:txXfrm>
    </dsp:sp>
    <dsp:sp modelId="{EE3D2E09-A08E-4E5E-8CFB-51BB3DDFB457}">
      <dsp:nvSpPr>
        <dsp:cNvPr id="0" name=""/>
        <dsp:cNvSpPr/>
      </dsp:nvSpPr>
      <dsp:spPr>
        <a:xfrm>
          <a:off x="1097280" y="1844964"/>
          <a:ext cx="4389120" cy="0"/>
        </a:xfrm>
        <a:prstGeom prst="line">
          <a:avLst/>
        </a:prstGeom>
        <a:solidFill>
          <a:schemeClr val="accent1">
            <a:hueOff val="0"/>
            <a:satOff val="0"/>
            <a:lumOff val="0"/>
            <a:alphaOff val="0"/>
          </a:schemeClr>
        </a:solidFill>
        <a:ln w="25400" cap="flat" cmpd="sng" algn="ctr">
          <a:solidFill>
            <a:schemeClr val="accent1">
              <a:tint val="5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EB4AFF25-CFE6-4398-A2D1-CA0F5338A62D}">
      <dsp:nvSpPr>
        <dsp:cNvPr id="0" name=""/>
        <dsp:cNvSpPr/>
      </dsp:nvSpPr>
      <dsp:spPr>
        <a:xfrm>
          <a:off x="1179576" y="1932820"/>
          <a:ext cx="4306824" cy="1757109"/>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83820" tIns="83820" rIns="83820" bIns="83820" numCol="1" spcCol="1270" anchor="t" anchorCtr="0">
          <a:noAutofit/>
        </a:bodyPr>
        <a:lstStyle/>
        <a:p>
          <a:pPr lvl="0" algn="l" defTabSz="977900">
            <a:lnSpc>
              <a:spcPct val="90000"/>
            </a:lnSpc>
            <a:spcBef>
              <a:spcPct val="0"/>
            </a:spcBef>
            <a:spcAft>
              <a:spcPct val="35000"/>
            </a:spcAft>
          </a:pPr>
          <a:r>
            <a:rPr lang="ru-RU" sz="2200" kern="1200"/>
            <a:t>Критический провал: 1 на красном кубе. Игрок теряет 2 очка успеха/получает 2 очка провала. В тесте Бой: -3 НР урона. В тесте Защиты: +3 НР урона.</a:t>
          </a:r>
        </a:p>
      </dsp:txBody>
      <dsp:txXfrm>
        <a:off x="1179576" y="1932820"/>
        <a:ext cx="4306824" cy="1757109"/>
      </dsp:txXfrm>
    </dsp:sp>
    <dsp:sp modelId="{5928BE63-D922-459F-9D35-731E385C2BA5}">
      <dsp:nvSpPr>
        <dsp:cNvPr id="0" name=""/>
        <dsp:cNvSpPr/>
      </dsp:nvSpPr>
      <dsp:spPr>
        <a:xfrm>
          <a:off x="1097280" y="3689929"/>
          <a:ext cx="4389120" cy="0"/>
        </a:xfrm>
        <a:prstGeom prst="line">
          <a:avLst/>
        </a:prstGeom>
        <a:solidFill>
          <a:schemeClr val="accent1">
            <a:hueOff val="0"/>
            <a:satOff val="0"/>
            <a:lumOff val="0"/>
            <a:alphaOff val="0"/>
          </a:schemeClr>
        </a:solidFill>
        <a:ln w="25400" cap="flat" cmpd="sng" algn="ctr">
          <a:solidFill>
            <a:schemeClr val="accent1">
              <a:tint val="5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0A6C1EE-0DB3-4F02-936D-4BA7938190EA}">
      <dsp:nvSpPr>
        <dsp:cNvPr id="0" name=""/>
        <dsp:cNvSpPr/>
      </dsp:nvSpPr>
      <dsp:spPr>
        <a:xfrm>
          <a:off x="0" y="0"/>
          <a:ext cx="5486400" cy="0"/>
        </a:xfrm>
        <a:prstGeom prst="line">
          <a:avLst/>
        </a:prstGeom>
        <a:solidFill>
          <a:schemeClr val="accen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BE5509F7-D502-45E9-8993-07233B7AC686}">
      <dsp:nvSpPr>
        <dsp:cNvPr id="0" name=""/>
        <dsp:cNvSpPr/>
      </dsp:nvSpPr>
      <dsp:spPr>
        <a:xfrm>
          <a:off x="0" y="0"/>
          <a:ext cx="1097280" cy="396000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53340" tIns="53340" rIns="53340" bIns="53340" numCol="1" spcCol="1270" anchor="t" anchorCtr="0">
          <a:noAutofit/>
        </a:bodyPr>
        <a:lstStyle/>
        <a:p>
          <a:pPr lvl="0" algn="l" defTabSz="622300">
            <a:lnSpc>
              <a:spcPct val="90000"/>
            </a:lnSpc>
            <a:spcBef>
              <a:spcPct val="0"/>
            </a:spcBef>
            <a:spcAft>
              <a:spcPct val="35000"/>
            </a:spcAft>
          </a:pPr>
          <a:r>
            <a:rPr lang="ru-RU" sz="1400" kern="1200"/>
            <a:t>Инициатива</a:t>
          </a:r>
        </a:p>
      </dsp:txBody>
      <dsp:txXfrm>
        <a:off x="0" y="0"/>
        <a:ext cx="1097280" cy="3960000"/>
      </dsp:txXfrm>
    </dsp:sp>
    <dsp:sp modelId="{E7E9580B-B17D-442A-8E0D-E3D3A015FE73}">
      <dsp:nvSpPr>
        <dsp:cNvPr id="0" name=""/>
        <dsp:cNvSpPr/>
      </dsp:nvSpPr>
      <dsp:spPr>
        <a:xfrm>
          <a:off x="1179576" y="61875"/>
          <a:ext cx="4306824" cy="1237499"/>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9530" tIns="49530" rIns="49530" bIns="49530" numCol="1" spcCol="1270" anchor="t" anchorCtr="0">
          <a:noAutofit/>
        </a:bodyPr>
        <a:lstStyle/>
        <a:p>
          <a:pPr lvl="0" algn="l" defTabSz="577850">
            <a:lnSpc>
              <a:spcPct val="90000"/>
            </a:lnSpc>
            <a:spcBef>
              <a:spcPct val="0"/>
            </a:spcBef>
            <a:spcAft>
              <a:spcPct val="35000"/>
            </a:spcAft>
          </a:pPr>
          <a:r>
            <a:rPr lang="ru-RU" sz="1300" kern="1200"/>
            <a:t>Каждый персонаж кидает свой тест Уворота. Чем </a:t>
          </a:r>
          <a:r>
            <a:rPr lang="ru-RU" sz="1300" b="1" kern="1200"/>
            <a:t>выше</a:t>
          </a:r>
          <a:r>
            <a:rPr lang="ru-RU" sz="1300" kern="1200"/>
            <a:t>, тем </a:t>
          </a:r>
          <a:r>
            <a:rPr lang="ru-RU" sz="1300" b="1" kern="1200"/>
            <a:t>первее</a:t>
          </a:r>
          <a:r>
            <a:rPr lang="ru-RU" sz="1300" kern="1200"/>
            <a:t> персонаж в очереди. Если </a:t>
          </a:r>
          <a:r>
            <a:rPr lang="ru-RU" sz="1300" b="1" kern="1200"/>
            <a:t>результаты тестов равны</a:t>
          </a:r>
          <a:r>
            <a:rPr lang="ru-RU" sz="1300" kern="1200"/>
            <a:t>, первым ходит тот, у кого </a:t>
          </a:r>
          <a:r>
            <a:rPr lang="ru-RU" sz="1300" b="1" kern="1200"/>
            <a:t>больше дайсов в Увороте</a:t>
          </a:r>
          <a:r>
            <a:rPr lang="ru-RU" sz="1300" kern="1200"/>
            <a:t>. Если к бою присоединяется новый участник, он </a:t>
          </a:r>
          <a:r>
            <a:rPr lang="ru-RU" sz="1300" b="1" kern="1200"/>
            <a:t>бросает тест Инициативы</a:t>
          </a:r>
          <a:r>
            <a:rPr lang="ru-RU" sz="1300" kern="1200"/>
            <a:t> и занимает свое место в очереди.</a:t>
          </a:r>
        </a:p>
      </dsp:txBody>
      <dsp:txXfrm>
        <a:off x="1179576" y="61875"/>
        <a:ext cx="4306824" cy="1237499"/>
      </dsp:txXfrm>
    </dsp:sp>
    <dsp:sp modelId="{E128BB4C-CD2C-44D9-B263-4E3670511F96}">
      <dsp:nvSpPr>
        <dsp:cNvPr id="0" name=""/>
        <dsp:cNvSpPr/>
      </dsp:nvSpPr>
      <dsp:spPr>
        <a:xfrm>
          <a:off x="1097280" y="1299374"/>
          <a:ext cx="4389120" cy="0"/>
        </a:xfrm>
        <a:prstGeom prst="line">
          <a:avLst/>
        </a:prstGeom>
        <a:solidFill>
          <a:schemeClr val="accent1">
            <a:hueOff val="0"/>
            <a:satOff val="0"/>
            <a:lumOff val="0"/>
            <a:alphaOff val="0"/>
          </a:schemeClr>
        </a:solidFill>
        <a:ln w="25400" cap="flat" cmpd="sng" algn="ctr">
          <a:solidFill>
            <a:schemeClr val="accent1">
              <a:tint val="5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14CAC825-3E58-421A-AC1F-C5328B126E72}">
      <dsp:nvSpPr>
        <dsp:cNvPr id="0" name=""/>
        <dsp:cNvSpPr/>
      </dsp:nvSpPr>
      <dsp:spPr>
        <a:xfrm>
          <a:off x="1179576" y="1361249"/>
          <a:ext cx="4306824" cy="1237499"/>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9530" tIns="49530" rIns="49530" bIns="49530" numCol="1" spcCol="1270" anchor="t" anchorCtr="0">
          <a:noAutofit/>
        </a:bodyPr>
        <a:lstStyle/>
        <a:p>
          <a:pPr lvl="0" algn="l" defTabSz="577850">
            <a:lnSpc>
              <a:spcPct val="90000"/>
            </a:lnSpc>
            <a:spcBef>
              <a:spcPct val="0"/>
            </a:spcBef>
            <a:spcAft>
              <a:spcPct val="35000"/>
            </a:spcAft>
          </a:pPr>
          <a:r>
            <a:rPr lang="ru-RU" sz="1300" b="1" kern="1200"/>
            <a:t>За критический успех в тесте Инициативы персонаж перемещается на 2 места вверх в очереди. За критический провал он, напротив, опускается на 2 места в очереди</a:t>
          </a:r>
          <a:r>
            <a:rPr lang="ru-RU" sz="1300" kern="1200"/>
            <a:t>.</a:t>
          </a:r>
        </a:p>
      </dsp:txBody>
      <dsp:txXfrm>
        <a:off x="1179576" y="1361249"/>
        <a:ext cx="4306824" cy="1237499"/>
      </dsp:txXfrm>
    </dsp:sp>
    <dsp:sp modelId="{3E722CE6-14F4-48D0-A50A-EFB854504351}">
      <dsp:nvSpPr>
        <dsp:cNvPr id="0" name=""/>
        <dsp:cNvSpPr/>
      </dsp:nvSpPr>
      <dsp:spPr>
        <a:xfrm>
          <a:off x="1097280" y="2598749"/>
          <a:ext cx="4389120" cy="0"/>
        </a:xfrm>
        <a:prstGeom prst="line">
          <a:avLst/>
        </a:prstGeom>
        <a:solidFill>
          <a:schemeClr val="accent1">
            <a:hueOff val="0"/>
            <a:satOff val="0"/>
            <a:lumOff val="0"/>
            <a:alphaOff val="0"/>
          </a:schemeClr>
        </a:solidFill>
        <a:ln w="25400" cap="flat" cmpd="sng" algn="ctr">
          <a:solidFill>
            <a:schemeClr val="accent1">
              <a:tint val="5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9A4E3B83-C55F-41C1-9F7F-1060CD0C8270}">
      <dsp:nvSpPr>
        <dsp:cNvPr id="0" name=""/>
        <dsp:cNvSpPr/>
      </dsp:nvSpPr>
      <dsp:spPr>
        <a:xfrm>
          <a:off x="1179576" y="2660624"/>
          <a:ext cx="4306824" cy="1237499"/>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9530" tIns="49530" rIns="49530" bIns="49530" numCol="1" spcCol="1270" anchor="t" anchorCtr="0">
          <a:noAutofit/>
        </a:bodyPr>
        <a:lstStyle/>
        <a:p>
          <a:pPr lvl="0" algn="l" defTabSz="577850">
            <a:lnSpc>
              <a:spcPct val="90000"/>
            </a:lnSpc>
            <a:spcBef>
              <a:spcPct val="0"/>
            </a:spcBef>
            <a:spcAft>
              <a:spcPct val="35000"/>
            </a:spcAft>
          </a:pPr>
          <a:r>
            <a:rPr lang="ru-RU" sz="1300" kern="1200"/>
            <a:t>В случае внезапного нападения персонажи, которые не заметили врагов, считаются </a:t>
          </a:r>
          <a:r>
            <a:rPr lang="ru-RU" sz="1300" b="1" kern="1200"/>
            <a:t>застигнутыми Врасплох</a:t>
          </a:r>
          <a:r>
            <a:rPr lang="ru-RU" sz="1300" kern="1200"/>
            <a:t>. Застигнутые Врасплох персонажи </a:t>
          </a:r>
          <a:r>
            <a:rPr lang="ru-RU" sz="1300" b="1" kern="1200"/>
            <a:t>пропускают первый Раунд боя</a:t>
          </a:r>
          <a:r>
            <a:rPr lang="ru-RU" sz="1300" kern="1200"/>
            <a:t>. В первый Раунд любой тест атаки по ним получает </a:t>
          </a:r>
          <a:r>
            <a:rPr lang="ru-RU" sz="1300" b="1" kern="1200"/>
            <a:t>переброс в лучшую сторону</a:t>
          </a:r>
          <a:r>
            <a:rPr lang="ru-RU" sz="1300" kern="1200"/>
            <a:t>.</a:t>
          </a:r>
        </a:p>
      </dsp:txBody>
      <dsp:txXfrm>
        <a:off x="1179576" y="2660624"/>
        <a:ext cx="4306824" cy="1237499"/>
      </dsp:txXfrm>
    </dsp:sp>
    <dsp:sp modelId="{6911020C-A7BB-4C70-A8A6-1D3784299BFA}">
      <dsp:nvSpPr>
        <dsp:cNvPr id="0" name=""/>
        <dsp:cNvSpPr/>
      </dsp:nvSpPr>
      <dsp:spPr>
        <a:xfrm>
          <a:off x="1097280" y="3898124"/>
          <a:ext cx="4389120" cy="0"/>
        </a:xfrm>
        <a:prstGeom prst="line">
          <a:avLst/>
        </a:prstGeom>
        <a:solidFill>
          <a:schemeClr val="accent1">
            <a:hueOff val="0"/>
            <a:satOff val="0"/>
            <a:lumOff val="0"/>
            <a:alphaOff val="0"/>
          </a:schemeClr>
        </a:solidFill>
        <a:ln w="25400" cap="flat" cmpd="sng" algn="ctr">
          <a:solidFill>
            <a:schemeClr val="accent1">
              <a:tint val="5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3B64B6A-09EA-4084-BD1E-DE32D3C34676}">
      <dsp:nvSpPr>
        <dsp:cNvPr id="0" name=""/>
        <dsp:cNvSpPr/>
      </dsp:nvSpPr>
      <dsp:spPr>
        <a:xfrm>
          <a:off x="0" y="0"/>
          <a:ext cx="5486400" cy="0"/>
        </a:xfrm>
        <a:prstGeom prst="line">
          <a:avLst/>
        </a:prstGeom>
        <a:solidFill>
          <a:schemeClr val="accen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9EC4B868-11FC-4492-917C-CF81AFFF7842}">
      <dsp:nvSpPr>
        <dsp:cNvPr id="0" name=""/>
        <dsp:cNvSpPr/>
      </dsp:nvSpPr>
      <dsp:spPr>
        <a:xfrm>
          <a:off x="0" y="0"/>
          <a:ext cx="1097280" cy="396000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48590" tIns="148590" rIns="148590" bIns="148590" numCol="1" spcCol="1270" anchor="t" anchorCtr="0">
          <a:noAutofit/>
        </a:bodyPr>
        <a:lstStyle/>
        <a:p>
          <a:pPr lvl="0" algn="l" defTabSz="1733550">
            <a:lnSpc>
              <a:spcPct val="90000"/>
            </a:lnSpc>
            <a:spcBef>
              <a:spcPct val="0"/>
            </a:spcBef>
            <a:spcAft>
              <a:spcPct val="35000"/>
            </a:spcAft>
          </a:pPr>
          <a:r>
            <a:rPr lang="ru-RU" sz="3900" kern="1200"/>
            <a:t>Бой</a:t>
          </a:r>
        </a:p>
      </dsp:txBody>
      <dsp:txXfrm>
        <a:off x="0" y="0"/>
        <a:ext cx="1097280" cy="3960000"/>
      </dsp:txXfrm>
    </dsp:sp>
    <dsp:sp modelId="{5DDE2730-8E4B-49DA-8503-12D43485A1A7}">
      <dsp:nvSpPr>
        <dsp:cNvPr id="0" name=""/>
        <dsp:cNvSpPr/>
      </dsp:nvSpPr>
      <dsp:spPr>
        <a:xfrm>
          <a:off x="1179576" y="56847"/>
          <a:ext cx="4306824" cy="1136953"/>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9530" tIns="49530" rIns="49530" bIns="49530" numCol="1" spcCol="1270" anchor="t" anchorCtr="0">
          <a:noAutofit/>
        </a:bodyPr>
        <a:lstStyle/>
        <a:p>
          <a:pPr lvl="0" algn="l" defTabSz="577850">
            <a:lnSpc>
              <a:spcPct val="90000"/>
            </a:lnSpc>
            <a:spcBef>
              <a:spcPct val="0"/>
            </a:spcBef>
            <a:spcAft>
              <a:spcPct val="35000"/>
            </a:spcAft>
          </a:pPr>
          <a:r>
            <a:rPr lang="ru-RU" sz="1300" kern="1200"/>
            <a:t>Если</a:t>
          </a:r>
          <a:r>
            <a:rPr lang="ru-RU" sz="1300" b="1" kern="1200"/>
            <a:t> результат теста Бой ниже результата Уворота, атака промахивается. </a:t>
          </a:r>
          <a:r>
            <a:rPr lang="ru-RU" sz="1300" kern="1200"/>
            <a:t>Если</a:t>
          </a:r>
          <a:r>
            <a:rPr lang="ru-RU" sz="1300" b="1" kern="1200"/>
            <a:t> результат Бой равен </a:t>
          </a:r>
          <a:r>
            <a:rPr lang="ru-RU" sz="1300" kern="1200"/>
            <a:t>или</a:t>
          </a:r>
          <a:r>
            <a:rPr lang="ru-RU" sz="1300" b="1" kern="1200"/>
            <a:t> выше Уворота, </a:t>
          </a:r>
          <a:r>
            <a:rPr lang="ru-RU" sz="1300" kern="1200"/>
            <a:t>то</a:t>
          </a:r>
          <a:r>
            <a:rPr lang="ru-RU" sz="1300" b="1" kern="1200"/>
            <a:t> атака попадает и проходит тест Урона (см. подраздел 3.2.4).</a:t>
          </a:r>
          <a:endParaRPr lang="ru-RU" sz="1300" kern="1200"/>
        </a:p>
      </dsp:txBody>
      <dsp:txXfrm>
        <a:off x="1179576" y="56847"/>
        <a:ext cx="4306824" cy="1136953"/>
      </dsp:txXfrm>
    </dsp:sp>
    <dsp:sp modelId="{7C1A105F-CCF6-4FD9-BF07-3122FDCC9BB0}">
      <dsp:nvSpPr>
        <dsp:cNvPr id="0" name=""/>
        <dsp:cNvSpPr/>
      </dsp:nvSpPr>
      <dsp:spPr>
        <a:xfrm>
          <a:off x="1097280" y="1193800"/>
          <a:ext cx="4389120" cy="0"/>
        </a:xfrm>
        <a:prstGeom prst="line">
          <a:avLst/>
        </a:prstGeom>
        <a:solidFill>
          <a:schemeClr val="accent1">
            <a:hueOff val="0"/>
            <a:satOff val="0"/>
            <a:lumOff val="0"/>
            <a:alphaOff val="0"/>
          </a:schemeClr>
        </a:solidFill>
        <a:ln w="25400" cap="flat" cmpd="sng" algn="ctr">
          <a:solidFill>
            <a:schemeClr val="accent1">
              <a:tint val="5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F25EC895-CAC5-4B26-A5AA-8A1E032D5119}">
      <dsp:nvSpPr>
        <dsp:cNvPr id="0" name=""/>
        <dsp:cNvSpPr/>
      </dsp:nvSpPr>
      <dsp:spPr>
        <a:xfrm>
          <a:off x="1179576" y="1250648"/>
          <a:ext cx="4306824" cy="1136953"/>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9530" tIns="49530" rIns="49530" bIns="49530" numCol="1" spcCol="1270" anchor="t" anchorCtr="0">
          <a:noAutofit/>
        </a:bodyPr>
        <a:lstStyle/>
        <a:p>
          <a:pPr lvl="0" algn="l" defTabSz="577850">
            <a:lnSpc>
              <a:spcPct val="90000"/>
            </a:lnSpc>
            <a:spcBef>
              <a:spcPct val="0"/>
            </a:spcBef>
            <a:spcAft>
              <a:spcPct val="35000"/>
            </a:spcAft>
          </a:pPr>
          <a:r>
            <a:rPr lang="ru-RU" sz="1300" kern="1200"/>
            <a:t>Если персонаж </a:t>
          </a:r>
          <a:r>
            <a:rPr lang="ru-RU" sz="1300" b="1" kern="1200"/>
            <a:t>применяет атаку против нескольких целей</a:t>
          </a:r>
          <a:r>
            <a:rPr lang="ru-RU" sz="1300" kern="1200"/>
            <a:t>, он бросает </a:t>
          </a:r>
          <a:r>
            <a:rPr lang="ru-RU" sz="1300" b="1" kern="1200"/>
            <a:t>один бросок Бой, а каждый из противников - свой тест Уворота</a:t>
          </a:r>
          <a:r>
            <a:rPr lang="ru-RU" sz="1300" kern="1200"/>
            <a:t>. </a:t>
          </a:r>
        </a:p>
      </dsp:txBody>
      <dsp:txXfrm>
        <a:off x="1179576" y="1250648"/>
        <a:ext cx="4306824" cy="1136953"/>
      </dsp:txXfrm>
    </dsp:sp>
    <dsp:sp modelId="{0F2E1B51-27FE-4393-A20B-278411AE5CA7}">
      <dsp:nvSpPr>
        <dsp:cNvPr id="0" name=""/>
        <dsp:cNvSpPr/>
      </dsp:nvSpPr>
      <dsp:spPr>
        <a:xfrm>
          <a:off x="1097280" y="2145471"/>
          <a:ext cx="4389120" cy="0"/>
        </a:xfrm>
        <a:prstGeom prst="line">
          <a:avLst/>
        </a:prstGeom>
        <a:solidFill>
          <a:schemeClr val="accent1">
            <a:hueOff val="0"/>
            <a:satOff val="0"/>
            <a:lumOff val="0"/>
            <a:alphaOff val="0"/>
          </a:schemeClr>
        </a:solidFill>
        <a:ln w="25400" cap="flat" cmpd="sng" algn="ctr">
          <a:solidFill>
            <a:schemeClr val="accent1">
              <a:tint val="5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BCD54EF6-3F20-4D4E-9E66-03067D0DB706}">
      <dsp:nvSpPr>
        <dsp:cNvPr id="0" name=""/>
        <dsp:cNvSpPr/>
      </dsp:nvSpPr>
      <dsp:spPr>
        <a:xfrm>
          <a:off x="1179576" y="2444449"/>
          <a:ext cx="4306824" cy="145777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9530" tIns="49530" rIns="49530" bIns="49530" numCol="1" spcCol="1270" anchor="t" anchorCtr="0">
          <a:noAutofit/>
        </a:bodyPr>
        <a:lstStyle/>
        <a:p>
          <a:pPr lvl="0" algn="l" defTabSz="577850">
            <a:lnSpc>
              <a:spcPct val="90000"/>
            </a:lnSpc>
            <a:spcBef>
              <a:spcPct val="0"/>
            </a:spcBef>
            <a:spcAft>
              <a:spcPct val="35000"/>
            </a:spcAft>
          </a:pPr>
          <a:r>
            <a:rPr lang="ru-RU" sz="1300" kern="1200"/>
            <a:t>Обычно тест Бой - </a:t>
          </a:r>
          <a:r>
            <a:rPr lang="ru-RU" sz="1300" b="1" kern="1200"/>
            <a:t>прямой</a:t>
          </a:r>
          <a:r>
            <a:rPr lang="ru-RU" sz="1300" kern="1200"/>
            <a:t>. Если же атакер или цель </a:t>
          </a:r>
          <a:r>
            <a:rPr lang="ru-RU" sz="1300" b="1" kern="1200"/>
            <a:t>двигаются</a:t>
          </a:r>
          <a:r>
            <a:rPr lang="ru-RU" sz="1300" kern="1200"/>
            <a:t>, или есть </a:t>
          </a:r>
          <a:r>
            <a:rPr lang="ru-RU" sz="1300" b="1" kern="1200"/>
            <a:t>иные помехи</a:t>
          </a:r>
          <a:r>
            <a:rPr lang="ru-RU" sz="1300" kern="1200"/>
            <a:t> для одной из сторон, то тест становится </a:t>
          </a:r>
          <a:r>
            <a:rPr lang="ru-RU" sz="1300" b="1" kern="1200"/>
            <a:t>непрямым</a:t>
          </a:r>
          <a:r>
            <a:rPr lang="ru-RU" sz="1300" kern="1200"/>
            <a:t>. По умолчанию общая сложность бросков БН и Уворота - </a:t>
          </a:r>
          <a:r>
            <a:rPr lang="ru-RU" sz="1300" b="1" kern="1200"/>
            <a:t>Средняя 18+ (можно не учитывать, если тесты прямые). </a:t>
          </a:r>
          <a:r>
            <a:rPr lang="ru-RU" sz="1300" kern="1200"/>
            <a:t>Все +категория (</a:t>
          </a:r>
          <a:r>
            <a:rPr lang="ru-RU" sz="1300" b="1" kern="1200"/>
            <a:t>преимущества</a:t>
          </a:r>
          <a:r>
            <a:rPr lang="ru-RU" sz="1300" kern="1200"/>
            <a:t>) и -категория (</a:t>
          </a:r>
          <a:r>
            <a:rPr lang="ru-RU" sz="1300" b="1" kern="1200"/>
            <a:t>помехи</a:t>
          </a:r>
          <a:r>
            <a:rPr lang="ru-RU" sz="1300" kern="1200"/>
            <a:t>) сложности отсчитываются от этого уровня.</a:t>
          </a:r>
        </a:p>
      </dsp:txBody>
      <dsp:txXfrm>
        <a:off x="1179576" y="2444449"/>
        <a:ext cx="4306824" cy="1457778"/>
      </dsp:txXfrm>
    </dsp:sp>
    <dsp:sp modelId="{45AE695E-7895-4158-9DB9-E1381AA56531}">
      <dsp:nvSpPr>
        <dsp:cNvPr id="0" name=""/>
        <dsp:cNvSpPr/>
      </dsp:nvSpPr>
      <dsp:spPr>
        <a:xfrm>
          <a:off x="1097280" y="3902227"/>
          <a:ext cx="4389120" cy="0"/>
        </a:xfrm>
        <a:prstGeom prst="line">
          <a:avLst/>
        </a:prstGeom>
        <a:solidFill>
          <a:schemeClr val="accent1">
            <a:hueOff val="0"/>
            <a:satOff val="0"/>
            <a:lumOff val="0"/>
            <a:alphaOff val="0"/>
          </a:schemeClr>
        </a:solidFill>
        <a:ln w="25400" cap="flat" cmpd="sng" algn="ctr">
          <a:solidFill>
            <a:schemeClr val="accent1">
              <a:tint val="5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6802DC5-A02A-4767-B719-95BC9223680C}">
      <dsp:nvSpPr>
        <dsp:cNvPr id="0" name=""/>
        <dsp:cNvSpPr/>
      </dsp:nvSpPr>
      <dsp:spPr>
        <a:xfrm>
          <a:off x="1714" y="146858"/>
          <a:ext cx="1671637" cy="649873"/>
        </a:xfrm>
        <a:prstGeom prst="rect">
          <a:avLst/>
        </a:prstGeom>
        <a:solidFill>
          <a:schemeClr val="accen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28016" tIns="73152" rIns="128016" bIns="73152" numCol="1" spcCol="1270" anchor="ctr" anchorCtr="0">
          <a:noAutofit/>
        </a:bodyPr>
        <a:lstStyle/>
        <a:p>
          <a:pPr lvl="0" algn="ctr" defTabSz="800100">
            <a:lnSpc>
              <a:spcPct val="90000"/>
            </a:lnSpc>
            <a:spcBef>
              <a:spcPct val="0"/>
            </a:spcBef>
            <a:spcAft>
              <a:spcPct val="35000"/>
            </a:spcAft>
          </a:pPr>
          <a:r>
            <a:rPr lang="ru-RU" sz="1800" kern="1200"/>
            <a:t>Ближняя дистанция</a:t>
          </a:r>
        </a:p>
      </dsp:txBody>
      <dsp:txXfrm>
        <a:off x="1714" y="146858"/>
        <a:ext cx="1671637" cy="649873"/>
      </dsp:txXfrm>
    </dsp:sp>
    <dsp:sp modelId="{4FF5AD16-27DE-4492-A655-4C8FB4301892}">
      <dsp:nvSpPr>
        <dsp:cNvPr id="0" name=""/>
        <dsp:cNvSpPr/>
      </dsp:nvSpPr>
      <dsp:spPr>
        <a:xfrm>
          <a:off x="1714" y="796731"/>
          <a:ext cx="1671637" cy="1037610"/>
        </a:xfrm>
        <a:prstGeom prst="rect">
          <a:avLst/>
        </a:prstGeom>
        <a:solidFill>
          <a:schemeClr val="accent1">
            <a:alpha val="90000"/>
            <a:tint val="40000"/>
            <a:hueOff val="0"/>
            <a:satOff val="0"/>
            <a:lumOff val="0"/>
            <a:alphaOff val="0"/>
          </a:schemeClr>
        </a:solidFill>
        <a:ln w="25400" cap="flat" cmpd="sng" algn="ctr">
          <a:solidFill>
            <a:schemeClr val="accent1">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96012" tIns="96012" rIns="128016" bIns="144018" numCol="1" spcCol="1270" anchor="t" anchorCtr="0">
          <a:noAutofit/>
        </a:bodyPr>
        <a:lstStyle/>
        <a:p>
          <a:pPr marL="171450" lvl="1" indent="-171450" algn="l" defTabSz="800100">
            <a:lnSpc>
              <a:spcPct val="90000"/>
            </a:lnSpc>
            <a:spcBef>
              <a:spcPct val="0"/>
            </a:spcBef>
            <a:spcAft>
              <a:spcPct val="15000"/>
            </a:spcAft>
            <a:buChar char="••"/>
          </a:pPr>
          <a:r>
            <a:rPr lang="ru-RU" sz="1800" kern="1200"/>
            <a:t>0-9 гексов</a:t>
          </a:r>
        </a:p>
        <a:p>
          <a:pPr marL="171450" lvl="1" indent="-171450" algn="l" defTabSz="800100">
            <a:lnSpc>
              <a:spcPct val="90000"/>
            </a:lnSpc>
            <a:spcBef>
              <a:spcPct val="0"/>
            </a:spcBef>
            <a:spcAft>
              <a:spcPct val="15000"/>
            </a:spcAft>
            <a:buChar char="••"/>
          </a:pPr>
          <a:r>
            <a:rPr lang="ru-RU" sz="1800" kern="1200"/>
            <a:t>Нет штрафов</a:t>
          </a:r>
        </a:p>
      </dsp:txBody>
      <dsp:txXfrm>
        <a:off x="1714" y="796731"/>
        <a:ext cx="1671637" cy="1037610"/>
      </dsp:txXfrm>
    </dsp:sp>
    <dsp:sp modelId="{49F78AF0-0972-4ECF-A217-72EFAB451998}">
      <dsp:nvSpPr>
        <dsp:cNvPr id="0" name=""/>
        <dsp:cNvSpPr/>
      </dsp:nvSpPr>
      <dsp:spPr>
        <a:xfrm>
          <a:off x="1907381" y="146858"/>
          <a:ext cx="1671637" cy="649873"/>
        </a:xfrm>
        <a:prstGeom prst="rect">
          <a:avLst/>
        </a:prstGeom>
        <a:solidFill>
          <a:schemeClr val="accen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28016" tIns="73152" rIns="128016" bIns="73152" numCol="1" spcCol="1270" anchor="ctr" anchorCtr="0">
          <a:noAutofit/>
        </a:bodyPr>
        <a:lstStyle/>
        <a:p>
          <a:pPr lvl="0" algn="ctr" defTabSz="800100">
            <a:lnSpc>
              <a:spcPct val="90000"/>
            </a:lnSpc>
            <a:spcBef>
              <a:spcPct val="0"/>
            </a:spcBef>
            <a:spcAft>
              <a:spcPct val="35000"/>
            </a:spcAft>
          </a:pPr>
          <a:r>
            <a:rPr lang="ru-RU" sz="1800" kern="1200"/>
            <a:t>Средняя дистанция</a:t>
          </a:r>
        </a:p>
      </dsp:txBody>
      <dsp:txXfrm>
        <a:off x="1907381" y="146858"/>
        <a:ext cx="1671637" cy="649873"/>
      </dsp:txXfrm>
    </dsp:sp>
    <dsp:sp modelId="{C88F0257-2854-4B35-82EE-CADD335D75A5}">
      <dsp:nvSpPr>
        <dsp:cNvPr id="0" name=""/>
        <dsp:cNvSpPr/>
      </dsp:nvSpPr>
      <dsp:spPr>
        <a:xfrm>
          <a:off x="1907381" y="796731"/>
          <a:ext cx="1671637" cy="1037610"/>
        </a:xfrm>
        <a:prstGeom prst="rect">
          <a:avLst/>
        </a:prstGeom>
        <a:solidFill>
          <a:schemeClr val="accent1">
            <a:alpha val="90000"/>
            <a:tint val="40000"/>
            <a:hueOff val="0"/>
            <a:satOff val="0"/>
            <a:lumOff val="0"/>
            <a:alphaOff val="0"/>
          </a:schemeClr>
        </a:solidFill>
        <a:ln w="25400" cap="flat" cmpd="sng" algn="ctr">
          <a:solidFill>
            <a:schemeClr val="accent1">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96012" tIns="96012" rIns="128016" bIns="144018" numCol="1" spcCol="1270" anchor="t" anchorCtr="0">
          <a:noAutofit/>
        </a:bodyPr>
        <a:lstStyle/>
        <a:p>
          <a:pPr marL="171450" lvl="1" indent="-171450" algn="l" defTabSz="800100">
            <a:lnSpc>
              <a:spcPct val="90000"/>
            </a:lnSpc>
            <a:spcBef>
              <a:spcPct val="0"/>
            </a:spcBef>
            <a:spcAft>
              <a:spcPct val="15000"/>
            </a:spcAft>
            <a:buChar char="••"/>
          </a:pPr>
          <a:r>
            <a:rPr lang="ru-RU" sz="1800" kern="1200"/>
            <a:t>10-19 гексов</a:t>
          </a:r>
        </a:p>
        <a:p>
          <a:pPr marL="171450" lvl="1" indent="-171450" algn="l" defTabSz="800100">
            <a:lnSpc>
              <a:spcPct val="90000"/>
            </a:lnSpc>
            <a:spcBef>
              <a:spcPct val="0"/>
            </a:spcBef>
            <a:spcAft>
              <a:spcPct val="15000"/>
            </a:spcAft>
            <a:buChar char="••"/>
          </a:pPr>
          <a:r>
            <a:rPr lang="ru-RU" sz="1800" kern="1200"/>
            <a:t>-1 успех Бой</a:t>
          </a:r>
        </a:p>
      </dsp:txBody>
      <dsp:txXfrm>
        <a:off x="1907381" y="796731"/>
        <a:ext cx="1671637" cy="1037610"/>
      </dsp:txXfrm>
    </dsp:sp>
    <dsp:sp modelId="{7788A9BA-D781-4A67-B5B9-1C928BA6B022}">
      <dsp:nvSpPr>
        <dsp:cNvPr id="0" name=""/>
        <dsp:cNvSpPr/>
      </dsp:nvSpPr>
      <dsp:spPr>
        <a:xfrm>
          <a:off x="3813048" y="146858"/>
          <a:ext cx="1671637" cy="649873"/>
        </a:xfrm>
        <a:prstGeom prst="rect">
          <a:avLst/>
        </a:prstGeom>
        <a:solidFill>
          <a:schemeClr val="accen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28016" tIns="73152" rIns="128016" bIns="73152" numCol="1" spcCol="1270" anchor="ctr" anchorCtr="0">
          <a:noAutofit/>
        </a:bodyPr>
        <a:lstStyle/>
        <a:p>
          <a:pPr lvl="0" algn="ctr" defTabSz="800100">
            <a:lnSpc>
              <a:spcPct val="90000"/>
            </a:lnSpc>
            <a:spcBef>
              <a:spcPct val="0"/>
            </a:spcBef>
            <a:spcAft>
              <a:spcPct val="35000"/>
            </a:spcAft>
          </a:pPr>
          <a:r>
            <a:rPr lang="ru-RU" sz="1800" kern="1200"/>
            <a:t>Дальняя дистанция</a:t>
          </a:r>
        </a:p>
      </dsp:txBody>
      <dsp:txXfrm>
        <a:off x="3813048" y="146858"/>
        <a:ext cx="1671637" cy="649873"/>
      </dsp:txXfrm>
    </dsp:sp>
    <dsp:sp modelId="{B7B9915E-9008-4943-9620-390260882D23}">
      <dsp:nvSpPr>
        <dsp:cNvPr id="0" name=""/>
        <dsp:cNvSpPr/>
      </dsp:nvSpPr>
      <dsp:spPr>
        <a:xfrm>
          <a:off x="3813048" y="796731"/>
          <a:ext cx="1671637" cy="1037610"/>
        </a:xfrm>
        <a:prstGeom prst="rect">
          <a:avLst/>
        </a:prstGeom>
        <a:solidFill>
          <a:schemeClr val="accent1">
            <a:alpha val="90000"/>
            <a:tint val="40000"/>
            <a:hueOff val="0"/>
            <a:satOff val="0"/>
            <a:lumOff val="0"/>
            <a:alphaOff val="0"/>
          </a:schemeClr>
        </a:solidFill>
        <a:ln w="25400" cap="flat" cmpd="sng" algn="ctr">
          <a:solidFill>
            <a:schemeClr val="accent1">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96012" tIns="96012" rIns="128016" bIns="144018" numCol="1" spcCol="1270" anchor="t" anchorCtr="0">
          <a:noAutofit/>
        </a:bodyPr>
        <a:lstStyle/>
        <a:p>
          <a:pPr marL="171450" lvl="1" indent="-171450" algn="l" defTabSz="800100">
            <a:lnSpc>
              <a:spcPct val="90000"/>
            </a:lnSpc>
            <a:spcBef>
              <a:spcPct val="0"/>
            </a:spcBef>
            <a:spcAft>
              <a:spcPct val="15000"/>
            </a:spcAft>
            <a:buChar char="••"/>
          </a:pPr>
          <a:r>
            <a:rPr lang="ru-RU" sz="1800" kern="1200"/>
            <a:t>20+ гексов</a:t>
          </a:r>
        </a:p>
        <a:p>
          <a:pPr marL="171450" lvl="1" indent="-171450" algn="l" defTabSz="800100">
            <a:lnSpc>
              <a:spcPct val="90000"/>
            </a:lnSpc>
            <a:spcBef>
              <a:spcPct val="0"/>
            </a:spcBef>
            <a:spcAft>
              <a:spcPct val="15000"/>
            </a:spcAft>
            <a:buChar char="••"/>
          </a:pPr>
          <a:r>
            <a:rPr lang="ru-RU" sz="1800" kern="1200"/>
            <a:t>-2 успеха Бой</a:t>
          </a:r>
        </a:p>
      </dsp:txBody>
      <dsp:txXfrm>
        <a:off x="3813048" y="796731"/>
        <a:ext cx="1671637" cy="1037610"/>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6802DC5-A02A-4767-B719-95BC9223680C}">
      <dsp:nvSpPr>
        <dsp:cNvPr id="0" name=""/>
        <dsp:cNvSpPr/>
      </dsp:nvSpPr>
      <dsp:spPr>
        <a:xfrm>
          <a:off x="1714" y="146858"/>
          <a:ext cx="1671637" cy="649873"/>
        </a:xfrm>
        <a:prstGeom prst="rect">
          <a:avLst/>
        </a:prstGeom>
        <a:solidFill>
          <a:srgbClr val="4F81BD">
            <a:hueOff val="0"/>
            <a:satOff val="0"/>
            <a:lumOff val="0"/>
            <a:alphaOff val="0"/>
          </a:srgbClr>
        </a:solidFill>
        <a:ln w="25400" cap="flat" cmpd="sng" algn="ctr">
          <a:solidFill>
            <a:srgbClr val="4F81BD">
              <a:hueOff val="0"/>
              <a:satOff val="0"/>
              <a:lumOff val="0"/>
              <a:alphaOff val="0"/>
            </a:srgb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28016" tIns="73152" rIns="128016" bIns="73152" numCol="1" spcCol="1270" anchor="ctr" anchorCtr="0">
          <a:noAutofit/>
        </a:bodyPr>
        <a:lstStyle/>
        <a:p>
          <a:pPr lvl="0" algn="ctr" defTabSz="800100">
            <a:lnSpc>
              <a:spcPct val="90000"/>
            </a:lnSpc>
            <a:spcBef>
              <a:spcPct val="0"/>
            </a:spcBef>
            <a:spcAft>
              <a:spcPct val="35000"/>
            </a:spcAft>
          </a:pPr>
          <a:r>
            <a:rPr lang="ru-RU" sz="1800" kern="1200">
              <a:solidFill>
                <a:sysClr val="window" lastClr="FFFFFF"/>
              </a:solidFill>
              <a:latin typeface="Calibri"/>
              <a:ea typeface="+mn-ea"/>
              <a:cs typeface="+mn-cs"/>
            </a:rPr>
            <a:t>Малая скорость</a:t>
          </a:r>
        </a:p>
      </dsp:txBody>
      <dsp:txXfrm>
        <a:off x="1714" y="146858"/>
        <a:ext cx="1671637" cy="649873"/>
      </dsp:txXfrm>
    </dsp:sp>
    <dsp:sp modelId="{4FF5AD16-27DE-4492-A655-4C8FB4301892}">
      <dsp:nvSpPr>
        <dsp:cNvPr id="0" name=""/>
        <dsp:cNvSpPr/>
      </dsp:nvSpPr>
      <dsp:spPr>
        <a:xfrm>
          <a:off x="1714" y="796731"/>
          <a:ext cx="1671637" cy="1037610"/>
        </a:xfrm>
        <a:prstGeom prst="rect">
          <a:avLst/>
        </a:prstGeom>
        <a:solidFill>
          <a:srgbClr val="4F81BD">
            <a:alpha val="90000"/>
            <a:tint val="40000"/>
            <a:hueOff val="0"/>
            <a:satOff val="0"/>
            <a:lumOff val="0"/>
            <a:alphaOff val="0"/>
          </a:srgbClr>
        </a:solidFill>
        <a:ln w="25400" cap="flat" cmpd="sng" algn="ctr">
          <a:solidFill>
            <a:srgbClr val="4F81BD">
              <a:alpha val="90000"/>
              <a:tint val="40000"/>
              <a:hueOff val="0"/>
              <a:satOff val="0"/>
              <a:lumOff val="0"/>
              <a:alphaOff val="0"/>
            </a:srgbClr>
          </a:solidFill>
          <a:prstDash val="solid"/>
        </a:ln>
        <a:effectLst/>
      </dsp:spPr>
      <dsp:style>
        <a:lnRef idx="2">
          <a:scrgbClr r="0" g="0" b="0"/>
        </a:lnRef>
        <a:fillRef idx="1">
          <a:scrgbClr r="0" g="0" b="0"/>
        </a:fillRef>
        <a:effectRef idx="0">
          <a:scrgbClr r="0" g="0" b="0"/>
        </a:effectRef>
        <a:fontRef idx="minor"/>
      </dsp:style>
      <dsp:txBody>
        <a:bodyPr spcFirstLastPara="0" vert="horz" wrap="square" lIns="96012" tIns="96012" rIns="128016" bIns="144018" numCol="1" spcCol="1270" anchor="t" anchorCtr="0">
          <a:noAutofit/>
        </a:bodyPr>
        <a:lstStyle/>
        <a:p>
          <a:pPr marL="171450" lvl="1" indent="-171450" algn="l" defTabSz="800100">
            <a:lnSpc>
              <a:spcPct val="90000"/>
            </a:lnSpc>
            <a:spcBef>
              <a:spcPct val="0"/>
            </a:spcBef>
            <a:spcAft>
              <a:spcPct val="15000"/>
            </a:spcAft>
            <a:buChar char="••"/>
          </a:pPr>
          <a:r>
            <a:rPr lang="ru-RU" sz="1800" kern="1200">
              <a:solidFill>
                <a:sysClr val="windowText" lastClr="000000">
                  <a:hueOff val="0"/>
                  <a:satOff val="0"/>
                  <a:lumOff val="0"/>
                  <a:alphaOff val="0"/>
                </a:sysClr>
              </a:solidFill>
              <a:latin typeface="Calibri"/>
              <a:ea typeface="+mn-ea"/>
              <a:cs typeface="+mn-cs"/>
            </a:rPr>
            <a:t>0-4 гекса</a:t>
          </a:r>
        </a:p>
        <a:p>
          <a:pPr marL="171450" lvl="1" indent="-171450" algn="l" defTabSz="800100">
            <a:lnSpc>
              <a:spcPct val="90000"/>
            </a:lnSpc>
            <a:spcBef>
              <a:spcPct val="0"/>
            </a:spcBef>
            <a:spcAft>
              <a:spcPct val="15000"/>
            </a:spcAft>
            <a:buChar char="••"/>
          </a:pPr>
          <a:r>
            <a:rPr lang="ru-RU" sz="1800" kern="1200">
              <a:solidFill>
                <a:sysClr val="windowText" lastClr="000000">
                  <a:hueOff val="0"/>
                  <a:satOff val="0"/>
                  <a:lumOff val="0"/>
                  <a:alphaOff val="0"/>
                </a:sysClr>
              </a:solidFill>
              <a:latin typeface="Calibri"/>
              <a:ea typeface="+mn-ea"/>
              <a:cs typeface="+mn-cs"/>
            </a:rPr>
            <a:t>Нет штрафов</a:t>
          </a:r>
        </a:p>
      </dsp:txBody>
      <dsp:txXfrm>
        <a:off x="1714" y="796731"/>
        <a:ext cx="1671637" cy="1037610"/>
      </dsp:txXfrm>
    </dsp:sp>
    <dsp:sp modelId="{49F78AF0-0972-4ECF-A217-72EFAB451998}">
      <dsp:nvSpPr>
        <dsp:cNvPr id="0" name=""/>
        <dsp:cNvSpPr/>
      </dsp:nvSpPr>
      <dsp:spPr>
        <a:xfrm>
          <a:off x="1907381" y="146858"/>
          <a:ext cx="1671637" cy="649873"/>
        </a:xfrm>
        <a:prstGeom prst="rect">
          <a:avLst/>
        </a:prstGeom>
        <a:solidFill>
          <a:srgbClr val="4F81BD">
            <a:hueOff val="0"/>
            <a:satOff val="0"/>
            <a:lumOff val="0"/>
            <a:alphaOff val="0"/>
          </a:srgbClr>
        </a:solidFill>
        <a:ln w="25400" cap="flat" cmpd="sng" algn="ctr">
          <a:solidFill>
            <a:srgbClr val="4F81BD">
              <a:hueOff val="0"/>
              <a:satOff val="0"/>
              <a:lumOff val="0"/>
              <a:alphaOff val="0"/>
            </a:srgb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28016" tIns="73152" rIns="128016" bIns="73152" numCol="1" spcCol="1270" anchor="ctr" anchorCtr="0">
          <a:noAutofit/>
        </a:bodyPr>
        <a:lstStyle/>
        <a:p>
          <a:pPr lvl="0" algn="ctr" defTabSz="800100">
            <a:lnSpc>
              <a:spcPct val="90000"/>
            </a:lnSpc>
            <a:spcBef>
              <a:spcPct val="0"/>
            </a:spcBef>
            <a:spcAft>
              <a:spcPct val="35000"/>
            </a:spcAft>
          </a:pPr>
          <a:r>
            <a:rPr lang="ru-RU" sz="1800" kern="1200">
              <a:solidFill>
                <a:sysClr val="window" lastClr="FFFFFF"/>
              </a:solidFill>
              <a:latin typeface="Calibri"/>
              <a:ea typeface="+mn-ea"/>
              <a:cs typeface="+mn-cs"/>
            </a:rPr>
            <a:t>Средняя скорость</a:t>
          </a:r>
        </a:p>
      </dsp:txBody>
      <dsp:txXfrm>
        <a:off x="1907381" y="146858"/>
        <a:ext cx="1671637" cy="649873"/>
      </dsp:txXfrm>
    </dsp:sp>
    <dsp:sp modelId="{C88F0257-2854-4B35-82EE-CADD335D75A5}">
      <dsp:nvSpPr>
        <dsp:cNvPr id="0" name=""/>
        <dsp:cNvSpPr/>
      </dsp:nvSpPr>
      <dsp:spPr>
        <a:xfrm>
          <a:off x="1907381" y="796731"/>
          <a:ext cx="1671637" cy="1037610"/>
        </a:xfrm>
        <a:prstGeom prst="rect">
          <a:avLst/>
        </a:prstGeom>
        <a:solidFill>
          <a:srgbClr val="4F81BD">
            <a:alpha val="90000"/>
            <a:tint val="40000"/>
            <a:hueOff val="0"/>
            <a:satOff val="0"/>
            <a:lumOff val="0"/>
            <a:alphaOff val="0"/>
          </a:srgbClr>
        </a:solidFill>
        <a:ln w="25400" cap="flat" cmpd="sng" algn="ctr">
          <a:solidFill>
            <a:srgbClr val="4F81BD">
              <a:alpha val="90000"/>
              <a:tint val="40000"/>
              <a:hueOff val="0"/>
              <a:satOff val="0"/>
              <a:lumOff val="0"/>
              <a:alphaOff val="0"/>
            </a:srgbClr>
          </a:solidFill>
          <a:prstDash val="solid"/>
        </a:ln>
        <a:effectLst/>
      </dsp:spPr>
      <dsp:style>
        <a:lnRef idx="2">
          <a:scrgbClr r="0" g="0" b="0"/>
        </a:lnRef>
        <a:fillRef idx="1">
          <a:scrgbClr r="0" g="0" b="0"/>
        </a:fillRef>
        <a:effectRef idx="0">
          <a:scrgbClr r="0" g="0" b="0"/>
        </a:effectRef>
        <a:fontRef idx="minor"/>
      </dsp:style>
      <dsp:txBody>
        <a:bodyPr spcFirstLastPara="0" vert="horz" wrap="square" lIns="96012" tIns="96012" rIns="128016" bIns="144018" numCol="1" spcCol="1270" anchor="t" anchorCtr="0">
          <a:noAutofit/>
        </a:bodyPr>
        <a:lstStyle/>
        <a:p>
          <a:pPr marL="171450" lvl="1" indent="-171450" algn="l" defTabSz="800100">
            <a:lnSpc>
              <a:spcPct val="90000"/>
            </a:lnSpc>
            <a:spcBef>
              <a:spcPct val="0"/>
            </a:spcBef>
            <a:spcAft>
              <a:spcPct val="15000"/>
            </a:spcAft>
            <a:buChar char="••"/>
          </a:pPr>
          <a:r>
            <a:rPr lang="ru-RU" sz="1800" kern="1200">
              <a:solidFill>
                <a:sysClr val="windowText" lastClr="000000">
                  <a:hueOff val="0"/>
                  <a:satOff val="0"/>
                  <a:lumOff val="0"/>
                  <a:alphaOff val="0"/>
                </a:sysClr>
              </a:solidFill>
              <a:latin typeface="Calibri"/>
              <a:ea typeface="+mn-ea"/>
              <a:cs typeface="+mn-cs"/>
            </a:rPr>
            <a:t>5-8 гексов</a:t>
          </a:r>
        </a:p>
        <a:p>
          <a:pPr marL="171450" lvl="1" indent="-171450" algn="l" defTabSz="800100">
            <a:lnSpc>
              <a:spcPct val="90000"/>
            </a:lnSpc>
            <a:spcBef>
              <a:spcPct val="0"/>
            </a:spcBef>
            <a:spcAft>
              <a:spcPct val="15000"/>
            </a:spcAft>
            <a:buChar char="••"/>
          </a:pPr>
          <a:r>
            <a:rPr lang="ru-RU" sz="1800" kern="1200">
              <a:solidFill>
                <a:sysClr val="windowText" lastClr="000000">
                  <a:hueOff val="0"/>
                  <a:satOff val="0"/>
                  <a:lumOff val="0"/>
                  <a:alphaOff val="0"/>
                </a:sysClr>
              </a:solidFill>
              <a:latin typeface="Calibri"/>
              <a:ea typeface="+mn-ea"/>
              <a:cs typeface="+mn-cs"/>
            </a:rPr>
            <a:t>-1 успех Бой</a:t>
          </a:r>
        </a:p>
      </dsp:txBody>
      <dsp:txXfrm>
        <a:off x="1907381" y="796731"/>
        <a:ext cx="1671637" cy="1037610"/>
      </dsp:txXfrm>
    </dsp:sp>
    <dsp:sp modelId="{7788A9BA-D781-4A67-B5B9-1C928BA6B022}">
      <dsp:nvSpPr>
        <dsp:cNvPr id="0" name=""/>
        <dsp:cNvSpPr/>
      </dsp:nvSpPr>
      <dsp:spPr>
        <a:xfrm>
          <a:off x="3813048" y="146858"/>
          <a:ext cx="1671637" cy="649873"/>
        </a:xfrm>
        <a:prstGeom prst="rect">
          <a:avLst/>
        </a:prstGeom>
        <a:solidFill>
          <a:srgbClr val="4F81BD">
            <a:hueOff val="0"/>
            <a:satOff val="0"/>
            <a:lumOff val="0"/>
            <a:alphaOff val="0"/>
          </a:srgbClr>
        </a:solidFill>
        <a:ln w="25400" cap="flat" cmpd="sng" algn="ctr">
          <a:solidFill>
            <a:srgbClr val="4F81BD">
              <a:hueOff val="0"/>
              <a:satOff val="0"/>
              <a:lumOff val="0"/>
              <a:alphaOff val="0"/>
            </a:srgb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28016" tIns="73152" rIns="128016" bIns="73152" numCol="1" spcCol="1270" anchor="ctr" anchorCtr="0">
          <a:noAutofit/>
        </a:bodyPr>
        <a:lstStyle/>
        <a:p>
          <a:pPr lvl="0" algn="ctr" defTabSz="800100">
            <a:lnSpc>
              <a:spcPct val="90000"/>
            </a:lnSpc>
            <a:spcBef>
              <a:spcPct val="0"/>
            </a:spcBef>
            <a:spcAft>
              <a:spcPct val="35000"/>
            </a:spcAft>
          </a:pPr>
          <a:r>
            <a:rPr lang="ru-RU" sz="1800" kern="1200">
              <a:solidFill>
                <a:sysClr val="window" lastClr="FFFFFF"/>
              </a:solidFill>
              <a:latin typeface="Calibri"/>
              <a:ea typeface="+mn-ea"/>
              <a:cs typeface="+mn-cs"/>
            </a:rPr>
            <a:t>Большая скорость</a:t>
          </a:r>
        </a:p>
      </dsp:txBody>
      <dsp:txXfrm>
        <a:off x="3813048" y="146858"/>
        <a:ext cx="1671637" cy="649873"/>
      </dsp:txXfrm>
    </dsp:sp>
    <dsp:sp modelId="{B7B9915E-9008-4943-9620-390260882D23}">
      <dsp:nvSpPr>
        <dsp:cNvPr id="0" name=""/>
        <dsp:cNvSpPr/>
      </dsp:nvSpPr>
      <dsp:spPr>
        <a:xfrm>
          <a:off x="3813048" y="796731"/>
          <a:ext cx="1671637" cy="1037610"/>
        </a:xfrm>
        <a:prstGeom prst="rect">
          <a:avLst/>
        </a:prstGeom>
        <a:solidFill>
          <a:srgbClr val="4F81BD">
            <a:alpha val="90000"/>
            <a:tint val="40000"/>
            <a:hueOff val="0"/>
            <a:satOff val="0"/>
            <a:lumOff val="0"/>
            <a:alphaOff val="0"/>
          </a:srgbClr>
        </a:solidFill>
        <a:ln w="25400" cap="flat" cmpd="sng" algn="ctr">
          <a:solidFill>
            <a:srgbClr val="4F81BD">
              <a:alpha val="90000"/>
              <a:tint val="40000"/>
              <a:hueOff val="0"/>
              <a:satOff val="0"/>
              <a:lumOff val="0"/>
              <a:alphaOff val="0"/>
            </a:srgbClr>
          </a:solidFill>
          <a:prstDash val="solid"/>
        </a:ln>
        <a:effectLst/>
      </dsp:spPr>
      <dsp:style>
        <a:lnRef idx="2">
          <a:scrgbClr r="0" g="0" b="0"/>
        </a:lnRef>
        <a:fillRef idx="1">
          <a:scrgbClr r="0" g="0" b="0"/>
        </a:fillRef>
        <a:effectRef idx="0">
          <a:scrgbClr r="0" g="0" b="0"/>
        </a:effectRef>
        <a:fontRef idx="minor"/>
      </dsp:style>
      <dsp:txBody>
        <a:bodyPr spcFirstLastPara="0" vert="horz" wrap="square" lIns="96012" tIns="96012" rIns="128016" bIns="144018" numCol="1" spcCol="1270" anchor="t" anchorCtr="0">
          <a:noAutofit/>
        </a:bodyPr>
        <a:lstStyle/>
        <a:p>
          <a:pPr marL="171450" lvl="1" indent="-171450" algn="l" defTabSz="800100">
            <a:lnSpc>
              <a:spcPct val="90000"/>
            </a:lnSpc>
            <a:spcBef>
              <a:spcPct val="0"/>
            </a:spcBef>
            <a:spcAft>
              <a:spcPct val="15000"/>
            </a:spcAft>
            <a:buChar char="••"/>
          </a:pPr>
          <a:r>
            <a:rPr lang="ru-RU" sz="1800" kern="1200">
              <a:solidFill>
                <a:sysClr val="windowText" lastClr="000000">
                  <a:hueOff val="0"/>
                  <a:satOff val="0"/>
                  <a:lumOff val="0"/>
                  <a:alphaOff val="0"/>
                </a:sysClr>
              </a:solidFill>
              <a:latin typeface="Calibri"/>
              <a:ea typeface="+mn-ea"/>
              <a:cs typeface="+mn-cs"/>
            </a:rPr>
            <a:t>9+ гексов</a:t>
          </a:r>
        </a:p>
        <a:p>
          <a:pPr marL="171450" lvl="1" indent="-171450" algn="l" defTabSz="800100">
            <a:lnSpc>
              <a:spcPct val="90000"/>
            </a:lnSpc>
            <a:spcBef>
              <a:spcPct val="0"/>
            </a:spcBef>
            <a:spcAft>
              <a:spcPct val="15000"/>
            </a:spcAft>
            <a:buChar char="••"/>
          </a:pPr>
          <a:r>
            <a:rPr lang="ru-RU" sz="1800" kern="1200">
              <a:solidFill>
                <a:sysClr val="windowText" lastClr="000000">
                  <a:hueOff val="0"/>
                  <a:satOff val="0"/>
                  <a:lumOff val="0"/>
                  <a:alphaOff val="0"/>
                </a:sysClr>
              </a:solidFill>
              <a:latin typeface="Calibri"/>
              <a:ea typeface="+mn-ea"/>
              <a:cs typeface="+mn-cs"/>
            </a:rPr>
            <a:t>-2 успеха Бой</a:t>
          </a:r>
        </a:p>
      </dsp:txBody>
      <dsp:txXfrm>
        <a:off x="3813048" y="796731"/>
        <a:ext cx="1671637" cy="1037610"/>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44ABC0F-540B-4889-9319-84F1C6A06C56}">
      <dsp:nvSpPr>
        <dsp:cNvPr id="0" name=""/>
        <dsp:cNvSpPr/>
      </dsp:nvSpPr>
      <dsp:spPr>
        <a:xfrm>
          <a:off x="2834" y="610284"/>
          <a:ext cx="1086750" cy="259200"/>
        </a:xfrm>
        <a:prstGeom prst="rect">
          <a:avLst/>
        </a:prstGeom>
        <a:solidFill>
          <a:schemeClr val="accen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4008" tIns="36576" rIns="64008" bIns="36576" numCol="1" spcCol="1270" anchor="ctr" anchorCtr="0">
          <a:noAutofit/>
        </a:bodyPr>
        <a:lstStyle/>
        <a:p>
          <a:pPr lvl="0" algn="ctr" defTabSz="400050">
            <a:lnSpc>
              <a:spcPct val="90000"/>
            </a:lnSpc>
            <a:spcBef>
              <a:spcPct val="0"/>
            </a:spcBef>
            <a:spcAft>
              <a:spcPct val="35000"/>
            </a:spcAft>
          </a:pPr>
          <a:r>
            <a:rPr lang="ru-RU" sz="900" b="1" kern="1200"/>
            <a:t>НОВИЧОК</a:t>
          </a:r>
        </a:p>
      </dsp:txBody>
      <dsp:txXfrm>
        <a:off x="2834" y="610284"/>
        <a:ext cx="1086750" cy="259200"/>
      </dsp:txXfrm>
    </dsp:sp>
    <dsp:sp modelId="{3DBB67F6-2CB4-4FA2-A844-286B4B21FC1A}">
      <dsp:nvSpPr>
        <dsp:cNvPr id="0" name=""/>
        <dsp:cNvSpPr/>
      </dsp:nvSpPr>
      <dsp:spPr>
        <a:xfrm>
          <a:off x="2834" y="869484"/>
          <a:ext cx="1086750" cy="1760231"/>
        </a:xfrm>
        <a:prstGeom prst="rect">
          <a:avLst/>
        </a:prstGeom>
        <a:solidFill>
          <a:schemeClr val="accent1">
            <a:alpha val="90000"/>
            <a:tint val="40000"/>
            <a:hueOff val="0"/>
            <a:satOff val="0"/>
            <a:lumOff val="0"/>
            <a:alphaOff val="0"/>
          </a:schemeClr>
        </a:solidFill>
        <a:ln w="25400" cap="flat" cmpd="sng" algn="ctr">
          <a:solidFill>
            <a:schemeClr val="accent1">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8006" tIns="48006" rIns="64008" bIns="72009" numCol="1" spcCol="1270" anchor="t" anchorCtr="0">
          <a:noAutofit/>
        </a:bodyPr>
        <a:lstStyle/>
        <a:p>
          <a:pPr marL="57150" lvl="1" indent="-57150" algn="l" defTabSz="400050">
            <a:lnSpc>
              <a:spcPct val="90000"/>
            </a:lnSpc>
            <a:spcBef>
              <a:spcPct val="0"/>
            </a:spcBef>
            <a:spcAft>
              <a:spcPct val="15000"/>
            </a:spcAft>
            <a:buChar char="••"/>
          </a:pPr>
          <a:r>
            <a:rPr lang="ru-RU" sz="900" kern="1200"/>
            <a:t>Обнаружение разума</a:t>
          </a:r>
        </a:p>
        <a:p>
          <a:pPr marL="57150" lvl="1" indent="-57150" algn="l" defTabSz="400050">
            <a:lnSpc>
              <a:spcPct val="90000"/>
            </a:lnSpc>
            <a:spcBef>
              <a:spcPct val="0"/>
            </a:spcBef>
            <a:spcAft>
              <a:spcPct val="15000"/>
            </a:spcAft>
            <a:buChar char="••"/>
          </a:pPr>
          <a:r>
            <a:rPr lang="ru-RU" sz="900" kern="1200"/>
            <a:t>Диагностика разума</a:t>
          </a:r>
        </a:p>
        <a:p>
          <a:pPr marL="57150" lvl="1" indent="-57150" algn="l" defTabSz="400050">
            <a:lnSpc>
              <a:spcPct val="90000"/>
            </a:lnSpc>
            <a:spcBef>
              <a:spcPct val="0"/>
            </a:spcBef>
            <a:spcAft>
              <a:spcPct val="15000"/>
            </a:spcAft>
            <a:buChar char="••"/>
          </a:pPr>
          <a:r>
            <a:rPr lang="ru-RU" sz="900" kern="1200"/>
            <a:t>Ощущение влияния</a:t>
          </a:r>
        </a:p>
      </dsp:txBody>
      <dsp:txXfrm>
        <a:off x="2834" y="869484"/>
        <a:ext cx="1086750" cy="1760231"/>
      </dsp:txXfrm>
    </dsp:sp>
    <dsp:sp modelId="{AAE19338-72CB-4FD3-B322-481FE81AAAFF}">
      <dsp:nvSpPr>
        <dsp:cNvPr id="0" name=""/>
        <dsp:cNvSpPr/>
      </dsp:nvSpPr>
      <dsp:spPr>
        <a:xfrm>
          <a:off x="1241730" y="610284"/>
          <a:ext cx="1086750" cy="259200"/>
        </a:xfrm>
        <a:prstGeom prst="rect">
          <a:avLst/>
        </a:prstGeom>
        <a:solidFill>
          <a:schemeClr val="accen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4008" tIns="36576" rIns="64008" bIns="36576" numCol="1" spcCol="1270" anchor="ctr" anchorCtr="0">
          <a:noAutofit/>
        </a:bodyPr>
        <a:lstStyle/>
        <a:p>
          <a:pPr lvl="0" algn="ctr" defTabSz="400050">
            <a:lnSpc>
              <a:spcPct val="90000"/>
            </a:lnSpc>
            <a:spcBef>
              <a:spcPct val="0"/>
            </a:spcBef>
            <a:spcAft>
              <a:spcPct val="35000"/>
            </a:spcAft>
          </a:pPr>
          <a:r>
            <a:rPr lang="ru-RU" sz="900" b="1" kern="1200"/>
            <a:t>БАЗОВЫЙ</a:t>
          </a:r>
        </a:p>
      </dsp:txBody>
      <dsp:txXfrm>
        <a:off x="1241730" y="610284"/>
        <a:ext cx="1086750" cy="259200"/>
      </dsp:txXfrm>
    </dsp:sp>
    <dsp:sp modelId="{BE4595BC-8EF7-4145-8BFD-C8272DFC583B}">
      <dsp:nvSpPr>
        <dsp:cNvPr id="0" name=""/>
        <dsp:cNvSpPr/>
      </dsp:nvSpPr>
      <dsp:spPr>
        <a:xfrm>
          <a:off x="1241730" y="869484"/>
          <a:ext cx="1086750" cy="1760231"/>
        </a:xfrm>
        <a:prstGeom prst="rect">
          <a:avLst/>
        </a:prstGeom>
        <a:solidFill>
          <a:schemeClr val="accent1">
            <a:alpha val="90000"/>
            <a:tint val="40000"/>
            <a:hueOff val="0"/>
            <a:satOff val="0"/>
            <a:lumOff val="0"/>
            <a:alphaOff val="0"/>
          </a:schemeClr>
        </a:solidFill>
        <a:ln w="25400" cap="flat" cmpd="sng" algn="ctr">
          <a:solidFill>
            <a:schemeClr val="accent1">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8006" tIns="48006" rIns="64008" bIns="72009" numCol="1" spcCol="1270" anchor="t" anchorCtr="0">
          <a:noAutofit/>
        </a:bodyPr>
        <a:lstStyle/>
        <a:p>
          <a:pPr marL="57150" lvl="1" indent="-57150" algn="l" defTabSz="400050">
            <a:lnSpc>
              <a:spcPct val="90000"/>
            </a:lnSpc>
            <a:spcBef>
              <a:spcPct val="0"/>
            </a:spcBef>
            <a:spcAft>
              <a:spcPct val="15000"/>
            </a:spcAft>
            <a:buChar char="••"/>
          </a:pPr>
          <a:r>
            <a:rPr lang="ru-RU" sz="900" kern="1200"/>
            <a:t>Чтение поверхностных мыслей</a:t>
          </a:r>
        </a:p>
        <a:p>
          <a:pPr marL="57150" lvl="1" indent="-57150" algn="l" defTabSz="400050">
            <a:lnSpc>
              <a:spcPct val="90000"/>
            </a:lnSpc>
            <a:spcBef>
              <a:spcPct val="0"/>
            </a:spcBef>
            <a:spcAft>
              <a:spcPct val="15000"/>
            </a:spcAft>
            <a:buChar char="••"/>
          </a:pPr>
          <a:r>
            <a:rPr lang="ru-RU" sz="900" kern="1200"/>
            <a:t>Влияние на эмоции</a:t>
          </a:r>
        </a:p>
        <a:p>
          <a:pPr marL="57150" lvl="1" indent="-57150" algn="l" defTabSz="400050">
            <a:lnSpc>
              <a:spcPct val="90000"/>
            </a:lnSpc>
            <a:spcBef>
              <a:spcPct val="0"/>
            </a:spcBef>
            <a:spcAft>
              <a:spcPct val="15000"/>
            </a:spcAft>
            <a:buChar char="••"/>
          </a:pPr>
          <a:r>
            <a:rPr lang="ru-RU" sz="900" kern="1200"/>
            <a:t>Обнаружение лжи</a:t>
          </a:r>
        </a:p>
        <a:p>
          <a:pPr marL="57150" lvl="1" indent="-57150" algn="l" defTabSz="400050">
            <a:lnSpc>
              <a:spcPct val="90000"/>
            </a:lnSpc>
            <a:spcBef>
              <a:spcPct val="0"/>
            </a:spcBef>
            <a:spcAft>
              <a:spcPct val="15000"/>
            </a:spcAft>
            <a:buChar char="••"/>
          </a:pPr>
          <a:r>
            <a:rPr lang="ru-RU" sz="900" kern="1200"/>
            <a:t>Ментальный шепот</a:t>
          </a:r>
        </a:p>
        <a:p>
          <a:pPr marL="57150" lvl="1" indent="-57150" algn="l" defTabSz="400050">
            <a:lnSpc>
              <a:spcPct val="90000"/>
            </a:lnSpc>
            <a:spcBef>
              <a:spcPct val="0"/>
            </a:spcBef>
            <a:spcAft>
              <a:spcPct val="15000"/>
            </a:spcAft>
            <a:buChar char="••"/>
          </a:pPr>
          <a:r>
            <a:rPr lang="ru-RU" sz="900" kern="1200"/>
            <a:t>Ментальная броня</a:t>
          </a:r>
        </a:p>
        <a:p>
          <a:pPr marL="57150" lvl="1" indent="-57150" algn="l" defTabSz="400050">
            <a:lnSpc>
              <a:spcPct val="90000"/>
            </a:lnSpc>
            <a:spcBef>
              <a:spcPct val="0"/>
            </a:spcBef>
            <a:spcAft>
              <a:spcPct val="15000"/>
            </a:spcAft>
            <a:buChar char="••"/>
          </a:pPr>
          <a:r>
            <a:rPr lang="ru-RU" sz="900" kern="1200"/>
            <a:t>Щит разума</a:t>
          </a:r>
        </a:p>
        <a:p>
          <a:pPr marL="57150" lvl="1" indent="-57150" algn="l" defTabSz="400050">
            <a:lnSpc>
              <a:spcPct val="90000"/>
            </a:lnSpc>
            <a:spcBef>
              <a:spcPct val="0"/>
            </a:spcBef>
            <a:spcAft>
              <a:spcPct val="15000"/>
            </a:spcAft>
            <a:buChar char="••"/>
          </a:pPr>
          <a:r>
            <a:rPr lang="ru-RU" sz="900" kern="1200"/>
            <a:t>Ментальный шум</a:t>
          </a:r>
        </a:p>
      </dsp:txBody>
      <dsp:txXfrm>
        <a:off x="1241730" y="869484"/>
        <a:ext cx="1086750" cy="1760231"/>
      </dsp:txXfrm>
    </dsp:sp>
    <dsp:sp modelId="{8F9393C7-A80F-4457-9EB6-907167B23E60}">
      <dsp:nvSpPr>
        <dsp:cNvPr id="0" name=""/>
        <dsp:cNvSpPr/>
      </dsp:nvSpPr>
      <dsp:spPr>
        <a:xfrm>
          <a:off x="2480625" y="610284"/>
          <a:ext cx="1086750" cy="259200"/>
        </a:xfrm>
        <a:prstGeom prst="rect">
          <a:avLst/>
        </a:prstGeom>
        <a:solidFill>
          <a:schemeClr val="accen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4008" tIns="36576" rIns="64008" bIns="36576" numCol="1" spcCol="1270" anchor="ctr" anchorCtr="0">
          <a:noAutofit/>
        </a:bodyPr>
        <a:lstStyle/>
        <a:p>
          <a:pPr lvl="0" algn="ctr" defTabSz="400050">
            <a:lnSpc>
              <a:spcPct val="90000"/>
            </a:lnSpc>
            <a:spcBef>
              <a:spcPct val="0"/>
            </a:spcBef>
            <a:spcAft>
              <a:spcPct val="35000"/>
            </a:spcAft>
          </a:pPr>
          <a:r>
            <a:rPr lang="ru-RU" sz="900" b="1" kern="1200"/>
            <a:t>ОПЫТНЫЙ</a:t>
          </a:r>
        </a:p>
      </dsp:txBody>
      <dsp:txXfrm>
        <a:off x="2480625" y="610284"/>
        <a:ext cx="1086750" cy="259200"/>
      </dsp:txXfrm>
    </dsp:sp>
    <dsp:sp modelId="{C2947C47-8A62-4E15-928F-90667AE9EF68}">
      <dsp:nvSpPr>
        <dsp:cNvPr id="0" name=""/>
        <dsp:cNvSpPr/>
      </dsp:nvSpPr>
      <dsp:spPr>
        <a:xfrm>
          <a:off x="2480625" y="869484"/>
          <a:ext cx="1086750" cy="1760231"/>
        </a:xfrm>
        <a:prstGeom prst="rect">
          <a:avLst/>
        </a:prstGeom>
        <a:solidFill>
          <a:schemeClr val="accent1">
            <a:alpha val="90000"/>
            <a:tint val="40000"/>
            <a:hueOff val="0"/>
            <a:satOff val="0"/>
            <a:lumOff val="0"/>
            <a:alphaOff val="0"/>
          </a:schemeClr>
        </a:solidFill>
        <a:ln w="25400" cap="flat" cmpd="sng" algn="ctr">
          <a:solidFill>
            <a:schemeClr val="accent1">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8006" tIns="48006" rIns="64008" bIns="72009" numCol="1" spcCol="1270" anchor="t" anchorCtr="0">
          <a:noAutofit/>
        </a:bodyPr>
        <a:lstStyle/>
        <a:p>
          <a:pPr marL="57150" lvl="1" indent="-57150" algn="l" defTabSz="400050">
            <a:lnSpc>
              <a:spcPct val="90000"/>
            </a:lnSpc>
            <a:spcBef>
              <a:spcPct val="0"/>
            </a:spcBef>
            <a:spcAft>
              <a:spcPct val="15000"/>
            </a:spcAft>
            <a:buChar char="••"/>
          </a:pPr>
          <a:r>
            <a:rPr lang="ru-RU" sz="900" kern="1200"/>
            <a:t>Глубокая телепатия</a:t>
          </a:r>
        </a:p>
        <a:p>
          <a:pPr marL="57150" lvl="1" indent="-57150" algn="l" defTabSz="400050">
            <a:lnSpc>
              <a:spcPct val="90000"/>
            </a:lnSpc>
            <a:spcBef>
              <a:spcPct val="0"/>
            </a:spcBef>
            <a:spcAft>
              <a:spcPct val="15000"/>
            </a:spcAft>
            <a:buChar char="••"/>
          </a:pPr>
          <a:r>
            <a:rPr lang="ru-RU" sz="900" kern="1200"/>
            <a:t>Стирание кратковременной памяти</a:t>
          </a:r>
        </a:p>
        <a:p>
          <a:pPr marL="57150" lvl="1" indent="-57150" algn="l" defTabSz="400050">
            <a:lnSpc>
              <a:spcPct val="90000"/>
            </a:lnSpc>
            <a:spcBef>
              <a:spcPct val="0"/>
            </a:spcBef>
            <a:spcAft>
              <a:spcPct val="15000"/>
            </a:spcAft>
            <a:buChar char="••"/>
          </a:pPr>
          <a:r>
            <a:rPr lang="ru-RU" sz="900" kern="1200"/>
            <a:t>Ментальные иллюзии</a:t>
          </a:r>
        </a:p>
        <a:p>
          <a:pPr marL="57150" lvl="1" indent="-57150" algn="l" defTabSz="400050">
            <a:lnSpc>
              <a:spcPct val="90000"/>
            </a:lnSpc>
            <a:spcBef>
              <a:spcPct val="0"/>
            </a:spcBef>
            <a:spcAft>
              <a:spcPct val="15000"/>
            </a:spcAft>
            <a:buChar char="••"/>
          </a:pPr>
          <a:r>
            <a:rPr lang="ru-RU" sz="900" kern="1200"/>
            <a:t>Ментальное нападение</a:t>
          </a:r>
        </a:p>
      </dsp:txBody>
      <dsp:txXfrm>
        <a:off x="2480625" y="869484"/>
        <a:ext cx="1086750" cy="1760231"/>
      </dsp:txXfrm>
    </dsp:sp>
    <dsp:sp modelId="{DF867772-0A8E-44D4-80DC-DCEFA035DB39}">
      <dsp:nvSpPr>
        <dsp:cNvPr id="0" name=""/>
        <dsp:cNvSpPr/>
      </dsp:nvSpPr>
      <dsp:spPr>
        <a:xfrm>
          <a:off x="3719520" y="610284"/>
          <a:ext cx="1086750" cy="259200"/>
        </a:xfrm>
        <a:prstGeom prst="rect">
          <a:avLst/>
        </a:prstGeom>
        <a:solidFill>
          <a:schemeClr val="accen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4008" tIns="36576" rIns="64008" bIns="36576" numCol="1" spcCol="1270" anchor="ctr" anchorCtr="0">
          <a:noAutofit/>
        </a:bodyPr>
        <a:lstStyle/>
        <a:p>
          <a:pPr lvl="0" algn="ctr" defTabSz="400050">
            <a:lnSpc>
              <a:spcPct val="90000"/>
            </a:lnSpc>
            <a:spcBef>
              <a:spcPct val="0"/>
            </a:spcBef>
            <a:spcAft>
              <a:spcPct val="35000"/>
            </a:spcAft>
          </a:pPr>
          <a:r>
            <a:rPr lang="ru-RU" sz="900" b="1" kern="1200"/>
            <a:t>ЭКСПЕРТ</a:t>
          </a:r>
        </a:p>
      </dsp:txBody>
      <dsp:txXfrm>
        <a:off x="3719520" y="610284"/>
        <a:ext cx="1086750" cy="259200"/>
      </dsp:txXfrm>
    </dsp:sp>
    <dsp:sp modelId="{28259217-25F1-4FC9-984F-D63CFCC799C7}">
      <dsp:nvSpPr>
        <dsp:cNvPr id="0" name=""/>
        <dsp:cNvSpPr/>
      </dsp:nvSpPr>
      <dsp:spPr>
        <a:xfrm>
          <a:off x="3719520" y="869484"/>
          <a:ext cx="1086750" cy="1760231"/>
        </a:xfrm>
        <a:prstGeom prst="rect">
          <a:avLst/>
        </a:prstGeom>
        <a:solidFill>
          <a:schemeClr val="accent1">
            <a:alpha val="90000"/>
            <a:tint val="40000"/>
            <a:hueOff val="0"/>
            <a:satOff val="0"/>
            <a:lumOff val="0"/>
            <a:alphaOff val="0"/>
          </a:schemeClr>
        </a:solidFill>
        <a:ln w="25400" cap="flat" cmpd="sng" algn="ctr">
          <a:solidFill>
            <a:schemeClr val="accent1">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8006" tIns="48006" rIns="64008" bIns="72009" numCol="1" spcCol="1270" anchor="t" anchorCtr="0">
          <a:noAutofit/>
        </a:bodyPr>
        <a:lstStyle/>
        <a:p>
          <a:pPr marL="57150" lvl="1" indent="-57150" algn="l" defTabSz="400050">
            <a:lnSpc>
              <a:spcPct val="90000"/>
            </a:lnSpc>
            <a:spcBef>
              <a:spcPct val="0"/>
            </a:spcBef>
            <a:spcAft>
              <a:spcPct val="15000"/>
            </a:spcAft>
            <a:buChar char="••"/>
          </a:pPr>
          <a:r>
            <a:rPr lang="ru-RU" sz="900" kern="1200"/>
            <a:t>Полный контроль памяти</a:t>
          </a:r>
        </a:p>
        <a:p>
          <a:pPr marL="57150" lvl="1" indent="-57150" algn="l" defTabSz="400050">
            <a:lnSpc>
              <a:spcPct val="90000"/>
            </a:lnSpc>
            <a:spcBef>
              <a:spcPct val="0"/>
            </a:spcBef>
            <a:spcAft>
              <a:spcPct val="15000"/>
            </a:spcAft>
            <a:buChar char="••"/>
          </a:pPr>
          <a:r>
            <a:rPr lang="ru-RU" sz="900" kern="1200"/>
            <a:t>Прямой контроль</a:t>
          </a:r>
        </a:p>
        <a:p>
          <a:pPr marL="57150" lvl="1" indent="-57150" algn="l" defTabSz="400050">
            <a:lnSpc>
              <a:spcPct val="90000"/>
            </a:lnSpc>
            <a:spcBef>
              <a:spcPct val="0"/>
            </a:spcBef>
            <a:spcAft>
              <a:spcPct val="15000"/>
            </a:spcAft>
            <a:buChar char="••"/>
          </a:pPr>
          <a:r>
            <a:rPr lang="ru-RU" sz="900" kern="1200"/>
            <a:t>Маскировка</a:t>
          </a:r>
        </a:p>
      </dsp:txBody>
      <dsp:txXfrm>
        <a:off x="3719520" y="869484"/>
        <a:ext cx="1086750" cy="1760231"/>
      </dsp:txXfrm>
    </dsp:sp>
    <dsp:sp modelId="{C0385A20-DD95-4E08-B8C9-11F2329C4CB5}">
      <dsp:nvSpPr>
        <dsp:cNvPr id="0" name=""/>
        <dsp:cNvSpPr/>
      </dsp:nvSpPr>
      <dsp:spPr>
        <a:xfrm>
          <a:off x="4958414" y="610284"/>
          <a:ext cx="1086750" cy="259200"/>
        </a:xfrm>
        <a:prstGeom prst="rect">
          <a:avLst/>
        </a:prstGeom>
        <a:solidFill>
          <a:schemeClr val="accen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4008" tIns="36576" rIns="64008" bIns="36576" numCol="1" spcCol="1270" anchor="ctr" anchorCtr="0">
          <a:noAutofit/>
        </a:bodyPr>
        <a:lstStyle/>
        <a:p>
          <a:pPr lvl="0" algn="ctr" defTabSz="400050">
            <a:lnSpc>
              <a:spcPct val="90000"/>
            </a:lnSpc>
            <a:spcBef>
              <a:spcPct val="0"/>
            </a:spcBef>
            <a:spcAft>
              <a:spcPct val="35000"/>
            </a:spcAft>
          </a:pPr>
          <a:r>
            <a:rPr lang="ru-RU" sz="900" b="1" kern="1200"/>
            <a:t>ГЕНИЙ</a:t>
          </a:r>
        </a:p>
      </dsp:txBody>
      <dsp:txXfrm>
        <a:off x="4958414" y="610284"/>
        <a:ext cx="1086750" cy="259200"/>
      </dsp:txXfrm>
    </dsp:sp>
    <dsp:sp modelId="{15D17FEB-1839-4738-8302-E5D4457E3A94}">
      <dsp:nvSpPr>
        <dsp:cNvPr id="0" name=""/>
        <dsp:cNvSpPr/>
      </dsp:nvSpPr>
      <dsp:spPr>
        <a:xfrm>
          <a:off x="4958414" y="869484"/>
          <a:ext cx="1086750" cy="1760231"/>
        </a:xfrm>
        <a:prstGeom prst="rect">
          <a:avLst/>
        </a:prstGeom>
        <a:solidFill>
          <a:schemeClr val="accent1">
            <a:alpha val="90000"/>
            <a:tint val="40000"/>
            <a:hueOff val="0"/>
            <a:satOff val="0"/>
            <a:lumOff val="0"/>
            <a:alphaOff val="0"/>
          </a:schemeClr>
        </a:solidFill>
        <a:ln w="25400" cap="flat" cmpd="sng" algn="ctr">
          <a:solidFill>
            <a:schemeClr val="accent1">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8006" tIns="48006" rIns="64008" bIns="72009" numCol="1" spcCol="1270" anchor="t" anchorCtr="0">
          <a:noAutofit/>
        </a:bodyPr>
        <a:lstStyle/>
        <a:p>
          <a:pPr marL="57150" lvl="1" indent="-57150" algn="l" defTabSz="400050">
            <a:lnSpc>
              <a:spcPct val="90000"/>
            </a:lnSpc>
            <a:spcBef>
              <a:spcPct val="0"/>
            </a:spcBef>
            <a:spcAft>
              <a:spcPct val="15000"/>
            </a:spcAft>
            <a:buChar char="••"/>
          </a:pPr>
          <a:r>
            <a:rPr lang="ru-RU" sz="900" kern="1200"/>
            <a:t>Тотальный контроль</a:t>
          </a:r>
        </a:p>
        <a:p>
          <a:pPr marL="57150" lvl="1" indent="-57150" algn="l" defTabSz="400050">
            <a:lnSpc>
              <a:spcPct val="90000"/>
            </a:lnSpc>
            <a:spcBef>
              <a:spcPct val="0"/>
            </a:spcBef>
            <a:spcAft>
              <a:spcPct val="15000"/>
            </a:spcAft>
            <a:buChar char="••"/>
          </a:pPr>
          <a:r>
            <a:rPr lang="ru-RU" sz="900" kern="1200"/>
            <a:t>Переписывание личности</a:t>
          </a:r>
        </a:p>
        <a:p>
          <a:pPr marL="57150" lvl="1" indent="-57150" algn="l" defTabSz="400050">
            <a:lnSpc>
              <a:spcPct val="90000"/>
            </a:lnSpc>
            <a:spcBef>
              <a:spcPct val="0"/>
            </a:spcBef>
            <a:spcAft>
              <a:spcPct val="15000"/>
            </a:spcAft>
            <a:buChar char="••"/>
          </a:pPr>
          <a:r>
            <a:rPr lang="ru-RU" sz="900" kern="1200"/>
            <a:t>Массовая телепатия</a:t>
          </a:r>
        </a:p>
        <a:p>
          <a:pPr marL="57150" lvl="1" indent="-57150" algn="l" defTabSz="400050">
            <a:lnSpc>
              <a:spcPct val="90000"/>
            </a:lnSpc>
            <a:spcBef>
              <a:spcPct val="0"/>
            </a:spcBef>
            <a:spcAft>
              <a:spcPct val="15000"/>
            </a:spcAft>
            <a:buChar char="••"/>
          </a:pPr>
          <a:endParaRPr lang="ru-RU" sz="900" kern="1200"/>
        </a:p>
      </dsp:txBody>
      <dsp:txXfrm>
        <a:off x="4958414" y="869484"/>
        <a:ext cx="1086750" cy="176023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4BAD190-E7E8-4F61-9E87-CC17A5A36C78}">
      <dsp:nvSpPr>
        <dsp:cNvPr id="0" name=""/>
        <dsp:cNvSpPr/>
      </dsp:nvSpPr>
      <dsp:spPr>
        <a:xfrm>
          <a:off x="0" y="0"/>
          <a:ext cx="5940000" cy="0"/>
        </a:xfrm>
        <a:prstGeom prst="line">
          <a:avLst/>
        </a:prstGeom>
        <a:solidFill>
          <a:schemeClr val="accen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98A3191C-17C0-44FB-B9AF-274959EFA690}">
      <dsp:nvSpPr>
        <dsp:cNvPr id="0" name=""/>
        <dsp:cNvSpPr/>
      </dsp:nvSpPr>
      <dsp:spPr>
        <a:xfrm>
          <a:off x="0" y="0"/>
          <a:ext cx="1188000" cy="432000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83820" tIns="83820" rIns="83820" bIns="83820" numCol="1" spcCol="1270" anchor="t" anchorCtr="0">
          <a:noAutofit/>
        </a:bodyPr>
        <a:lstStyle/>
        <a:p>
          <a:pPr lvl="0" algn="l" defTabSz="977900">
            <a:lnSpc>
              <a:spcPct val="90000"/>
            </a:lnSpc>
            <a:spcBef>
              <a:spcPct val="0"/>
            </a:spcBef>
            <a:spcAft>
              <a:spcPct val="35000"/>
            </a:spcAft>
          </a:pPr>
          <a:r>
            <a:rPr lang="ru-RU" sz="2200" kern="1200"/>
            <a:t>Уровень Травмы</a:t>
          </a:r>
        </a:p>
      </dsp:txBody>
      <dsp:txXfrm>
        <a:off x="0" y="0"/>
        <a:ext cx="1188000" cy="4320000"/>
      </dsp:txXfrm>
    </dsp:sp>
    <dsp:sp modelId="{7453B635-FF8F-4091-83EE-B8A84697795B}">
      <dsp:nvSpPr>
        <dsp:cNvPr id="0" name=""/>
        <dsp:cNvSpPr/>
      </dsp:nvSpPr>
      <dsp:spPr>
        <a:xfrm>
          <a:off x="1277100" y="50783"/>
          <a:ext cx="4662900" cy="1015664"/>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9530" tIns="49530" rIns="49530" bIns="49530" numCol="1" spcCol="1270" anchor="t" anchorCtr="0">
          <a:noAutofit/>
        </a:bodyPr>
        <a:lstStyle/>
        <a:p>
          <a:pPr lvl="0" algn="l" defTabSz="577850">
            <a:lnSpc>
              <a:spcPct val="90000"/>
            </a:lnSpc>
            <a:spcBef>
              <a:spcPct val="0"/>
            </a:spcBef>
            <a:spcAft>
              <a:spcPct val="35000"/>
            </a:spcAft>
          </a:pPr>
          <a:r>
            <a:rPr lang="ru-RU" sz="1300" b="1" kern="1200"/>
            <a:t>Травмы (болезни) 1 категории:</a:t>
          </a:r>
          <a:r>
            <a:rPr lang="ru-RU" sz="1300" kern="1200"/>
            <a:t> значительные. Это неприятные, но сравнительно несложные увечия. Перелом локтевой кости, простые переломы костей свода черепа, лёгкие ушибы почек или печени. </a:t>
          </a:r>
          <a:r>
            <a:rPr lang="en-US" sz="1300" kern="1200"/>
            <a:t>Сильная простуда.</a:t>
          </a:r>
          <a:endParaRPr lang="ru-RU" sz="1300" kern="1200"/>
        </a:p>
      </dsp:txBody>
      <dsp:txXfrm>
        <a:off x="1277100" y="50783"/>
        <a:ext cx="4662900" cy="1015664"/>
      </dsp:txXfrm>
    </dsp:sp>
    <dsp:sp modelId="{F0A14849-2B9D-4F25-BE06-59F178827B56}">
      <dsp:nvSpPr>
        <dsp:cNvPr id="0" name=""/>
        <dsp:cNvSpPr/>
      </dsp:nvSpPr>
      <dsp:spPr>
        <a:xfrm>
          <a:off x="1188000" y="1066447"/>
          <a:ext cx="4752000" cy="0"/>
        </a:xfrm>
        <a:prstGeom prst="line">
          <a:avLst/>
        </a:prstGeom>
        <a:solidFill>
          <a:schemeClr val="accent1">
            <a:hueOff val="0"/>
            <a:satOff val="0"/>
            <a:lumOff val="0"/>
            <a:alphaOff val="0"/>
          </a:schemeClr>
        </a:solidFill>
        <a:ln w="25400" cap="flat" cmpd="sng" algn="ctr">
          <a:solidFill>
            <a:schemeClr val="accent1">
              <a:tint val="5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5BAD742F-5B35-4F31-A0D3-42DCD56F3C1A}">
      <dsp:nvSpPr>
        <dsp:cNvPr id="0" name=""/>
        <dsp:cNvSpPr/>
      </dsp:nvSpPr>
      <dsp:spPr>
        <a:xfrm>
          <a:off x="1277100" y="1117230"/>
          <a:ext cx="4662900" cy="1015664"/>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9530" tIns="49530" rIns="49530" bIns="49530" numCol="1" spcCol="1270" anchor="t" anchorCtr="0">
          <a:noAutofit/>
        </a:bodyPr>
        <a:lstStyle/>
        <a:p>
          <a:pPr lvl="0" algn="l" defTabSz="577850">
            <a:lnSpc>
              <a:spcPct val="90000"/>
            </a:lnSpc>
            <a:spcBef>
              <a:spcPct val="0"/>
            </a:spcBef>
            <a:spcAft>
              <a:spcPct val="35000"/>
            </a:spcAft>
          </a:pPr>
          <a:r>
            <a:rPr lang="ru-RU" sz="1300" b="1" kern="1200"/>
            <a:t>Травмы (болезни) 2 категории</a:t>
          </a:r>
          <a:r>
            <a:rPr lang="ru-RU" sz="1300" kern="1200"/>
            <a:t>: тяжёлые без угрозы для жизни. Весьма тяжёлые, но при своевременном и правильном лечении с хорошим прогнозом. Ушибы одной доли лёгкого, ушибы мозга; переломы более 4 ребер; поверхностные раны кишечника. </a:t>
          </a:r>
          <a:r>
            <a:rPr lang="en-US" sz="1300" kern="1200"/>
            <a:t>Штаммы гриппа.</a:t>
          </a:r>
          <a:endParaRPr lang="ru-RU" sz="1300" kern="1200"/>
        </a:p>
      </dsp:txBody>
      <dsp:txXfrm>
        <a:off x="1277100" y="1117230"/>
        <a:ext cx="4662900" cy="1015664"/>
      </dsp:txXfrm>
    </dsp:sp>
    <dsp:sp modelId="{6DA4B3AC-DF0F-441B-9A6D-BE951DA8ADE9}">
      <dsp:nvSpPr>
        <dsp:cNvPr id="0" name=""/>
        <dsp:cNvSpPr/>
      </dsp:nvSpPr>
      <dsp:spPr>
        <a:xfrm>
          <a:off x="1188000" y="2132894"/>
          <a:ext cx="4752000" cy="0"/>
        </a:xfrm>
        <a:prstGeom prst="line">
          <a:avLst/>
        </a:prstGeom>
        <a:solidFill>
          <a:schemeClr val="accent1">
            <a:hueOff val="0"/>
            <a:satOff val="0"/>
            <a:lumOff val="0"/>
            <a:alphaOff val="0"/>
          </a:schemeClr>
        </a:solidFill>
        <a:ln w="25400" cap="flat" cmpd="sng" algn="ctr">
          <a:solidFill>
            <a:schemeClr val="accent1">
              <a:tint val="5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63F375A1-711A-45A1-8C39-5500C8146B0E}">
      <dsp:nvSpPr>
        <dsp:cNvPr id="0" name=""/>
        <dsp:cNvSpPr/>
      </dsp:nvSpPr>
      <dsp:spPr>
        <a:xfrm>
          <a:off x="1277100" y="2183677"/>
          <a:ext cx="4662900" cy="1015664"/>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9530" tIns="49530" rIns="49530" bIns="49530" numCol="1" spcCol="1270" anchor="t" anchorCtr="0">
          <a:noAutofit/>
        </a:bodyPr>
        <a:lstStyle/>
        <a:p>
          <a:pPr lvl="0" algn="l" defTabSz="577850">
            <a:lnSpc>
              <a:spcPct val="90000"/>
            </a:lnSpc>
            <a:spcBef>
              <a:spcPct val="0"/>
            </a:spcBef>
            <a:spcAft>
              <a:spcPct val="35000"/>
            </a:spcAft>
          </a:pPr>
          <a:r>
            <a:rPr lang="ru-RU" sz="1300" b="1" kern="1200"/>
            <a:t>Травмы (болезни) 3 категории</a:t>
          </a:r>
          <a:r>
            <a:rPr lang="ru-RU" sz="1300" kern="1200"/>
            <a:t>: тяжёлые с угрозой для жизни. Очень тяжёлые ранения, способные привести к смерти даже с лечением. Ушибы нескольких долей лёгкого, ожог 2-3 степени 30-39% тела. Чума. Марбургский вирус.</a:t>
          </a:r>
        </a:p>
      </dsp:txBody>
      <dsp:txXfrm>
        <a:off x="1277100" y="2183677"/>
        <a:ext cx="4662900" cy="1015664"/>
      </dsp:txXfrm>
    </dsp:sp>
    <dsp:sp modelId="{CA6E4E6E-5E0F-4B2B-8BD3-8CBB2EF40DDC}">
      <dsp:nvSpPr>
        <dsp:cNvPr id="0" name=""/>
        <dsp:cNvSpPr/>
      </dsp:nvSpPr>
      <dsp:spPr>
        <a:xfrm>
          <a:off x="1188000" y="3199341"/>
          <a:ext cx="4752000" cy="0"/>
        </a:xfrm>
        <a:prstGeom prst="line">
          <a:avLst/>
        </a:prstGeom>
        <a:solidFill>
          <a:schemeClr val="accent1">
            <a:hueOff val="0"/>
            <a:satOff val="0"/>
            <a:lumOff val="0"/>
            <a:alphaOff val="0"/>
          </a:schemeClr>
        </a:solidFill>
        <a:ln w="25400" cap="flat" cmpd="sng" algn="ctr">
          <a:solidFill>
            <a:schemeClr val="accent1">
              <a:tint val="5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A4CA107B-39E5-4A60-A171-50A9DA3E2072}">
      <dsp:nvSpPr>
        <dsp:cNvPr id="0" name=""/>
        <dsp:cNvSpPr/>
      </dsp:nvSpPr>
      <dsp:spPr>
        <a:xfrm>
          <a:off x="1277100" y="3250125"/>
          <a:ext cx="4662900" cy="1015664"/>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9530" tIns="49530" rIns="49530" bIns="49530" numCol="1" spcCol="1270" anchor="t" anchorCtr="0">
          <a:noAutofit/>
        </a:bodyPr>
        <a:lstStyle/>
        <a:p>
          <a:pPr lvl="0" algn="l" defTabSz="577850">
            <a:lnSpc>
              <a:spcPct val="90000"/>
            </a:lnSpc>
            <a:spcBef>
              <a:spcPct val="0"/>
            </a:spcBef>
            <a:spcAft>
              <a:spcPct val="35000"/>
            </a:spcAft>
          </a:pPr>
          <a:r>
            <a:rPr lang="ru-RU" sz="1300" b="1" kern="1200"/>
            <a:t>Травмы (болезни) 4 категории:</a:t>
          </a:r>
          <a:r>
            <a:rPr lang="ru-RU" sz="1300" kern="1200"/>
            <a:t> критические с сомнительным выживанием. Говорят сами за себя; ожог 2-3 степени более чем половины тела, большие и загрязнённые ранения кишечника, полное повреждение спинного мозга. </a:t>
          </a:r>
          <a:r>
            <a:rPr lang="en-US" sz="1300" kern="1200"/>
            <a:t>Эбола.</a:t>
          </a:r>
          <a:endParaRPr lang="ru-RU" sz="1300" kern="1200"/>
        </a:p>
      </dsp:txBody>
      <dsp:txXfrm>
        <a:off x="1277100" y="3250125"/>
        <a:ext cx="4662900" cy="1015664"/>
      </dsp:txXfrm>
    </dsp:sp>
    <dsp:sp modelId="{C6C08F27-DE01-42B9-A9E3-7026D2AE5E86}">
      <dsp:nvSpPr>
        <dsp:cNvPr id="0" name=""/>
        <dsp:cNvSpPr/>
      </dsp:nvSpPr>
      <dsp:spPr>
        <a:xfrm>
          <a:off x="1188000" y="4265789"/>
          <a:ext cx="4752000" cy="0"/>
        </a:xfrm>
        <a:prstGeom prst="line">
          <a:avLst/>
        </a:prstGeom>
        <a:solidFill>
          <a:schemeClr val="accent1">
            <a:hueOff val="0"/>
            <a:satOff val="0"/>
            <a:lumOff val="0"/>
            <a:alphaOff val="0"/>
          </a:schemeClr>
        </a:solidFill>
        <a:ln w="25400" cap="flat" cmpd="sng" algn="ctr">
          <a:solidFill>
            <a:schemeClr val="accent1">
              <a:tint val="5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0BDFD84-9FD8-4807-AAE0-9C215610B3DB}">
      <dsp:nvSpPr>
        <dsp:cNvPr id="0" name=""/>
        <dsp:cNvSpPr/>
      </dsp:nvSpPr>
      <dsp:spPr>
        <a:xfrm>
          <a:off x="0" y="0"/>
          <a:ext cx="5940000" cy="0"/>
        </a:xfrm>
        <a:prstGeom prst="line">
          <a:avLst/>
        </a:prstGeom>
        <a:solidFill>
          <a:schemeClr val="accen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C8418524-DDDF-492C-8884-547ACDD1EB73}">
      <dsp:nvSpPr>
        <dsp:cNvPr id="0" name=""/>
        <dsp:cNvSpPr/>
      </dsp:nvSpPr>
      <dsp:spPr>
        <a:xfrm>
          <a:off x="0" y="0"/>
          <a:ext cx="1188000" cy="576000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64770" tIns="64770" rIns="64770" bIns="64770" numCol="1" spcCol="1270" anchor="t" anchorCtr="0">
          <a:noAutofit/>
        </a:bodyPr>
        <a:lstStyle/>
        <a:p>
          <a:pPr lvl="0" algn="l" defTabSz="755650">
            <a:lnSpc>
              <a:spcPct val="90000"/>
            </a:lnSpc>
            <a:spcBef>
              <a:spcPct val="0"/>
            </a:spcBef>
            <a:spcAft>
              <a:spcPct val="35000"/>
            </a:spcAft>
          </a:pPr>
          <a:r>
            <a:rPr lang="ru-RU" sz="1700" kern="1200"/>
            <a:t>Получение травмы</a:t>
          </a:r>
        </a:p>
      </dsp:txBody>
      <dsp:txXfrm>
        <a:off x="0" y="0"/>
        <a:ext cx="1188000" cy="5760000"/>
      </dsp:txXfrm>
    </dsp:sp>
    <dsp:sp modelId="{85AD2598-E07F-4CF3-8A5B-5F34E0EEC811}">
      <dsp:nvSpPr>
        <dsp:cNvPr id="0" name=""/>
        <dsp:cNvSpPr/>
      </dsp:nvSpPr>
      <dsp:spPr>
        <a:xfrm>
          <a:off x="1277100" y="101953"/>
          <a:ext cx="4662900" cy="2039062"/>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57150" tIns="57150" rIns="57150" bIns="57150" numCol="1" spcCol="1270" anchor="t" anchorCtr="0">
          <a:noAutofit/>
        </a:bodyPr>
        <a:lstStyle/>
        <a:p>
          <a:pPr lvl="0" algn="l" defTabSz="666750">
            <a:lnSpc>
              <a:spcPct val="90000"/>
            </a:lnSpc>
            <a:spcBef>
              <a:spcPct val="0"/>
            </a:spcBef>
            <a:spcAft>
              <a:spcPct val="35000"/>
            </a:spcAft>
          </a:pPr>
          <a:r>
            <a:rPr lang="ru-RU" sz="1500" kern="1200"/>
            <a:t>Получив на своем тесте Уворота или Бой, который бросается против </a:t>
          </a:r>
          <a:r>
            <a:rPr lang="ru-RU" sz="1500" b="1" kern="1200"/>
            <a:t>опасного</a:t>
          </a:r>
          <a:r>
            <a:rPr lang="ru-RU" sz="1500" kern="1200"/>
            <a:t>  теста, </a:t>
          </a:r>
          <a:r>
            <a:rPr lang="ru-RU" sz="1500" b="1" kern="1200"/>
            <a:t>Серьезное</a:t>
          </a:r>
          <a:r>
            <a:rPr lang="ru-RU" sz="1500" kern="1200"/>
            <a:t> </a:t>
          </a:r>
          <a:r>
            <a:rPr lang="ru-RU" sz="1500" b="1" kern="1200"/>
            <a:t>поражение</a:t>
          </a:r>
          <a:r>
            <a:rPr lang="ru-RU" sz="1500" kern="1200"/>
            <a:t>, персонаж обязан прокинуть тест</a:t>
          </a:r>
          <a:r>
            <a:rPr lang="ru-RU" sz="1500" b="1" kern="1200"/>
            <a:t> Вын</a:t>
          </a:r>
          <a:r>
            <a:rPr lang="ru-RU" sz="1500" kern="1200"/>
            <a:t> против </a:t>
          </a:r>
          <a:r>
            <a:rPr lang="ru-RU" sz="1500" b="1" kern="1200"/>
            <a:t>18+</a:t>
          </a:r>
          <a:r>
            <a:rPr lang="ru-RU" sz="1500" kern="1200"/>
            <a:t>. Если тест Вын </a:t>
          </a:r>
          <a:r>
            <a:rPr lang="ru-RU" sz="1500" b="1" kern="1200"/>
            <a:t>провален</a:t>
          </a:r>
          <a:r>
            <a:rPr lang="ru-RU" sz="1500" kern="1200"/>
            <a:t>, персонаж получает </a:t>
          </a:r>
          <a:r>
            <a:rPr lang="ru-RU" sz="1500" b="1" kern="1200"/>
            <a:t>травму</a:t>
          </a:r>
          <a:r>
            <a:rPr lang="ru-RU" sz="1500" kern="1200"/>
            <a:t>. Тяжесть травмы зависит от </a:t>
          </a:r>
          <a:r>
            <a:rPr lang="ru-RU" sz="1500" b="1" kern="1200"/>
            <a:t>очков провала теста </a:t>
          </a:r>
          <a:r>
            <a:rPr lang="ru-RU" sz="1500" kern="1200"/>
            <a:t>(за каждое 1 очко провала – +1 категория тяжести травмы). К примеру, спасбросок Выносливости дал 8, против 18+ Средней сложности. Это 2 очка провала и травма 2 категории</a:t>
          </a:r>
        </a:p>
      </dsp:txBody>
      <dsp:txXfrm>
        <a:off x="1277100" y="101953"/>
        <a:ext cx="4662900" cy="2039062"/>
      </dsp:txXfrm>
    </dsp:sp>
    <dsp:sp modelId="{CD9C9A35-6089-400F-8D6D-F768838DC7CF}">
      <dsp:nvSpPr>
        <dsp:cNvPr id="0" name=""/>
        <dsp:cNvSpPr/>
      </dsp:nvSpPr>
      <dsp:spPr>
        <a:xfrm>
          <a:off x="1188000" y="2141015"/>
          <a:ext cx="4752000" cy="0"/>
        </a:xfrm>
        <a:prstGeom prst="line">
          <a:avLst/>
        </a:prstGeom>
        <a:solidFill>
          <a:schemeClr val="accent1">
            <a:hueOff val="0"/>
            <a:satOff val="0"/>
            <a:lumOff val="0"/>
            <a:alphaOff val="0"/>
          </a:schemeClr>
        </a:solidFill>
        <a:ln w="25400" cap="flat" cmpd="sng" algn="ctr">
          <a:solidFill>
            <a:schemeClr val="accent1">
              <a:tint val="5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A994AA4A-C312-4FBF-950B-8F99856EEFCA}">
      <dsp:nvSpPr>
        <dsp:cNvPr id="0" name=""/>
        <dsp:cNvSpPr/>
      </dsp:nvSpPr>
      <dsp:spPr>
        <a:xfrm>
          <a:off x="1277100" y="2242968"/>
          <a:ext cx="4662900" cy="2039062"/>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57150" tIns="57150" rIns="57150" bIns="57150" numCol="1" spcCol="1270" anchor="t" anchorCtr="0">
          <a:noAutofit/>
        </a:bodyPr>
        <a:lstStyle/>
        <a:p>
          <a:pPr lvl="0" algn="l" defTabSz="666750">
            <a:lnSpc>
              <a:spcPct val="90000"/>
            </a:lnSpc>
            <a:spcBef>
              <a:spcPct val="0"/>
            </a:spcBef>
            <a:spcAft>
              <a:spcPct val="35000"/>
            </a:spcAft>
          </a:pPr>
          <a:r>
            <a:rPr lang="ru-RU" sz="1500" kern="1200"/>
            <a:t>Получив на своем тесте Уворота или Бой, который бросается против </a:t>
          </a:r>
          <a:r>
            <a:rPr lang="ru-RU" sz="1500" b="1" kern="1200"/>
            <a:t>опасного</a:t>
          </a:r>
          <a:r>
            <a:rPr lang="ru-RU" sz="1500" kern="1200"/>
            <a:t>  теста, </a:t>
          </a:r>
          <a:r>
            <a:rPr lang="ru-RU" sz="1500" b="1" kern="1200"/>
            <a:t>Критическое поражение</a:t>
          </a:r>
          <a:r>
            <a:rPr lang="ru-RU" sz="1500" kern="1200"/>
            <a:t>, персонаж обязан прокинуть тест</a:t>
          </a:r>
          <a:r>
            <a:rPr lang="ru-RU" sz="1500" b="1" kern="1200"/>
            <a:t> Вын</a:t>
          </a:r>
          <a:r>
            <a:rPr lang="ru-RU" sz="1500" kern="1200"/>
            <a:t> </a:t>
          </a:r>
          <a:r>
            <a:rPr lang="ru-RU" sz="1500" b="1" kern="1200"/>
            <a:t>против 20+. </a:t>
          </a:r>
          <a:r>
            <a:rPr lang="ru-RU" sz="1500" kern="1200"/>
            <a:t>Даже если тест успешен, персонаж получает травму 1 категории. В случае провала персонаж получает травму 2-й категории +1 за каждое очко провала выше первого.</a:t>
          </a:r>
        </a:p>
      </dsp:txBody>
      <dsp:txXfrm>
        <a:off x="1277100" y="2242968"/>
        <a:ext cx="4662900" cy="2039062"/>
      </dsp:txXfrm>
    </dsp:sp>
    <dsp:sp modelId="{7B4307EC-0E9F-4956-A039-17DA7E64BE7B}">
      <dsp:nvSpPr>
        <dsp:cNvPr id="0" name=""/>
        <dsp:cNvSpPr/>
      </dsp:nvSpPr>
      <dsp:spPr>
        <a:xfrm>
          <a:off x="1188000" y="4282031"/>
          <a:ext cx="4752000" cy="0"/>
        </a:xfrm>
        <a:prstGeom prst="line">
          <a:avLst/>
        </a:prstGeom>
        <a:solidFill>
          <a:schemeClr val="accent1">
            <a:hueOff val="0"/>
            <a:satOff val="0"/>
            <a:lumOff val="0"/>
            <a:alphaOff val="0"/>
          </a:schemeClr>
        </a:solidFill>
        <a:ln w="25400" cap="flat" cmpd="sng" algn="ctr">
          <a:solidFill>
            <a:schemeClr val="accent1">
              <a:tint val="5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AAF705B9-EC1F-49BA-8A3A-A1A95E55A01E}">
      <dsp:nvSpPr>
        <dsp:cNvPr id="0" name=""/>
        <dsp:cNvSpPr/>
      </dsp:nvSpPr>
      <dsp:spPr>
        <a:xfrm>
          <a:off x="1277100" y="4383984"/>
          <a:ext cx="4662900" cy="1272313"/>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57150" tIns="57150" rIns="57150" bIns="57150" numCol="1" spcCol="1270" anchor="t" anchorCtr="0">
          <a:noAutofit/>
        </a:bodyPr>
        <a:lstStyle/>
        <a:p>
          <a:pPr lvl="0" algn="l" defTabSz="666750">
            <a:lnSpc>
              <a:spcPct val="90000"/>
            </a:lnSpc>
            <a:spcBef>
              <a:spcPct val="0"/>
            </a:spcBef>
            <a:spcAft>
              <a:spcPct val="35000"/>
            </a:spcAft>
          </a:pPr>
          <a:r>
            <a:rPr lang="ru-RU" sz="1500" kern="1200"/>
            <a:t>Если герой получил урон, равный его </a:t>
          </a:r>
          <a:r>
            <a:rPr lang="ru-RU" sz="1500" b="1" kern="1200"/>
            <a:t>количеству дайсов Вын</a:t>
          </a:r>
          <a:r>
            <a:rPr lang="ru-RU" sz="1500" kern="1200"/>
            <a:t>, то персонаж </a:t>
          </a:r>
          <a:r>
            <a:rPr lang="ru-RU" sz="1500" b="1" kern="1200"/>
            <a:t>обязательно получает травму минимум 1 категории</a:t>
          </a:r>
          <a:r>
            <a:rPr lang="ru-RU" sz="1500" kern="1200"/>
            <a:t>. Все прочие источники травм в этом случае учитываются как обычно.</a:t>
          </a:r>
        </a:p>
      </dsp:txBody>
      <dsp:txXfrm>
        <a:off x="1277100" y="4383984"/>
        <a:ext cx="4662900" cy="1272313"/>
      </dsp:txXfrm>
    </dsp:sp>
    <dsp:sp modelId="{B3E25281-2410-4AE0-ABDF-5203D9896F2B}">
      <dsp:nvSpPr>
        <dsp:cNvPr id="0" name=""/>
        <dsp:cNvSpPr/>
      </dsp:nvSpPr>
      <dsp:spPr>
        <a:xfrm>
          <a:off x="1188000" y="5656298"/>
          <a:ext cx="4752000" cy="0"/>
        </a:xfrm>
        <a:prstGeom prst="line">
          <a:avLst/>
        </a:prstGeom>
        <a:solidFill>
          <a:schemeClr val="accent1">
            <a:hueOff val="0"/>
            <a:satOff val="0"/>
            <a:lumOff val="0"/>
            <a:alphaOff val="0"/>
          </a:schemeClr>
        </a:solidFill>
        <a:ln w="25400" cap="flat" cmpd="sng" algn="ctr">
          <a:solidFill>
            <a:schemeClr val="accent1">
              <a:tint val="5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5AFFE14-7B3C-4DA1-925F-92EE18E0ACA1}">
      <dsp:nvSpPr>
        <dsp:cNvPr id="0" name=""/>
        <dsp:cNvSpPr/>
      </dsp:nvSpPr>
      <dsp:spPr>
        <a:xfrm>
          <a:off x="0" y="0"/>
          <a:ext cx="5940000" cy="0"/>
        </a:xfrm>
        <a:prstGeom prst="line">
          <a:avLst/>
        </a:prstGeom>
        <a:solidFill>
          <a:schemeClr val="accen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9834F1CD-CA83-499D-8332-BE59B124010A}">
      <dsp:nvSpPr>
        <dsp:cNvPr id="0" name=""/>
        <dsp:cNvSpPr/>
      </dsp:nvSpPr>
      <dsp:spPr>
        <a:xfrm>
          <a:off x="0" y="0"/>
          <a:ext cx="1188000" cy="648000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68580" tIns="68580" rIns="68580" bIns="68580" numCol="1" spcCol="1270" anchor="t" anchorCtr="0">
          <a:noAutofit/>
        </a:bodyPr>
        <a:lstStyle/>
        <a:p>
          <a:pPr lvl="0" algn="l" defTabSz="800100">
            <a:lnSpc>
              <a:spcPct val="90000"/>
            </a:lnSpc>
            <a:spcBef>
              <a:spcPct val="0"/>
            </a:spcBef>
            <a:spcAft>
              <a:spcPct val="35000"/>
            </a:spcAft>
          </a:pPr>
          <a:r>
            <a:rPr lang="ru-RU" sz="1800" kern="1200"/>
            <a:t>Типизация</a:t>
          </a:r>
        </a:p>
      </dsp:txBody>
      <dsp:txXfrm>
        <a:off x="0" y="0"/>
        <a:ext cx="1188000" cy="6480000"/>
      </dsp:txXfrm>
    </dsp:sp>
    <dsp:sp modelId="{F90238B5-B488-44D8-AF71-BF0E75CA2FA1}">
      <dsp:nvSpPr>
        <dsp:cNvPr id="0" name=""/>
        <dsp:cNvSpPr/>
      </dsp:nvSpPr>
      <dsp:spPr>
        <a:xfrm>
          <a:off x="1277100" y="61066"/>
          <a:ext cx="4662900" cy="122132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60960" tIns="60960" rIns="60960" bIns="60960" numCol="1" spcCol="1270" anchor="t" anchorCtr="0">
          <a:noAutofit/>
        </a:bodyPr>
        <a:lstStyle/>
        <a:p>
          <a:pPr lvl="0" algn="l" defTabSz="711200">
            <a:lnSpc>
              <a:spcPct val="90000"/>
            </a:lnSpc>
            <a:spcBef>
              <a:spcPct val="0"/>
            </a:spcBef>
            <a:spcAft>
              <a:spcPct val="35000"/>
            </a:spcAft>
          </a:pPr>
          <a:r>
            <a:rPr lang="ru-RU" sz="1600" kern="1200"/>
            <a:t>Покемон, который получил удар </a:t>
          </a:r>
          <a:r>
            <a:rPr lang="ru-RU" sz="1600" b="1" kern="1200"/>
            <a:t>неэффективной атакой (резист ×2), получает на 3 НР меньше урона, вплоть до 0.</a:t>
          </a:r>
          <a:r>
            <a:rPr lang="ru-RU" sz="1600" kern="1200"/>
            <a:t> </a:t>
          </a:r>
        </a:p>
      </dsp:txBody>
      <dsp:txXfrm>
        <a:off x="1277100" y="61066"/>
        <a:ext cx="4662900" cy="1221328"/>
      </dsp:txXfrm>
    </dsp:sp>
    <dsp:sp modelId="{4E6C87B9-F8B7-4E0F-8F73-5A25DCB9B493}">
      <dsp:nvSpPr>
        <dsp:cNvPr id="0" name=""/>
        <dsp:cNvSpPr/>
      </dsp:nvSpPr>
      <dsp:spPr>
        <a:xfrm>
          <a:off x="1188000" y="1282394"/>
          <a:ext cx="4752000" cy="0"/>
        </a:xfrm>
        <a:prstGeom prst="line">
          <a:avLst/>
        </a:prstGeom>
        <a:solidFill>
          <a:schemeClr val="accent1">
            <a:hueOff val="0"/>
            <a:satOff val="0"/>
            <a:lumOff val="0"/>
            <a:alphaOff val="0"/>
          </a:schemeClr>
        </a:solidFill>
        <a:ln w="25400" cap="flat" cmpd="sng" algn="ctr">
          <a:solidFill>
            <a:schemeClr val="accent1">
              <a:tint val="5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8D73E93D-CAD1-4F9C-A56C-10AC9D9EB4D3}">
      <dsp:nvSpPr>
        <dsp:cNvPr id="0" name=""/>
        <dsp:cNvSpPr/>
      </dsp:nvSpPr>
      <dsp:spPr>
        <a:xfrm>
          <a:off x="1277100" y="1343460"/>
          <a:ext cx="4662900" cy="122132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60960" tIns="60960" rIns="60960" bIns="60960" numCol="1" spcCol="1270" anchor="t" anchorCtr="0">
          <a:noAutofit/>
        </a:bodyPr>
        <a:lstStyle/>
        <a:p>
          <a:pPr lvl="0" algn="l" defTabSz="711200">
            <a:lnSpc>
              <a:spcPct val="90000"/>
            </a:lnSpc>
            <a:spcBef>
              <a:spcPct val="0"/>
            </a:spcBef>
            <a:spcAft>
              <a:spcPct val="35000"/>
            </a:spcAft>
          </a:pPr>
          <a:r>
            <a:rPr lang="ru-RU" sz="1600" kern="1200"/>
            <a:t>Покемон, который получил удар </a:t>
          </a:r>
          <a:r>
            <a:rPr lang="ru-RU" sz="1600" b="1" kern="1200"/>
            <a:t>дважды неэффективной атакой (резист×4), получает на 4 НР меньше урона, вплоть до 0. </a:t>
          </a:r>
          <a:endParaRPr lang="ru-RU" sz="1600" kern="1200"/>
        </a:p>
      </dsp:txBody>
      <dsp:txXfrm>
        <a:off x="1277100" y="1343460"/>
        <a:ext cx="4662900" cy="1221328"/>
      </dsp:txXfrm>
    </dsp:sp>
    <dsp:sp modelId="{71B49ACF-2E6F-447A-9019-22026AC5F09F}">
      <dsp:nvSpPr>
        <dsp:cNvPr id="0" name=""/>
        <dsp:cNvSpPr/>
      </dsp:nvSpPr>
      <dsp:spPr>
        <a:xfrm>
          <a:off x="1188000" y="2564789"/>
          <a:ext cx="4752000" cy="0"/>
        </a:xfrm>
        <a:prstGeom prst="line">
          <a:avLst/>
        </a:prstGeom>
        <a:solidFill>
          <a:schemeClr val="accent1">
            <a:hueOff val="0"/>
            <a:satOff val="0"/>
            <a:lumOff val="0"/>
            <a:alphaOff val="0"/>
          </a:schemeClr>
        </a:solidFill>
        <a:ln w="25400" cap="flat" cmpd="sng" algn="ctr">
          <a:solidFill>
            <a:schemeClr val="accent1">
              <a:tint val="5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BF50F242-0209-4D00-82A4-8E5E8EA0ED81}">
      <dsp:nvSpPr>
        <dsp:cNvPr id="0" name=""/>
        <dsp:cNvSpPr/>
      </dsp:nvSpPr>
      <dsp:spPr>
        <a:xfrm>
          <a:off x="1277100" y="2625855"/>
          <a:ext cx="4662900" cy="122132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60960" tIns="60960" rIns="60960" bIns="60960" numCol="1" spcCol="1270" anchor="t" anchorCtr="0">
          <a:noAutofit/>
        </a:bodyPr>
        <a:lstStyle/>
        <a:p>
          <a:pPr lvl="0" algn="l" defTabSz="711200">
            <a:lnSpc>
              <a:spcPct val="90000"/>
            </a:lnSpc>
            <a:spcBef>
              <a:spcPct val="0"/>
            </a:spcBef>
            <a:spcAft>
              <a:spcPct val="35000"/>
            </a:spcAft>
          </a:pPr>
          <a:r>
            <a:rPr lang="ru-RU" sz="1600" kern="1200"/>
            <a:t>Покемон, который получил </a:t>
          </a:r>
          <a:r>
            <a:rPr lang="ru-RU" sz="1600" b="1" kern="1200"/>
            <a:t>удар эффективной атакой (уязвимость ×2), получает на 3 НР больше урона, даже если не пробита защита</a:t>
          </a:r>
          <a:r>
            <a:rPr lang="ru-RU" sz="1600" kern="1200"/>
            <a:t>. Бонус компенсирует очки провала атаки.</a:t>
          </a:r>
        </a:p>
      </dsp:txBody>
      <dsp:txXfrm>
        <a:off x="1277100" y="2625855"/>
        <a:ext cx="4662900" cy="1221328"/>
      </dsp:txXfrm>
    </dsp:sp>
    <dsp:sp modelId="{74B4DEB3-80FE-4F0D-8780-F6B899A332E9}">
      <dsp:nvSpPr>
        <dsp:cNvPr id="0" name=""/>
        <dsp:cNvSpPr/>
      </dsp:nvSpPr>
      <dsp:spPr>
        <a:xfrm>
          <a:off x="1188000" y="3847183"/>
          <a:ext cx="4752000" cy="0"/>
        </a:xfrm>
        <a:prstGeom prst="line">
          <a:avLst/>
        </a:prstGeom>
        <a:solidFill>
          <a:schemeClr val="accent1">
            <a:hueOff val="0"/>
            <a:satOff val="0"/>
            <a:lumOff val="0"/>
            <a:alphaOff val="0"/>
          </a:schemeClr>
        </a:solidFill>
        <a:ln w="25400" cap="flat" cmpd="sng" algn="ctr">
          <a:solidFill>
            <a:schemeClr val="accent1">
              <a:tint val="5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C8CB39C8-F698-43C6-8A6C-D23419B21BFC}">
      <dsp:nvSpPr>
        <dsp:cNvPr id="0" name=""/>
        <dsp:cNvSpPr/>
      </dsp:nvSpPr>
      <dsp:spPr>
        <a:xfrm>
          <a:off x="1277100" y="3908249"/>
          <a:ext cx="4662900" cy="122132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60960" tIns="60960" rIns="60960" bIns="60960" numCol="1" spcCol="1270" anchor="t" anchorCtr="0">
          <a:noAutofit/>
        </a:bodyPr>
        <a:lstStyle/>
        <a:p>
          <a:pPr lvl="0" algn="l" defTabSz="711200">
            <a:lnSpc>
              <a:spcPct val="90000"/>
            </a:lnSpc>
            <a:spcBef>
              <a:spcPct val="0"/>
            </a:spcBef>
            <a:spcAft>
              <a:spcPct val="35000"/>
            </a:spcAft>
          </a:pPr>
          <a:r>
            <a:rPr lang="ru-RU" sz="1600" kern="1200"/>
            <a:t>Покемон, который получил удар </a:t>
          </a:r>
          <a:r>
            <a:rPr lang="ru-RU" sz="1600" b="1" kern="1200"/>
            <a:t>дважды эффективной атакой (уязвимость ×4), получает на 4 НР больше урона, даже если не пробита защита.</a:t>
          </a:r>
          <a:r>
            <a:rPr lang="ru-RU" sz="1600" kern="1200"/>
            <a:t> Бонус компенсирует очки провала атаки. </a:t>
          </a:r>
        </a:p>
      </dsp:txBody>
      <dsp:txXfrm>
        <a:off x="1277100" y="3908249"/>
        <a:ext cx="4662900" cy="1221328"/>
      </dsp:txXfrm>
    </dsp:sp>
    <dsp:sp modelId="{1A5F022D-51AE-4CC6-8944-F47CF479C50E}">
      <dsp:nvSpPr>
        <dsp:cNvPr id="0" name=""/>
        <dsp:cNvSpPr/>
      </dsp:nvSpPr>
      <dsp:spPr>
        <a:xfrm>
          <a:off x="1188000" y="5129578"/>
          <a:ext cx="4752000" cy="0"/>
        </a:xfrm>
        <a:prstGeom prst="line">
          <a:avLst/>
        </a:prstGeom>
        <a:solidFill>
          <a:schemeClr val="accent1">
            <a:hueOff val="0"/>
            <a:satOff val="0"/>
            <a:lumOff val="0"/>
            <a:alphaOff val="0"/>
          </a:schemeClr>
        </a:solidFill>
        <a:ln w="25400" cap="flat" cmpd="sng" algn="ctr">
          <a:solidFill>
            <a:schemeClr val="accent1">
              <a:tint val="5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272F1042-2EDA-4EE0-82DB-2C467A36A738}">
      <dsp:nvSpPr>
        <dsp:cNvPr id="0" name=""/>
        <dsp:cNvSpPr/>
      </dsp:nvSpPr>
      <dsp:spPr>
        <a:xfrm>
          <a:off x="1277100" y="5190644"/>
          <a:ext cx="4662900" cy="122132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60960" tIns="60960" rIns="60960" bIns="60960" numCol="1" spcCol="1270" anchor="t" anchorCtr="0">
          <a:noAutofit/>
        </a:bodyPr>
        <a:lstStyle/>
        <a:p>
          <a:pPr lvl="0" algn="l" defTabSz="711200">
            <a:lnSpc>
              <a:spcPct val="90000"/>
            </a:lnSpc>
            <a:spcBef>
              <a:spcPct val="0"/>
            </a:spcBef>
            <a:spcAft>
              <a:spcPct val="35000"/>
            </a:spcAft>
          </a:pPr>
          <a:r>
            <a:rPr lang="ru-RU" sz="1600" kern="1200"/>
            <a:t>Покемон получает удар атакой, тип которой он игнорирует . </a:t>
          </a:r>
          <a:r>
            <a:rPr lang="en-US" sz="1600" kern="1200"/>
            <a:t>Никакого урона и бонусных ран это не приносит.</a:t>
          </a:r>
          <a:endParaRPr lang="ru-RU" sz="1600" kern="1200"/>
        </a:p>
      </dsp:txBody>
      <dsp:txXfrm>
        <a:off x="1277100" y="5190644"/>
        <a:ext cx="4662900" cy="1221328"/>
      </dsp:txXfrm>
    </dsp:sp>
    <dsp:sp modelId="{E0C1A0C5-4914-4850-9D11-39F322F83BF4}">
      <dsp:nvSpPr>
        <dsp:cNvPr id="0" name=""/>
        <dsp:cNvSpPr/>
      </dsp:nvSpPr>
      <dsp:spPr>
        <a:xfrm>
          <a:off x="1188000" y="6411972"/>
          <a:ext cx="4752000" cy="0"/>
        </a:xfrm>
        <a:prstGeom prst="line">
          <a:avLst/>
        </a:prstGeom>
        <a:solidFill>
          <a:schemeClr val="accent1">
            <a:hueOff val="0"/>
            <a:satOff val="0"/>
            <a:lumOff val="0"/>
            <a:alphaOff val="0"/>
          </a:schemeClr>
        </a:solidFill>
        <a:ln w="25400" cap="flat" cmpd="sng" algn="ctr">
          <a:solidFill>
            <a:schemeClr val="accent1">
              <a:tint val="5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9EE7F19-6D89-4D15-B4AB-2968DFB7A3B8}">
      <dsp:nvSpPr>
        <dsp:cNvPr id="0" name=""/>
        <dsp:cNvSpPr/>
      </dsp:nvSpPr>
      <dsp:spPr>
        <a:xfrm>
          <a:off x="90000" y="0"/>
          <a:ext cx="5760000" cy="3600000"/>
        </a:xfrm>
        <a:prstGeom prst="swooshArrow">
          <a:avLst>
            <a:gd name="adj1" fmla="val 25000"/>
            <a:gd name="adj2" fmla="val 25000"/>
          </a:avLst>
        </a:prstGeom>
        <a:solidFill>
          <a:schemeClr val="accent1">
            <a:tint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sp>
    <dsp:sp modelId="{4B2B3450-BFF1-4A39-A581-4C5736C08C89}">
      <dsp:nvSpPr>
        <dsp:cNvPr id="0" name=""/>
        <dsp:cNvSpPr/>
      </dsp:nvSpPr>
      <dsp:spPr>
        <a:xfrm>
          <a:off x="657360" y="2676960"/>
          <a:ext cx="132480" cy="132480"/>
        </a:xfrm>
        <a:prstGeom prst="ellipse">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4294C1A6-8A7F-4B3C-91C1-0757EF808E92}">
      <dsp:nvSpPr>
        <dsp:cNvPr id="0" name=""/>
        <dsp:cNvSpPr/>
      </dsp:nvSpPr>
      <dsp:spPr>
        <a:xfrm>
          <a:off x="723600" y="2743200"/>
          <a:ext cx="754560" cy="85680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70198" tIns="0" rIns="0" bIns="0" numCol="1" spcCol="1270" anchor="t" anchorCtr="0">
          <a:noAutofit/>
        </a:bodyPr>
        <a:lstStyle/>
        <a:p>
          <a:pPr lvl="0" algn="l" defTabSz="666750">
            <a:lnSpc>
              <a:spcPct val="90000"/>
            </a:lnSpc>
            <a:spcBef>
              <a:spcPct val="0"/>
            </a:spcBef>
            <a:spcAft>
              <a:spcPct val="35000"/>
            </a:spcAft>
          </a:pPr>
          <a:r>
            <a:rPr lang="ru-RU" sz="1500" kern="1200"/>
            <a:t>Ур.10</a:t>
          </a:r>
          <a:br>
            <a:rPr lang="ru-RU" sz="1500" kern="1200"/>
          </a:br>
          <a:r>
            <a:rPr lang="ru-RU" sz="1500" kern="1200"/>
            <a:t>+6 ячеек вниз</a:t>
          </a:r>
        </a:p>
      </dsp:txBody>
      <dsp:txXfrm>
        <a:off x="723600" y="2743200"/>
        <a:ext cx="754560" cy="856800"/>
      </dsp:txXfrm>
    </dsp:sp>
    <dsp:sp modelId="{FA2927B5-384A-4FAB-8576-B89048AD1048}">
      <dsp:nvSpPr>
        <dsp:cNvPr id="0" name=""/>
        <dsp:cNvSpPr/>
      </dsp:nvSpPr>
      <dsp:spPr>
        <a:xfrm>
          <a:off x="1374480" y="1987919"/>
          <a:ext cx="207360" cy="207360"/>
        </a:xfrm>
        <a:prstGeom prst="ellipse">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3C272346-A848-4797-89E9-DF6A49F7FAEC}">
      <dsp:nvSpPr>
        <dsp:cNvPr id="0" name=""/>
        <dsp:cNvSpPr/>
      </dsp:nvSpPr>
      <dsp:spPr>
        <a:xfrm>
          <a:off x="1478160" y="2091599"/>
          <a:ext cx="956160" cy="150840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09876" tIns="0" rIns="0" bIns="0" numCol="1" spcCol="1270" anchor="t" anchorCtr="0">
          <a:noAutofit/>
        </a:bodyPr>
        <a:lstStyle/>
        <a:p>
          <a:pPr lvl="0" algn="l" defTabSz="666750">
            <a:lnSpc>
              <a:spcPct val="90000"/>
            </a:lnSpc>
            <a:spcBef>
              <a:spcPct val="0"/>
            </a:spcBef>
            <a:spcAft>
              <a:spcPct val="35000"/>
            </a:spcAft>
          </a:pPr>
          <a:r>
            <a:rPr lang="ru-RU" sz="1500" kern="1200"/>
            <a:t>Ур.20</a:t>
          </a:r>
          <a:br>
            <a:rPr lang="ru-RU" sz="1500" kern="1200"/>
          </a:br>
          <a:r>
            <a:rPr lang="ru-RU" sz="1500" kern="1200"/>
            <a:t>+1 ячейка вправо и 3 вниз</a:t>
          </a:r>
        </a:p>
      </dsp:txBody>
      <dsp:txXfrm>
        <a:off x="1478160" y="2091599"/>
        <a:ext cx="956160" cy="1508400"/>
      </dsp:txXfrm>
    </dsp:sp>
    <dsp:sp modelId="{F6466EDD-5613-4E2D-8AB8-A1BD83D969B7}">
      <dsp:nvSpPr>
        <dsp:cNvPr id="0" name=""/>
        <dsp:cNvSpPr/>
      </dsp:nvSpPr>
      <dsp:spPr>
        <a:xfrm>
          <a:off x="2296080" y="1438559"/>
          <a:ext cx="276480" cy="276480"/>
        </a:xfrm>
        <a:prstGeom prst="ellipse">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941AD4EC-2B3F-4427-A559-886F4D18AEBA}">
      <dsp:nvSpPr>
        <dsp:cNvPr id="0" name=""/>
        <dsp:cNvSpPr/>
      </dsp:nvSpPr>
      <dsp:spPr>
        <a:xfrm>
          <a:off x="2434320" y="1576799"/>
          <a:ext cx="1111680" cy="202320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46501" tIns="0" rIns="0" bIns="0" numCol="1" spcCol="1270" anchor="t" anchorCtr="0">
          <a:noAutofit/>
        </a:bodyPr>
        <a:lstStyle/>
        <a:p>
          <a:pPr lvl="0" algn="l" defTabSz="666750">
            <a:lnSpc>
              <a:spcPct val="90000"/>
            </a:lnSpc>
            <a:spcBef>
              <a:spcPct val="0"/>
            </a:spcBef>
            <a:spcAft>
              <a:spcPct val="35000"/>
            </a:spcAft>
          </a:pPr>
          <a:r>
            <a:rPr lang="ru-RU" sz="1500" kern="1200"/>
            <a:t>Ур.30</a:t>
          </a:r>
          <a:br>
            <a:rPr lang="ru-RU" sz="1500" kern="1200"/>
          </a:br>
          <a:r>
            <a:rPr lang="ru-RU" sz="1500" kern="1200"/>
            <a:t>+6 ячеек вниз</a:t>
          </a:r>
        </a:p>
      </dsp:txBody>
      <dsp:txXfrm>
        <a:off x="2434320" y="1576799"/>
        <a:ext cx="1111680" cy="2023200"/>
      </dsp:txXfrm>
    </dsp:sp>
    <dsp:sp modelId="{D9F78819-5D09-4A3A-8A8A-A1439F9CC535}">
      <dsp:nvSpPr>
        <dsp:cNvPr id="0" name=""/>
        <dsp:cNvSpPr/>
      </dsp:nvSpPr>
      <dsp:spPr>
        <a:xfrm>
          <a:off x="3367440" y="1009439"/>
          <a:ext cx="357120" cy="357120"/>
        </a:xfrm>
        <a:prstGeom prst="ellipse">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E6FDFF48-8DD0-4AED-9128-C5EF45CD06A6}">
      <dsp:nvSpPr>
        <dsp:cNvPr id="0" name=""/>
        <dsp:cNvSpPr/>
      </dsp:nvSpPr>
      <dsp:spPr>
        <a:xfrm>
          <a:off x="3546000" y="1187999"/>
          <a:ext cx="1152000" cy="241200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89230" tIns="0" rIns="0" bIns="0" numCol="1" spcCol="1270" anchor="t" anchorCtr="0">
          <a:noAutofit/>
        </a:bodyPr>
        <a:lstStyle/>
        <a:p>
          <a:pPr lvl="0" algn="l" defTabSz="666750">
            <a:lnSpc>
              <a:spcPct val="90000"/>
            </a:lnSpc>
            <a:spcBef>
              <a:spcPct val="0"/>
            </a:spcBef>
            <a:spcAft>
              <a:spcPct val="35000"/>
            </a:spcAft>
          </a:pPr>
          <a:r>
            <a:rPr lang="ru-RU" sz="1500" kern="1200"/>
            <a:t>Ур.40</a:t>
          </a:r>
          <a:br>
            <a:rPr lang="ru-RU" sz="1500" kern="1200"/>
          </a:br>
          <a:r>
            <a:rPr lang="ru-RU" sz="1500" kern="1200"/>
            <a:t>+1 ячейка вправо и 3 вниз</a:t>
          </a:r>
        </a:p>
      </dsp:txBody>
      <dsp:txXfrm>
        <a:off x="3546000" y="1187999"/>
        <a:ext cx="1152000" cy="2412000"/>
      </dsp:txXfrm>
    </dsp:sp>
    <dsp:sp modelId="{42A50524-BAC5-4C62-97E4-0CA3579F9966}">
      <dsp:nvSpPr>
        <dsp:cNvPr id="0" name=""/>
        <dsp:cNvSpPr/>
      </dsp:nvSpPr>
      <dsp:spPr>
        <a:xfrm>
          <a:off x="4470480" y="722879"/>
          <a:ext cx="455040" cy="455040"/>
        </a:xfrm>
        <a:prstGeom prst="ellipse">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C090400A-A716-48EE-A9DB-C9B05D68E28A}">
      <dsp:nvSpPr>
        <dsp:cNvPr id="0" name=""/>
        <dsp:cNvSpPr/>
      </dsp:nvSpPr>
      <dsp:spPr>
        <a:xfrm>
          <a:off x="4698000" y="950399"/>
          <a:ext cx="1152000" cy="264960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241116" tIns="0" rIns="0" bIns="0" numCol="1" spcCol="1270" anchor="t" anchorCtr="0">
          <a:noAutofit/>
        </a:bodyPr>
        <a:lstStyle/>
        <a:p>
          <a:pPr lvl="0" algn="l" defTabSz="666750">
            <a:lnSpc>
              <a:spcPct val="90000"/>
            </a:lnSpc>
            <a:spcBef>
              <a:spcPct val="0"/>
            </a:spcBef>
            <a:spcAft>
              <a:spcPct val="35000"/>
            </a:spcAft>
          </a:pPr>
          <a:r>
            <a:rPr lang="ru-RU" sz="1500" kern="1200"/>
            <a:t>Ур.50</a:t>
          </a:r>
          <a:br>
            <a:rPr lang="ru-RU" sz="1500" kern="1200"/>
          </a:br>
          <a:r>
            <a:rPr lang="ru-RU" sz="1500" kern="1200"/>
            <a:t>+6 ячеек вниз и так далее</a:t>
          </a:r>
        </a:p>
      </dsp:txBody>
      <dsp:txXfrm>
        <a:off x="4698000" y="950399"/>
        <a:ext cx="1152000" cy="264960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F1EC7D2-393A-482F-84EE-4993BECBA8F1}">
      <dsp:nvSpPr>
        <dsp:cNvPr id="0" name=""/>
        <dsp:cNvSpPr/>
      </dsp:nvSpPr>
      <dsp:spPr>
        <a:xfrm>
          <a:off x="0" y="0"/>
          <a:ext cx="5486400" cy="0"/>
        </a:xfrm>
        <a:prstGeom prst="line">
          <a:avLst/>
        </a:prstGeom>
        <a:solidFill>
          <a:schemeClr val="accen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20152754-DAE8-4657-BEA7-EE82DB5437EF}">
      <dsp:nvSpPr>
        <dsp:cNvPr id="0" name=""/>
        <dsp:cNvSpPr/>
      </dsp:nvSpPr>
      <dsp:spPr>
        <a:xfrm>
          <a:off x="0" y="0"/>
          <a:ext cx="1097280" cy="320040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68580" tIns="68580" rIns="68580" bIns="68580" numCol="1" spcCol="1270" anchor="t" anchorCtr="0">
          <a:noAutofit/>
        </a:bodyPr>
        <a:lstStyle/>
        <a:p>
          <a:pPr lvl="0" algn="l" defTabSz="800100">
            <a:lnSpc>
              <a:spcPct val="90000"/>
            </a:lnSpc>
            <a:spcBef>
              <a:spcPct val="0"/>
            </a:spcBef>
            <a:spcAft>
              <a:spcPct val="35000"/>
            </a:spcAft>
          </a:pPr>
          <a:r>
            <a:rPr lang="ru-RU" sz="1800" kern="1200"/>
            <a:t>Другие атрибуты</a:t>
          </a:r>
        </a:p>
      </dsp:txBody>
      <dsp:txXfrm>
        <a:off x="0" y="0"/>
        <a:ext cx="1097280" cy="3200400"/>
      </dsp:txXfrm>
    </dsp:sp>
    <dsp:sp modelId="{A72B4EAC-6A8C-4AB9-AD9E-599B52749893}">
      <dsp:nvSpPr>
        <dsp:cNvPr id="0" name=""/>
        <dsp:cNvSpPr/>
      </dsp:nvSpPr>
      <dsp:spPr>
        <a:xfrm>
          <a:off x="1179576" y="50006"/>
          <a:ext cx="4306824" cy="1000125"/>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9530" tIns="49530" rIns="49530" bIns="49530" numCol="1" spcCol="1270" anchor="t" anchorCtr="0">
          <a:noAutofit/>
        </a:bodyPr>
        <a:lstStyle/>
        <a:p>
          <a:pPr lvl="0" algn="l" defTabSz="577850">
            <a:lnSpc>
              <a:spcPct val="90000"/>
            </a:lnSpc>
            <a:spcBef>
              <a:spcPct val="0"/>
            </a:spcBef>
            <a:spcAft>
              <a:spcPct val="35000"/>
            </a:spcAft>
          </a:pPr>
          <a:r>
            <a:rPr lang="ru-RU" sz="1300" b="1" kern="1200"/>
            <a:t>Бойцовские навыки </a:t>
          </a:r>
          <a:r>
            <a:rPr lang="ru-RU" sz="1300" kern="1200"/>
            <a:t>прирастают</a:t>
          </a:r>
          <a:r>
            <a:rPr lang="ru-RU" sz="1300" b="1" kern="1200"/>
            <a:t> на 20, 40, 60, 80, 100 уровне сдвигом на 5 ячеек вниз.</a:t>
          </a:r>
          <a:endParaRPr lang="ru-RU" sz="1300" kern="1200"/>
        </a:p>
      </dsp:txBody>
      <dsp:txXfrm>
        <a:off x="1179576" y="50006"/>
        <a:ext cx="4306824" cy="1000125"/>
      </dsp:txXfrm>
    </dsp:sp>
    <dsp:sp modelId="{4E1D5A75-1AA5-4D63-A027-B345D86B83A7}">
      <dsp:nvSpPr>
        <dsp:cNvPr id="0" name=""/>
        <dsp:cNvSpPr/>
      </dsp:nvSpPr>
      <dsp:spPr>
        <a:xfrm>
          <a:off x="1097280" y="1050131"/>
          <a:ext cx="4389120" cy="0"/>
        </a:xfrm>
        <a:prstGeom prst="line">
          <a:avLst/>
        </a:prstGeom>
        <a:solidFill>
          <a:schemeClr val="accent1">
            <a:hueOff val="0"/>
            <a:satOff val="0"/>
            <a:lumOff val="0"/>
            <a:alphaOff val="0"/>
          </a:schemeClr>
        </a:solidFill>
        <a:ln w="25400" cap="flat" cmpd="sng" algn="ctr">
          <a:solidFill>
            <a:schemeClr val="accent1">
              <a:tint val="5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ED6FD303-54D0-4AE8-A394-CC8D563FDA1A}">
      <dsp:nvSpPr>
        <dsp:cNvPr id="0" name=""/>
        <dsp:cNvSpPr/>
      </dsp:nvSpPr>
      <dsp:spPr>
        <a:xfrm>
          <a:off x="1179576" y="1100137"/>
          <a:ext cx="4306824" cy="1000125"/>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9530" tIns="49530" rIns="49530" bIns="49530" numCol="1" spcCol="1270" anchor="t" anchorCtr="0">
          <a:noAutofit/>
        </a:bodyPr>
        <a:lstStyle/>
        <a:p>
          <a:pPr lvl="0" algn="l" defTabSz="577850">
            <a:lnSpc>
              <a:spcPct val="90000"/>
            </a:lnSpc>
            <a:spcBef>
              <a:spcPct val="0"/>
            </a:spcBef>
            <a:spcAft>
              <a:spcPct val="35000"/>
            </a:spcAft>
          </a:pPr>
          <a:r>
            <a:rPr lang="ru-RU" sz="1300" b="1" kern="1200"/>
            <a:t>Уворот и НР </a:t>
          </a:r>
          <a:r>
            <a:rPr lang="ru-RU" sz="1300" kern="1200"/>
            <a:t>прирастают</a:t>
          </a:r>
          <a:r>
            <a:rPr lang="ru-RU" sz="1300" b="1" kern="1200"/>
            <a:t> на 30, 60, 90 уровне. На каждом уровне Уворот </a:t>
          </a:r>
          <a:r>
            <a:rPr lang="ru-RU" sz="1300" b="0" kern="1200"/>
            <a:t>возрастает</a:t>
          </a:r>
          <a:r>
            <a:rPr lang="ru-RU" sz="1300" b="1" kern="1200"/>
            <a:t> сдвигом на 1 ячейку таблицы вниз и 1 вправо </a:t>
          </a:r>
          <a:r>
            <a:rPr lang="ru-RU" sz="1300" b="0" kern="1200"/>
            <a:t>(сдвиг на 1 ячейку по диагонали); </a:t>
          </a:r>
          <a:r>
            <a:rPr lang="ru-RU" sz="1300" b="1" kern="1200"/>
            <a:t>Быстрота </a:t>
          </a:r>
          <a:r>
            <a:rPr lang="ru-RU" sz="1300" b="0" kern="1200"/>
            <a:t>остается</a:t>
          </a:r>
          <a:r>
            <a:rPr lang="ru-RU" sz="1300" b="1" kern="1200"/>
            <a:t> без изменений.</a:t>
          </a:r>
          <a:endParaRPr lang="ru-RU" sz="1300" kern="1200"/>
        </a:p>
      </dsp:txBody>
      <dsp:txXfrm>
        <a:off x="1179576" y="1100137"/>
        <a:ext cx="4306824" cy="1000125"/>
      </dsp:txXfrm>
    </dsp:sp>
    <dsp:sp modelId="{20097ACA-57F5-4AB8-8D58-469825DAA44C}">
      <dsp:nvSpPr>
        <dsp:cNvPr id="0" name=""/>
        <dsp:cNvSpPr/>
      </dsp:nvSpPr>
      <dsp:spPr>
        <a:xfrm>
          <a:off x="1097280" y="2100262"/>
          <a:ext cx="4389120" cy="0"/>
        </a:xfrm>
        <a:prstGeom prst="line">
          <a:avLst/>
        </a:prstGeom>
        <a:solidFill>
          <a:schemeClr val="accent1">
            <a:hueOff val="0"/>
            <a:satOff val="0"/>
            <a:lumOff val="0"/>
            <a:alphaOff val="0"/>
          </a:schemeClr>
        </a:solidFill>
        <a:ln w="25400" cap="flat" cmpd="sng" algn="ctr">
          <a:solidFill>
            <a:schemeClr val="accent1">
              <a:tint val="5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FA649558-5D8E-47A1-BEB0-98775C97A174}">
      <dsp:nvSpPr>
        <dsp:cNvPr id="0" name=""/>
        <dsp:cNvSpPr/>
      </dsp:nvSpPr>
      <dsp:spPr>
        <a:xfrm>
          <a:off x="1179576" y="2150268"/>
          <a:ext cx="4306824" cy="1000125"/>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9530" tIns="49530" rIns="49530" bIns="49530" numCol="1" spcCol="1270" anchor="t" anchorCtr="0">
          <a:noAutofit/>
        </a:bodyPr>
        <a:lstStyle/>
        <a:p>
          <a:pPr lvl="0" algn="l" defTabSz="577850">
            <a:lnSpc>
              <a:spcPct val="90000"/>
            </a:lnSpc>
            <a:spcBef>
              <a:spcPct val="0"/>
            </a:spcBef>
            <a:spcAft>
              <a:spcPct val="35000"/>
            </a:spcAft>
          </a:pPr>
          <a:r>
            <a:rPr lang="ru-RU" sz="1300" b="1" kern="1200"/>
            <a:t>НР </a:t>
          </a:r>
          <a:r>
            <a:rPr lang="ru-RU" sz="1300" b="0" kern="1200"/>
            <a:t>прирастает</a:t>
          </a:r>
          <a:r>
            <a:rPr lang="ru-RU" sz="1300" b="1" kern="1200"/>
            <a:t> на 2/3/4 единицы, </a:t>
          </a:r>
          <a:r>
            <a:rPr lang="ru-RU" sz="1300" b="0" kern="1200"/>
            <a:t>в зависимости от того</a:t>
          </a:r>
          <a:r>
            <a:rPr lang="ru-RU" sz="1300" b="1" kern="1200"/>
            <a:t>, </a:t>
          </a:r>
          <a:r>
            <a:rPr lang="ru-RU" sz="1300" b="0" kern="1200"/>
            <a:t>каков был </a:t>
          </a:r>
          <a:r>
            <a:rPr lang="ru-RU" sz="1300" b="1" kern="1200"/>
            <a:t>стартовый объем НР (не считая бонусов от массы и роста). </a:t>
          </a:r>
          <a:r>
            <a:rPr lang="ru-RU" sz="1300" b="0" kern="1200"/>
            <a:t>Если он лежал </a:t>
          </a:r>
          <a:r>
            <a:rPr lang="ru-RU" sz="1300" b="1" kern="1200"/>
            <a:t>в диапазоне от 1 до 10НР, +2; </a:t>
          </a:r>
          <a:r>
            <a:rPr lang="ru-RU" sz="1300" b="0" kern="1200"/>
            <a:t>если</a:t>
          </a:r>
          <a:r>
            <a:rPr lang="ru-RU" sz="1300" b="1" kern="1200"/>
            <a:t> от 11 до 20, +3 НР; 21 и выше НР = +4 НР бонус.</a:t>
          </a:r>
          <a:endParaRPr lang="ru-RU" sz="1300" kern="1200"/>
        </a:p>
      </dsp:txBody>
      <dsp:txXfrm>
        <a:off x="1179576" y="2150268"/>
        <a:ext cx="4306824" cy="1000125"/>
      </dsp:txXfrm>
    </dsp:sp>
    <dsp:sp modelId="{CF29A60B-19B8-4681-8CBD-5A4648E0EA73}">
      <dsp:nvSpPr>
        <dsp:cNvPr id="0" name=""/>
        <dsp:cNvSpPr/>
      </dsp:nvSpPr>
      <dsp:spPr>
        <a:xfrm>
          <a:off x="1097280" y="3150393"/>
          <a:ext cx="4389120" cy="0"/>
        </a:xfrm>
        <a:prstGeom prst="line">
          <a:avLst/>
        </a:prstGeom>
        <a:solidFill>
          <a:schemeClr val="accent1">
            <a:hueOff val="0"/>
            <a:satOff val="0"/>
            <a:lumOff val="0"/>
            <a:alphaOff val="0"/>
          </a:schemeClr>
        </a:solidFill>
        <a:ln w="25400" cap="flat" cmpd="sng" algn="ctr">
          <a:solidFill>
            <a:schemeClr val="accent1">
              <a:tint val="5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68929CE2-6A9F-478A-B5A1-78168D256C33}">
      <dsp:nvSpPr>
        <dsp:cNvPr id="0" name=""/>
        <dsp:cNvSpPr/>
      </dsp:nvSpPr>
      <dsp:spPr>
        <a:xfrm rot="5400000">
          <a:off x="182420" y="1521291"/>
          <a:ext cx="547014" cy="910219"/>
        </a:xfrm>
        <a:prstGeom prst="corner">
          <a:avLst>
            <a:gd name="adj1" fmla="val 16120"/>
            <a:gd name="adj2" fmla="val 16110"/>
          </a:avLst>
        </a:prstGeom>
        <a:solidFill>
          <a:schemeClr val="accen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979FFBAE-15A9-4EAF-B136-58465ABDD7C6}">
      <dsp:nvSpPr>
        <dsp:cNvPr id="0" name=""/>
        <dsp:cNvSpPr/>
      </dsp:nvSpPr>
      <dsp:spPr>
        <a:xfrm>
          <a:off x="91110" y="1793251"/>
          <a:ext cx="821751" cy="720313"/>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5720" tIns="45720" rIns="45720" bIns="45720" numCol="1" spcCol="1270" anchor="t" anchorCtr="0">
          <a:noAutofit/>
        </a:bodyPr>
        <a:lstStyle/>
        <a:p>
          <a:pPr lvl="0" algn="l" defTabSz="533400">
            <a:lnSpc>
              <a:spcPct val="90000"/>
            </a:lnSpc>
            <a:spcBef>
              <a:spcPct val="0"/>
            </a:spcBef>
            <a:spcAft>
              <a:spcPct val="35000"/>
            </a:spcAft>
          </a:pPr>
          <a:r>
            <a:rPr lang="en-US" sz="1200" b="1" kern="1200"/>
            <a:t>Fluctuating</a:t>
          </a:r>
          <a:r>
            <a:rPr lang="en-US" sz="1200" b="0" kern="1200"/>
            <a:t/>
          </a:r>
          <a:br>
            <a:rPr lang="en-US" sz="1200" b="0" kern="1200"/>
          </a:br>
          <a:r>
            <a:rPr lang="en-US" sz="1200" b="1" kern="1200"/>
            <a:t>1</a:t>
          </a:r>
          <a:r>
            <a:rPr lang="ru-RU" sz="1200" b="1" kern="1200"/>
            <a:t>к20</a:t>
          </a:r>
        </a:p>
      </dsp:txBody>
      <dsp:txXfrm>
        <a:off x="91110" y="1793251"/>
        <a:ext cx="821751" cy="720313"/>
      </dsp:txXfrm>
    </dsp:sp>
    <dsp:sp modelId="{54A07BD2-B6A5-4098-B3FE-4EF225899311}">
      <dsp:nvSpPr>
        <dsp:cNvPr id="0" name=""/>
        <dsp:cNvSpPr/>
      </dsp:nvSpPr>
      <dsp:spPr>
        <a:xfrm>
          <a:off x="757813" y="1454280"/>
          <a:ext cx="155047" cy="155047"/>
        </a:xfrm>
        <a:prstGeom prst="triangle">
          <a:avLst>
            <a:gd name="adj" fmla="val 100000"/>
          </a:avLst>
        </a:prstGeom>
        <a:solidFill>
          <a:schemeClr val="accen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FFE58151-66B9-4EF0-BB3B-3652387557A1}">
      <dsp:nvSpPr>
        <dsp:cNvPr id="0" name=""/>
        <dsp:cNvSpPr/>
      </dsp:nvSpPr>
      <dsp:spPr>
        <a:xfrm rot="5400000">
          <a:off x="1188404" y="1272359"/>
          <a:ext cx="547014" cy="910219"/>
        </a:xfrm>
        <a:prstGeom prst="corner">
          <a:avLst>
            <a:gd name="adj1" fmla="val 16120"/>
            <a:gd name="adj2" fmla="val 16110"/>
          </a:avLst>
        </a:prstGeom>
        <a:solidFill>
          <a:schemeClr val="accen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068B0BB7-438A-4AC9-AF6D-952CA62C6D60}">
      <dsp:nvSpPr>
        <dsp:cNvPr id="0" name=""/>
        <dsp:cNvSpPr/>
      </dsp:nvSpPr>
      <dsp:spPr>
        <a:xfrm>
          <a:off x="1097094" y="1544319"/>
          <a:ext cx="821751" cy="720313"/>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5720" tIns="45720" rIns="45720" bIns="45720" numCol="1" spcCol="1270" anchor="t" anchorCtr="0">
          <a:noAutofit/>
        </a:bodyPr>
        <a:lstStyle/>
        <a:p>
          <a:pPr lvl="0" algn="l" defTabSz="533400">
            <a:lnSpc>
              <a:spcPct val="90000"/>
            </a:lnSpc>
            <a:spcBef>
              <a:spcPct val="0"/>
            </a:spcBef>
            <a:spcAft>
              <a:spcPct val="35000"/>
            </a:spcAft>
          </a:pPr>
          <a:r>
            <a:rPr lang="en-US" sz="1200" b="1" kern="1200"/>
            <a:t>Slow</a:t>
          </a:r>
          <a:r>
            <a:rPr lang="ru-RU" sz="1200" b="1" kern="1200"/>
            <a:t/>
          </a:r>
          <a:br>
            <a:rPr lang="ru-RU" sz="1200" b="1" kern="1200"/>
          </a:br>
          <a:r>
            <a:rPr lang="ru-RU" sz="1200" b="1" kern="1200"/>
            <a:t>2к10</a:t>
          </a:r>
        </a:p>
      </dsp:txBody>
      <dsp:txXfrm>
        <a:off x="1097094" y="1544319"/>
        <a:ext cx="821751" cy="720313"/>
      </dsp:txXfrm>
    </dsp:sp>
    <dsp:sp modelId="{CAC9978C-3819-48C1-BF27-0081968207DC}">
      <dsp:nvSpPr>
        <dsp:cNvPr id="0" name=""/>
        <dsp:cNvSpPr/>
      </dsp:nvSpPr>
      <dsp:spPr>
        <a:xfrm>
          <a:off x="1763798" y="1205348"/>
          <a:ext cx="155047" cy="155047"/>
        </a:xfrm>
        <a:prstGeom prst="triangle">
          <a:avLst>
            <a:gd name="adj" fmla="val 100000"/>
          </a:avLst>
        </a:prstGeom>
        <a:solidFill>
          <a:schemeClr val="accen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26DC7887-E90A-4C7A-987E-5073F3063B74}">
      <dsp:nvSpPr>
        <dsp:cNvPr id="0" name=""/>
        <dsp:cNvSpPr/>
      </dsp:nvSpPr>
      <dsp:spPr>
        <a:xfrm rot="5400000">
          <a:off x="2194388" y="1023428"/>
          <a:ext cx="547014" cy="910219"/>
        </a:xfrm>
        <a:prstGeom prst="corner">
          <a:avLst>
            <a:gd name="adj1" fmla="val 16120"/>
            <a:gd name="adj2" fmla="val 16110"/>
          </a:avLst>
        </a:prstGeom>
        <a:solidFill>
          <a:schemeClr val="accen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9A76A337-B40B-4F27-BEEC-9F69EDE6B135}">
      <dsp:nvSpPr>
        <dsp:cNvPr id="0" name=""/>
        <dsp:cNvSpPr/>
      </dsp:nvSpPr>
      <dsp:spPr>
        <a:xfrm>
          <a:off x="2103078" y="1295387"/>
          <a:ext cx="821751" cy="720313"/>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5720" tIns="45720" rIns="45720" bIns="45720" numCol="1" spcCol="1270" anchor="t" anchorCtr="0">
          <a:noAutofit/>
        </a:bodyPr>
        <a:lstStyle/>
        <a:p>
          <a:pPr lvl="0" algn="l" defTabSz="533400">
            <a:lnSpc>
              <a:spcPct val="90000"/>
            </a:lnSpc>
            <a:spcBef>
              <a:spcPct val="0"/>
            </a:spcBef>
            <a:spcAft>
              <a:spcPct val="35000"/>
            </a:spcAft>
          </a:pPr>
          <a:r>
            <a:rPr lang="en-US" sz="1200" b="1" kern="1200"/>
            <a:t>Medium Slow</a:t>
          </a:r>
          <a:r>
            <a:rPr lang="ru-RU" sz="1200" b="1" kern="1200"/>
            <a:t/>
          </a:r>
          <a:br>
            <a:rPr lang="ru-RU" sz="1200" b="1" kern="1200"/>
          </a:br>
          <a:r>
            <a:rPr lang="ru-RU" sz="1200" b="1" kern="1200"/>
            <a:t>3к8</a:t>
          </a:r>
        </a:p>
      </dsp:txBody>
      <dsp:txXfrm>
        <a:off x="2103078" y="1295387"/>
        <a:ext cx="821751" cy="720313"/>
      </dsp:txXfrm>
    </dsp:sp>
    <dsp:sp modelId="{7FC55CCC-7C16-43C7-8AD7-DD8F3B2CE859}">
      <dsp:nvSpPr>
        <dsp:cNvPr id="0" name=""/>
        <dsp:cNvSpPr/>
      </dsp:nvSpPr>
      <dsp:spPr>
        <a:xfrm>
          <a:off x="2769782" y="956416"/>
          <a:ext cx="155047" cy="155047"/>
        </a:xfrm>
        <a:prstGeom prst="triangle">
          <a:avLst>
            <a:gd name="adj" fmla="val 100000"/>
          </a:avLst>
        </a:prstGeom>
        <a:solidFill>
          <a:schemeClr val="accen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99B7F4CF-F869-48E3-87EC-F905D6B2C3AE}">
      <dsp:nvSpPr>
        <dsp:cNvPr id="0" name=""/>
        <dsp:cNvSpPr/>
      </dsp:nvSpPr>
      <dsp:spPr>
        <a:xfrm rot="5400000">
          <a:off x="3200372" y="774496"/>
          <a:ext cx="547014" cy="910219"/>
        </a:xfrm>
        <a:prstGeom prst="corner">
          <a:avLst>
            <a:gd name="adj1" fmla="val 16120"/>
            <a:gd name="adj2" fmla="val 16110"/>
          </a:avLst>
        </a:prstGeom>
        <a:solidFill>
          <a:schemeClr val="accen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FB217A9F-2ED7-4542-B878-B0E748204F27}">
      <dsp:nvSpPr>
        <dsp:cNvPr id="0" name=""/>
        <dsp:cNvSpPr/>
      </dsp:nvSpPr>
      <dsp:spPr>
        <a:xfrm>
          <a:off x="3109062" y="1046455"/>
          <a:ext cx="821751" cy="720313"/>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5720" tIns="45720" rIns="45720" bIns="45720" numCol="1" spcCol="1270" anchor="t" anchorCtr="0">
          <a:noAutofit/>
        </a:bodyPr>
        <a:lstStyle/>
        <a:p>
          <a:pPr lvl="0" algn="l" defTabSz="533400">
            <a:lnSpc>
              <a:spcPct val="90000"/>
            </a:lnSpc>
            <a:spcBef>
              <a:spcPct val="0"/>
            </a:spcBef>
            <a:spcAft>
              <a:spcPct val="35000"/>
            </a:spcAft>
          </a:pPr>
          <a:r>
            <a:rPr lang="en-US" sz="1200" b="1" kern="1200"/>
            <a:t>Medium Fast</a:t>
          </a:r>
          <a:r>
            <a:rPr lang="ru-RU" sz="1200" b="1" kern="1200"/>
            <a:t/>
          </a:r>
          <a:br>
            <a:rPr lang="ru-RU" sz="1200" b="1" kern="1200"/>
          </a:br>
          <a:r>
            <a:rPr lang="ru-RU" sz="1200" b="1" kern="1200"/>
            <a:t>5к6</a:t>
          </a:r>
        </a:p>
      </dsp:txBody>
      <dsp:txXfrm>
        <a:off x="3109062" y="1046455"/>
        <a:ext cx="821751" cy="720313"/>
      </dsp:txXfrm>
    </dsp:sp>
    <dsp:sp modelId="{5C824BC0-9C41-4C77-BCCE-0AA3236DADAD}">
      <dsp:nvSpPr>
        <dsp:cNvPr id="0" name=""/>
        <dsp:cNvSpPr/>
      </dsp:nvSpPr>
      <dsp:spPr>
        <a:xfrm>
          <a:off x="3775766" y="707485"/>
          <a:ext cx="155047" cy="155047"/>
        </a:xfrm>
        <a:prstGeom prst="triangle">
          <a:avLst>
            <a:gd name="adj" fmla="val 100000"/>
          </a:avLst>
        </a:prstGeom>
        <a:solidFill>
          <a:schemeClr val="accen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01AE8A1F-8A3D-4E12-A1B0-B40F534E705F}">
      <dsp:nvSpPr>
        <dsp:cNvPr id="0" name=""/>
        <dsp:cNvSpPr/>
      </dsp:nvSpPr>
      <dsp:spPr>
        <a:xfrm rot="5400000">
          <a:off x="4206357" y="525564"/>
          <a:ext cx="547014" cy="910219"/>
        </a:xfrm>
        <a:prstGeom prst="corner">
          <a:avLst>
            <a:gd name="adj1" fmla="val 16120"/>
            <a:gd name="adj2" fmla="val 16110"/>
          </a:avLst>
        </a:prstGeom>
        <a:solidFill>
          <a:schemeClr val="accen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91E8C9A9-B754-4294-8DAF-ADA59D4F235B}">
      <dsp:nvSpPr>
        <dsp:cNvPr id="0" name=""/>
        <dsp:cNvSpPr/>
      </dsp:nvSpPr>
      <dsp:spPr>
        <a:xfrm>
          <a:off x="4115046" y="797524"/>
          <a:ext cx="821751" cy="720313"/>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5720" tIns="45720" rIns="45720" bIns="45720" numCol="1" spcCol="1270" anchor="t" anchorCtr="0">
          <a:noAutofit/>
        </a:bodyPr>
        <a:lstStyle/>
        <a:p>
          <a:pPr lvl="0" algn="l" defTabSz="533400">
            <a:lnSpc>
              <a:spcPct val="90000"/>
            </a:lnSpc>
            <a:spcBef>
              <a:spcPct val="0"/>
            </a:spcBef>
            <a:spcAft>
              <a:spcPct val="35000"/>
            </a:spcAft>
          </a:pPr>
          <a:r>
            <a:rPr lang="en-US" sz="1200" b="1" kern="1200"/>
            <a:t>Fast</a:t>
          </a:r>
          <a:r>
            <a:rPr lang="ru-RU" sz="1200" b="1" kern="1200"/>
            <a:t/>
          </a:r>
          <a:br>
            <a:rPr lang="ru-RU" sz="1200" b="1" kern="1200"/>
          </a:br>
          <a:r>
            <a:rPr lang="ru-RU" sz="1200" b="1" kern="1200"/>
            <a:t>6к5</a:t>
          </a:r>
        </a:p>
      </dsp:txBody>
      <dsp:txXfrm>
        <a:off x="4115046" y="797524"/>
        <a:ext cx="821751" cy="720313"/>
      </dsp:txXfrm>
    </dsp:sp>
    <dsp:sp modelId="{3D0F92D6-D8A2-47A2-932E-A6F95ACC0C32}">
      <dsp:nvSpPr>
        <dsp:cNvPr id="0" name=""/>
        <dsp:cNvSpPr/>
      </dsp:nvSpPr>
      <dsp:spPr>
        <a:xfrm>
          <a:off x="4781750" y="458553"/>
          <a:ext cx="155047" cy="155047"/>
        </a:xfrm>
        <a:prstGeom prst="triangle">
          <a:avLst>
            <a:gd name="adj" fmla="val 100000"/>
          </a:avLst>
        </a:prstGeom>
        <a:solidFill>
          <a:schemeClr val="accen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5F875C61-F8DF-4F4C-804C-709100EDFB2C}">
      <dsp:nvSpPr>
        <dsp:cNvPr id="0" name=""/>
        <dsp:cNvSpPr/>
      </dsp:nvSpPr>
      <dsp:spPr>
        <a:xfrm rot="5400000">
          <a:off x="5212341" y="276632"/>
          <a:ext cx="547014" cy="910219"/>
        </a:xfrm>
        <a:prstGeom prst="corner">
          <a:avLst>
            <a:gd name="adj1" fmla="val 16120"/>
            <a:gd name="adj2" fmla="val 16110"/>
          </a:avLst>
        </a:prstGeom>
        <a:solidFill>
          <a:schemeClr val="accen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85A6A8D1-7E9B-4760-BFDD-BEA5CCBF44E3}">
      <dsp:nvSpPr>
        <dsp:cNvPr id="0" name=""/>
        <dsp:cNvSpPr/>
      </dsp:nvSpPr>
      <dsp:spPr>
        <a:xfrm>
          <a:off x="5121030" y="548592"/>
          <a:ext cx="821751" cy="720313"/>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5720" tIns="45720" rIns="45720" bIns="45720" numCol="1" spcCol="1270" anchor="t" anchorCtr="0">
          <a:noAutofit/>
        </a:bodyPr>
        <a:lstStyle/>
        <a:p>
          <a:pPr lvl="0" algn="l" defTabSz="533400">
            <a:lnSpc>
              <a:spcPct val="90000"/>
            </a:lnSpc>
            <a:spcBef>
              <a:spcPct val="0"/>
            </a:spcBef>
            <a:spcAft>
              <a:spcPct val="35000"/>
            </a:spcAft>
          </a:pPr>
          <a:r>
            <a:rPr lang="en-US" sz="1200" b="1" kern="1200"/>
            <a:t>Erratic</a:t>
          </a:r>
          <a:r>
            <a:rPr lang="ru-RU" sz="1200" b="1" kern="1200"/>
            <a:t/>
          </a:r>
          <a:br>
            <a:rPr lang="ru-RU" sz="1200" b="1" kern="1200"/>
          </a:br>
          <a:r>
            <a:rPr lang="ru-RU" sz="1200" b="1" kern="1200"/>
            <a:t>3к12</a:t>
          </a:r>
        </a:p>
      </dsp:txBody>
      <dsp:txXfrm>
        <a:off x="5121030" y="548592"/>
        <a:ext cx="821751" cy="720313"/>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5ECF05-F763-40B4-8C21-3B23DC2D6421}">
      <dsp:nvSpPr>
        <dsp:cNvPr id="0" name=""/>
        <dsp:cNvSpPr/>
      </dsp:nvSpPr>
      <dsp:spPr>
        <a:xfrm>
          <a:off x="0" y="0"/>
          <a:ext cx="5934075" cy="0"/>
        </a:xfrm>
        <a:prstGeom prst="line">
          <a:avLst/>
        </a:prstGeom>
        <a:solidFill>
          <a:schemeClr val="accen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4B14D035-2D4C-4554-B126-092DC712D4FD}">
      <dsp:nvSpPr>
        <dsp:cNvPr id="0" name=""/>
        <dsp:cNvSpPr/>
      </dsp:nvSpPr>
      <dsp:spPr>
        <a:xfrm>
          <a:off x="0" y="0"/>
          <a:ext cx="1186815" cy="3552825"/>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21920" tIns="121920" rIns="121920" bIns="121920" numCol="1" spcCol="1270" anchor="t" anchorCtr="0">
          <a:noAutofit/>
        </a:bodyPr>
        <a:lstStyle/>
        <a:p>
          <a:pPr lvl="0" algn="l" defTabSz="1422400">
            <a:lnSpc>
              <a:spcPct val="90000"/>
            </a:lnSpc>
            <a:spcBef>
              <a:spcPct val="0"/>
            </a:spcBef>
            <a:spcAft>
              <a:spcPct val="35000"/>
            </a:spcAft>
          </a:pPr>
          <a:r>
            <a:rPr lang="ru-RU" sz="3200" kern="1200"/>
            <a:t>Опыт</a:t>
          </a:r>
        </a:p>
      </dsp:txBody>
      <dsp:txXfrm>
        <a:off x="0" y="0"/>
        <a:ext cx="1186815" cy="3552825"/>
      </dsp:txXfrm>
    </dsp:sp>
    <dsp:sp modelId="{FC8364A2-371A-48E8-9F8B-217939E33C93}">
      <dsp:nvSpPr>
        <dsp:cNvPr id="0" name=""/>
        <dsp:cNvSpPr/>
      </dsp:nvSpPr>
      <dsp:spPr>
        <a:xfrm>
          <a:off x="1275826" y="55512"/>
          <a:ext cx="4658248" cy="1110257"/>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5720" tIns="45720" rIns="45720" bIns="45720" numCol="1" spcCol="1270" anchor="t" anchorCtr="0">
          <a:noAutofit/>
        </a:bodyPr>
        <a:lstStyle/>
        <a:p>
          <a:pPr lvl="0" algn="l" defTabSz="533400">
            <a:lnSpc>
              <a:spcPct val="90000"/>
            </a:lnSpc>
            <a:spcBef>
              <a:spcPct val="0"/>
            </a:spcBef>
            <a:spcAft>
              <a:spcPct val="35000"/>
            </a:spcAft>
          </a:pPr>
          <a:r>
            <a:rPr lang="ru-RU" sz="1200" kern="1200"/>
            <a:t>Всякий раз, когда покемон</a:t>
          </a:r>
          <a:r>
            <a:rPr lang="ru-RU" sz="1200" b="1" kern="1200"/>
            <a:t> побеждает соперника, </a:t>
          </a:r>
          <a:r>
            <a:rPr lang="ru-RU" sz="1200" kern="1200"/>
            <a:t>он должен пройти</a:t>
          </a:r>
          <a:r>
            <a:rPr lang="ru-RU" sz="1200" b="1" kern="1200"/>
            <a:t> тест опыта </a:t>
          </a:r>
          <a:r>
            <a:rPr lang="ru-RU" sz="1200" kern="1200"/>
            <a:t>против </a:t>
          </a:r>
          <a:r>
            <a:rPr lang="ru-RU" sz="1200" b="1" kern="1200"/>
            <a:t>Уровня боя. Уровень боя </a:t>
          </a:r>
          <a:r>
            <a:rPr lang="ru-RU" sz="1200" kern="1200"/>
            <a:t>вычисляется как</a:t>
          </a:r>
          <a:r>
            <a:rPr lang="ru-RU" sz="1200" b="1" kern="1200"/>
            <a:t> «13+ уровень покемона – уровень врага», но не менее чем 3+.</a:t>
          </a:r>
          <a:endParaRPr lang="ru-RU" sz="1200" kern="1200"/>
        </a:p>
      </dsp:txBody>
      <dsp:txXfrm>
        <a:off x="1275826" y="55512"/>
        <a:ext cx="4658248" cy="1110257"/>
      </dsp:txXfrm>
    </dsp:sp>
    <dsp:sp modelId="{FE6A1855-724E-4042-9B13-98A9E8289AE5}">
      <dsp:nvSpPr>
        <dsp:cNvPr id="0" name=""/>
        <dsp:cNvSpPr/>
      </dsp:nvSpPr>
      <dsp:spPr>
        <a:xfrm>
          <a:off x="1186815" y="1165770"/>
          <a:ext cx="4747260" cy="0"/>
        </a:xfrm>
        <a:prstGeom prst="line">
          <a:avLst/>
        </a:prstGeom>
        <a:solidFill>
          <a:schemeClr val="accent1">
            <a:hueOff val="0"/>
            <a:satOff val="0"/>
            <a:lumOff val="0"/>
            <a:alphaOff val="0"/>
          </a:schemeClr>
        </a:solidFill>
        <a:ln w="25400" cap="flat" cmpd="sng" algn="ctr">
          <a:solidFill>
            <a:schemeClr val="accent1">
              <a:tint val="5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6CC2B2A8-E277-4024-9FC9-A84BBAA019AB}">
      <dsp:nvSpPr>
        <dsp:cNvPr id="0" name=""/>
        <dsp:cNvSpPr/>
      </dsp:nvSpPr>
      <dsp:spPr>
        <a:xfrm>
          <a:off x="1275826" y="1221283"/>
          <a:ext cx="4658248" cy="1110257"/>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5720" tIns="45720" rIns="45720" bIns="45720" numCol="1" spcCol="1270" anchor="t" anchorCtr="0">
          <a:noAutofit/>
        </a:bodyPr>
        <a:lstStyle/>
        <a:p>
          <a:pPr lvl="0" algn="l" defTabSz="533400">
            <a:lnSpc>
              <a:spcPct val="90000"/>
            </a:lnSpc>
            <a:spcBef>
              <a:spcPct val="0"/>
            </a:spcBef>
            <a:spcAft>
              <a:spcPct val="35000"/>
            </a:spcAft>
          </a:pPr>
          <a:r>
            <a:rPr lang="ru-RU" sz="1200" kern="1200"/>
            <a:t>Если покемон противостоял</a:t>
          </a:r>
          <a:r>
            <a:rPr lang="ru-RU" sz="1200" b="1" kern="1200"/>
            <a:t> нескольким врагам, берется среднее значение их уровней. </a:t>
          </a:r>
          <a:r>
            <a:rPr lang="ru-RU" sz="1200" kern="1200"/>
            <a:t>Если покемон</a:t>
          </a:r>
          <a:r>
            <a:rPr lang="ru-RU" sz="1200" b="1" kern="1200"/>
            <a:t> противостоял стае, </a:t>
          </a:r>
          <a:r>
            <a:rPr lang="ru-RU" sz="1200" kern="1200"/>
            <a:t>то из Уровня боя вычитается</a:t>
          </a:r>
          <a:r>
            <a:rPr lang="ru-RU" sz="1200" b="1" kern="1200"/>
            <a:t> модификатор стаи: -3 за малую стаю; -6 за среднюю, -9 за большую.</a:t>
          </a:r>
          <a:endParaRPr lang="ru-RU" sz="1200" kern="1200"/>
        </a:p>
      </dsp:txBody>
      <dsp:txXfrm>
        <a:off x="1275826" y="1221283"/>
        <a:ext cx="4658248" cy="1110257"/>
      </dsp:txXfrm>
    </dsp:sp>
    <dsp:sp modelId="{8D31AA72-2037-418C-B1D3-578C12727E31}">
      <dsp:nvSpPr>
        <dsp:cNvPr id="0" name=""/>
        <dsp:cNvSpPr/>
      </dsp:nvSpPr>
      <dsp:spPr>
        <a:xfrm>
          <a:off x="1186815" y="2331541"/>
          <a:ext cx="4747260" cy="0"/>
        </a:xfrm>
        <a:prstGeom prst="line">
          <a:avLst/>
        </a:prstGeom>
        <a:solidFill>
          <a:schemeClr val="accent1">
            <a:hueOff val="0"/>
            <a:satOff val="0"/>
            <a:lumOff val="0"/>
            <a:alphaOff val="0"/>
          </a:schemeClr>
        </a:solidFill>
        <a:ln w="25400" cap="flat" cmpd="sng" algn="ctr">
          <a:solidFill>
            <a:schemeClr val="accent1">
              <a:tint val="5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12052DD6-0FF2-43DC-A52E-93E5191D691B}">
      <dsp:nvSpPr>
        <dsp:cNvPr id="0" name=""/>
        <dsp:cNvSpPr/>
      </dsp:nvSpPr>
      <dsp:spPr>
        <a:xfrm>
          <a:off x="1275826" y="2387054"/>
          <a:ext cx="4658248" cy="1110257"/>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5720" tIns="45720" rIns="45720" bIns="45720" numCol="1" spcCol="1270" anchor="t" anchorCtr="0">
          <a:noAutofit/>
        </a:bodyPr>
        <a:lstStyle/>
        <a:p>
          <a:pPr lvl="0" algn="l" defTabSz="533400">
            <a:lnSpc>
              <a:spcPct val="90000"/>
            </a:lnSpc>
            <a:spcBef>
              <a:spcPct val="0"/>
            </a:spcBef>
            <a:spcAft>
              <a:spcPct val="35000"/>
            </a:spcAft>
          </a:pPr>
          <a:r>
            <a:rPr lang="ru-RU" sz="1200" b="1" kern="1200"/>
            <a:t>Объем получаемых уровней, также зависит от теста опыта. </a:t>
          </a:r>
          <a:r>
            <a:rPr lang="ru-RU" sz="1200" kern="1200"/>
            <a:t>Сложность этого теста вычисляется по правилам выше</a:t>
          </a:r>
          <a:r>
            <a:rPr lang="ru-RU" sz="1200" b="1" kern="1200"/>
            <a:t>. За бросок, равный или превосходящий порог менее чем на 5, покемон получает 1 уровень, за каждое последующее превышение порога сложности на 5 покемон получает +1 уровень.</a:t>
          </a:r>
          <a:endParaRPr lang="ru-RU" sz="1200" kern="1200"/>
        </a:p>
      </dsp:txBody>
      <dsp:txXfrm>
        <a:off x="1275826" y="2387054"/>
        <a:ext cx="4658248" cy="1110257"/>
      </dsp:txXfrm>
    </dsp:sp>
    <dsp:sp modelId="{18206C60-0BFC-4AC3-8630-36DCD5937D14}">
      <dsp:nvSpPr>
        <dsp:cNvPr id="0" name=""/>
        <dsp:cNvSpPr/>
      </dsp:nvSpPr>
      <dsp:spPr>
        <a:xfrm>
          <a:off x="1186815" y="3497312"/>
          <a:ext cx="4747260" cy="0"/>
        </a:xfrm>
        <a:prstGeom prst="line">
          <a:avLst/>
        </a:prstGeom>
        <a:solidFill>
          <a:schemeClr val="accent1">
            <a:hueOff val="0"/>
            <a:satOff val="0"/>
            <a:lumOff val="0"/>
            <a:alphaOff val="0"/>
          </a:schemeClr>
        </a:solidFill>
        <a:ln w="25400" cap="flat" cmpd="sng" algn="ctr">
          <a:solidFill>
            <a:schemeClr val="accent1">
              <a:tint val="5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89EA88-65A9-4E53-A9CC-62BCA5398ED4}">
      <dsp:nvSpPr>
        <dsp:cNvPr id="0" name=""/>
        <dsp:cNvSpPr/>
      </dsp:nvSpPr>
      <dsp:spPr>
        <a:xfrm>
          <a:off x="0" y="0"/>
          <a:ext cx="5544000" cy="0"/>
        </a:xfrm>
        <a:prstGeom prst="line">
          <a:avLst/>
        </a:prstGeom>
        <a:solidFill>
          <a:schemeClr val="accen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A57B3CA4-3E68-4F73-B115-B5EE86CFFC6F}">
      <dsp:nvSpPr>
        <dsp:cNvPr id="0" name=""/>
        <dsp:cNvSpPr/>
      </dsp:nvSpPr>
      <dsp:spPr>
        <a:xfrm>
          <a:off x="0" y="0"/>
          <a:ext cx="1108800" cy="396000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83820" tIns="83820" rIns="83820" bIns="83820" numCol="1" spcCol="1270" anchor="t" anchorCtr="0">
          <a:noAutofit/>
        </a:bodyPr>
        <a:lstStyle/>
        <a:p>
          <a:pPr lvl="0" algn="l" defTabSz="977900">
            <a:lnSpc>
              <a:spcPct val="90000"/>
            </a:lnSpc>
            <a:spcBef>
              <a:spcPct val="0"/>
            </a:spcBef>
            <a:spcAft>
              <a:spcPct val="35000"/>
            </a:spcAft>
          </a:pPr>
          <a:r>
            <a:rPr lang="ru-RU" sz="2200" kern="1200"/>
            <a:t>Рейтинг поимки</a:t>
          </a:r>
        </a:p>
      </dsp:txBody>
      <dsp:txXfrm>
        <a:off x="0" y="0"/>
        <a:ext cx="1108800" cy="3960000"/>
      </dsp:txXfrm>
    </dsp:sp>
    <dsp:sp modelId="{96592B78-2125-4C1C-89F3-384567A0A191}">
      <dsp:nvSpPr>
        <dsp:cNvPr id="0" name=""/>
        <dsp:cNvSpPr/>
      </dsp:nvSpPr>
      <dsp:spPr>
        <a:xfrm>
          <a:off x="1191960" y="37318"/>
          <a:ext cx="4352040" cy="746367"/>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57150" tIns="57150" rIns="57150" bIns="57150" numCol="1" spcCol="1270" anchor="t" anchorCtr="0">
          <a:noAutofit/>
        </a:bodyPr>
        <a:lstStyle/>
        <a:p>
          <a:pPr lvl="0" algn="l" defTabSz="666750">
            <a:lnSpc>
              <a:spcPct val="90000"/>
            </a:lnSpc>
            <a:spcBef>
              <a:spcPct val="0"/>
            </a:spcBef>
            <a:spcAft>
              <a:spcPct val="35000"/>
            </a:spcAft>
          </a:pPr>
          <a:r>
            <a:rPr lang="ru-RU" sz="1500" kern="1200"/>
            <a:t>При более чем 50% НР рейтинг поимки покемона не снижается.</a:t>
          </a:r>
        </a:p>
      </dsp:txBody>
      <dsp:txXfrm>
        <a:off x="1191960" y="37318"/>
        <a:ext cx="4352040" cy="746367"/>
      </dsp:txXfrm>
    </dsp:sp>
    <dsp:sp modelId="{686C1561-0182-41DB-B4CB-4CE92BA9BA4F}">
      <dsp:nvSpPr>
        <dsp:cNvPr id="0" name=""/>
        <dsp:cNvSpPr/>
      </dsp:nvSpPr>
      <dsp:spPr>
        <a:xfrm>
          <a:off x="1108800" y="783685"/>
          <a:ext cx="4435200" cy="0"/>
        </a:xfrm>
        <a:prstGeom prst="line">
          <a:avLst/>
        </a:prstGeom>
        <a:solidFill>
          <a:schemeClr val="accent1">
            <a:hueOff val="0"/>
            <a:satOff val="0"/>
            <a:lumOff val="0"/>
            <a:alphaOff val="0"/>
          </a:schemeClr>
        </a:solidFill>
        <a:ln w="25400" cap="flat" cmpd="sng" algn="ctr">
          <a:solidFill>
            <a:schemeClr val="accent1">
              <a:tint val="5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5E135668-82AB-4669-9F67-63A1805795CB}">
      <dsp:nvSpPr>
        <dsp:cNvPr id="0" name=""/>
        <dsp:cNvSpPr/>
      </dsp:nvSpPr>
      <dsp:spPr>
        <a:xfrm>
          <a:off x="1191960" y="821003"/>
          <a:ext cx="4352040" cy="746367"/>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57150" tIns="57150" rIns="57150" bIns="57150" numCol="1" spcCol="1270" anchor="t" anchorCtr="0">
          <a:noAutofit/>
        </a:bodyPr>
        <a:lstStyle/>
        <a:p>
          <a:pPr lvl="0" algn="l" defTabSz="666750">
            <a:lnSpc>
              <a:spcPct val="90000"/>
            </a:lnSpc>
            <a:spcBef>
              <a:spcPct val="0"/>
            </a:spcBef>
            <a:spcAft>
              <a:spcPct val="35000"/>
            </a:spcAft>
          </a:pPr>
          <a:r>
            <a:rPr lang="ru-RU" sz="1500" kern="1200"/>
            <a:t>При значении НР от 50 до 25% рейтинг поимки снижается на 1 ступень.</a:t>
          </a:r>
        </a:p>
      </dsp:txBody>
      <dsp:txXfrm>
        <a:off x="1191960" y="821003"/>
        <a:ext cx="4352040" cy="746367"/>
      </dsp:txXfrm>
    </dsp:sp>
    <dsp:sp modelId="{ADAC5B8F-5410-4DC9-80C1-9FF125EE0E6C}">
      <dsp:nvSpPr>
        <dsp:cNvPr id="0" name=""/>
        <dsp:cNvSpPr/>
      </dsp:nvSpPr>
      <dsp:spPr>
        <a:xfrm>
          <a:off x="1108800" y="1567371"/>
          <a:ext cx="4435200" cy="0"/>
        </a:xfrm>
        <a:prstGeom prst="line">
          <a:avLst/>
        </a:prstGeom>
        <a:solidFill>
          <a:schemeClr val="accent1">
            <a:hueOff val="0"/>
            <a:satOff val="0"/>
            <a:lumOff val="0"/>
            <a:alphaOff val="0"/>
          </a:schemeClr>
        </a:solidFill>
        <a:ln w="25400" cap="flat" cmpd="sng" algn="ctr">
          <a:solidFill>
            <a:schemeClr val="accent1">
              <a:tint val="5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1F73BED0-B22D-4711-BB74-5F51591FCBB1}">
      <dsp:nvSpPr>
        <dsp:cNvPr id="0" name=""/>
        <dsp:cNvSpPr/>
      </dsp:nvSpPr>
      <dsp:spPr>
        <a:xfrm>
          <a:off x="1191960" y="1604689"/>
          <a:ext cx="4352040" cy="746367"/>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57150" tIns="57150" rIns="57150" bIns="57150" numCol="1" spcCol="1270" anchor="t" anchorCtr="0">
          <a:noAutofit/>
        </a:bodyPr>
        <a:lstStyle/>
        <a:p>
          <a:pPr lvl="0" algn="l" defTabSz="666750">
            <a:lnSpc>
              <a:spcPct val="90000"/>
            </a:lnSpc>
            <a:spcBef>
              <a:spcPct val="0"/>
            </a:spcBef>
            <a:spcAft>
              <a:spcPct val="35000"/>
            </a:spcAft>
          </a:pPr>
          <a:r>
            <a:rPr lang="ru-RU" sz="1500" kern="1200"/>
            <a:t>При значении НР от 24 до 10% рейтинг поимки снижен на 3 ступени</a:t>
          </a:r>
        </a:p>
      </dsp:txBody>
      <dsp:txXfrm>
        <a:off x="1191960" y="1604689"/>
        <a:ext cx="4352040" cy="746367"/>
      </dsp:txXfrm>
    </dsp:sp>
    <dsp:sp modelId="{AEC371E2-2F1D-4838-8714-49D97875167A}">
      <dsp:nvSpPr>
        <dsp:cNvPr id="0" name=""/>
        <dsp:cNvSpPr/>
      </dsp:nvSpPr>
      <dsp:spPr>
        <a:xfrm>
          <a:off x="1108800" y="2351056"/>
          <a:ext cx="4435200" cy="0"/>
        </a:xfrm>
        <a:prstGeom prst="line">
          <a:avLst/>
        </a:prstGeom>
        <a:solidFill>
          <a:schemeClr val="accent1">
            <a:hueOff val="0"/>
            <a:satOff val="0"/>
            <a:lumOff val="0"/>
            <a:alphaOff val="0"/>
          </a:schemeClr>
        </a:solidFill>
        <a:ln w="25400" cap="flat" cmpd="sng" algn="ctr">
          <a:solidFill>
            <a:schemeClr val="accent1">
              <a:tint val="5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23477AE7-5E00-4FDD-AAAD-D722728BF5CE}">
      <dsp:nvSpPr>
        <dsp:cNvPr id="0" name=""/>
        <dsp:cNvSpPr/>
      </dsp:nvSpPr>
      <dsp:spPr>
        <a:xfrm>
          <a:off x="1191960" y="2388374"/>
          <a:ext cx="4352040" cy="746367"/>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57150" tIns="57150" rIns="57150" bIns="57150" numCol="1" spcCol="1270" anchor="t" anchorCtr="0">
          <a:noAutofit/>
        </a:bodyPr>
        <a:lstStyle/>
        <a:p>
          <a:pPr lvl="0" algn="l" defTabSz="666750">
            <a:lnSpc>
              <a:spcPct val="90000"/>
            </a:lnSpc>
            <a:spcBef>
              <a:spcPct val="0"/>
            </a:spcBef>
            <a:spcAft>
              <a:spcPct val="35000"/>
            </a:spcAft>
          </a:pPr>
          <a:r>
            <a:rPr lang="ru-RU" sz="1500" kern="1200"/>
            <a:t>При значении НР менее 10% рейтинг поимки падает на 5 ступеней.</a:t>
          </a:r>
        </a:p>
      </dsp:txBody>
      <dsp:txXfrm>
        <a:off x="1191960" y="2388374"/>
        <a:ext cx="4352040" cy="746367"/>
      </dsp:txXfrm>
    </dsp:sp>
    <dsp:sp modelId="{7D49CFBE-33E1-4F91-B7ED-EB06480D3280}">
      <dsp:nvSpPr>
        <dsp:cNvPr id="0" name=""/>
        <dsp:cNvSpPr/>
      </dsp:nvSpPr>
      <dsp:spPr>
        <a:xfrm>
          <a:off x="1108800" y="3134742"/>
          <a:ext cx="4435200" cy="0"/>
        </a:xfrm>
        <a:prstGeom prst="line">
          <a:avLst/>
        </a:prstGeom>
        <a:solidFill>
          <a:schemeClr val="accent1">
            <a:hueOff val="0"/>
            <a:satOff val="0"/>
            <a:lumOff val="0"/>
            <a:alphaOff val="0"/>
          </a:schemeClr>
        </a:solidFill>
        <a:ln w="25400" cap="flat" cmpd="sng" algn="ctr">
          <a:solidFill>
            <a:schemeClr val="accent1">
              <a:tint val="5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B92403DB-0362-415E-A1D7-6789B8A89161}">
      <dsp:nvSpPr>
        <dsp:cNvPr id="0" name=""/>
        <dsp:cNvSpPr/>
      </dsp:nvSpPr>
      <dsp:spPr>
        <a:xfrm>
          <a:off x="1191960" y="3172060"/>
          <a:ext cx="4352040" cy="746367"/>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57150" tIns="57150" rIns="57150" bIns="57150" numCol="1" spcCol="1270" anchor="t" anchorCtr="0">
          <a:noAutofit/>
        </a:bodyPr>
        <a:lstStyle/>
        <a:p>
          <a:pPr lvl="0" algn="l" defTabSz="666750">
            <a:lnSpc>
              <a:spcPct val="90000"/>
            </a:lnSpc>
            <a:spcBef>
              <a:spcPct val="0"/>
            </a:spcBef>
            <a:spcAft>
              <a:spcPct val="35000"/>
            </a:spcAft>
          </a:pPr>
          <a:r>
            <a:rPr lang="ru-RU" sz="1500" kern="1200"/>
            <a:t>За плохой статус, наложенный на покемона, дополнительно рейтинг поимки снижается на 1 ступень.</a:t>
          </a:r>
        </a:p>
      </dsp:txBody>
      <dsp:txXfrm>
        <a:off x="1191960" y="3172060"/>
        <a:ext cx="4352040" cy="746367"/>
      </dsp:txXfrm>
    </dsp:sp>
    <dsp:sp modelId="{C0D502E3-90C3-4348-A716-B72DAE76B413}">
      <dsp:nvSpPr>
        <dsp:cNvPr id="0" name=""/>
        <dsp:cNvSpPr/>
      </dsp:nvSpPr>
      <dsp:spPr>
        <a:xfrm>
          <a:off x="1108800" y="3918427"/>
          <a:ext cx="4435200" cy="0"/>
        </a:xfrm>
        <a:prstGeom prst="line">
          <a:avLst/>
        </a:prstGeom>
        <a:solidFill>
          <a:schemeClr val="accent1">
            <a:hueOff val="0"/>
            <a:satOff val="0"/>
            <a:lumOff val="0"/>
            <a:alphaOff val="0"/>
          </a:schemeClr>
        </a:solidFill>
        <a:ln w="25400" cap="flat" cmpd="sng" algn="ctr">
          <a:solidFill>
            <a:schemeClr val="accent1">
              <a:tint val="5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A5D4A4E-F762-4B55-B9B7-A3FFB124B6EE}">
      <dsp:nvSpPr>
        <dsp:cNvPr id="0" name=""/>
        <dsp:cNvSpPr/>
      </dsp:nvSpPr>
      <dsp:spPr>
        <a:xfrm>
          <a:off x="0" y="0"/>
          <a:ext cx="5940000" cy="0"/>
        </a:xfrm>
        <a:prstGeom prst="line">
          <a:avLst/>
        </a:prstGeom>
        <a:solidFill>
          <a:schemeClr val="accen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A4ECB0EE-6D9A-421C-8F89-BA67559513EE}">
      <dsp:nvSpPr>
        <dsp:cNvPr id="0" name=""/>
        <dsp:cNvSpPr/>
      </dsp:nvSpPr>
      <dsp:spPr>
        <a:xfrm>
          <a:off x="0" y="0"/>
          <a:ext cx="1188000" cy="381600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87630" tIns="87630" rIns="87630" bIns="87630" numCol="1" spcCol="1270" anchor="t" anchorCtr="0">
          <a:noAutofit/>
        </a:bodyPr>
        <a:lstStyle/>
        <a:p>
          <a:pPr lvl="0" algn="l" defTabSz="1022350">
            <a:lnSpc>
              <a:spcPct val="90000"/>
            </a:lnSpc>
            <a:spcBef>
              <a:spcPct val="0"/>
            </a:spcBef>
            <a:spcAft>
              <a:spcPct val="35000"/>
            </a:spcAft>
          </a:pPr>
          <a:r>
            <a:rPr lang="ru-RU" sz="2300" kern="1200"/>
            <a:t>Дружба</a:t>
          </a:r>
        </a:p>
      </dsp:txBody>
      <dsp:txXfrm>
        <a:off x="0" y="0"/>
        <a:ext cx="1188000" cy="3816000"/>
      </dsp:txXfrm>
    </dsp:sp>
    <dsp:sp modelId="{EFB89826-95A7-491C-9908-7A8AF2A4E67D}">
      <dsp:nvSpPr>
        <dsp:cNvPr id="0" name=""/>
        <dsp:cNvSpPr/>
      </dsp:nvSpPr>
      <dsp:spPr>
        <a:xfrm>
          <a:off x="1277100" y="59625"/>
          <a:ext cx="4662900" cy="1192499"/>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9530" tIns="49530" rIns="49530" bIns="49530" numCol="1" spcCol="1270" anchor="t" anchorCtr="0">
          <a:noAutofit/>
        </a:bodyPr>
        <a:lstStyle/>
        <a:p>
          <a:pPr lvl="0" algn="l" defTabSz="577850">
            <a:lnSpc>
              <a:spcPct val="90000"/>
            </a:lnSpc>
            <a:spcBef>
              <a:spcPct val="0"/>
            </a:spcBef>
            <a:spcAft>
              <a:spcPct val="35000"/>
            </a:spcAft>
          </a:pPr>
          <a:r>
            <a:rPr lang="ru-RU" sz="1300" kern="1200"/>
            <a:t>Во первых, необходимо</a:t>
          </a:r>
          <a:r>
            <a:rPr lang="ru-RU" sz="1300" b="1" kern="1200"/>
            <a:t> развитие дружественных отношений по сюжету, которые оценивает ГМ. </a:t>
          </a:r>
          <a:r>
            <a:rPr lang="ru-RU" sz="1300" kern="1200"/>
            <a:t>Во вторых, персонаж может вложить </a:t>
          </a:r>
          <a:r>
            <a:rPr lang="ru-RU" sz="1300" b="1" kern="1200"/>
            <a:t>не более 1 Очка Судьбы в свою команду</a:t>
          </a:r>
          <a:r>
            <a:rPr lang="ru-RU" sz="1300" kern="1200"/>
            <a:t> в течение определенного длительного промежутка игры, который отменяет ГМ (квест, глава, сцена и т.д). В-третьих, </a:t>
          </a:r>
          <a:r>
            <a:rPr lang="ru-RU" sz="1300" b="1" kern="1200"/>
            <a:t>вложение Очка Судьбы считается за его обычную трату персонажем.</a:t>
          </a:r>
          <a:endParaRPr lang="ru-RU" sz="1300" kern="1200"/>
        </a:p>
      </dsp:txBody>
      <dsp:txXfrm>
        <a:off x="1277100" y="59625"/>
        <a:ext cx="4662900" cy="1192499"/>
      </dsp:txXfrm>
    </dsp:sp>
    <dsp:sp modelId="{A52EB3DF-8774-41BE-A718-3C4CA8A13056}">
      <dsp:nvSpPr>
        <dsp:cNvPr id="0" name=""/>
        <dsp:cNvSpPr/>
      </dsp:nvSpPr>
      <dsp:spPr>
        <a:xfrm>
          <a:off x="1188000" y="1252125"/>
          <a:ext cx="4752000" cy="0"/>
        </a:xfrm>
        <a:prstGeom prst="line">
          <a:avLst/>
        </a:prstGeom>
        <a:solidFill>
          <a:schemeClr val="accent1">
            <a:hueOff val="0"/>
            <a:satOff val="0"/>
            <a:lumOff val="0"/>
            <a:alphaOff val="0"/>
          </a:schemeClr>
        </a:solidFill>
        <a:ln w="25400" cap="flat" cmpd="sng" algn="ctr">
          <a:solidFill>
            <a:schemeClr val="accent1">
              <a:tint val="5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EBB87AF2-AF8D-4893-8B37-555E11A3127C}">
      <dsp:nvSpPr>
        <dsp:cNvPr id="0" name=""/>
        <dsp:cNvSpPr/>
      </dsp:nvSpPr>
      <dsp:spPr>
        <a:xfrm>
          <a:off x="1277100" y="1311749"/>
          <a:ext cx="4662900" cy="1192499"/>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9530" tIns="49530" rIns="49530" bIns="49530" numCol="1" spcCol="1270" anchor="t" anchorCtr="0">
          <a:noAutofit/>
        </a:bodyPr>
        <a:lstStyle/>
        <a:p>
          <a:pPr lvl="0" algn="l" defTabSz="577850">
            <a:lnSpc>
              <a:spcPct val="90000"/>
            </a:lnSpc>
            <a:spcBef>
              <a:spcPct val="0"/>
            </a:spcBef>
            <a:spcAft>
              <a:spcPct val="35000"/>
            </a:spcAft>
          </a:pPr>
          <a:r>
            <a:rPr lang="ru-RU" sz="1300" kern="1200"/>
            <a:t>Когда покемон получает ОС от тренера, его Дружелюбие возрастает. О</a:t>
          </a:r>
          <a:r>
            <a:rPr lang="ru-RU" sz="1300" b="1" kern="1200"/>
            <a:t>н также получает лимит ОС, который возрастает с каждым вложенным ОС (см. раздел 3.4).</a:t>
          </a:r>
          <a:r>
            <a:rPr lang="ru-RU" sz="1300" kern="1200"/>
            <a:t> Если общий уровень Дружелюбия покемона </a:t>
          </a:r>
          <a:r>
            <a:rPr lang="ru-RU" sz="1300" b="1" kern="1200"/>
            <a:t>возрос до 6 очков</a:t>
          </a:r>
          <a:r>
            <a:rPr lang="ru-RU" sz="1300" kern="1200"/>
            <a:t>, то </a:t>
          </a:r>
          <a:r>
            <a:rPr lang="ru-RU" sz="1300" b="1" kern="1200"/>
            <a:t>он может эволюционировать</a:t>
          </a:r>
          <a:r>
            <a:rPr lang="ru-RU" sz="1300" kern="1200"/>
            <a:t>, если эволюционирует через Дружбу (как Голбат или Хэппини).</a:t>
          </a:r>
        </a:p>
      </dsp:txBody>
      <dsp:txXfrm>
        <a:off x="1277100" y="1311749"/>
        <a:ext cx="4662900" cy="1192499"/>
      </dsp:txXfrm>
    </dsp:sp>
    <dsp:sp modelId="{A6EE8A16-14F2-424E-92D9-53C2DB4E0C4B}">
      <dsp:nvSpPr>
        <dsp:cNvPr id="0" name=""/>
        <dsp:cNvSpPr/>
      </dsp:nvSpPr>
      <dsp:spPr>
        <a:xfrm>
          <a:off x="1188000" y="2504250"/>
          <a:ext cx="4752000" cy="0"/>
        </a:xfrm>
        <a:prstGeom prst="line">
          <a:avLst/>
        </a:prstGeom>
        <a:solidFill>
          <a:schemeClr val="accent1">
            <a:hueOff val="0"/>
            <a:satOff val="0"/>
            <a:lumOff val="0"/>
            <a:alphaOff val="0"/>
          </a:schemeClr>
        </a:solidFill>
        <a:ln w="25400" cap="flat" cmpd="sng" algn="ctr">
          <a:solidFill>
            <a:schemeClr val="accent1">
              <a:tint val="5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47AAE341-F40D-42C5-A0D3-5531EB42AE93}">
      <dsp:nvSpPr>
        <dsp:cNvPr id="0" name=""/>
        <dsp:cNvSpPr/>
      </dsp:nvSpPr>
      <dsp:spPr>
        <a:xfrm>
          <a:off x="1277100" y="2563874"/>
          <a:ext cx="4662900" cy="1192499"/>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9530" tIns="49530" rIns="49530" bIns="49530" numCol="1" spcCol="1270" anchor="t" anchorCtr="0">
          <a:noAutofit/>
        </a:bodyPr>
        <a:lstStyle/>
        <a:p>
          <a:pPr lvl="0" algn="l" defTabSz="577850">
            <a:lnSpc>
              <a:spcPct val="90000"/>
            </a:lnSpc>
            <a:spcBef>
              <a:spcPct val="0"/>
            </a:spcBef>
            <a:spcAft>
              <a:spcPct val="35000"/>
            </a:spcAft>
          </a:pPr>
          <a:r>
            <a:rPr lang="ru-RU" sz="1300" kern="1200"/>
            <a:t>Уровень Дружелюбия </a:t>
          </a:r>
          <a:r>
            <a:rPr lang="ru-RU" sz="1300" b="1" kern="1200"/>
            <a:t>может не только расти, но и падать</a:t>
          </a:r>
          <a:r>
            <a:rPr lang="ru-RU" sz="1300" kern="1200"/>
            <a:t>! Если ГМ сочтет, что тренер плохо относится к покемону, к примеру после ряда тяжёлых поражений (особенно если покемоном пользуются как пушечным мясом), или после другого случая плохого отношения, </a:t>
          </a:r>
          <a:r>
            <a:rPr lang="ru-RU" sz="1300" b="1" kern="1200"/>
            <a:t>ГМ может отнять уровень Дружелюбия. В первую очередь отнимается лимит ОС.</a:t>
          </a:r>
          <a:endParaRPr lang="ru-RU" sz="1300" kern="1200"/>
        </a:p>
      </dsp:txBody>
      <dsp:txXfrm>
        <a:off x="1277100" y="2563874"/>
        <a:ext cx="4662900" cy="1192499"/>
      </dsp:txXfrm>
    </dsp:sp>
    <dsp:sp modelId="{97EC9679-CB18-4F90-80E7-AB3733C50203}">
      <dsp:nvSpPr>
        <dsp:cNvPr id="0" name=""/>
        <dsp:cNvSpPr/>
      </dsp:nvSpPr>
      <dsp:spPr>
        <a:xfrm>
          <a:off x="1188000" y="3756374"/>
          <a:ext cx="4752000" cy="0"/>
        </a:xfrm>
        <a:prstGeom prst="line">
          <a:avLst/>
        </a:prstGeom>
        <a:solidFill>
          <a:schemeClr val="accent1">
            <a:hueOff val="0"/>
            <a:satOff val="0"/>
            <a:lumOff val="0"/>
            <a:alphaOff val="0"/>
          </a:schemeClr>
        </a:solidFill>
        <a:ln w="25400" cap="flat" cmpd="sng" algn="ctr">
          <a:solidFill>
            <a:schemeClr val="accent1">
              <a:tint val="5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5CCE585-00B1-4646-9EB2-18F6E2C162CE}">
      <dsp:nvSpPr>
        <dsp:cNvPr id="0" name=""/>
        <dsp:cNvSpPr/>
      </dsp:nvSpPr>
      <dsp:spPr>
        <a:xfrm>
          <a:off x="0" y="0"/>
          <a:ext cx="5486400" cy="0"/>
        </a:xfrm>
        <a:prstGeom prst="line">
          <a:avLst/>
        </a:prstGeom>
        <a:solidFill>
          <a:schemeClr val="accen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3A1E5F38-1FFD-45F6-94B4-CF5B51F2B254}">
      <dsp:nvSpPr>
        <dsp:cNvPr id="0" name=""/>
        <dsp:cNvSpPr/>
      </dsp:nvSpPr>
      <dsp:spPr>
        <a:xfrm>
          <a:off x="0" y="0"/>
          <a:ext cx="1097280" cy="320040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72390" tIns="72390" rIns="72390" bIns="72390" numCol="1" spcCol="1270" anchor="t" anchorCtr="0">
          <a:noAutofit/>
        </a:bodyPr>
        <a:lstStyle/>
        <a:p>
          <a:pPr lvl="0" algn="l" defTabSz="844550">
            <a:lnSpc>
              <a:spcPct val="90000"/>
            </a:lnSpc>
            <a:spcBef>
              <a:spcPct val="0"/>
            </a:spcBef>
            <a:spcAft>
              <a:spcPct val="35000"/>
            </a:spcAft>
          </a:pPr>
          <a:r>
            <a:rPr lang="ru-RU" sz="1900" kern="1200"/>
            <a:t>Размеры Орды</a:t>
          </a:r>
        </a:p>
      </dsp:txBody>
      <dsp:txXfrm>
        <a:off x="0" y="0"/>
        <a:ext cx="1097280" cy="3200400"/>
      </dsp:txXfrm>
    </dsp:sp>
    <dsp:sp modelId="{AD01D5A5-91C9-406E-806F-04CFCB76F4AF}">
      <dsp:nvSpPr>
        <dsp:cNvPr id="0" name=""/>
        <dsp:cNvSpPr/>
      </dsp:nvSpPr>
      <dsp:spPr>
        <a:xfrm>
          <a:off x="1179576" y="50006"/>
          <a:ext cx="4306824" cy="1000125"/>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95250" tIns="95250" rIns="95250" bIns="95250" numCol="1" spcCol="1270" anchor="t" anchorCtr="0">
          <a:noAutofit/>
        </a:bodyPr>
        <a:lstStyle/>
        <a:p>
          <a:pPr lvl="0" algn="l" defTabSz="1111250">
            <a:lnSpc>
              <a:spcPct val="90000"/>
            </a:lnSpc>
            <a:spcBef>
              <a:spcPct val="0"/>
            </a:spcBef>
            <a:spcAft>
              <a:spcPct val="35000"/>
            </a:spcAft>
          </a:pPr>
          <a:r>
            <a:rPr lang="ru-RU" sz="2500" kern="1200"/>
            <a:t>Маленькая стая: ×2 общий объем НР, ×2 действия атаки. </a:t>
          </a:r>
        </a:p>
      </dsp:txBody>
      <dsp:txXfrm>
        <a:off x="1179576" y="50006"/>
        <a:ext cx="4306824" cy="1000125"/>
      </dsp:txXfrm>
    </dsp:sp>
    <dsp:sp modelId="{40E5C784-05DC-47DA-8757-27552B89C780}">
      <dsp:nvSpPr>
        <dsp:cNvPr id="0" name=""/>
        <dsp:cNvSpPr/>
      </dsp:nvSpPr>
      <dsp:spPr>
        <a:xfrm>
          <a:off x="1097280" y="1050131"/>
          <a:ext cx="4389120" cy="0"/>
        </a:xfrm>
        <a:prstGeom prst="line">
          <a:avLst/>
        </a:prstGeom>
        <a:solidFill>
          <a:schemeClr val="accent1">
            <a:hueOff val="0"/>
            <a:satOff val="0"/>
            <a:lumOff val="0"/>
            <a:alphaOff val="0"/>
          </a:schemeClr>
        </a:solidFill>
        <a:ln w="25400" cap="flat" cmpd="sng" algn="ctr">
          <a:solidFill>
            <a:schemeClr val="accent1">
              <a:tint val="5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13435A70-ACDC-4A08-B483-AC1DAFD8BEFF}">
      <dsp:nvSpPr>
        <dsp:cNvPr id="0" name=""/>
        <dsp:cNvSpPr/>
      </dsp:nvSpPr>
      <dsp:spPr>
        <a:xfrm>
          <a:off x="1179576" y="1100137"/>
          <a:ext cx="4306824" cy="1000125"/>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95250" tIns="95250" rIns="95250" bIns="95250" numCol="1" spcCol="1270" anchor="t" anchorCtr="0">
          <a:noAutofit/>
        </a:bodyPr>
        <a:lstStyle/>
        <a:p>
          <a:pPr lvl="0" algn="l" defTabSz="1111250">
            <a:lnSpc>
              <a:spcPct val="90000"/>
            </a:lnSpc>
            <a:spcBef>
              <a:spcPct val="0"/>
            </a:spcBef>
            <a:spcAft>
              <a:spcPct val="35000"/>
            </a:spcAft>
          </a:pPr>
          <a:r>
            <a:rPr lang="ru-RU" sz="2500" kern="1200"/>
            <a:t>Средняя стая: ×3 общий объем НР, ×3 действия атаки. </a:t>
          </a:r>
        </a:p>
      </dsp:txBody>
      <dsp:txXfrm>
        <a:off x="1179576" y="1100137"/>
        <a:ext cx="4306824" cy="1000125"/>
      </dsp:txXfrm>
    </dsp:sp>
    <dsp:sp modelId="{48BB1E3A-C200-4BAC-96C6-2F1DB17733F6}">
      <dsp:nvSpPr>
        <dsp:cNvPr id="0" name=""/>
        <dsp:cNvSpPr/>
      </dsp:nvSpPr>
      <dsp:spPr>
        <a:xfrm>
          <a:off x="1097280" y="2100262"/>
          <a:ext cx="4389120" cy="0"/>
        </a:xfrm>
        <a:prstGeom prst="line">
          <a:avLst/>
        </a:prstGeom>
        <a:solidFill>
          <a:schemeClr val="accent1">
            <a:hueOff val="0"/>
            <a:satOff val="0"/>
            <a:lumOff val="0"/>
            <a:alphaOff val="0"/>
          </a:schemeClr>
        </a:solidFill>
        <a:ln w="25400" cap="flat" cmpd="sng" algn="ctr">
          <a:solidFill>
            <a:schemeClr val="accent1">
              <a:tint val="5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44F00F59-EEF3-49CA-BB51-C1E1B553CE35}">
      <dsp:nvSpPr>
        <dsp:cNvPr id="0" name=""/>
        <dsp:cNvSpPr/>
      </dsp:nvSpPr>
      <dsp:spPr>
        <a:xfrm>
          <a:off x="1179576" y="2150268"/>
          <a:ext cx="4306824" cy="1000125"/>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95250" tIns="95250" rIns="95250" bIns="95250" numCol="1" spcCol="1270" anchor="t" anchorCtr="0">
          <a:noAutofit/>
        </a:bodyPr>
        <a:lstStyle/>
        <a:p>
          <a:pPr lvl="0" algn="l" defTabSz="1111250">
            <a:lnSpc>
              <a:spcPct val="90000"/>
            </a:lnSpc>
            <a:spcBef>
              <a:spcPct val="0"/>
            </a:spcBef>
            <a:spcAft>
              <a:spcPct val="35000"/>
            </a:spcAft>
          </a:pPr>
          <a:r>
            <a:rPr lang="ru-RU" sz="2500" kern="1200"/>
            <a:t>Большая стая: ×4 общий объем НР, ×4 действия атаки. </a:t>
          </a:r>
        </a:p>
      </dsp:txBody>
      <dsp:txXfrm>
        <a:off x="1179576" y="2150268"/>
        <a:ext cx="4306824" cy="1000125"/>
      </dsp:txXfrm>
    </dsp:sp>
    <dsp:sp modelId="{274806BA-B583-4336-98F2-A6D85140B933}">
      <dsp:nvSpPr>
        <dsp:cNvPr id="0" name=""/>
        <dsp:cNvSpPr/>
      </dsp:nvSpPr>
      <dsp:spPr>
        <a:xfrm>
          <a:off x="1097280" y="3150393"/>
          <a:ext cx="4389120" cy="0"/>
        </a:xfrm>
        <a:prstGeom prst="line">
          <a:avLst/>
        </a:prstGeom>
        <a:solidFill>
          <a:schemeClr val="accent1">
            <a:hueOff val="0"/>
            <a:satOff val="0"/>
            <a:lumOff val="0"/>
            <a:alphaOff val="0"/>
          </a:schemeClr>
        </a:solidFill>
        <a:ln w="25400" cap="flat" cmpd="sng" algn="ctr">
          <a:solidFill>
            <a:schemeClr val="accent1">
              <a:tint val="5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Tree>
</dsp:drawing>
</file>

<file path=word/diagrams/layout1.xml><?xml version="1.0" encoding="utf-8"?>
<dgm:layoutDef xmlns:dgm="http://schemas.openxmlformats.org/drawingml/2006/diagram" xmlns:a="http://schemas.openxmlformats.org/drawingml/2006/main" uniqueId="urn:microsoft.com/office/officeart/2008/layout/LinedList">
  <dgm:title val=""/>
  <dgm:desc val=""/>
  <dgm:catLst>
    <dgm:cat type="hierarchy" pri="8000"/>
    <dgm:cat type="list" pri="25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clrData>
  <dgm:layoutNode name="vert0">
    <dgm:varLst>
      <dgm:dir/>
      <dgm:animOne val="branch"/>
      <dgm:animLvl val="lvl"/>
    </dgm:varLst>
    <dgm:choose name="Name0">
      <dgm:if name="Name1" func="var" arg="dir" op="equ" val="norm">
        <dgm:alg type="lin">
          <dgm:param type="linDir" val="fromT"/>
          <dgm:param type="nodeHorzAlign" val="l"/>
        </dgm:alg>
      </dgm:if>
      <dgm:else name="Name2">
        <dgm:alg type="lin">
          <dgm:param type="linDir" val="fromT"/>
          <dgm:param type="nodeHorzAlign" val="r"/>
        </dgm:alg>
      </dgm:else>
    </dgm:choose>
    <dgm:shape xmlns:r="http://schemas.openxmlformats.org/officeDocument/2006/relationships" r:blip="">
      <dgm:adjLst/>
    </dgm:shape>
    <dgm:presOf/>
    <dgm:constrLst>
      <dgm:constr type="w" for="ch" forName="horz1" refType="w"/>
      <dgm:constr type="h" for="ch" forName="horz1" refType="h"/>
      <dgm:constr type="h" for="des" forName="vert1" refType="h"/>
      <dgm:constr type="h" for="des" forName="tx1" refType="h"/>
      <dgm:constr type="h" for="des" forName="horz2" refType="h"/>
      <dgm:constr type="h" for="des" forName="vert2" refType="h"/>
      <dgm:constr type="h" for="des" forName="horz3" refType="h"/>
      <dgm:constr type="h" for="des" forName="vert3" refType="h"/>
      <dgm:constr type="h" for="des" forName="horz4" refType="h"/>
      <dgm:constr type="h" for="des" ptType="node" refType="h"/>
      <dgm:constr type="primFontSz" for="des" forName="tx1" op="equ" val="65"/>
      <dgm:constr type="primFontSz" for="des" forName="tx2" op="equ" val="65"/>
      <dgm:constr type="primFontSz" for="des" forName="tx3" op="equ" val="65"/>
      <dgm:constr type="primFontSz" for="des" forName="tx4" op="equ" val="65"/>
      <dgm:constr type="w" for="des" forName="thickLine" refType="w"/>
      <dgm:constr type="h" for="des" forName="thickLine"/>
      <dgm:constr type="h" for="des" forName="thinLine1"/>
      <dgm:constr type="h" for="des" forName="thinLine2b"/>
      <dgm:constr type="h" for="des" forName="thinLine3"/>
      <dgm:constr type="h" for="des" forName="vertSpace2a" refType="h" fact="0.05"/>
      <dgm:constr type="h" for="des" forName="vertSpace2b" refType="h" refFor="des" refForName="vertSpace2a"/>
    </dgm:constrLst>
    <dgm:forEach name="Name3" axis="ch" ptType="node">
      <dgm:layoutNode name="thickLine" styleLbl="alignNode1">
        <dgm:alg type="sp"/>
        <dgm:shape xmlns:r="http://schemas.openxmlformats.org/officeDocument/2006/relationships" type="line" r:blip="">
          <dgm:adjLst/>
        </dgm:shape>
        <dgm:presOf/>
      </dgm:layoutNode>
      <dgm:layoutNode name="horz1">
        <dgm:choose name="Name4">
          <dgm:if name="Name5" func="var" arg="dir" op="equ" val="norm">
            <dgm:alg type="lin">
              <dgm:param type="linDir" val="fromL"/>
              <dgm:param type="nodeVertAlign" val="t"/>
            </dgm:alg>
          </dgm:if>
          <dgm:else name="Name6">
            <dgm:alg type="lin">
              <dgm:param type="linDir" val="fromR"/>
              <dgm:param type="nodeVertAlign" val="t"/>
            </dgm:alg>
          </dgm:else>
        </dgm:choose>
        <dgm:shape xmlns:r="http://schemas.openxmlformats.org/officeDocument/2006/relationships" r:blip="">
          <dgm:adjLst/>
        </dgm:shape>
        <dgm:presOf/>
        <dgm:choose name="Name7">
          <dgm:if name="Name8" axis="root des" func="maxDepth" op="equ" val="1">
            <dgm:constrLst>
              <dgm:constr type="w" for="ch" forName="tx1" refType="w"/>
            </dgm:constrLst>
          </dgm:if>
          <dgm:if name="Name9" axis="root des" func="maxDepth" op="equ" val="2">
            <dgm:constrLst>
              <dgm:constr type="w" for="ch" forName="tx1" refType="w" fact="0.2"/>
              <dgm:constr type="w" for="des" forName="tx2" refType="w" fact="0.785"/>
              <dgm:constr type="w" for="des" forName="horzSpace2" refType="w" fact="0.015"/>
              <dgm:constr type="w" for="des" forName="thinLine2b" refType="w" fact="0.8"/>
            </dgm:constrLst>
          </dgm:if>
          <dgm:if name="Name10" axis="root des" func="maxDepth" op="equ" val="3">
            <dgm:constrLst>
              <dgm:constr type="w" for="ch" forName="tx1" refType="w" fact="0.2"/>
              <dgm:constr type="w" for="des" forName="tx2" refType="w" fact="0.385"/>
              <dgm:constr type="w" for="des" forName="tx3" refType="w" fact="0.385"/>
              <dgm:constr type="w" for="des" forName="horzSpace2" refType="w" fact="0.015"/>
              <dgm:constr type="w" for="des" forName="horzSpace3" refType="w" fact="0.015"/>
              <dgm:constr type="w" for="des" forName="thinLine2b" refType="w" fact="0.8"/>
              <dgm:constr type="w" for="des" forName="thinLine3" refType="w" fact="0.385"/>
            </dgm:constrLst>
          </dgm:if>
          <dgm:if name="Name11" axis="root des" func="maxDepth" op="gte" val="4">
            <dgm:constrLst>
              <dgm:constr type="w" for="ch" forName="tx1" refType="w" fact="0.2"/>
              <dgm:constr type="w" for="des" forName="tx2" refType="w" fact="0.2516"/>
              <dgm:constr type="w" for="des" forName="tx3" refType="w" fact="0.2516"/>
              <dgm:constr type="w" for="des" forName="tx4" refType="w" fact="0.2516"/>
              <dgm:constr type="w" for="des" forName="horzSpace2" refType="w" fact="0.015"/>
              <dgm:constr type="w" for="des" forName="horzSpace3" refType="w" fact="0.015"/>
              <dgm:constr type="w" for="des" forName="horzSpace4" refType="w" fact="0.015"/>
              <dgm:constr type="w" for="des" forName="thinLine2b" refType="w" fact="0.8"/>
              <dgm:constr type="w" for="des" forName="thinLine3" refType="w" fact="0.5332"/>
            </dgm:constrLst>
          </dgm:if>
          <dgm:else name="Name12"/>
        </dgm:choose>
        <dgm:layoutNode name="tx1" styleLbl="revTx">
          <dgm:alg type="tx">
            <dgm:param type="parTxLTRAlign" val="l"/>
            <dgm:param type="parTxRTLAlign" val="r"/>
            <dgm:param type="txAnchorVert" val="t"/>
          </dgm:alg>
          <dgm:shape xmlns:r="http://schemas.openxmlformats.org/officeDocument/2006/relationships" type="rect" r:blip="">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vert1">
          <dgm:choose name="Name13">
            <dgm:if name="Name14" func="var" arg="dir" op="equ" val="norm">
              <dgm:alg type="lin">
                <dgm:param type="linDir" val="fromT"/>
                <dgm:param type="nodeHorzAlign" val="l"/>
              </dgm:alg>
            </dgm:if>
            <dgm:else name="Name15">
              <dgm:alg type="lin">
                <dgm:param type="linDir" val="fromT"/>
                <dgm:param type="nodeHorzAlign" val="r"/>
              </dgm:alg>
            </dgm:else>
          </dgm:choose>
          <dgm:shape xmlns:r="http://schemas.openxmlformats.org/officeDocument/2006/relationships" r:blip="">
            <dgm:adjLst/>
          </dgm:shape>
          <dgm:presOf/>
          <dgm:forEach name="Name16" axis="ch" ptType="node">
            <dgm:choose name="Name17">
              <dgm:if name="Name18" axis="self" ptType="node" func="pos" op="equ" val="1">
                <dgm:layoutNode name="vertSpace2a">
                  <dgm:alg type="sp"/>
                  <dgm:shape xmlns:r="http://schemas.openxmlformats.org/officeDocument/2006/relationships" r:blip="">
                    <dgm:adjLst/>
                  </dgm:shape>
                  <dgm:presOf/>
                </dgm:layoutNode>
              </dgm:if>
              <dgm:else name="Name19"/>
            </dgm:choose>
            <dgm:layoutNode name="horz2">
              <dgm:choose name="Name20">
                <dgm:if name="Name21" func="var" arg="dir" op="equ" val="norm">
                  <dgm:alg type="lin">
                    <dgm:param type="linDir" val="fromL"/>
                    <dgm:param type="nodeVertAlign" val="t"/>
                  </dgm:alg>
                </dgm:if>
                <dgm:else name="Name22">
                  <dgm:alg type="lin">
                    <dgm:param type="linDir" val="fromR"/>
                    <dgm:param type="nodeVertAlign" val="t"/>
                  </dgm:alg>
                </dgm:else>
              </dgm:choose>
              <dgm:shape xmlns:r="http://schemas.openxmlformats.org/officeDocument/2006/relationships" r:blip="">
                <dgm:adjLst/>
              </dgm:shape>
              <dgm:presOf/>
              <dgm:layoutNode name="horzSpace2">
                <dgm:alg type="sp"/>
                <dgm:shape xmlns:r="http://schemas.openxmlformats.org/officeDocument/2006/relationships" r:blip="">
                  <dgm:adjLst/>
                </dgm:shape>
                <dgm:presOf/>
              </dgm:layoutNode>
              <dgm:layoutNode name="tx2" styleLbl="revTx">
                <dgm:alg type="tx">
                  <dgm:param type="parTxLTRAlign" val="l"/>
                  <dgm:param type="parTxRTLAlign" val="r"/>
                  <dgm:param type="txAnchorVert" val="t"/>
                </dgm:alg>
                <dgm:shape xmlns:r="http://schemas.openxmlformats.org/officeDocument/2006/relationships" type="rect" r:blip="">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vert2">
                <dgm:choose name="Name23">
                  <dgm:if name="Name24" func="var" arg="dir" op="equ" val="norm">
                    <dgm:alg type="lin">
                      <dgm:param type="linDir" val="fromT"/>
                      <dgm:param type="nodeHorzAlign" val="l"/>
                    </dgm:alg>
                  </dgm:if>
                  <dgm:else name="Name25">
                    <dgm:alg type="lin">
                      <dgm:param type="linDir" val="fromT"/>
                      <dgm:param type="nodeHorzAlign" val="r"/>
                    </dgm:alg>
                  </dgm:else>
                </dgm:choose>
                <dgm:shape xmlns:r="http://schemas.openxmlformats.org/officeDocument/2006/relationships" r:blip="">
                  <dgm:adjLst/>
                </dgm:shape>
                <dgm:presOf/>
                <dgm:forEach name="Name26" axis="ch" ptType="node">
                  <dgm:layoutNode name="horz3">
                    <dgm:choose name="Name27">
                      <dgm:if name="Name28" func="var" arg="dir" op="equ" val="norm">
                        <dgm:alg type="lin">
                          <dgm:param type="linDir" val="fromL"/>
                          <dgm:param type="nodeVertAlign" val="t"/>
                        </dgm:alg>
                      </dgm:if>
                      <dgm:else name="Name29">
                        <dgm:alg type="lin">
                          <dgm:param type="linDir" val="fromR"/>
                          <dgm:param type="nodeVertAlign" val="t"/>
                        </dgm:alg>
                      </dgm:else>
                    </dgm:choose>
                    <dgm:shape xmlns:r="http://schemas.openxmlformats.org/officeDocument/2006/relationships" r:blip="">
                      <dgm:adjLst/>
                    </dgm:shape>
                    <dgm:presOf/>
                    <dgm:layoutNode name="horzSpace3">
                      <dgm:alg type="sp"/>
                      <dgm:shape xmlns:r="http://schemas.openxmlformats.org/officeDocument/2006/relationships" r:blip="">
                        <dgm:adjLst/>
                      </dgm:shape>
                      <dgm:presOf/>
                    </dgm:layoutNode>
                    <dgm:layoutNode name="tx3" styleLbl="revTx">
                      <dgm:alg type="tx">
                        <dgm:param type="parTxLTRAlign" val="l"/>
                        <dgm:param type="parTxRTLAlign" val="r"/>
                        <dgm:param type="txAnchorVert" val="t"/>
                      </dgm:alg>
                      <dgm:shape xmlns:r="http://schemas.openxmlformats.org/officeDocument/2006/relationships" type="rect" r:blip="">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vert3">
                      <dgm:choose name="Name30">
                        <dgm:if name="Name31" func="var" arg="dir" op="equ" val="norm">
                          <dgm:alg type="lin">
                            <dgm:param type="linDir" val="fromT"/>
                            <dgm:param type="nodeHorzAlign" val="l"/>
                          </dgm:alg>
                        </dgm:if>
                        <dgm:else name="Name32">
                          <dgm:alg type="lin">
                            <dgm:param type="linDir" val="fromT"/>
                            <dgm:param type="nodeHorzAlign" val="r"/>
                          </dgm:alg>
                        </dgm:else>
                      </dgm:choose>
                      <dgm:shape xmlns:r="http://schemas.openxmlformats.org/officeDocument/2006/relationships" r:blip="">
                        <dgm:adjLst/>
                      </dgm:shape>
                      <dgm:presOf/>
                      <dgm:forEach name="Name33" axis="ch" ptType="node">
                        <dgm:layoutNode name="horz4">
                          <dgm:choose name="Name34">
                            <dgm:if name="Name35" func="var" arg="dir" op="equ" val="norm">
                              <dgm:alg type="lin">
                                <dgm:param type="linDir" val="fromL"/>
                                <dgm:param type="nodeVertAlign" val="t"/>
                              </dgm:alg>
                            </dgm:if>
                            <dgm:else name="Name36">
                              <dgm:alg type="lin">
                                <dgm:param type="linDir" val="fromR"/>
                                <dgm:param type="nodeVertAlign" val="t"/>
                              </dgm:alg>
                            </dgm:else>
                          </dgm:choose>
                          <dgm:shape xmlns:r="http://schemas.openxmlformats.org/officeDocument/2006/relationships" r:blip="">
                            <dgm:adjLst/>
                          </dgm:shape>
                          <dgm:presOf/>
                          <dgm:layoutNode name="horzSpace4">
                            <dgm:alg type="sp"/>
                            <dgm:shape xmlns:r="http://schemas.openxmlformats.org/officeDocument/2006/relationships" r:blip="">
                              <dgm:adjLst/>
                            </dgm:shape>
                            <dgm:presOf/>
                          </dgm:layoutNode>
                          <dgm:layoutNode name="tx4" styleLbl="revTx">
                            <dgm:varLst>
                              <dgm:bulletEnabled val="1"/>
                            </dgm:varLst>
                            <dgm:alg type="tx">
                              <dgm:param type="parTxLTRAlign" val="l"/>
                              <dgm:param type="parTxRTLAlign" val="r"/>
                              <dgm:param type="txAnchorVert" val="t"/>
                            </dgm:alg>
                            <dgm:shape xmlns:r="http://schemas.openxmlformats.org/officeDocument/2006/relationships" type="rect" r:blip="">
                              <dgm:adjLst/>
                            </dgm:shape>
                            <dgm:presOf axis="desOrSelf" ptType="node"/>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forEach>
                    </dgm:layoutNode>
                  </dgm:layoutNode>
                  <dgm:forEach name="Name37" axis="followSib" ptType="sibTrans" cnt="1">
                    <dgm:layoutNode name="thinLine3" styleLbl="callout">
                      <dgm:alg type="sp"/>
                      <dgm:shape xmlns:r="http://schemas.openxmlformats.org/officeDocument/2006/relationships" type="line" r:blip="">
                        <dgm:adjLst/>
                      </dgm:shape>
                      <dgm:presOf/>
                    </dgm:layoutNode>
                  </dgm:forEach>
                </dgm:forEach>
              </dgm:layoutNode>
            </dgm:layoutNode>
            <dgm:layoutNode name="thinLine2b" styleLbl="callout">
              <dgm:alg type="sp"/>
              <dgm:shape xmlns:r="http://schemas.openxmlformats.org/officeDocument/2006/relationships" type="line" r:blip="">
                <dgm:adjLst/>
              </dgm:shape>
              <dgm:presOf/>
            </dgm:layoutNode>
            <dgm:layoutNode name="vertSpace2b">
              <dgm:alg type="sp"/>
              <dgm:shape xmlns:r="http://schemas.openxmlformats.org/officeDocument/2006/relationships" r:blip="">
                <dgm:adjLst/>
              </dgm:shape>
              <dgm:presOf/>
            </dgm:layoutNode>
          </dgm:forEach>
        </dgm:layoutNode>
      </dgm:layoutNode>
    </dgm:forEach>
  </dgm:layoutNode>
</dgm:layoutDef>
</file>

<file path=word/diagrams/layout2.xml><?xml version="1.0" encoding="utf-8"?>
<dgm:layoutDef xmlns:dgm="http://schemas.openxmlformats.org/drawingml/2006/diagram" xmlns:a="http://schemas.openxmlformats.org/drawingml/2006/main" uniqueId="urn:microsoft.com/office/officeart/2008/layout/LinedList">
  <dgm:title val=""/>
  <dgm:desc val=""/>
  <dgm:catLst>
    <dgm:cat type="hierarchy" pri="8000"/>
    <dgm:cat type="list" pri="25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clrData>
  <dgm:layoutNode name="vert0">
    <dgm:varLst>
      <dgm:dir/>
      <dgm:animOne val="branch"/>
      <dgm:animLvl val="lvl"/>
    </dgm:varLst>
    <dgm:choose name="Name0">
      <dgm:if name="Name1" func="var" arg="dir" op="equ" val="norm">
        <dgm:alg type="lin">
          <dgm:param type="linDir" val="fromT"/>
          <dgm:param type="nodeHorzAlign" val="l"/>
        </dgm:alg>
      </dgm:if>
      <dgm:else name="Name2">
        <dgm:alg type="lin">
          <dgm:param type="linDir" val="fromT"/>
          <dgm:param type="nodeHorzAlign" val="r"/>
        </dgm:alg>
      </dgm:else>
    </dgm:choose>
    <dgm:shape xmlns:r="http://schemas.openxmlformats.org/officeDocument/2006/relationships" r:blip="">
      <dgm:adjLst/>
    </dgm:shape>
    <dgm:presOf/>
    <dgm:constrLst>
      <dgm:constr type="w" for="ch" forName="horz1" refType="w"/>
      <dgm:constr type="h" for="ch" forName="horz1" refType="h"/>
      <dgm:constr type="h" for="des" forName="vert1" refType="h"/>
      <dgm:constr type="h" for="des" forName="tx1" refType="h"/>
      <dgm:constr type="h" for="des" forName="horz2" refType="h"/>
      <dgm:constr type="h" for="des" forName="vert2" refType="h"/>
      <dgm:constr type="h" for="des" forName="horz3" refType="h"/>
      <dgm:constr type="h" for="des" forName="vert3" refType="h"/>
      <dgm:constr type="h" for="des" forName="horz4" refType="h"/>
      <dgm:constr type="h" for="des" ptType="node" refType="h"/>
      <dgm:constr type="primFontSz" for="des" forName="tx1" op="equ" val="65"/>
      <dgm:constr type="primFontSz" for="des" forName="tx2" op="equ" val="65"/>
      <dgm:constr type="primFontSz" for="des" forName="tx3" op="equ" val="65"/>
      <dgm:constr type="primFontSz" for="des" forName="tx4" op="equ" val="65"/>
      <dgm:constr type="w" for="des" forName="thickLine" refType="w"/>
      <dgm:constr type="h" for="des" forName="thickLine"/>
      <dgm:constr type="h" for="des" forName="thinLine1"/>
      <dgm:constr type="h" for="des" forName="thinLine2b"/>
      <dgm:constr type="h" for="des" forName="thinLine3"/>
      <dgm:constr type="h" for="des" forName="vertSpace2a" refType="h" fact="0.05"/>
      <dgm:constr type="h" for="des" forName="vertSpace2b" refType="h" refFor="des" refForName="vertSpace2a"/>
    </dgm:constrLst>
    <dgm:forEach name="Name3" axis="ch" ptType="node">
      <dgm:layoutNode name="thickLine" styleLbl="alignNode1">
        <dgm:alg type="sp"/>
        <dgm:shape xmlns:r="http://schemas.openxmlformats.org/officeDocument/2006/relationships" type="line" r:blip="">
          <dgm:adjLst/>
        </dgm:shape>
        <dgm:presOf/>
      </dgm:layoutNode>
      <dgm:layoutNode name="horz1">
        <dgm:choose name="Name4">
          <dgm:if name="Name5" func="var" arg="dir" op="equ" val="norm">
            <dgm:alg type="lin">
              <dgm:param type="linDir" val="fromL"/>
              <dgm:param type="nodeVertAlign" val="t"/>
            </dgm:alg>
          </dgm:if>
          <dgm:else name="Name6">
            <dgm:alg type="lin">
              <dgm:param type="linDir" val="fromR"/>
              <dgm:param type="nodeVertAlign" val="t"/>
            </dgm:alg>
          </dgm:else>
        </dgm:choose>
        <dgm:shape xmlns:r="http://schemas.openxmlformats.org/officeDocument/2006/relationships" r:blip="">
          <dgm:adjLst/>
        </dgm:shape>
        <dgm:presOf/>
        <dgm:choose name="Name7">
          <dgm:if name="Name8" axis="root des" func="maxDepth" op="equ" val="1">
            <dgm:constrLst>
              <dgm:constr type="w" for="ch" forName="tx1" refType="w"/>
            </dgm:constrLst>
          </dgm:if>
          <dgm:if name="Name9" axis="root des" func="maxDepth" op="equ" val="2">
            <dgm:constrLst>
              <dgm:constr type="w" for="ch" forName="tx1" refType="w" fact="0.2"/>
              <dgm:constr type="w" for="des" forName="tx2" refType="w" fact="0.785"/>
              <dgm:constr type="w" for="des" forName="horzSpace2" refType="w" fact="0.015"/>
              <dgm:constr type="w" for="des" forName="thinLine2b" refType="w" fact="0.8"/>
            </dgm:constrLst>
          </dgm:if>
          <dgm:if name="Name10" axis="root des" func="maxDepth" op="equ" val="3">
            <dgm:constrLst>
              <dgm:constr type="w" for="ch" forName="tx1" refType="w" fact="0.2"/>
              <dgm:constr type="w" for="des" forName="tx2" refType="w" fact="0.385"/>
              <dgm:constr type="w" for="des" forName="tx3" refType="w" fact="0.385"/>
              <dgm:constr type="w" for="des" forName="horzSpace2" refType="w" fact="0.015"/>
              <dgm:constr type="w" for="des" forName="horzSpace3" refType="w" fact="0.015"/>
              <dgm:constr type="w" for="des" forName="thinLine2b" refType="w" fact="0.8"/>
              <dgm:constr type="w" for="des" forName="thinLine3" refType="w" fact="0.385"/>
            </dgm:constrLst>
          </dgm:if>
          <dgm:if name="Name11" axis="root des" func="maxDepth" op="gte" val="4">
            <dgm:constrLst>
              <dgm:constr type="w" for="ch" forName="tx1" refType="w" fact="0.2"/>
              <dgm:constr type="w" for="des" forName="tx2" refType="w" fact="0.2516"/>
              <dgm:constr type="w" for="des" forName="tx3" refType="w" fact="0.2516"/>
              <dgm:constr type="w" for="des" forName="tx4" refType="w" fact="0.2516"/>
              <dgm:constr type="w" for="des" forName="horzSpace2" refType="w" fact="0.015"/>
              <dgm:constr type="w" for="des" forName="horzSpace3" refType="w" fact="0.015"/>
              <dgm:constr type="w" for="des" forName="horzSpace4" refType="w" fact="0.015"/>
              <dgm:constr type="w" for="des" forName="thinLine2b" refType="w" fact="0.8"/>
              <dgm:constr type="w" for="des" forName="thinLine3" refType="w" fact="0.5332"/>
            </dgm:constrLst>
          </dgm:if>
          <dgm:else name="Name12"/>
        </dgm:choose>
        <dgm:layoutNode name="tx1" styleLbl="revTx">
          <dgm:alg type="tx">
            <dgm:param type="parTxLTRAlign" val="l"/>
            <dgm:param type="parTxRTLAlign" val="r"/>
            <dgm:param type="txAnchorVert" val="t"/>
          </dgm:alg>
          <dgm:shape xmlns:r="http://schemas.openxmlformats.org/officeDocument/2006/relationships" type="rect" r:blip="">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vert1">
          <dgm:choose name="Name13">
            <dgm:if name="Name14" func="var" arg="dir" op="equ" val="norm">
              <dgm:alg type="lin">
                <dgm:param type="linDir" val="fromT"/>
                <dgm:param type="nodeHorzAlign" val="l"/>
              </dgm:alg>
            </dgm:if>
            <dgm:else name="Name15">
              <dgm:alg type="lin">
                <dgm:param type="linDir" val="fromT"/>
                <dgm:param type="nodeHorzAlign" val="r"/>
              </dgm:alg>
            </dgm:else>
          </dgm:choose>
          <dgm:shape xmlns:r="http://schemas.openxmlformats.org/officeDocument/2006/relationships" r:blip="">
            <dgm:adjLst/>
          </dgm:shape>
          <dgm:presOf/>
          <dgm:forEach name="Name16" axis="ch" ptType="node">
            <dgm:choose name="Name17">
              <dgm:if name="Name18" axis="self" ptType="node" func="pos" op="equ" val="1">
                <dgm:layoutNode name="vertSpace2a">
                  <dgm:alg type="sp"/>
                  <dgm:shape xmlns:r="http://schemas.openxmlformats.org/officeDocument/2006/relationships" r:blip="">
                    <dgm:adjLst/>
                  </dgm:shape>
                  <dgm:presOf/>
                </dgm:layoutNode>
              </dgm:if>
              <dgm:else name="Name19"/>
            </dgm:choose>
            <dgm:layoutNode name="horz2">
              <dgm:choose name="Name20">
                <dgm:if name="Name21" func="var" arg="dir" op="equ" val="norm">
                  <dgm:alg type="lin">
                    <dgm:param type="linDir" val="fromL"/>
                    <dgm:param type="nodeVertAlign" val="t"/>
                  </dgm:alg>
                </dgm:if>
                <dgm:else name="Name22">
                  <dgm:alg type="lin">
                    <dgm:param type="linDir" val="fromR"/>
                    <dgm:param type="nodeVertAlign" val="t"/>
                  </dgm:alg>
                </dgm:else>
              </dgm:choose>
              <dgm:shape xmlns:r="http://schemas.openxmlformats.org/officeDocument/2006/relationships" r:blip="">
                <dgm:adjLst/>
              </dgm:shape>
              <dgm:presOf/>
              <dgm:layoutNode name="horzSpace2">
                <dgm:alg type="sp"/>
                <dgm:shape xmlns:r="http://schemas.openxmlformats.org/officeDocument/2006/relationships" r:blip="">
                  <dgm:adjLst/>
                </dgm:shape>
                <dgm:presOf/>
              </dgm:layoutNode>
              <dgm:layoutNode name="tx2" styleLbl="revTx">
                <dgm:alg type="tx">
                  <dgm:param type="parTxLTRAlign" val="l"/>
                  <dgm:param type="parTxRTLAlign" val="r"/>
                  <dgm:param type="txAnchorVert" val="t"/>
                </dgm:alg>
                <dgm:shape xmlns:r="http://schemas.openxmlformats.org/officeDocument/2006/relationships" type="rect" r:blip="">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vert2">
                <dgm:choose name="Name23">
                  <dgm:if name="Name24" func="var" arg="dir" op="equ" val="norm">
                    <dgm:alg type="lin">
                      <dgm:param type="linDir" val="fromT"/>
                      <dgm:param type="nodeHorzAlign" val="l"/>
                    </dgm:alg>
                  </dgm:if>
                  <dgm:else name="Name25">
                    <dgm:alg type="lin">
                      <dgm:param type="linDir" val="fromT"/>
                      <dgm:param type="nodeHorzAlign" val="r"/>
                    </dgm:alg>
                  </dgm:else>
                </dgm:choose>
                <dgm:shape xmlns:r="http://schemas.openxmlformats.org/officeDocument/2006/relationships" r:blip="">
                  <dgm:adjLst/>
                </dgm:shape>
                <dgm:presOf/>
                <dgm:forEach name="Name26" axis="ch" ptType="node">
                  <dgm:layoutNode name="horz3">
                    <dgm:choose name="Name27">
                      <dgm:if name="Name28" func="var" arg="dir" op="equ" val="norm">
                        <dgm:alg type="lin">
                          <dgm:param type="linDir" val="fromL"/>
                          <dgm:param type="nodeVertAlign" val="t"/>
                        </dgm:alg>
                      </dgm:if>
                      <dgm:else name="Name29">
                        <dgm:alg type="lin">
                          <dgm:param type="linDir" val="fromR"/>
                          <dgm:param type="nodeVertAlign" val="t"/>
                        </dgm:alg>
                      </dgm:else>
                    </dgm:choose>
                    <dgm:shape xmlns:r="http://schemas.openxmlformats.org/officeDocument/2006/relationships" r:blip="">
                      <dgm:adjLst/>
                    </dgm:shape>
                    <dgm:presOf/>
                    <dgm:layoutNode name="horzSpace3">
                      <dgm:alg type="sp"/>
                      <dgm:shape xmlns:r="http://schemas.openxmlformats.org/officeDocument/2006/relationships" r:blip="">
                        <dgm:adjLst/>
                      </dgm:shape>
                      <dgm:presOf/>
                    </dgm:layoutNode>
                    <dgm:layoutNode name="tx3" styleLbl="revTx">
                      <dgm:alg type="tx">
                        <dgm:param type="parTxLTRAlign" val="l"/>
                        <dgm:param type="parTxRTLAlign" val="r"/>
                        <dgm:param type="txAnchorVert" val="t"/>
                      </dgm:alg>
                      <dgm:shape xmlns:r="http://schemas.openxmlformats.org/officeDocument/2006/relationships" type="rect" r:blip="">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vert3">
                      <dgm:choose name="Name30">
                        <dgm:if name="Name31" func="var" arg="dir" op="equ" val="norm">
                          <dgm:alg type="lin">
                            <dgm:param type="linDir" val="fromT"/>
                            <dgm:param type="nodeHorzAlign" val="l"/>
                          </dgm:alg>
                        </dgm:if>
                        <dgm:else name="Name32">
                          <dgm:alg type="lin">
                            <dgm:param type="linDir" val="fromT"/>
                            <dgm:param type="nodeHorzAlign" val="r"/>
                          </dgm:alg>
                        </dgm:else>
                      </dgm:choose>
                      <dgm:shape xmlns:r="http://schemas.openxmlformats.org/officeDocument/2006/relationships" r:blip="">
                        <dgm:adjLst/>
                      </dgm:shape>
                      <dgm:presOf/>
                      <dgm:forEach name="Name33" axis="ch" ptType="node">
                        <dgm:layoutNode name="horz4">
                          <dgm:choose name="Name34">
                            <dgm:if name="Name35" func="var" arg="dir" op="equ" val="norm">
                              <dgm:alg type="lin">
                                <dgm:param type="linDir" val="fromL"/>
                                <dgm:param type="nodeVertAlign" val="t"/>
                              </dgm:alg>
                            </dgm:if>
                            <dgm:else name="Name36">
                              <dgm:alg type="lin">
                                <dgm:param type="linDir" val="fromR"/>
                                <dgm:param type="nodeVertAlign" val="t"/>
                              </dgm:alg>
                            </dgm:else>
                          </dgm:choose>
                          <dgm:shape xmlns:r="http://schemas.openxmlformats.org/officeDocument/2006/relationships" r:blip="">
                            <dgm:adjLst/>
                          </dgm:shape>
                          <dgm:presOf/>
                          <dgm:layoutNode name="horzSpace4">
                            <dgm:alg type="sp"/>
                            <dgm:shape xmlns:r="http://schemas.openxmlformats.org/officeDocument/2006/relationships" r:blip="">
                              <dgm:adjLst/>
                            </dgm:shape>
                            <dgm:presOf/>
                          </dgm:layoutNode>
                          <dgm:layoutNode name="tx4" styleLbl="revTx">
                            <dgm:varLst>
                              <dgm:bulletEnabled val="1"/>
                            </dgm:varLst>
                            <dgm:alg type="tx">
                              <dgm:param type="parTxLTRAlign" val="l"/>
                              <dgm:param type="parTxRTLAlign" val="r"/>
                              <dgm:param type="txAnchorVert" val="t"/>
                            </dgm:alg>
                            <dgm:shape xmlns:r="http://schemas.openxmlformats.org/officeDocument/2006/relationships" type="rect" r:blip="">
                              <dgm:adjLst/>
                            </dgm:shape>
                            <dgm:presOf axis="desOrSelf" ptType="node"/>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forEach>
                    </dgm:layoutNode>
                  </dgm:layoutNode>
                  <dgm:forEach name="Name37" axis="followSib" ptType="sibTrans" cnt="1">
                    <dgm:layoutNode name="thinLine3" styleLbl="callout">
                      <dgm:alg type="sp"/>
                      <dgm:shape xmlns:r="http://schemas.openxmlformats.org/officeDocument/2006/relationships" type="line" r:blip="">
                        <dgm:adjLst/>
                      </dgm:shape>
                      <dgm:presOf/>
                    </dgm:layoutNode>
                  </dgm:forEach>
                </dgm:forEach>
              </dgm:layoutNode>
            </dgm:layoutNode>
            <dgm:layoutNode name="thinLine2b" styleLbl="callout">
              <dgm:alg type="sp"/>
              <dgm:shape xmlns:r="http://schemas.openxmlformats.org/officeDocument/2006/relationships" type="line" r:blip="">
                <dgm:adjLst/>
              </dgm:shape>
              <dgm:presOf/>
            </dgm:layoutNode>
            <dgm:layoutNode name="vertSpace2b">
              <dgm:alg type="sp"/>
              <dgm:shape xmlns:r="http://schemas.openxmlformats.org/officeDocument/2006/relationships" r:blip="">
                <dgm:adjLst/>
              </dgm:shape>
              <dgm:presOf/>
            </dgm:layoutNode>
          </dgm:forEach>
        </dgm:layoutNode>
      </dgm:layoutNode>
    </dgm:forEach>
  </dgm:layoutNode>
</dgm:layoutDef>
</file>

<file path=word/diagrams/layout3.xml><?xml version="1.0" encoding="utf-8"?>
<dgm:layoutDef xmlns:dgm="http://schemas.openxmlformats.org/drawingml/2006/diagram" xmlns:a="http://schemas.openxmlformats.org/drawingml/2006/main" uniqueId="urn:microsoft.com/office/officeart/2008/layout/LinedList">
  <dgm:title val=""/>
  <dgm:desc val=""/>
  <dgm:catLst>
    <dgm:cat type="hierarchy" pri="8000"/>
    <dgm:cat type="list" pri="25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clrData>
  <dgm:layoutNode name="vert0">
    <dgm:varLst>
      <dgm:dir/>
      <dgm:animOne val="branch"/>
      <dgm:animLvl val="lvl"/>
    </dgm:varLst>
    <dgm:choose name="Name0">
      <dgm:if name="Name1" func="var" arg="dir" op="equ" val="norm">
        <dgm:alg type="lin">
          <dgm:param type="linDir" val="fromT"/>
          <dgm:param type="nodeHorzAlign" val="l"/>
        </dgm:alg>
      </dgm:if>
      <dgm:else name="Name2">
        <dgm:alg type="lin">
          <dgm:param type="linDir" val="fromT"/>
          <dgm:param type="nodeHorzAlign" val="r"/>
        </dgm:alg>
      </dgm:else>
    </dgm:choose>
    <dgm:shape xmlns:r="http://schemas.openxmlformats.org/officeDocument/2006/relationships" r:blip="">
      <dgm:adjLst/>
    </dgm:shape>
    <dgm:presOf/>
    <dgm:constrLst>
      <dgm:constr type="w" for="ch" forName="horz1" refType="w"/>
      <dgm:constr type="h" for="ch" forName="horz1" refType="h"/>
      <dgm:constr type="h" for="des" forName="vert1" refType="h"/>
      <dgm:constr type="h" for="des" forName="tx1" refType="h"/>
      <dgm:constr type="h" for="des" forName="horz2" refType="h"/>
      <dgm:constr type="h" for="des" forName="vert2" refType="h"/>
      <dgm:constr type="h" for="des" forName="horz3" refType="h"/>
      <dgm:constr type="h" for="des" forName="vert3" refType="h"/>
      <dgm:constr type="h" for="des" forName="horz4" refType="h"/>
      <dgm:constr type="h" for="des" ptType="node" refType="h"/>
      <dgm:constr type="primFontSz" for="des" forName="tx1" op="equ" val="65"/>
      <dgm:constr type="primFontSz" for="des" forName="tx2" op="equ" val="65"/>
      <dgm:constr type="primFontSz" for="des" forName="tx3" op="equ" val="65"/>
      <dgm:constr type="primFontSz" for="des" forName="tx4" op="equ" val="65"/>
      <dgm:constr type="w" for="des" forName="thickLine" refType="w"/>
      <dgm:constr type="h" for="des" forName="thickLine"/>
      <dgm:constr type="h" for="des" forName="thinLine1"/>
      <dgm:constr type="h" for="des" forName="thinLine2b"/>
      <dgm:constr type="h" for="des" forName="thinLine3"/>
      <dgm:constr type="h" for="des" forName="vertSpace2a" refType="h" fact="0.05"/>
      <dgm:constr type="h" for="des" forName="vertSpace2b" refType="h" refFor="des" refForName="vertSpace2a"/>
    </dgm:constrLst>
    <dgm:forEach name="Name3" axis="ch" ptType="node">
      <dgm:layoutNode name="thickLine" styleLbl="alignNode1">
        <dgm:alg type="sp"/>
        <dgm:shape xmlns:r="http://schemas.openxmlformats.org/officeDocument/2006/relationships" type="line" r:blip="">
          <dgm:adjLst/>
        </dgm:shape>
        <dgm:presOf/>
      </dgm:layoutNode>
      <dgm:layoutNode name="horz1">
        <dgm:choose name="Name4">
          <dgm:if name="Name5" func="var" arg="dir" op="equ" val="norm">
            <dgm:alg type="lin">
              <dgm:param type="linDir" val="fromL"/>
              <dgm:param type="nodeVertAlign" val="t"/>
            </dgm:alg>
          </dgm:if>
          <dgm:else name="Name6">
            <dgm:alg type="lin">
              <dgm:param type="linDir" val="fromR"/>
              <dgm:param type="nodeVertAlign" val="t"/>
            </dgm:alg>
          </dgm:else>
        </dgm:choose>
        <dgm:shape xmlns:r="http://schemas.openxmlformats.org/officeDocument/2006/relationships" r:blip="">
          <dgm:adjLst/>
        </dgm:shape>
        <dgm:presOf/>
        <dgm:choose name="Name7">
          <dgm:if name="Name8" axis="root des" func="maxDepth" op="equ" val="1">
            <dgm:constrLst>
              <dgm:constr type="w" for="ch" forName="tx1" refType="w"/>
            </dgm:constrLst>
          </dgm:if>
          <dgm:if name="Name9" axis="root des" func="maxDepth" op="equ" val="2">
            <dgm:constrLst>
              <dgm:constr type="w" for="ch" forName="tx1" refType="w" fact="0.2"/>
              <dgm:constr type="w" for="des" forName="tx2" refType="w" fact="0.785"/>
              <dgm:constr type="w" for="des" forName="horzSpace2" refType="w" fact="0.015"/>
              <dgm:constr type="w" for="des" forName="thinLine2b" refType="w" fact="0.8"/>
            </dgm:constrLst>
          </dgm:if>
          <dgm:if name="Name10" axis="root des" func="maxDepth" op="equ" val="3">
            <dgm:constrLst>
              <dgm:constr type="w" for="ch" forName="tx1" refType="w" fact="0.2"/>
              <dgm:constr type="w" for="des" forName="tx2" refType="w" fact="0.385"/>
              <dgm:constr type="w" for="des" forName="tx3" refType="w" fact="0.385"/>
              <dgm:constr type="w" for="des" forName="horzSpace2" refType="w" fact="0.015"/>
              <dgm:constr type="w" for="des" forName="horzSpace3" refType="w" fact="0.015"/>
              <dgm:constr type="w" for="des" forName="thinLine2b" refType="w" fact="0.8"/>
              <dgm:constr type="w" for="des" forName="thinLine3" refType="w" fact="0.385"/>
            </dgm:constrLst>
          </dgm:if>
          <dgm:if name="Name11" axis="root des" func="maxDepth" op="gte" val="4">
            <dgm:constrLst>
              <dgm:constr type="w" for="ch" forName="tx1" refType="w" fact="0.2"/>
              <dgm:constr type="w" for="des" forName="tx2" refType="w" fact="0.2516"/>
              <dgm:constr type="w" for="des" forName="tx3" refType="w" fact="0.2516"/>
              <dgm:constr type="w" for="des" forName="tx4" refType="w" fact="0.2516"/>
              <dgm:constr type="w" for="des" forName="horzSpace2" refType="w" fact="0.015"/>
              <dgm:constr type="w" for="des" forName="horzSpace3" refType="w" fact="0.015"/>
              <dgm:constr type="w" for="des" forName="horzSpace4" refType="w" fact="0.015"/>
              <dgm:constr type="w" for="des" forName="thinLine2b" refType="w" fact="0.8"/>
              <dgm:constr type="w" for="des" forName="thinLine3" refType="w" fact="0.5332"/>
            </dgm:constrLst>
          </dgm:if>
          <dgm:else name="Name12"/>
        </dgm:choose>
        <dgm:layoutNode name="tx1" styleLbl="revTx">
          <dgm:alg type="tx">
            <dgm:param type="parTxLTRAlign" val="l"/>
            <dgm:param type="parTxRTLAlign" val="r"/>
            <dgm:param type="txAnchorVert" val="t"/>
          </dgm:alg>
          <dgm:shape xmlns:r="http://schemas.openxmlformats.org/officeDocument/2006/relationships" type="rect" r:blip="">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vert1">
          <dgm:choose name="Name13">
            <dgm:if name="Name14" func="var" arg="dir" op="equ" val="norm">
              <dgm:alg type="lin">
                <dgm:param type="linDir" val="fromT"/>
                <dgm:param type="nodeHorzAlign" val="l"/>
              </dgm:alg>
            </dgm:if>
            <dgm:else name="Name15">
              <dgm:alg type="lin">
                <dgm:param type="linDir" val="fromT"/>
                <dgm:param type="nodeHorzAlign" val="r"/>
              </dgm:alg>
            </dgm:else>
          </dgm:choose>
          <dgm:shape xmlns:r="http://schemas.openxmlformats.org/officeDocument/2006/relationships" r:blip="">
            <dgm:adjLst/>
          </dgm:shape>
          <dgm:presOf/>
          <dgm:forEach name="Name16" axis="ch" ptType="node">
            <dgm:choose name="Name17">
              <dgm:if name="Name18" axis="self" ptType="node" func="pos" op="equ" val="1">
                <dgm:layoutNode name="vertSpace2a">
                  <dgm:alg type="sp"/>
                  <dgm:shape xmlns:r="http://schemas.openxmlformats.org/officeDocument/2006/relationships" r:blip="">
                    <dgm:adjLst/>
                  </dgm:shape>
                  <dgm:presOf/>
                </dgm:layoutNode>
              </dgm:if>
              <dgm:else name="Name19"/>
            </dgm:choose>
            <dgm:layoutNode name="horz2">
              <dgm:choose name="Name20">
                <dgm:if name="Name21" func="var" arg="dir" op="equ" val="norm">
                  <dgm:alg type="lin">
                    <dgm:param type="linDir" val="fromL"/>
                    <dgm:param type="nodeVertAlign" val="t"/>
                  </dgm:alg>
                </dgm:if>
                <dgm:else name="Name22">
                  <dgm:alg type="lin">
                    <dgm:param type="linDir" val="fromR"/>
                    <dgm:param type="nodeVertAlign" val="t"/>
                  </dgm:alg>
                </dgm:else>
              </dgm:choose>
              <dgm:shape xmlns:r="http://schemas.openxmlformats.org/officeDocument/2006/relationships" r:blip="">
                <dgm:adjLst/>
              </dgm:shape>
              <dgm:presOf/>
              <dgm:layoutNode name="horzSpace2">
                <dgm:alg type="sp"/>
                <dgm:shape xmlns:r="http://schemas.openxmlformats.org/officeDocument/2006/relationships" r:blip="">
                  <dgm:adjLst/>
                </dgm:shape>
                <dgm:presOf/>
              </dgm:layoutNode>
              <dgm:layoutNode name="tx2" styleLbl="revTx">
                <dgm:alg type="tx">
                  <dgm:param type="parTxLTRAlign" val="l"/>
                  <dgm:param type="parTxRTLAlign" val="r"/>
                  <dgm:param type="txAnchorVert" val="t"/>
                </dgm:alg>
                <dgm:shape xmlns:r="http://schemas.openxmlformats.org/officeDocument/2006/relationships" type="rect" r:blip="">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vert2">
                <dgm:choose name="Name23">
                  <dgm:if name="Name24" func="var" arg="dir" op="equ" val="norm">
                    <dgm:alg type="lin">
                      <dgm:param type="linDir" val="fromT"/>
                      <dgm:param type="nodeHorzAlign" val="l"/>
                    </dgm:alg>
                  </dgm:if>
                  <dgm:else name="Name25">
                    <dgm:alg type="lin">
                      <dgm:param type="linDir" val="fromT"/>
                      <dgm:param type="nodeHorzAlign" val="r"/>
                    </dgm:alg>
                  </dgm:else>
                </dgm:choose>
                <dgm:shape xmlns:r="http://schemas.openxmlformats.org/officeDocument/2006/relationships" r:blip="">
                  <dgm:adjLst/>
                </dgm:shape>
                <dgm:presOf/>
                <dgm:forEach name="Name26" axis="ch" ptType="node">
                  <dgm:layoutNode name="horz3">
                    <dgm:choose name="Name27">
                      <dgm:if name="Name28" func="var" arg="dir" op="equ" val="norm">
                        <dgm:alg type="lin">
                          <dgm:param type="linDir" val="fromL"/>
                          <dgm:param type="nodeVertAlign" val="t"/>
                        </dgm:alg>
                      </dgm:if>
                      <dgm:else name="Name29">
                        <dgm:alg type="lin">
                          <dgm:param type="linDir" val="fromR"/>
                          <dgm:param type="nodeVertAlign" val="t"/>
                        </dgm:alg>
                      </dgm:else>
                    </dgm:choose>
                    <dgm:shape xmlns:r="http://schemas.openxmlformats.org/officeDocument/2006/relationships" r:blip="">
                      <dgm:adjLst/>
                    </dgm:shape>
                    <dgm:presOf/>
                    <dgm:layoutNode name="horzSpace3">
                      <dgm:alg type="sp"/>
                      <dgm:shape xmlns:r="http://schemas.openxmlformats.org/officeDocument/2006/relationships" r:blip="">
                        <dgm:adjLst/>
                      </dgm:shape>
                      <dgm:presOf/>
                    </dgm:layoutNode>
                    <dgm:layoutNode name="tx3" styleLbl="revTx">
                      <dgm:alg type="tx">
                        <dgm:param type="parTxLTRAlign" val="l"/>
                        <dgm:param type="parTxRTLAlign" val="r"/>
                        <dgm:param type="txAnchorVert" val="t"/>
                      </dgm:alg>
                      <dgm:shape xmlns:r="http://schemas.openxmlformats.org/officeDocument/2006/relationships" type="rect" r:blip="">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vert3">
                      <dgm:choose name="Name30">
                        <dgm:if name="Name31" func="var" arg="dir" op="equ" val="norm">
                          <dgm:alg type="lin">
                            <dgm:param type="linDir" val="fromT"/>
                            <dgm:param type="nodeHorzAlign" val="l"/>
                          </dgm:alg>
                        </dgm:if>
                        <dgm:else name="Name32">
                          <dgm:alg type="lin">
                            <dgm:param type="linDir" val="fromT"/>
                            <dgm:param type="nodeHorzAlign" val="r"/>
                          </dgm:alg>
                        </dgm:else>
                      </dgm:choose>
                      <dgm:shape xmlns:r="http://schemas.openxmlformats.org/officeDocument/2006/relationships" r:blip="">
                        <dgm:adjLst/>
                      </dgm:shape>
                      <dgm:presOf/>
                      <dgm:forEach name="Name33" axis="ch" ptType="node">
                        <dgm:layoutNode name="horz4">
                          <dgm:choose name="Name34">
                            <dgm:if name="Name35" func="var" arg="dir" op="equ" val="norm">
                              <dgm:alg type="lin">
                                <dgm:param type="linDir" val="fromL"/>
                                <dgm:param type="nodeVertAlign" val="t"/>
                              </dgm:alg>
                            </dgm:if>
                            <dgm:else name="Name36">
                              <dgm:alg type="lin">
                                <dgm:param type="linDir" val="fromR"/>
                                <dgm:param type="nodeVertAlign" val="t"/>
                              </dgm:alg>
                            </dgm:else>
                          </dgm:choose>
                          <dgm:shape xmlns:r="http://schemas.openxmlformats.org/officeDocument/2006/relationships" r:blip="">
                            <dgm:adjLst/>
                          </dgm:shape>
                          <dgm:presOf/>
                          <dgm:layoutNode name="horzSpace4">
                            <dgm:alg type="sp"/>
                            <dgm:shape xmlns:r="http://schemas.openxmlformats.org/officeDocument/2006/relationships" r:blip="">
                              <dgm:adjLst/>
                            </dgm:shape>
                            <dgm:presOf/>
                          </dgm:layoutNode>
                          <dgm:layoutNode name="tx4" styleLbl="revTx">
                            <dgm:varLst>
                              <dgm:bulletEnabled val="1"/>
                            </dgm:varLst>
                            <dgm:alg type="tx">
                              <dgm:param type="parTxLTRAlign" val="l"/>
                              <dgm:param type="parTxRTLAlign" val="r"/>
                              <dgm:param type="txAnchorVert" val="t"/>
                            </dgm:alg>
                            <dgm:shape xmlns:r="http://schemas.openxmlformats.org/officeDocument/2006/relationships" type="rect" r:blip="">
                              <dgm:adjLst/>
                            </dgm:shape>
                            <dgm:presOf axis="desOrSelf" ptType="node"/>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forEach>
                    </dgm:layoutNode>
                  </dgm:layoutNode>
                  <dgm:forEach name="Name37" axis="followSib" ptType="sibTrans" cnt="1">
                    <dgm:layoutNode name="thinLine3" styleLbl="callout">
                      <dgm:alg type="sp"/>
                      <dgm:shape xmlns:r="http://schemas.openxmlformats.org/officeDocument/2006/relationships" type="line" r:blip="">
                        <dgm:adjLst/>
                      </dgm:shape>
                      <dgm:presOf/>
                    </dgm:layoutNode>
                  </dgm:forEach>
                </dgm:forEach>
              </dgm:layoutNode>
            </dgm:layoutNode>
            <dgm:layoutNode name="thinLine2b" styleLbl="callout">
              <dgm:alg type="sp"/>
              <dgm:shape xmlns:r="http://schemas.openxmlformats.org/officeDocument/2006/relationships" type="line" r:blip="">
                <dgm:adjLst/>
              </dgm:shape>
              <dgm:presOf/>
            </dgm:layoutNode>
            <dgm:layoutNode name="vertSpace2b">
              <dgm:alg type="sp"/>
              <dgm:shape xmlns:r="http://schemas.openxmlformats.org/officeDocument/2006/relationships" r:blip="">
                <dgm:adjLst/>
              </dgm:shape>
              <dgm:presOf/>
            </dgm:layoutNode>
          </dgm:forEach>
        </dgm:layoutNode>
      </dgm:layoutNode>
    </dgm:forEach>
  </dgm:layoutNode>
</dgm:layoutDef>
</file>

<file path=word/diagrams/layout4.xml><?xml version="1.0" encoding="utf-8"?>
<dgm:layoutDef xmlns:dgm="http://schemas.openxmlformats.org/drawingml/2006/diagram" xmlns:a="http://schemas.openxmlformats.org/drawingml/2006/main" uniqueId="urn:microsoft.com/office/officeart/2008/layout/LinedList">
  <dgm:title val=""/>
  <dgm:desc val=""/>
  <dgm:catLst>
    <dgm:cat type="hierarchy" pri="8000"/>
    <dgm:cat type="list" pri="25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clrData>
  <dgm:layoutNode name="vert0">
    <dgm:varLst>
      <dgm:dir/>
      <dgm:animOne val="branch"/>
      <dgm:animLvl val="lvl"/>
    </dgm:varLst>
    <dgm:choose name="Name0">
      <dgm:if name="Name1" func="var" arg="dir" op="equ" val="norm">
        <dgm:alg type="lin">
          <dgm:param type="linDir" val="fromT"/>
          <dgm:param type="nodeHorzAlign" val="l"/>
        </dgm:alg>
      </dgm:if>
      <dgm:else name="Name2">
        <dgm:alg type="lin">
          <dgm:param type="linDir" val="fromT"/>
          <dgm:param type="nodeHorzAlign" val="r"/>
        </dgm:alg>
      </dgm:else>
    </dgm:choose>
    <dgm:shape xmlns:r="http://schemas.openxmlformats.org/officeDocument/2006/relationships" r:blip="">
      <dgm:adjLst/>
    </dgm:shape>
    <dgm:presOf/>
    <dgm:constrLst>
      <dgm:constr type="w" for="ch" forName="horz1" refType="w"/>
      <dgm:constr type="h" for="ch" forName="horz1" refType="h"/>
      <dgm:constr type="h" for="des" forName="vert1" refType="h"/>
      <dgm:constr type="h" for="des" forName="tx1" refType="h"/>
      <dgm:constr type="h" for="des" forName="horz2" refType="h"/>
      <dgm:constr type="h" for="des" forName="vert2" refType="h"/>
      <dgm:constr type="h" for="des" forName="horz3" refType="h"/>
      <dgm:constr type="h" for="des" forName="vert3" refType="h"/>
      <dgm:constr type="h" for="des" forName="horz4" refType="h"/>
      <dgm:constr type="h" for="des" ptType="node" refType="h"/>
      <dgm:constr type="primFontSz" for="des" forName="tx1" op="equ" val="65"/>
      <dgm:constr type="primFontSz" for="des" forName="tx2" op="equ" val="65"/>
      <dgm:constr type="primFontSz" for="des" forName="tx3" op="equ" val="65"/>
      <dgm:constr type="primFontSz" for="des" forName="tx4" op="equ" val="65"/>
      <dgm:constr type="w" for="des" forName="thickLine" refType="w"/>
      <dgm:constr type="h" for="des" forName="thickLine"/>
      <dgm:constr type="h" for="des" forName="thinLine1"/>
      <dgm:constr type="h" for="des" forName="thinLine2b"/>
      <dgm:constr type="h" for="des" forName="thinLine3"/>
      <dgm:constr type="h" for="des" forName="vertSpace2a" refType="h" fact="0.05"/>
      <dgm:constr type="h" for="des" forName="vertSpace2b" refType="h" refFor="des" refForName="vertSpace2a"/>
    </dgm:constrLst>
    <dgm:forEach name="Name3" axis="ch" ptType="node">
      <dgm:layoutNode name="thickLine" styleLbl="alignNode1">
        <dgm:alg type="sp"/>
        <dgm:shape xmlns:r="http://schemas.openxmlformats.org/officeDocument/2006/relationships" type="line" r:blip="">
          <dgm:adjLst/>
        </dgm:shape>
        <dgm:presOf/>
      </dgm:layoutNode>
      <dgm:layoutNode name="horz1">
        <dgm:choose name="Name4">
          <dgm:if name="Name5" func="var" arg="dir" op="equ" val="norm">
            <dgm:alg type="lin">
              <dgm:param type="linDir" val="fromL"/>
              <dgm:param type="nodeVertAlign" val="t"/>
            </dgm:alg>
          </dgm:if>
          <dgm:else name="Name6">
            <dgm:alg type="lin">
              <dgm:param type="linDir" val="fromR"/>
              <dgm:param type="nodeVertAlign" val="t"/>
            </dgm:alg>
          </dgm:else>
        </dgm:choose>
        <dgm:shape xmlns:r="http://schemas.openxmlformats.org/officeDocument/2006/relationships" r:blip="">
          <dgm:adjLst/>
        </dgm:shape>
        <dgm:presOf/>
        <dgm:choose name="Name7">
          <dgm:if name="Name8" axis="root des" func="maxDepth" op="equ" val="1">
            <dgm:constrLst>
              <dgm:constr type="w" for="ch" forName="tx1" refType="w"/>
            </dgm:constrLst>
          </dgm:if>
          <dgm:if name="Name9" axis="root des" func="maxDepth" op="equ" val="2">
            <dgm:constrLst>
              <dgm:constr type="w" for="ch" forName="tx1" refType="w" fact="0.2"/>
              <dgm:constr type="w" for="des" forName="tx2" refType="w" fact="0.785"/>
              <dgm:constr type="w" for="des" forName="horzSpace2" refType="w" fact="0.015"/>
              <dgm:constr type="w" for="des" forName="thinLine2b" refType="w" fact="0.8"/>
            </dgm:constrLst>
          </dgm:if>
          <dgm:if name="Name10" axis="root des" func="maxDepth" op="equ" val="3">
            <dgm:constrLst>
              <dgm:constr type="w" for="ch" forName="tx1" refType="w" fact="0.2"/>
              <dgm:constr type="w" for="des" forName="tx2" refType="w" fact="0.385"/>
              <dgm:constr type="w" for="des" forName="tx3" refType="w" fact="0.385"/>
              <dgm:constr type="w" for="des" forName="horzSpace2" refType="w" fact="0.015"/>
              <dgm:constr type="w" for="des" forName="horzSpace3" refType="w" fact="0.015"/>
              <dgm:constr type="w" for="des" forName="thinLine2b" refType="w" fact="0.8"/>
              <dgm:constr type="w" for="des" forName="thinLine3" refType="w" fact="0.385"/>
            </dgm:constrLst>
          </dgm:if>
          <dgm:if name="Name11" axis="root des" func="maxDepth" op="gte" val="4">
            <dgm:constrLst>
              <dgm:constr type="w" for="ch" forName="tx1" refType="w" fact="0.2"/>
              <dgm:constr type="w" for="des" forName="tx2" refType="w" fact="0.2516"/>
              <dgm:constr type="w" for="des" forName="tx3" refType="w" fact="0.2516"/>
              <dgm:constr type="w" for="des" forName="tx4" refType="w" fact="0.2516"/>
              <dgm:constr type="w" for="des" forName="horzSpace2" refType="w" fact="0.015"/>
              <dgm:constr type="w" for="des" forName="horzSpace3" refType="w" fact="0.015"/>
              <dgm:constr type="w" for="des" forName="horzSpace4" refType="w" fact="0.015"/>
              <dgm:constr type="w" for="des" forName="thinLine2b" refType="w" fact="0.8"/>
              <dgm:constr type="w" for="des" forName="thinLine3" refType="w" fact="0.5332"/>
            </dgm:constrLst>
          </dgm:if>
          <dgm:else name="Name12"/>
        </dgm:choose>
        <dgm:layoutNode name="tx1" styleLbl="revTx">
          <dgm:alg type="tx">
            <dgm:param type="parTxLTRAlign" val="l"/>
            <dgm:param type="parTxRTLAlign" val="r"/>
            <dgm:param type="txAnchorVert" val="t"/>
          </dgm:alg>
          <dgm:shape xmlns:r="http://schemas.openxmlformats.org/officeDocument/2006/relationships" type="rect" r:blip="">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vert1">
          <dgm:choose name="Name13">
            <dgm:if name="Name14" func="var" arg="dir" op="equ" val="norm">
              <dgm:alg type="lin">
                <dgm:param type="linDir" val="fromT"/>
                <dgm:param type="nodeHorzAlign" val="l"/>
              </dgm:alg>
            </dgm:if>
            <dgm:else name="Name15">
              <dgm:alg type="lin">
                <dgm:param type="linDir" val="fromT"/>
                <dgm:param type="nodeHorzAlign" val="r"/>
              </dgm:alg>
            </dgm:else>
          </dgm:choose>
          <dgm:shape xmlns:r="http://schemas.openxmlformats.org/officeDocument/2006/relationships" r:blip="">
            <dgm:adjLst/>
          </dgm:shape>
          <dgm:presOf/>
          <dgm:forEach name="Name16" axis="ch" ptType="node">
            <dgm:choose name="Name17">
              <dgm:if name="Name18" axis="self" ptType="node" func="pos" op="equ" val="1">
                <dgm:layoutNode name="vertSpace2a">
                  <dgm:alg type="sp"/>
                  <dgm:shape xmlns:r="http://schemas.openxmlformats.org/officeDocument/2006/relationships" r:blip="">
                    <dgm:adjLst/>
                  </dgm:shape>
                  <dgm:presOf/>
                </dgm:layoutNode>
              </dgm:if>
              <dgm:else name="Name19"/>
            </dgm:choose>
            <dgm:layoutNode name="horz2">
              <dgm:choose name="Name20">
                <dgm:if name="Name21" func="var" arg="dir" op="equ" val="norm">
                  <dgm:alg type="lin">
                    <dgm:param type="linDir" val="fromL"/>
                    <dgm:param type="nodeVertAlign" val="t"/>
                  </dgm:alg>
                </dgm:if>
                <dgm:else name="Name22">
                  <dgm:alg type="lin">
                    <dgm:param type="linDir" val="fromR"/>
                    <dgm:param type="nodeVertAlign" val="t"/>
                  </dgm:alg>
                </dgm:else>
              </dgm:choose>
              <dgm:shape xmlns:r="http://schemas.openxmlformats.org/officeDocument/2006/relationships" r:blip="">
                <dgm:adjLst/>
              </dgm:shape>
              <dgm:presOf/>
              <dgm:layoutNode name="horzSpace2">
                <dgm:alg type="sp"/>
                <dgm:shape xmlns:r="http://schemas.openxmlformats.org/officeDocument/2006/relationships" r:blip="">
                  <dgm:adjLst/>
                </dgm:shape>
                <dgm:presOf/>
              </dgm:layoutNode>
              <dgm:layoutNode name="tx2" styleLbl="revTx">
                <dgm:alg type="tx">
                  <dgm:param type="parTxLTRAlign" val="l"/>
                  <dgm:param type="parTxRTLAlign" val="r"/>
                  <dgm:param type="txAnchorVert" val="t"/>
                </dgm:alg>
                <dgm:shape xmlns:r="http://schemas.openxmlformats.org/officeDocument/2006/relationships" type="rect" r:blip="">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vert2">
                <dgm:choose name="Name23">
                  <dgm:if name="Name24" func="var" arg="dir" op="equ" val="norm">
                    <dgm:alg type="lin">
                      <dgm:param type="linDir" val="fromT"/>
                      <dgm:param type="nodeHorzAlign" val="l"/>
                    </dgm:alg>
                  </dgm:if>
                  <dgm:else name="Name25">
                    <dgm:alg type="lin">
                      <dgm:param type="linDir" val="fromT"/>
                      <dgm:param type="nodeHorzAlign" val="r"/>
                    </dgm:alg>
                  </dgm:else>
                </dgm:choose>
                <dgm:shape xmlns:r="http://schemas.openxmlformats.org/officeDocument/2006/relationships" r:blip="">
                  <dgm:adjLst/>
                </dgm:shape>
                <dgm:presOf/>
                <dgm:forEach name="Name26" axis="ch" ptType="node">
                  <dgm:layoutNode name="horz3">
                    <dgm:choose name="Name27">
                      <dgm:if name="Name28" func="var" arg="dir" op="equ" val="norm">
                        <dgm:alg type="lin">
                          <dgm:param type="linDir" val="fromL"/>
                          <dgm:param type="nodeVertAlign" val="t"/>
                        </dgm:alg>
                      </dgm:if>
                      <dgm:else name="Name29">
                        <dgm:alg type="lin">
                          <dgm:param type="linDir" val="fromR"/>
                          <dgm:param type="nodeVertAlign" val="t"/>
                        </dgm:alg>
                      </dgm:else>
                    </dgm:choose>
                    <dgm:shape xmlns:r="http://schemas.openxmlformats.org/officeDocument/2006/relationships" r:blip="">
                      <dgm:adjLst/>
                    </dgm:shape>
                    <dgm:presOf/>
                    <dgm:layoutNode name="horzSpace3">
                      <dgm:alg type="sp"/>
                      <dgm:shape xmlns:r="http://schemas.openxmlformats.org/officeDocument/2006/relationships" r:blip="">
                        <dgm:adjLst/>
                      </dgm:shape>
                      <dgm:presOf/>
                    </dgm:layoutNode>
                    <dgm:layoutNode name="tx3" styleLbl="revTx">
                      <dgm:alg type="tx">
                        <dgm:param type="parTxLTRAlign" val="l"/>
                        <dgm:param type="parTxRTLAlign" val="r"/>
                        <dgm:param type="txAnchorVert" val="t"/>
                      </dgm:alg>
                      <dgm:shape xmlns:r="http://schemas.openxmlformats.org/officeDocument/2006/relationships" type="rect" r:blip="">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vert3">
                      <dgm:choose name="Name30">
                        <dgm:if name="Name31" func="var" arg="dir" op="equ" val="norm">
                          <dgm:alg type="lin">
                            <dgm:param type="linDir" val="fromT"/>
                            <dgm:param type="nodeHorzAlign" val="l"/>
                          </dgm:alg>
                        </dgm:if>
                        <dgm:else name="Name32">
                          <dgm:alg type="lin">
                            <dgm:param type="linDir" val="fromT"/>
                            <dgm:param type="nodeHorzAlign" val="r"/>
                          </dgm:alg>
                        </dgm:else>
                      </dgm:choose>
                      <dgm:shape xmlns:r="http://schemas.openxmlformats.org/officeDocument/2006/relationships" r:blip="">
                        <dgm:adjLst/>
                      </dgm:shape>
                      <dgm:presOf/>
                      <dgm:forEach name="Name33" axis="ch" ptType="node">
                        <dgm:layoutNode name="horz4">
                          <dgm:choose name="Name34">
                            <dgm:if name="Name35" func="var" arg="dir" op="equ" val="norm">
                              <dgm:alg type="lin">
                                <dgm:param type="linDir" val="fromL"/>
                                <dgm:param type="nodeVertAlign" val="t"/>
                              </dgm:alg>
                            </dgm:if>
                            <dgm:else name="Name36">
                              <dgm:alg type="lin">
                                <dgm:param type="linDir" val="fromR"/>
                                <dgm:param type="nodeVertAlign" val="t"/>
                              </dgm:alg>
                            </dgm:else>
                          </dgm:choose>
                          <dgm:shape xmlns:r="http://schemas.openxmlformats.org/officeDocument/2006/relationships" r:blip="">
                            <dgm:adjLst/>
                          </dgm:shape>
                          <dgm:presOf/>
                          <dgm:layoutNode name="horzSpace4">
                            <dgm:alg type="sp"/>
                            <dgm:shape xmlns:r="http://schemas.openxmlformats.org/officeDocument/2006/relationships" r:blip="">
                              <dgm:adjLst/>
                            </dgm:shape>
                            <dgm:presOf/>
                          </dgm:layoutNode>
                          <dgm:layoutNode name="tx4" styleLbl="revTx">
                            <dgm:varLst>
                              <dgm:bulletEnabled val="1"/>
                            </dgm:varLst>
                            <dgm:alg type="tx">
                              <dgm:param type="parTxLTRAlign" val="l"/>
                              <dgm:param type="parTxRTLAlign" val="r"/>
                              <dgm:param type="txAnchorVert" val="t"/>
                            </dgm:alg>
                            <dgm:shape xmlns:r="http://schemas.openxmlformats.org/officeDocument/2006/relationships" type="rect" r:blip="">
                              <dgm:adjLst/>
                            </dgm:shape>
                            <dgm:presOf axis="desOrSelf" ptType="node"/>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forEach>
                    </dgm:layoutNode>
                  </dgm:layoutNode>
                  <dgm:forEach name="Name37" axis="followSib" ptType="sibTrans" cnt="1">
                    <dgm:layoutNode name="thinLine3" styleLbl="callout">
                      <dgm:alg type="sp"/>
                      <dgm:shape xmlns:r="http://schemas.openxmlformats.org/officeDocument/2006/relationships" type="line" r:blip="">
                        <dgm:adjLst/>
                      </dgm:shape>
                      <dgm:presOf/>
                    </dgm:layoutNode>
                  </dgm:forEach>
                </dgm:forEach>
              </dgm:layoutNode>
            </dgm:layoutNode>
            <dgm:layoutNode name="thinLine2b" styleLbl="callout">
              <dgm:alg type="sp"/>
              <dgm:shape xmlns:r="http://schemas.openxmlformats.org/officeDocument/2006/relationships" type="line" r:blip="">
                <dgm:adjLst/>
              </dgm:shape>
              <dgm:presOf/>
            </dgm:layoutNode>
            <dgm:layoutNode name="vertSpace2b">
              <dgm:alg type="sp"/>
              <dgm:shape xmlns:r="http://schemas.openxmlformats.org/officeDocument/2006/relationships" r:blip="">
                <dgm:adjLst/>
              </dgm:shape>
              <dgm:presOf/>
            </dgm:layoutNode>
          </dgm:forEach>
        </dgm:layoutNode>
      </dgm:layoutNode>
    </dgm:forEach>
  </dgm:layoutNode>
</dgm:layoutDef>
</file>

<file path=word/diagrams/layout5.xml><?xml version="1.0" encoding="utf-8"?>
<dgm:layoutDef xmlns:dgm="http://schemas.openxmlformats.org/drawingml/2006/diagram" xmlns:a="http://schemas.openxmlformats.org/drawingml/2006/main" uniqueId="urn:microsoft.com/office/officeart/2008/layout/LinedList">
  <dgm:title val=""/>
  <dgm:desc val=""/>
  <dgm:catLst>
    <dgm:cat type="hierarchy" pri="8000"/>
    <dgm:cat type="list" pri="25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clrData>
  <dgm:layoutNode name="vert0">
    <dgm:varLst>
      <dgm:dir/>
      <dgm:animOne val="branch"/>
      <dgm:animLvl val="lvl"/>
    </dgm:varLst>
    <dgm:choose name="Name0">
      <dgm:if name="Name1" func="var" arg="dir" op="equ" val="norm">
        <dgm:alg type="lin">
          <dgm:param type="linDir" val="fromT"/>
          <dgm:param type="nodeHorzAlign" val="l"/>
        </dgm:alg>
      </dgm:if>
      <dgm:else name="Name2">
        <dgm:alg type="lin">
          <dgm:param type="linDir" val="fromT"/>
          <dgm:param type="nodeHorzAlign" val="r"/>
        </dgm:alg>
      </dgm:else>
    </dgm:choose>
    <dgm:shape xmlns:r="http://schemas.openxmlformats.org/officeDocument/2006/relationships" r:blip="">
      <dgm:adjLst/>
    </dgm:shape>
    <dgm:presOf/>
    <dgm:constrLst>
      <dgm:constr type="w" for="ch" forName="horz1" refType="w"/>
      <dgm:constr type="h" for="ch" forName="horz1" refType="h"/>
      <dgm:constr type="h" for="des" forName="vert1" refType="h"/>
      <dgm:constr type="h" for="des" forName="tx1" refType="h"/>
      <dgm:constr type="h" for="des" forName="horz2" refType="h"/>
      <dgm:constr type="h" for="des" forName="vert2" refType="h"/>
      <dgm:constr type="h" for="des" forName="horz3" refType="h"/>
      <dgm:constr type="h" for="des" forName="vert3" refType="h"/>
      <dgm:constr type="h" for="des" forName="horz4" refType="h"/>
      <dgm:constr type="h" for="des" ptType="node" refType="h"/>
      <dgm:constr type="primFontSz" for="des" forName="tx1" op="equ" val="65"/>
      <dgm:constr type="primFontSz" for="des" forName="tx2" op="equ" val="65"/>
      <dgm:constr type="primFontSz" for="des" forName="tx3" op="equ" val="65"/>
      <dgm:constr type="primFontSz" for="des" forName="tx4" op="equ" val="65"/>
      <dgm:constr type="w" for="des" forName="thickLine" refType="w"/>
      <dgm:constr type="h" for="des" forName="thickLine"/>
      <dgm:constr type="h" for="des" forName="thinLine1"/>
      <dgm:constr type="h" for="des" forName="thinLine2b"/>
      <dgm:constr type="h" for="des" forName="thinLine3"/>
      <dgm:constr type="h" for="des" forName="vertSpace2a" refType="h" fact="0.05"/>
      <dgm:constr type="h" for="des" forName="vertSpace2b" refType="h" refFor="des" refForName="vertSpace2a"/>
    </dgm:constrLst>
    <dgm:forEach name="Name3" axis="ch" ptType="node">
      <dgm:layoutNode name="thickLine" styleLbl="alignNode1">
        <dgm:alg type="sp"/>
        <dgm:shape xmlns:r="http://schemas.openxmlformats.org/officeDocument/2006/relationships" type="line" r:blip="">
          <dgm:adjLst/>
        </dgm:shape>
        <dgm:presOf/>
      </dgm:layoutNode>
      <dgm:layoutNode name="horz1">
        <dgm:choose name="Name4">
          <dgm:if name="Name5" func="var" arg="dir" op="equ" val="norm">
            <dgm:alg type="lin">
              <dgm:param type="linDir" val="fromL"/>
              <dgm:param type="nodeVertAlign" val="t"/>
            </dgm:alg>
          </dgm:if>
          <dgm:else name="Name6">
            <dgm:alg type="lin">
              <dgm:param type="linDir" val="fromR"/>
              <dgm:param type="nodeVertAlign" val="t"/>
            </dgm:alg>
          </dgm:else>
        </dgm:choose>
        <dgm:shape xmlns:r="http://schemas.openxmlformats.org/officeDocument/2006/relationships" r:blip="">
          <dgm:adjLst/>
        </dgm:shape>
        <dgm:presOf/>
        <dgm:choose name="Name7">
          <dgm:if name="Name8" axis="root des" func="maxDepth" op="equ" val="1">
            <dgm:constrLst>
              <dgm:constr type="w" for="ch" forName="tx1" refType="w"/>
            </dgm:constrLst>
          </dgm:if>
          <dgm:if name="Name9" axis="root des" func="maxDepth" op="equ" val="2">
            <dgm:constrLst>
              <dgm:constr type="w" for="ch" forName="tx1" refType="w" fact="0.2"/>
              <dgm:constr type="w" for="des" forName="tx2" refType="w" fact="0.785"/>
              <dgm:constr type="w" for="des" forName="horzSpace2" refType="w" fact="0.015"/>
              <dgm:constr type="w" for="des" forName="thinLine2b" refType="w" fact="0.8"/>
            </dgm:constrLst>
          </dgm:if>
          <dgm:if name="Name10" axis="root des" func="maxDepth" op="equ" val="3">
            <dgm:constrLst>
              <dgm:constr type="w" for="ch" forName="tx1" refType="w" fact="0.2"/>
              <dgm:constr type="w" for="des" forName="tx2" refType="w" fact="0.385"/>
              <dgm:constr type="w" for="des" forName="tx3" refType="w" fact="0.385"/>
              <dgm:constr type="w" for="des" forName="horzSpace2" refType="w" fact="0.015"/>
              <dgm:constr type="w" for="des" forName="horzSpace3" refType="w" fact="0.015"/>
              <dgm:constr type="w" for="des" forName="thinLine2b" refType="w" fact="0.8"/>
              <dgm:constr type="w" for="des" forName="thinLine3" refType="w" fact="0.385"/>
            </dgm:constrLst>
          </dgm:if>
          <dgm:if name="Name11" axis="root des" func="maxDepth" op="gte" val="4">
            <dgm:constrLst>
              <dgm:constr type="w" for="ch" forName="tx1" refType="w" fact="0.2"/>
              <dgm:constr type="w" for="des" forName="tx2" refType="w" fact="0.2516"/>
              <dgm:constr type="w" for="des" forName="tx3" refType="w" fact="0.2516"/>
              <dgm:constr type="w" for="des" forName="tx4" refType="w" fact="0.2516"/>
              <dgm:constr type="w" for="des" forName="horzSpace2" refType="w" fact="0.015"/>
              <dgm:constr type="w" for="des" forName="horzSpace3" refType="w" fact="0.015"/>
              <dgm:constr type="w" for="des" forName="horzSpace4" refType="w" fact="0.015"/>
              <dgm:constr type="w" for="des" forName="thinLine2b" refType="w" fact="0.8"/>
              <dgm:constr type="w" for="des" forName="thinLine3" refType="w" fact="0.5332"/>
            </dgm:constrLst>
          </dgm:if>
          <dgm:else name="Name12"/>
        </dgm:choose>
        <dgm:layoutNode name="tx1" styleLbl="revTx">
          <dgm:alg type="tx">
            <dgm:param type="parTxLTRAlign" val="l"/>
            <dgm:param type="parTxRTLAlign" val="r"/>
            <dgm:param type="txAnchorVert" val="t"/>
          </dgm:alg>
          <dgm:shape xmlns:r="http://schemas.openxmlformats.org/officeDocument/2006/relationships" type="rect" r:blip="">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vert1">
          <dgm:choose name="Name13">
            <dgm:if name="Name14" func="var" arg="dir" op="equ" val="norm">
              <dgm:alg type="lin">
                <dgm:param type="linDir" val="fromT"/>
                <dgm:param type="nodeHorzAlign" val="l"/>
              </dgm:alg>
            </dgm:if>
            <dgm:else name="Name15">
              <dgm:alg type="lin">
                <dgm:param type="linDir" val="fromT"/>
                <dgm:param type="nodeHorzAlign" val="r"/>
              </dgm:alg>
            </dgm:else>
          </dgm:choose>
          <dgm:shape xmlns:r="http://schemas.openxmlformats.org/officeDocument/2006/relationships" r:blip="">
            <dgm:adjLst/>
          </dgm:shape>
          <dgm:presOf/>
          <dgm:forEach name="Name16" axis="ch" ptType="node">
            <dgm:choose name="Name17">
              <dgm:if name="Name18" axis="self" ptType="node" func="pos" op="equ" val="1">
                <dgm:layoutNode name="vertSpace2a">
                  <dgm:alg type="sp"/>
                  <dgm:shape xmlns:r="http://schemas.openxmlformats.org/officeDocument/2006/relationships" r:blip="">
                    <dgm:adjLst/>
                  </dgm:shape>
                  <dgm:presOf/>
                </dgm:layoutNode>
              </dgm:if>
              <dgm:else name="Name19"/>
            </dgm:choose>
            <dgm:layoutNode name="horz2">
              <dgm:choose name="Name20">
                <dgm:if name="Name21" func="var" arg="dir" op="equ" val="norm">
                  <dgm:alg type="lin">
                    <dgm:param type="linDir" val="fromL"/>
                    <dgm:param type="nodeVertAlign" val="t"/>
                  </dgm:alg>
                </dgm:if>
                <dgm:else name="Name22">
                  <dgm:alg type="lin">
                    <dgm:param type="linDir" val="fromR"/>
                    <dgm:param type="nodeVertAlign" val="t"/>
                  </dgm:alg>
                </dgm:else>
              </dgm:choose>
              <dgm:shape xmlns:r="http://schemas.openxmlformats.org/officeDocument/2006/relationships" r:blip="">
                <dgm:adjLst/>
              </dgm:shape>
              <dgm:presOf/>
              <dgm:layoutNode name="horzSpace2">
                <dgm:alg type="sp"/>
                <dgm:shape xmlns:r="http://schemas.openxmlformats.org/officeDocument/2006/relationships" r:blip="">
                  <dgm:adjLst/>
                </dgm:shape>
                <dgm:presOf/>
              </dgm:layoutNode>
              <dgm:layoutNode name="tx2" styleLbl="revTx">
                <dgm:alg type="tx">
                  <dgm:param type="parTxLTRAlign" val="l"/>
                  <dgm:param type="parTxRTLAlign" val="r"/>
                  <dgm:param type="txAnchorVert" val="t"/>
                </dgm:alg>
                <dgm:shape xmlns:r="http://schemas.openxmlformats.org/officeDocument/2006/relationships" type="rect" r:blip="">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vert2">
                <dgm:choose name="Name23">
                  <dgm:if name="Name24" func="var" arg="dir" op="equ" val="norm">
                    <dgm:alg type="lin">
                      <dgm:param type="linDir" val="fromT"/>
                      <dgm:param type="nodeHorzAlign" val="l"/>
                    </dgm:alg>
                  </dgm:if>
                  <dgm:else name="Name25">
                    <dgm:alg type="lin">
                      <dgm:param type="linDir" val="fromT"/>
                      <dgm:param type="nodeHorzAlign" val="r"/>
                    </dgm:alg>
                  </dgm:else>
                </dgm:choose>
                <dgm:shape xmlns:r="http://schemas.openxmlformats.org/officeDocument/2006/relationships" r:blip="">
                  <dgm:adjLst/>
                </dgm:shape>
                <dgm:presOf/>
                <dgm:forEach name="Name26" axis="ch" ptType="node">
                  <dgm:layoutNode name="horz3">
                    <dgm:choose name="Name27">
                      <dgm:if name="Name28" func="var" arg="dir" op="equ" val="norm">
                        <dgm:alg type="lin">
                          <dgm:param type="linDir" val="fromL"/>
                          <dgm:param type="nodeVertAlign" val="t"/>
                        </dgm:alg>
                      </dgm:if>
                      <dgm:else name="Name29">
                        <dgm:alg type="lin">
                          <dgm:param type="linDir" val="fromR"/>
                          <dgm:param type="nodeVertAlign" val="t"/>
                        </dgm:alg>
                      </dgm:else>
                    </dgm:choose>
                    <dgm:shape xmlns:r="http://schemas.openxmlformats.org/officeDocument/2006/relationships" r:blip="">
                      <dgm:adjLst/>
                    </dgm:shape>
                    <dgm:presOf/>
                    <dgm:layoutNode name="horzSpace3">
                      <dgm:alg type="sp"/>
                      <dgm:shape xmlns:r="http://schemas.openxmlformats.org/officeDocument/2006/relationships" r:blip="">
                        <dgm:adjLst/>
                      </dgm:shape>
                      <dgm:presOf/>
                    </dgm:layoutNode>
                    <dgm:layoutNode name="tx3" styleLbl="revTx">
                      <dgm:alg type="tx">
                        <dgm:param type="parTxLTRAlign" val="l"/>
                        <dgm:param type="parTxRTLAlign" val="r"/>
                        <dgm:param type="txAnchorVert" val="t"/>
                      </dgm:alg>
                      <dgm:shape xmlns:r="http://schemas.openxmlformats.org/officeDocument/2006/relationships" type="rect" r:blip="">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vert3">
                      <dgm:choose name="Name30">
                        <dgm:if name="Name31" func="var" arg="dir" op="equ" val="norm">
                          <dgm:alg type="lin">
                            <dgm:param type="linDir" val="fromT"/>
                            <dgm:param type="nodeHorzAlign" val="l"/>
                          </dgm:alg>
                        </dgm:if>
                        <dgm:else name="Name32">
                          <dgm:alg type="lin">
                            <dgm:param type="linDir" val="fromT"/>
                            <dgm:param type="nodeHorzAlign" val="r"/>
                          </dgm:alg>
                        </dgm:else>
                      </dgm:choose>
                      <dgm:shape xmlns:r="http://schemas.openxmlformats.org/officeDocument/2006/relationships" r:blip="">
                        <dgm:adjLst/>
                      </dgm:shape>
                      <dgm:presOf/>
                      <dgm:forEach name="Name33" axis="ch" ptType="node">
                        <dgm:layoutNode name="horz4">
                          <dgm:choose name="Name34">
                            <dgm:if name="Name35" func="var" arg="dir" op="equ" val="norm">
                              <dgm:alg type="lin">
                                <dgm:param type="linDir" val="fromL"/>
                                <dgm:param type="nodeVertAlign" val="t"/>
                              </dgm:alg>
                            </dgm:if>
                            <dgm:else name="Name36">
                              <dgm:alg type="lin">
                                <dgm:param type="linDir" val="fromR"/>
                                <dgm:param type="nodeVertAlign" val="t"/>
                              </dgm:alg>
                            </dgm:else>
                          </dgm:choose>
                          <dgm:shape xmlns:r="http://schemas.openxmlformats.org/officeDocument/2006/relationships" r:blip="">
                            <dgm:adjLst/>
                          </dgm:shape>
                          <dgm:presOf/>
                          <dgm:layoutNode name="horzSpace4">
                            <dgm:alg type="sp"/>
                            <dgm:shape xmlns:r="http://schemas.openxmlformats.org/officeDocument/2006/relationships" r:blip="">
                              <dgm:adjLst/>
                            </dgm:shape>
                            <dgm:presOf/>
                          </dgm:layoutNode>
                          <dgm:layoutNode name="tx4" styleLbl="revTx">
                            <dgm:varLst>
                              <dgm:bulletEnabled val="1"/>
                            </dgm:varLst>
                            <dgm:alg type="tx">
                              <dgm:param type="parTxLTRAlign" val="l"/>
                              <dgm:param type="parTxRTLAlign" val="r"/>
                              <dgm:param type="txAnchorVert" val="t"/>
                            </dgm:alg>
                            <dgm:shape xmlns:r="http://schemas.openxmlformats.org/officeDocument/2006/relationships" type="rect" r:blip="">
                              <dgm:adjLst/>
                            </dgm:shape>
                            <dgm:presOf axis="desOrSelf" ptType="node"/>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forEach>
                    </dgm:layoutNode>
                  </dgm:layoutNode>
                  <dgm:forEach name="Name37" axis="followSib" ptType="sibTrans" cnt="1">
                    <dgm:layoutNode name="thinLine3" styleLbl="callout">
                      <dgm:alg type="sp"/>
                      <dgm:shape xmlns:r="http://schemas.openxmlformats.org/officeDocument/2006/relationships" type="line" r:blip="">
                        <dgm:adjLst/>
                      </dgm:shape>
                      <dgm:presOf/>
                    </dgm:layoutNode>
                  </dgm:forEach>
                </dgm:forEach>
              </dgm:layoutNode>
            </dgm:layoutNode>
            <dgm:layoutNode name="thinLine2b" styleLbl="callout">
              <dgm:alg type="sp"/>
              <dgm:shape xmlns:r="http://schemas.openxmlformats.org/officeDocument/2006/relationships" type="line" r:blip="">
                <dgm:adjLst/>
              </dgm:shape>
              <dgm:presOf/>
            </dgm:layoutNode>
            <dgm:layoutNode name="vertSpace2b">
              <dgm:alg type="sp"/>
              <dgm:shape xmlns:r="http://schemas.openxmlformats.org/officeDocument/2006/relationships" r:blip="">
                <dgm:adjLst/>
              </dgm:shape>
              <dgm:presOf/>
            </dgm:layoutNode>
          </dgm:forEach>
        </dgm:layoutNode>
      </dgm:layoutNode>
    </dgm:forEach>
  </dgm:layoutNode>
</dgm:layoutDef>
</file>

<file path=word/diagrams/layout6.xml><?xml version="1.0" encoding="utf-8"?>
<dgm:layoutDef xmlns:dgm="http://schemas.openxmlformats.org/drawingml/2006/diagram" xmlns:a="http://schemas.openxmlformats.org/drawingml/2006/main" uniqueId="urn:microsoft.com/office/officeart/2008/layout/LinedList">
  <dgm:title val=""/>
  <dgm:desc val=""/>
  <dgm:catLst>
    <dgm:cat type="hierarchy" pri="8000"/>
    <dgm:cat type="list" pri="25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clrData>
  <dgm:layoutNode name="vert0">
    <dgm:varLst>
      <dgm:dir/>
      <dgm:animOne val="branch"/>
      <dgm:animLvl val="lvl"/>
    </dgm:varLst>
    <dgm:choose name="Name0">
      <dgm:if name="Name1" func="var" arg="dir" op="equ" val="norm">
        <dgm:alg type="lin">
          <dgm:param type="linDir" val="fromT"/>
          <dgm:param type="nodeHorzAlign" val="l"/>
        </dgm:alg>
      </dgm:if>
      <dgm:else name="Name2">
        <dgm:alg type="lin">
          <dgm:param type="linDir" val="fromT"/>
          <dgm:param type="nodeHorzAlign" val="r"/>
        </dgm:alg>
      </dgm:else>
    </dgm:choose>
    <dgm:shape xmlns:r="http://schemas.openxmlformats.org/officeDocument/2006/relationships" r:blip="">
      <dgm:adjLst/>
    </dgm:shape>
    <dgm:presOf/>
    <dgm:constrLst>
      <dgm:constr type="w" for="ch" forName="horz1" refType="w"/>
      <dgm:constr type="h" for="ch" forName="horz1" refType="h"/>
      <dgm:constr type="h" for="des" forName="vert1" refType="h"/>
      <dgm:constr type="h" for="des" forName="tx1" refType="h"/>
      <dgm:constr type="h" for="des" forName="horz2" refType="h"/>
      <dgm:constr type="h" for="des" forName="vert2" refType="h"/>
      <dgm:constr type="h" for="des" forName="horz3" refType="h"/>
      <dgm:constr type="h" for="des" forName="vert3" refType="h"/>
      <dgm:constr type="h" for="des" forName="horz4" refType="h"/>
      <dgm:constr type="h" for="des" ptType="node" refType="h"/>
      <dgm:constr type="primFontSz" for="des" forName="tx1" op="equ" val="65"/>
      <dgm:constr type="primFontSz" for="des" forName="tx2" op="equ" val="65"/>
      <dgm:constr type="primFontSz" for="des" forName="tx3" op="equ" val="65"/>
      <dgm:constr type="primFontSz" for="des" forName="tx4" op="equ" val="65"/>
      <dgm:constr type="w" for="des" forName="thickLine" refType="w"/>
      <dgm:constr type="h" for="des" forName="thickLine"/>
      <dgm:constr type="h" for="des" forName="thinLine1"/>
      <dgm:constr type="h" for="des" forName="thinLine2b"/>
      <dgm:constr type="h" for="des" forName="thinLine3"/>
      <dgm:constr type="h" for="des" forName="vertSpace2a" refType="h" fact="0.05"/>
      <dgm:constr type="h" for="des" forName="vertSpace2b" refType="h" refFor="des" refForName="vertSpace2a"/>
    </dgm:constrLst>
    <dgm:forEach name="Name3" axis="ch" ptType="node">
      <dgm:layoutNode name="thickLine" styleLbl="alignNode1">
        <dgm:alg type="sp"/>
        <dgm:shape xmlns:r="http://schemas.openxmlformats.org/officeDocument/2006/relationships" type="line" r:blip="">
          <dgm:adjLst/>
        </dgm:shape>
        <dgm:presOf/>
      </dgm:layoutNode>
      <dgm:layoutNode name="horz1">
        <dgm:choose name="Name4">
          <dgm:if name="Name5" func="var" arg="dir" op="equ" val="norm">
            <dgm:alg type="lin">
              <dgm:param type="linDir" val="fromL"/>
              <dgm:param type="nodeVertAlign" val="t"/>
            </dgm:alg>
          </dgm:if>
          <dgm:else name="Name6">
            <dgm:alg type="lin">
              <dgm:param type="linDir" val="fromR"/>
              <dgm:param type="nodeVertAlign" val="t"/>
            </dgm:alg>
          </dgm:else>
        </dgm:choose>
        <dgm:shape xmlns:r="http://schemas.openxmlformats.org/officeDocument/2006/relationships" r:blip="">
          <dgm:adjLst/>
        </dgm:shape>
        <dgm:presOf/>
        <dgm:choose name="Name7">
          <dgm:if name="Name8" axis="root des" func="maxDepth" op="equ" val="1">
            <dgm:constrLst>
              <dgm:constr type="w" for="ch" forName="tx1" refType="w"/>
            </dgm:constrLst>
          </dgm:if>
          <dgm:if name="Name9" axis="root des" func="maxDepth" op="equ" val="2">
            <dgm:constrLst>
              <dgm:constr type="w" for="ch" forName="tx1" refType="w" fact="0.2"/>
              <dgm:constr type="w" for="des" forName="tx2" refType="w" fact="0.785"/>
              <dgm:constr type="w" for="des" forName="horzSpace2" refType="w" fact="0.015"/>
              <dgm:constr type="w" for="des" forName="thinLine2b" refType="w" fact="0.8"/>
            </dgm:constrLst>
          </dgm:if>
          <dgm:if name="Name10" axis="root des" func="maxDepth" op="equ" val="3">
            <dgm:constrLst>
              <dgm:constr type="w" for="ch" forName="tx1" refType="w" fact="0.2"/>
              <dgm:constr type="w" for="des" forName="tx2" refType="w" fact="0.385"/>
              <dgm:constr type="w" for="des" forName="tx3" refType="w" fact="0.385"/>
              <dgm:constr type="w" for="des" forName="horzSpace2" refType="w" fact="0.015"/>
              <dgm:constr type="w" for="des" forName="horzSpace3" refType="w" fact="0.015"/>
              <dgm:constr type="w" for="des" forName="thinLine2b" refType="w" fact="0.8"/>
              <dgm:constr type="w" for="des" forName="thinLine3" refType="w" fact="0.385"/>
            </dgm:constrLst>
          </dgm:if>
          <dgm:if name="Name11" axis="root des" func="maxDepth" op="gte" val="4">
            <dgm:constrLst>
              <dgm:constr type="w" for="ch" forName="tx1" refType="w" fact="0.2"/>
              <dgm:constr type="w" for="des" forName="tx2" refType="w" fact="0.2516"/>
              <dgm:constr type="w" for="des" forName="tx3" refType="w" fact="0.2516"/>
              <dgm:constr type="w" for="des" forName="tx4" refType="w" fact="0.2516"/>
              <dgm:constr type="w" for="des" forName="horzSpace2" refType="w" fact="0.015"/>
              <dgm:constr type="w" for="des" forName="horzSpace3" refType="w" fact="0.015"/>
              <dgm:constr type="w" for="des" forName="horzSpace4" refType="w" fact="0.015"/>
              <dgm:constr type="w" for="des" forName="thinLine2b" refType="w" fact="0.8"/>
              <dgm:constr type="w" for="des" forName="thinLine3" refType="w" fact="0.5332"/>
            </dgm:constrLst>
          </dgm:if>
          <dgm:else name="Name12"/>
        </dgm:choose>
        <dgm:layoutNode name="tx1" styleLbl="revTx">
          <dgm:alg type="tx">
            <dgm:param type="parTxLTRAlign" val="l"/>
            <dgm:param type="parTxRTLAlign" val="r"/>
            <dgm:param type="txAnchorVert" val="t"/>
          </dgm:alg>
          <dgm:shape xmlns:r="http://schemas.openxmlformats.org/officeDocument/2006/relationships" type="rect" r:blip="">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vert1">
          <dgm:choose name="Name13">
            <dgm:if name="Name14" func="var" arg="dir" op="equ" val="norm">
              <dgm:alg type="lin">
                <dgm:param type="linDir" val="fromT"/>
                <dgm:param type="nodeHorzAlign" val="l"/>
              </dgm:alg>
            </dgm:if>
            <dgm:else name="Name15">
              <dgm:alg type="lin">
                <dgm:param type="linDir" val="fromT"/>
                <dgm:param type="nodeHorzAlign" val="r"/>
              </dgm:alg>
            </dgm:else>
          </dgm:choose>
          <dgm:shape xmlns:r="http://schemas.openxmlformats.org/officeDocument/2006/relationships" r:blip="">
            <dgm:adjLst/>
          </dgm:shape>
          <dgm:presOf/>
          <dgm:forEach name="Name16" axis="ch" ptType="node">
            <dgm:choose name="Name17">
              <dgm:if name="Name18" axis="self" ptType="node" func="pos" op="equ" val="1">
                <dgm:layoutNode name="vertSpace2a">
                  <dgm:alg type="sp"/>
                  <dgm:shape xmlns:r="http://schemas.openxmlformats.org/officeDocument/2006/relationships" r:blip="">
                    <dgm:adjLst/>
                  </dgm:shape>
                  <dgm:presOf/>
                </dgm:layoutNode>
              </dgm:if>
              <dgm:else name="Name19"/>
            </dgm:choose>
            <dgm:layoutNode name="horz2">
              <dgm:choose name="Name20">
                <dgm:if name="Name21" func="var" arg="dir" op="equ" val="norm">
                  <dgm:alg type="lin">
                    <dgm:param type="linDir" val="fromL"/>
                    <dgm:param type="nodeVertAlign" val="t"/>
                  </dgm:alg>
                </dgm:if>
                <dgm:else name="Name22">
                  <dgm:alg type="lin">
                    <dgm:param type="linDir" val="fromR"/>
                    <dgm:param type="nodeVertAlign" val="t"/>
                  </dgm:alg>
                </dgm:else>
              </dgm:choose>
              <dgm:shape xmlns:r="http://schemas.openxmlformats.org/officeDocument/2006/relationships" r:blip="">
                <dgm:adjLst/>
              </dgm:shape>
              <dgm:presOf/>
              <dgm:layoutNode name="horzSpace2">
                <dgm:alg type="sp"/>
                <dgm:shape xmlns:r="http://schemas.openxmlformats.org/officeDocument/2006/relationships" r:blip="">
                  <dgm:adjLst/>
                </dgm:shape>
                <dgm:presOf/>
              </dgm:layoutNode>
              <dgm:layoutNode name="tx2" styleLbl="revTx">
                <dgm:alg type="tx">
                  <dgm:param type="parTxLTRAlign" val="l"/>
                  <dgm:param type="parTxRTLAlign" val="r"/>
                  <dgm:param type="txAnchorVert" val="t"/>
                </dgm:alg>
                <dgm:shape xmlns:r="http://schemas.openxmlformats.org/officeDocument/2006/relationships" type="rect" r:blip="">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vert2">
                <dgm:choose name="Name23">
                  <dgm:if name="Name24" func="var" arg="dir" op="equ" val="norm">
                    <dgm:alg type="lin">
                      <dgm:param type="linDir" val="fromT"/>
                      <dgm:param type="nodeHorzAlign" val="l"/>
                    </dgm:alg>
                  </dgm:if>
                  <dgm:else name="Name25">
                    <dgm:alg type="lin">
                      <dgm:param type="linDir" val="fromT"/>
                      <dgm:param type="nodeHorzAlign" val="r"/>
                    </dgm:alg>
                  </dgm:else>
                </dgm:choose>
                <dgm:shape xmlns:r="http://schemas.openxmlformats.org/officeDocument/2006/relationships" r:blip="">
                  <dgm:adjLst/>
                </dgm:shape>
                <dgm:presOf/>
                <dgm:forEach name="Name26" axis="ch" ptType="node">
                  <dgm:layoutNode name="horz3">
                    <dgm:choose name="Name27">
                      <dgm:if name="Name28" func="var" arg="dir" op="equ" val="norm">
                        <dgm:alg type="lin">
                          <dgm:param type="linDir" val="fromL"/>
                          <dgm:param type="nodeVertAlign" val="t"/>
                        </dgm:alg>
                      </dgm:if>
                      <dgm:else name="Name29">
                        <dgm:alg type="lin">
                          <dgm:param type="linDir" val="fromR"/>
                          <dgm:param type="nodeVertAlign" val="t"/>
                        </dgm:alg>
                      </dgm:else>
                    </dgm:choose>
                    <dgm:shape xmlns:r="http://schemas.openxmlformats.org/officeDocument/2006/relationships" r:blip="">
                      <dgm:adjLst/>
                    </dgm:shape>
                    <dgm:presOf/>
                    <dgm:layoutNode name="horzSpace3">
                      <dgm:alg type="sp"/>
                      <dgm:shape xmlns:r="http://schemas.openxmlformats.org/officeDocument/2006/relationships" r:blip="">
                        <dgm:adjLst/>
                      </dgm:shape>
                      <dgm:presOf/>
                    </dgm:layoutNode>
                    <dgm:layoutNode name="tx3" styleLbl="revTx">
                      <dgm:alg type="tx">
                        <dgm:param type="parTxLTRAlign" val="l"/>
                        <dgm:param type="parTxRTLAlign" val="r"/>
                        <dgm:param type="txAnchorVert" val="t"/>
                      </dgm:alg>
                      <dgm:shape xmlns:r="http://schemas.openxmlformats.org/officeDocument/2006/relationships" type="rect" r:blip="">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vert3">
                      <dgm:choose name="Name30">
                        <dgm:if name="Name31" func="var" arg="dir" op="equ" val="norm">
                          <dgm:alg type="lin">
                            <dgm:param type="linDir" val="fromT"/>
                            <dgm:param type="nodeHorzAlign" val="l"/>
                          </dgm:alg>
                        </dgm:if>
                        <dgm:else name="Name32">
                          <dgm:alg type="lin">
                            <dgm:param type="linDir" val="fromT"/>
                            <dgm:param type="nodeHorzAlign" val="r"/>
                          </dgm:alg>
                        </dgm:else>
                      </dgm:choose>
                      <dgm:shape xmlns:r="http://schemas.openxmlformats.org/officeDocument/2006/relationships" r:blip="">
                        <dgm:adjLst/>
                      </dgm:shape>
                      <dgm:presOf/>
                      <dgm:forEach name="Name33" axis="ch" ptType="node">
                        <dgm:layoutNode name="horz4">
                          <dgm:choose name="Name34">
                            <dgm:if name="Name35" func="var" arg="dir" op="equ" val="norm">
                              <dgm:alg type="lin">
                                <dgm:param type="linDir" val="fromL"/>
                                <dgm:param type="nodeVertAlign" val="t"/>
                              </dgm:alg>
                            </dgm:if>
                            <dgm:else name="Name36">
                              <dgm:alg type="lin">
                                <dgm:param type="linDir" val="fromR"/>
                                <dgm:param type="nodeVertAlign" val="t"/>
                              </dgm:alg>
                            </dgm:else>
                          </dgm:choose>
                          <dgm:shape xmlns:r="http://schemas.openxmlformats.org/officeDocument/2006/relationships" r:blip="">
                            <dgm:adjLst/>
                          </dgm:shape>
                          <dgm:presOf/>
                          <dgm:layoutNode name="horzSpace4">
                            <dgm:alg type="sp"/>
                            <dgm:shape xmlns:r="http://schemas.openxmlformats.org/officeDocument/2006/relationships" r:blip="">
                              <dgm:adjLst/>
                            </dgm:shape>
                            <dgm:presOf/>
                          </dgm:layoutNode>
                          <dgm:layoutNode name="tx4" styleLbl="revTx">
                            <dgm:varLst>
                              <dgm:bulletEnabled val="1"/>
                            </dgm:varLst>
                            <dgm:alg type="tx">
                              <dgm:param type="parTxLTRAlign" val="l"/>
                              <dgm:param type="parTxRTLAlign" val="r"/>
                              <dgm:param type="txAnchorVert" val="t"/>
                            </dgm:alg>
                            <dgm:shape xmlns:r="http://schemas.openxmlformats.org/officeDocument/2006/relationships" type="rect" r:blip="">
                              <dgm:adjLst/>
                            </dgm:shape>
                            <dgm:presOf axis="desOrSelf" ptType="node"/>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forEach>
                    </dgm:layoutNode>
                  </dgm:layoutNode>
                  <dgm:forEach name="Name37" axis="followSib" ptType="sibTrans" cnt="1">
                    <dgm:layoutNode name="thinLine3" styleLbl="callout">
                      <dgm:alg type="sp"/>
                      <dgm:shape xmlns:r="http://schemas.openxmlformats.org/officeDocument/2006/relationships" type="line" r:blip="">
                        <dgm:adjLst/>
                      </dgm:shape>
                      <dgm:presOf/>
                    </dgm:layoutNode>
                  </dgm:forEach>
                </dgm:forEach>
              </dgm:layoutNode>
            </dgm:layoutNode>
            <dgm:layoutNode name="thinLine2b" styleLbl="callout">
              <dgm:alg type="sp"/>
              <dgm:shape xmlns:r="http://schemas.openxmlformats.org/officeDocument/2006/relationships" type="line" r:blip="">
                <dgm:adjLst/>
              </dgm:shape>
              <dgm:presOf/>
            </dgm:layoutNode>
            <dgm:layoutNode name="vertSpace2b">
              <dgm:alg type="sp"/>
              <dgm:shape xmlns:r="http://schemas.openxmlformats.org/officeDocument/2006/relationships" r:blip="">
                <dgm:adjLst/>
              </dgm:shape>
              <dgm:presOf/>
            </dgm:layoutNode>
          </dgm:forEach>
        </dgm:layoutNode>
      </dgm:layoutNode>
    </dgm:forEach>
  </dgm:layoutNode>
</dgm:layoutDef>
</file>

<file path=word/diagrams/layout7.xml><?xml version="1.0" encoding="utf-8"?>
<dgm:layoutDef xmlns:dgm="http://schemas.openxmlformats.org/drawingml/2006/diagram" xmlns:a="http://schemas.openxmlformats.org/drawingml/2006/main" uniqueId="urn:microsoft.com/office/officeart/2008/layout/LinedList">
  <dgm:title val=""/>
  <dgm:desc val=""/>
  <dgm:catLst>
    <dgm:cat type="hierarchy" pri="8000"/>
    <dgm:cat type="list" pri="25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clrData>
  <dgm:layoutNode name="vert0">
    <dgm:varLst>
      <dgm:dir/>
      <dgm:animOne val="branch"/>
      <dgm:animLvl val="lvl"/>
    </dgm:varLst>
    <dgm:choose name="Name0">
      <dgm:if name="Name1" func="var" arg="dir" op="equ" val="norm">
        <dgm:alg type="lin">
          <dgm:param type="linDir" val="fromT"/>
          <dgm:param type="nodeHorzAlign" val="l"/>
        </dgm:alg>
      </dgm:if>
      <dgm:else name="Name2">
        <dgm:alg type="lin">
          <dgm:param type="linDir" val="fromT"/>
          <dgm:param type="nodeHorzAlign" val="r"/>
        </dgm:alg>
      </dgm:else>
    </dgm:choose>
    <dgm:shape xmlns:r="http://schemas.openxmlformats.org/officeDocument/2006/relationships" r:blip="">
      <dgm:adjLst/>
    </dgm:shape>
    <dgm:presOf/>
    <dgm:constrLst>
      <dgm:constr type="w" for="ch" forName="horz1" refType="w"/>
      <dgm:constr type="h" for="ch" forName="horz1" refType="h"/>
      <dgm:constr type="h" for="des" forName="vert1" refType="h"/>
      <dgm:constr type="h" for="des" forName="tx1" refType="h"/>
      <dgm:constr type="h" for="des" forName="horz2" refType="h"/>
      <dgm:constr type="h" for="des" forName="vert2" refType="h"/>
      <dgm:constr type="h" for="des" forName="horz3" refType="h"/>
      <dgm:constr type="h" for="des" forName="vert3" refType="h"/>
      <dgm:constr type="h" for="des" forName="horz4" refType="h"/>
      <dgm:constr type="h" for="des" ptType="node" refType="h"/>
      <dgm:constr type="primFontSz" for="des" forName="tx1" op="equ" val="65"/>
      <dgm:constr type="primFontSz" for="des" forName="tx2" op="equ" val="65"/>
      <dgm:constr type="primFontSz" for="des" forName="tx3" op="equ" val="65"/>
      <dgm:constr type="primFontSz" for="des" forName="tx4" op="equ" val="65"/>
      <dgm:constr type="w" for="des" forName="thickLine" refType="w"/>
      <dgm:constr type="h" for="des" forName="thickLine"/>
      <dgm:constr type="h" for="des" forName="thinLine1"/>
      <dgm:constr type="h" for="des" forName="thinLine2b"/>
      <dgm:constr type="h" for="des" forName="thinLine3"/>
      <dgm:constr type="h" for="des" forName="vertSpace2a" refType="h" fact="0.05"/>
      <dgm:constr type="h" for="des" forName="vertSpace2b" refType="h" refFor="des" refForName="vertSpace2a"/>
    </dgm:constrLst>
    <dgm:forEach name="Name3" axis="ch" ptType="node">
      <dgm:layoutNode name="thickLine" styleLbl="alignNode1">
        <dgm:alg type="sp"/>
        <dgm:shape xmlns:r="http://schemas.openxmlformats.org/officeDocument/2006/relationships" type="line" r:blip="">
          <dgm:adjLst/>
        </dgm:shape>
        <dgm:presOf/>
      </dgm:layoutNode>
      <dgm:layoutNode name="horz1">
        <dgm:choose name="Name4">
          <dgm:if name="Name5" func="var" arg="dir" op="equ" val="norm">
            <dgm:alg type="lin">
              <dgm:param type="linDir" val="fromL"/>
              <dgm:param type="nodeVertAlign" val="t"/>
            </dgm:alg>
          </dgm:if>
          <dgm:else name="Name6">
            <dgm:alg type="lin">
              <dgm:param type="linDir" val="fromR"/>
              <dgm:param type="nodeVertAlign" val="t"/>
            </dgm:alg>
          </dgm:else>
        </dgm:choose>
        <dgm:shape xmlns:r="http://schemas.openxmlformats.org/officeDocument/2006/relationships" r:blip="">
          <dgm:adjLst/>
        </dgm:shape>
        <dgm:presOf/>
        <dgm:choose name="Name7">
          <dgm:if name="Name8" axis="root des" func="maxDepth" op="equ" val="1">
            <dgm:constrLst>
              <dgm:constr type="w" for="ch" forName="tx1" refType="w"/>
            </dgm:constrLst>
          </dgm:if>
          <dgm:if name="Name9" axis="root des" func="maxDepth" op="equ" val="2">
            <dgm:constrLst>
              <dgm:constr type="w" for="ch" forName="tx1" refType="w" fact="0.2"/>
              <dgm:constr type="w" for="des" forName="tx2" refType="w" fact="0.785"/>
              <dgm:constr type="w" for="des" forName="horzSpace2" refType="w" fact="0.015"/>
              <dgm:constr type="w" for="des" forName="thinLine2b" refType="w" fact="0.8"/>
            </dgm:constrLst>
          </dgm:if>
          <dgm:if name="Name10" axis="root des" func="maxDepth" op="equ" val="3">
            <dgm:constrLst>
              <dgm:constr type="w" for="ch" forName="tx1" refType="w" fact="0.2"/>
              <dgm:constr type="w" for="des" forName="tx2" refType="w" fact="0.385"/>
              <dgm:constr type="w" for="des" forName="tx3" refType="w" fact="0.385"/>
              <dgm:constr type="w" for="des" forName="horzSpace2" refType="w" fact="0.015"/>
              <dgm:constr type="w" for="des" forName="horzSpace3" refType="w" fact="0.015"/>
              <dgm:constr type="w" for="des" forName="thinLine2b" refType="w" fact="0.8"/>
              <dgm:constr type="w" for="des" forName="thinLine3" refType="w" fact="0.385"/>
            </dgm:constrLst>
          </dgm:if>
          <dgm:if name="Name11" axis="root des" func="maxDepth" op="gte" val="4">
            <dgm:constrLst>
              <dgm:constr type="w" for="ch" forName="tx1" refType="w" fact="0.2"/>
              <dgm:constr type="w" for="des" forName="tx2" refType="w" fact="0.2516"/>
              <dgm:constr type="w" for="des" forName="tx3" refType="w" fact="0.2516"/>
              <dgm:constr type="w" for="des" forName="tx4" refType="w" fact="0.2516"/>
              <dgm:constr type="w" for="des" forName="horzSpace2" refType="w" fact="0.015"/>
              <dgm:constr type="w" for="des" forName="horzSpace3" refType="w" fact="0.015"/>
              <dgm:constr type="w" for="des" forName="horzSpace4" refType="w" fact="0.015"/>
              <dgm:constr type="w" for="des" forName="thinLine2b" refType="w" fact="0.8"/>
              <dgm:constr type="w" for="des" forName="thinLine3" refType="w" fact="0.5332"/>
            </dgm:constrLst>
          </dgm:if>
          <dgm:else name="Name12"/>
        </dgm:choose>
        <dgm:layoutNode name="tx1" styleLbl="revTx">
          <dgm:alg type="tx">
            <dgm:param type="parTxLTRAlign" val="l"/>
            <dgm:param type="parTxRTLAlign" val="r"/>
            <dgm:param type="txAnchorVert" val="t"/>
          </dgm:alg>
          <dgm:shape xmlns:r="http://schemas.openxmlformats.org/officeDocument/2006/relationships" type="rect" r:blip="">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vert1">
          <dgm:choose name="Name13">
            <dgm:if name="Name14" func="var" arg="dir" op="equ" val="norm">
              <dgm:alg type="lin">
                <dgm:param type="linDir" val="fromT"/>
                <dgm:param type="nodeHorzAlign" val="l"/>
              </dgm:alg>
            </dgm:if>
            <dgm:else name="Name15">
              <dgm:alg type="lin">
                <dgm:param type="linDir" val="fromT"/>
                <dgm:param type="nodeHorzAlign" val="r"/>
              </dgm:alg>
            </dgm:else>
          </dgm:choose>
          <dgm:shape xmlns:r="http://schemas.openxmlformats.org/officeDocument/2006/relationships" r:blip="">
            <dgm:adjLst/>
          </dgm:shape>
          <dgm:presOf/>
          <dgm:forEach name="Name16" axis="ch" ptType="node">
            <dgm:choose name="Name17">
              <dgm:if name="Name18" axis="self" ptType="node" func="pos" op="equ" val="1">
                <dgm:layoutNode name="vertSpace2a">
                  <dgm:alg type="sp"/>
                  <dgm:shape xmlns:r="http://schemas.openxmlformats.org/officeDocument/2006/relationships" r:blip="">
                    <dgm:adjLst/>
                  </dgm:shape>
                  <dgm:presOf/>
                </dgm:layoutNode>
              </dgm:if>
              <dgm:else name="Name19"/>
            </dgm:choose>
            <dgm:layoutNode name="horz2">
              <dgm:choose name="Name20">
                <dgm:if name="Name21" func="var" arg="dir" op="equ" val="norm">
                  <dgm:alg type="lin">
                    <dgm:param type="linDir" val="fromL"/>
                    <dgm:param type="nodeVertAlign" val="t"/>
                  </dgm:alg>
                </dgm:if>
                <dgm:else name="Name22">
                  <dgm:alg type="lin">
                    <dgm:param type="linDir" val="fromR"/>
                    <dgm:param type="nodeVertAlign" val="t"/>
                  </dgm:alg>
                </dgm:else>
              </dgm:choose>
              <dgm:shape xmlns:r="http://schemas.openxmlformats.org/officeDocument/2006/relationships" r:blip="">
                <dgm:adjLst/>
              </dgm:shape>
              <dgm:presOf/>
              <dgm:layoutNode name="horzSpace2">
                <dgm:alg type="sp"/>
                <dgm:shape xmlns:r="http://schemas.openxmlformats.org/officeDocument/2006/relationships" r:blip="">
                  <dgm:adjLst/>
                </dgm:shape>
                <dgm:presOf/>
              </dgm:layoutNode>
              <dgm:layoutNode name="tx2" styleLbl="revTx">
                <dgm:alg type="tx">
                  <dgm:param type="parTxLTRAlign" val="l"/>
                  <dgm:param type="parTxRTLAlign" val="r"/>
                  <dgm:param type="txAnchorVert" val="t"/>
                </dgm:alg>
                <dgm:shape xmlns:r="http://schemas.openxmlformats.org/officeDocument/2006/relationships" type="rect" r:blip="">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vert2">
                <dgm:choose name="Name23">
                  <dgm:if name="Name24" func="var" arg="dir" op="equ" val="norm">
                    <dgm:alg type="lin">
                      <dgm:param type="linDir" val="fromT"/>
                      <dgm:param type="nodeHorzAlign" val="l"/>
                    </dgm:alg>
                  </dgm:if>
                  <dgm:else name="Name25">
                    <dgm:alg type="lin">
                      <dgm:param type="linDir" val="fromT"/>
                      <dgm:param type="nodeHorzAlign" val="r"/>
                    </dgm:alg>
                  </dgm:else>
                </dgm:choose>
                <dgm:shape xmlns:r="http://schemas.openxmlformats.org/officeDocument/2006/relationships" r:blip="">
                  <dgm:adjLst/>
                </dgm:shape>
                <dgm:presOf/>
                <dgm:forEach name="Name26" axis="ch" ptType="node">
                  <dgm:layoutNode name="horz3">
                    <dgm:choose name="Name27">
                      <dgm:if name="Name28" func="var" arg="dir" op="equ" val="norm">
                        <dgm:alg type="lin">
                          <dgm:param type="linDir" val="fromL"/>
                          <dgm:param type="nodeVertAlign" val="t"/>
                        </dgm:alg>
                      </dgm:if>
                      <dgm:else name="Name29">
                        <dgm:alg type="lin">
                          <dgm:param type="linDir" val="fromR"/>
                          <dgm:param type="nodeVertAlign" val="t"/>
                        </dgm:alg>
                      </dgm:else>
                    </dgm:choose>
                    <dgm:shape xmlns:r="http://schemas.openxmlformats.org/officeDocument/2006/relationships" r:blip="">
                      <dgm:adjLst/>
                    </dgm:shape>
                    <dgm:presOf/>
                    <dgm:layoutNode name="horzSpace3">
                      <dgm:alg type="sp"/>
                      <dgm:shape xmlns:r="http://schemas.openxmlformats.org/officeDocument/2006/relationships" r:blip="">
                        <dgm:adjLst/>
                      </dgm:shape>
                      <dgm:presOf/>
                    </dgm:layoutNode>
                    <dgm:layoutNode name="tx3" styleLbl="revTx">
                      <dgm:alg type="tx">
                        <dgm:param type="parTxLTRAlign" val="l"/>
                        <dgm:param type="parTxRTLAlign" val="r"/>
                        <dgm:param type="txAnchorVert" val="t"/>
                      </dgm:alg>
                      <dgm:shape xmlns:r="http://schemas.openxmlformats.org/officeDocument/2006/relationships" type="rect" r:blip="">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vert3">
                      <dgm:choose name="Name30">
                        <dgm:if name="Name31" func="var" arg="dir" op="equ" val="norm">
                          <dgm:alg type="lin">
                            <dgm:param type="linDir" val="fromT"/>
                            <dgm:param type="nodeHorzAlign" val="l"/>
                          </dgm:alg>
                        </dgm:if>
                        <dgm:else name="Name32">
                          <dgm:alg type="lin">
                            <dgm:param type="linDir" val="fromT"/>
                            <dgm:param type="nodeHorzAlign" val="r"/>
                          </dgm:alg>
                        </dgm:else>
                      </dgm:choose>
                      <dgm:shape xmlns:r="http://schemas.openxmlformats.org/officeDocument/2006/relationships" r:blip="">
                        <dgm:adjLst/>
                      </dgm:shape>
                      <dgm:presOf/>
                      <dgm:forEach name="Name33" axis="ch" ptType="node">
                        <dgm:layoutNode name="horz4">
                          <dgm:choose name="Name34">
                            <dgm:if name="Name35" func="var" arg="dir" op="equ" val="norm">
                              <dgm:alg type="lin">
                                <dgm:param type="linDir" val="fromL"/>
                                <dgm:param type="nodeVertAlign" val="t"/>
                              </dgm:alg>
                            </dgm:if>
                            <dgm:else name="Name36">
                              <dgm:alg type="lin">
                                <dgm:param type="linDir" val="fromR"/>
                                <dgm:param type="nodeVertAlign" val="t"/>
                              </dgm:alg>
                            </dgm:else>
                          </dgm:choose>
                          <dgm:shape xmlns:r="http://schemas.openxmlformats.org/officeDocument/2006/relationships" r:blip="">
                            <dgm:adjLst/>
                          </dgm:shape>
                          <dgm:presOf/>
                          <dgm:layoutNode name="horzSpace4">
                            <dgm:alg type="sp"/>
                            <dgm:shape xmlns:r="http://schemas.openxmlformats.org/officeDocument/2006/relationships" r:blip="">
                              <dgm:adjLst/>
                            </dgm:shape>
                            <dgm:presOf/>
                          </dgm:layoutNode>
                          <dgm:layoutNode name="tx4" styleLbl="revTx">
                            <dgm:varLst>
                              <dgm:bulletEnabled val="1"/>
                            </dgm:varLst>
                            <dgm:alg type="tx">
                              <dgm:param type="parTxLTRAlign" val="l"/>
                              <dgm:param type="parTxRTLAlign" val="r"/>
                              <dgm:param type="txAnchorVert" val="t"/>
                            </dgm:alg>
                            <dgm:shape xmlns:r="http://schemas.openxmlformats.org/officeDocument/2006/relationships" type="rect" r:blip="">
                              <dgm:adjLst/>
                            </dgm:shape>
                            <dgm:presOf axis="desOrSelf" ptType="node"/>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forEach>
                    </dgm:layoutNode>
                  </dgm:layoutNode>
                  <dgm:forEach name="Name37" axis="followSib" ptType="sibTrans" cnt="1">
                    <dgm:layoutNode name="thinLine3" styleLbl="callout">
                      <dgm:alg type="sp"/>
                      <dgm:shape xmlns:r="http://schemas.openxmlformats.org/officeDocument/2006/relationships" type="line" r:blip="">
                        <dgm:adjLst/>
                      </dgm:shape>
                      <dgm:presOf/>
                    </dgm:layoutNode>
                  </dgm:forEach>
                </dgm:forEach>
              </dgm:layoutNode>
            </dgm:layoutNode>
            <dgm:layoutNode name="thinLine2b" styleLbl="callout">
              <dgm:alg type="sp"/>
              <dgm:shape xmlns:r="http://schemas.openxmlformats.org/officeDocument/2006/relationships" type="line" r:blip="">
                <dgm:adjLst/>
              </dgm:shape>
              <dgm:presOf/>
            </dgm:layoutNode>
            <dgm:layoutNode name="vertSpace2b">
              <dgm:alg type="sp"/>
              <dgm:shape xmlns:r="http://schemas.openxmlformats.org/officeDocument/2006/relationships" r:blip="">
                <dgm:adjLst/>
              </dgm:shape>
              <dgm:presOf/>
            </dgm:layoutNode>
          </dgm:forEach>
        </dgm:layoutNode>
      </dgm:layoutNode>
    </dgm:forEach>
  </dgm:layoutNode>
</dgm:layoutDef>
</file>

<file path=word/diagrams/layout8.xml><?xml version="1.0" encoding="utf-8"?>
<dgm:layoutDef xmlns:dgm="http://schemas.openxmlformats.org/drawingml/2006/diagram" xmlns:a="http://schemas.openxmlformats.org/drawingml/2006/main" uniqueId="urn:microsoft.com/office/officeart/2008/layout/LinedList">
  <dgm:title val=""/>
  <dgm:desc val=""/>
  <dgm:catLst>
    <dgm:cat type="hierarchy" pri="8000"/>
    <dgm:cat type="list" pri="25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clrData>
  <dgm:layoutNode name="vert0">
    <dgm:varLst>
      <dgm:dir/>
      <dgm:animOne val="branch"/>
      <dgm:animLvl val="lvl"/>
    </dgm:varLst>
    <dgm:choose name="Name0">
      <dgm:if name="Name1" func="var" arg="dir" op="equ" val="norm">
        <dgm:alg type="lin">
          <dgm:param type="linDir" val="fromT"/>
          <dgm:param type="nodeHorzAlign" val="l"/>
        </dgm:alg>
      </dgm:if>
      <dgm:else name="Name2">
        <dgm:alg type="lin">
          <dgm:param type="linDir" val="fromT"/>
          <dgm:param type="nodeHorzAlign" val="r"/>
        </dgm:alg>
      </dgm:else>
    </dgm:choose>
    <dgm:shape xmlns:r="http://schemas.openxmlformats.org/officeDocument/2006/relationships" r:blip="">
      <dgm:adjLst/>
    </dgm:shape>
    <dgm:presOf/>
    <dgm:constrLst>
      <dgm:constr type="w" for="ch" forName="horz1" refType="w"/>
      <dgm:constr type="h" for="ch" forName="horz1" refType="h"/>
      <dgm:constr type="h" for="des" forName="vert1" refType="h"/>
      <dgm:constr type="h" for="des" forName="tx1" refType="h"/>
      <dgm:constr type="h" for="des" forName="horz2" refType="h"/>
      <dgm:constr type="h" for="des" forName="vert2" refType="h"/>
      <dgm:constr type="h" for="des" forName="horz3" refType="h"/>
      <dgm:constr type="h" for="des" forName="vert3" refType="h"/>
      <dgm:constr type="h" for="des" forName="horz4" refType="h"/>
      <dgm:constr type="h" for="des" ptType="node" refType="h"/>
      <dgm:constr type="primFontSz" for="des" forName="tx1" op="equ" val="65"/>
      <dgm:constr type="primFontSz" for="des" forName="tx2" op="equ" val="65"/>
      <dgm:constr type="primFontSz" for="des" forName="tx3" op="equ" val="65"/>
      <dgm:constr type="primFontSz" for="des" forName="tx4" op="equ" val="65"/>
      <dgm:constr type="w" for="des" forName="thickLine" refType="w"/>
      <dgm:constr type="h" for="des" forName="thickLine"/>
      <dgm:constr type="h" for="des" forName="thinLine1"/>
      <dgm:constr type="h" for="des" forName="thinLine2b"/>
      <dgm:constr type="h" for="des" forName="thinLine3"/>
      <dgm:constr type="h" for="des" forName="vertSpace2a" refType="h" fact="0.05"/>
      <dgm:constr type="h" for="des" forName="vertSpace2b" refType="h" refFor="des" refForName="vertSpace2a"/>
    </dgm:constrLst>
    <dgm:forEach name="Name3" axis="ch" ptType="node">
      <dgm:layoutNode name="thickLine" styleLbl="alignNode1">
        <dgm:alg type="sp"/>
        <dgm:shape xmlns:r="http://schemas.openxmlformats.org/officeDocument/2006/relationships" type="line" r:blip="">
          <dgm:adjLst/>
        </dgm:shape>
        <dgm:presOf/>
      </dgm:layoutNode>
      <dgm:layoutNode name="horz1">
        <dgm:choose name="Name4">
          <dgm:if name="Name5" func="var" arg="dir" op="equ" val="norm">
            <dgm:alg type="lin">
              <dgm:param type="linDir" val="fromL"/>
              <dgm:param type="nodeVertAlign" val="t"/>
            </dgm:alg>
          </dgm:if>
          <dgm:else name="Name6">
            <dgm:alg type="lin">
              <dgm:param type="linDir" val="fromR"/>
              <dgm:param type="nodeVertAlign" val="t"/>
            </dgm:alg>
          </dgm:else>
        </dgm:choose>
        <dgm:shape xmlns:r="http://schemas.openxmlformats.org/officeDocument/2006/relationships" r:blip="">
          <dgm:adjLst/>
        </dgm:shape>
        <dgm:presOf/>
        <dgm:choose name="Name7">
          <dgm:if name="Name8" axis="root des" func="maxDepth" op="equ" val="1">
            <dgm:constrLst>
              <dgm:constr type="w" for="ch" forName="tx1" refType="w"/>
            </dgm:constrLst>
          </dgm:if>
          <dgm:if name="Name9" axis="root des" func="maxDepth" op="equ" val="2">
            <dgm:constrLst>
              <dgm:constr type="w" for="ch" forName="tx1" refType="w" fact="0.2"/>
              <dgm:constr type="w" for="des" forName="tx2" refType="w" fact="0.785"/>
              <dgm:constr type="w" for="des" forName="horzSpace2" refType="w" fact="0.015"/>
              <dgm:constr type="w" for="des" forName="thinLine2b" refType="w" fact="0.8"/>
            </dgm:constrLst>
          </dgm:if>
          <dgm:if name="Name10" axis="root des" func="maxDepth" op="equ" val="3">
            <dgm:constrLst>
              <dgm:constr type="w" for="ch" forName="tx1" refType="w" fact="0.2"/>
              <dgm:constr type="w" for="des" forName="tx2" refType="w" fact="0.385"/>
              <dgm:constr type="w" for="des" forName="tx3" refType="w" fact="0.385"/>
              <dgm:constr type="w" for="des" forName="horzSpace2" refType="w" fact="0.015"/>
              <dgm:constr type="w" for="des" forName="horzSpace3" refType="w" fact="0.015"/>
              <dgm:constr type="w" for="des" forName="thinLine2b" refType="w" fact="0.8"/>
              <dgm:constr type="w" for="des" forName="thinLine3" refType="w" fact="0.385"/>
            </dgm:constrLst>
          </dgm:if>
          <dgm:if name="Name11" axis="root des" func="maxDepth" op="gte" val="4">
            <dgm:constrLst>
              <dgm:constr type="w" for="ch" forName="tx1" refType="w" fact="0.2"/>
              <dgm:constr type="w" for="des" forName="tx2" refType="w" fact="0.2516"/>
              <dgm:constr type="w" for="des" forName="tx3" refType="w" fact="0.2516"/>
              <dgm:constr type="w" for="des" forName="tx4" refType="w" fact="0.2516"/>
              <dgm:constr type="w" for="des" forName="horzSpace2" refType="w" fact="0.015"/>
              <dgm:constr type="w" for="des" forName="horzSpace3" refType="w" fact="0.015"/>
              <dgm:constr type="w" for="des" forName="horzSpace4" refType="w" fact="0.015"/>
              <dgm:constr type="w" for="des" forName="thinLine2b" refType="w" fact="0.8"/>
              <dgm:constr type="w" for="des" forName="thinLine3" refType="w" fact="0.5332"/>
            </dgm:constrLst>
          </dgm:if>
          <dgm:else name="Name12"/>
        </dgm:choose>
        <dgm:layoutNode name="tx1" styleLbl="revTx">
          <dgm:alg type="tx">
            <dgm:param type="parTxLTRAlign" val="l"/>
            <dgm:param type="parTxRTLAlign" val="r"/>
            <dgm:param type="txAnchorVert" val="t"/>
          </dgm:alg>
          <dgm:shape xmlns:r="http://schemas.openxmlformats.org/officeDocument/2006/relationships" type="rect" r:blip="">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vert1">
          <dgm:choose name="Name13">
            <dgm:if name="Name14" func="var" arg="dir" op="equ" val="norm">
              <dgm:alg type="lin">
                <dgm:param type="linDir" val="fromT"/>
                <dgm:param type="nodeHorzAlign" val="l"/>
              </dgm:alg>
            </dgm:if>
            <dgm:else name="Name15">
              <dgm:alg type="lin">
                <dgm:param type="linDir" val="fromT"/>
                <dgm:param type="nodeHorzAlign" val="r"/>
              </dgm:alg>
            </dgm:else>
          </dgm:choose>
          <dgm:shape xmlns:r="http://schemas.openxmlformats.org/officeDocument/2006/relationships" r:blip="">
            <dgm:adjLst/>
          </dgm:shape>
          <dgm:presOf/>
          <dgm:forEach name="Name16" axis="ch" ptType="node">
            <dgm:choose name="Name17">
              <dgm:if name="Name18" axis="self" ptType="node" func="pos" op="equ" val="1">
                <dgm:layoutNode name="vertSpace2a">
                  <dgm:alg type="sp"/>
                  <dgm:shape xmlns:r="http://schemas.openxmlformats.org/officeDocument/2006/relationships" r:blip="">
                    <dgm:adjLst/>
                  </dgm:shape>
                  <dgm:presOf/>
                </dgm:layoutNode>
              </dgm:if>
              <dgm:else name="Name19"/>
            </dgm:choose>
            <dgm:layoutNode name="horz2">
              <dgm:choose name="Name20">
                <dgm:if name="Name21" func="var" arg="dir" op="equ" val="norm">
                  <dgm:alg type="lin">
                    <dgm:param type="linDir" val="fromL"/>
                    <dgm:param type="nodeVertAlign" val="t"/>
                  </dgm:alg>
                </dgm:if>
                <dgm:else name="Name22">
                  <dgm:alg type="lin">
                    <dgm:param type="linDir" val="fromR"/>
                    <dgm:param type="nodeVertAlign" val="t"/>
                  </dgm:alg>
                </dgm:else>
              </dgm:choose>
              <dgm:shape xmlns:r="http://schemas.openxmlformats.org/officeDocument/2006/relationships" r:blip="">
                <dgm:adjLst/>
              </dgm:shape>
              <dgm:presOf/>
              <dgm:layoutNode name="horzSpace2">
                <dgm:alg type="sp"/>
                <dgm:shape xmlns:r="http://schemas.openxmlformats.org/officeDocument/2006/relationships" r:blip="">
                  <dgm:adjLst/>
                </dgm:shape>
                <dgm:presOf/>
              </dgm:layoutNode>
              <dgm:layoutNode name="tx2" styleLbl="revTx">
                <dgm:alg type="tx">
                  <dgm:param type="parTxLTRAlign" val="l"/>
                  <dgm:param type="parTxRTLAlign" val="r"/>
                  <dgm:param type="txAnchorVert" val="t"/>
                </dgm:alg>
                <dgm:shape xmlns:r="http://schemas.openxmlformats.org/officeDocument/2006/relationships" type="rect" r:blip="">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vert2">
                <dgm:choose name="Name23">
                  <dgm:if name="Name24" func="var" arg="dir" op="equ" val="norm">
                    <dgm:alg type="lin">
                      <dgm:param type="linDir" val="fromT"/>
                      <dgm:param type="nodeHorzAlign" val="l"/>
                    </dgm:alg>
                  </dgm:if>
                  <dgm:else name="Name25">
                    <dgm:alg type="lin">
                      <dgm:param type="linDir" val="fromT"/>
                      <dgm:param type="nodeHorzAlign" val="r"/>
                    </dgm:alg>
                  </dgm:else>
                </dgm:choose>
                <dgm:shape xmlns:r="http://schemas.openxmlformats.org/officeDocument/2006/relationships" r:blip="">
                  <dgm:adjLst/>
                </dgm:shape>
                <dgm:presOf/>
                <dgm:forEach name="Name26" axis="ch" ptType="node">
                  <dgm:layoutNode name="horz3">
                    <dgm:choose name="Name27">
                      <dgm:if name="Name28" func="var" arg="dir" op="equ" val="norm">
                        <dgm:alg type="lin">
                          <dgm:param type="linDir" val="fromL"/>
                          <dgm:param type="nodeVertAlign" val="t"/>
                        </dgm:alg>
                      </dgm:if>
                      <dgm:else name="Name29">
                        <dgm:alg type="lin">
                          <dgm:param type="linDir" val="fromR"/>
                          <dgm:param type="nodeVertAlign" val="t"/>
                        </dgm:alg>
                      </dgm:else>
                    </dgm:choose>
                    <dgm:shape xmlns:r="http://schemas.openxmlformats.org/officeDocument/2006/relationships" r:blip="">
                      <dgm:adjLst/>
                    </dgm:shape>
                    <dgm:presOf/>
                    <dgm:layoutNode name="horzSpace3">
                      <dgm:alg type="sp"/>
                      <dgm:shape xmlns:r="http://schemas.openxmlformats.org/officeDocument/2006/relationships" r:blip="">
                        <dgm:adjLst/>
                      </dgm:shape>
                      <dgm:presOf/>
                    </dgm:layoutNode>
                    <dgm:layoutNode name="tx3" styleLbl="revTx">
                      <dgm:alg type="tx">
                        <dgm:param type="parTxLTRAlign" val="l"/>
                        <dgm:param type="parTxRTLAlign" val="r"/>
                        <dgm:param type="txAnchorVert" val="t"/>
                      </dgm:alg>
                      <dgm:shape xmlns:r="http://schemas.openxmlformats.org/officeDocument/2006/relationships" type="rect" r:blip="">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vert3">
                      <dgm:choose name="Name30">
                        <dgm:if name="Name31" func="var" arg="dir" op="equ" val="norm">
                          <dgm:alg type="lin">
                            <dgm:param type="linDir" val="fromT"/>
                            <dgm:param type="nodeHorzAlign" val="l"/>
                          </dgm:alg>
                        </dgm:if>
                        <dgm:else name="Name32">
                          <dgm:alg type="lin">
                            <dgm:param type="linDir" val="fromT"/>
                            <dgm:param type="nodeHorzAlign" val="r"/>
                          </dgm:alg>
                        </dgm:else>
                      </dgm:choose>
                      <dgm:shape xmlns:r="http://schemas.openxmlformats.org/officeDocument/2006/relationships" r:blip="">
                        <dgm:adjLst/>
                      </dgm:shape>
                      <dgm:presOf/>
                      <dgm:forEach name="Name33" axis="ch" ptType="node">
                        <dgm:layoutNode name="horz4">
                          <dgm:choose name="Name34">
                            <dgm:if name="Name35" func="var" arg="dir" op="equ" val="norm">
                              <dgm:alg type="lin">
                                <dgm:param type="linDir" val="fromL"/>
                                <dgm:param type="nodeVertAlign" val="t"/>
                              </dgm:alg>
                            </dgm:if>
                            <dgm:else name="Name36">
                              <dgm:alg type="lin">
                                <dgm:param type="linDir" val="fromR"/>
                                <dgm:param type="nodeVertAlign" val="t"/>
                              </dgm:alg>
                            </dgm:else>
                          </dgm:choose>
                          <dgm:shape xmlns:r="http://schemas.openxmlformats.org/officeDocument/2006/relationships" r:blip="">
                            <dgm:adjLst/>
                          </dgm:shape>
                          <dgm:presOf/>
                          <dgm:layoutNode name="horzSpace4">
                            <dgm:alg type="sp"/>
                            <dgm:shape xmlns:r="http://schemas.openxmlformats.org/officeDocument/2006/relationships" r:blip="">
                              <dgm:adjLst/>
                            </dgm:shape>
                            <dgm:presOf/>
                          </dgm:layoutNode>
                          <dgm:layoutNode name="tx4" styleLbl="revTx">
                            <dgm:varLst>
                              <dgm:bulletEnabled val="1"/>
                            </dgm:varLst>
                            <dgm:alg type="tx">
                              <dgm:param type="parTxLTRAlign" val="l"/>
                              <dgm:param type="parTxRTLAlign" val="r"/>
                              <dgm:param type="txAnchorVert" val="t"/>
                            </dgm:alg>
                            <dgm:shape xmlns:r="http://schemas.openxmlformats.org/officeDocument/2006/relationships" type="rect" r:blip="">
                              <dgm:adjLst/>
                            </dgm:shape>
                            <dgm:presOf axis="desOrSelf" ptType="node"/>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forEach>
                    </dgm:layoutNode>
                  </dgm:layoutNode>
                  <dgm:forEach name="Name37" axis="followSib" ptType="sibTrans" cnt="1">
                    <dgm:layoutNode name="thinLine3" styleLbl="callout">
                      <dgm:alg type="sp"/>
                      <dgm:shape xmlns:r="http://schemas.openxmlformats.org/officeDocument/2006/relationships" type="line" r:blip="">
                        <dgm:adjLst/>
                      </dgm:shape>
                      <dgm:presOf/>
                    </dgm:layoutNode>
                  </dgm:forEach>
                </dgm:forEach>
              </dgm:layoutNode>
            </dgm:layoutNode>
            <dgm:layoutNode name="thinLine2b" styleLbl="callout">
              <dgm:alg type="sp"/>
              <dgm:shape xmlns:r="http://schemas.openxmlformats.org/officeDocument/2006/relationships" type="line" r:blip="">
                <dgm:adjLst/>
              </dgm:shape>
              <dgm:presOf/>
            </dgm:layoutNode>
            <dgm:layoutNode name="vertSpace2b">
              <dgm:alg type="sp"/>
              <dgm:shape xmlns:r="http://schemas.openxmlformats.org/officeDocument/2006/relationships" r:blip="">
                <dgm:adjLst/>
              </dgm:shape>
              <dgm:presOf/>
            </dgm:layoutNode>
          </dgm:forEach>
        </dgm:layoutNode>
      </dgm:layoutNode>
    </dgm:forEach>
  </dgm:layoutNode>
</dgm:layoutDef>
</file>

<file path=word/diagrams/layout9.xml><?xml version="1.0" encoding="utf-8"?>
<dgm:layoutDef xmlns:dgm="http://schemas.openxmlformats.org/drawingml/2006/diagram" xmlns:a="http://schemas.openxmlformats.org/drawingml/2006/main" uniqueId="urn:microsoft.com/office/officeart/2008/layout/LinedList">
  <dgm:title val=""/>
  <dgm:desc val=""/>
  <dgm:catLst>
    <dgm:cat type="hierarchy" pri="8000"/>
    <dgm:cat type="list" pri="25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clrData>
  <dgm:layoutNode name="vert0">
    <dgm:varLst>
      <dgm:dir/>
      <dgm:animOne val="branch"/>
      <dgm:animLvl val="lvl"/>
    </dgm:varLst>
    <dgm:choose name="Name0">
      <dgm:if name="Name1" func="var" arg="dir" op="equ" val="norm">
        <dgm:alg type="lin">
          <dgm:param type="linDir" val="fromT"/>
          <dgm:param type="nodeHorzAlign" val="l"/>
        </dgm:alg>
      </dgm:if>
      <dgm:else name="Name2">
        <dgm:alg type="lin">
          <dgm:param type="linDir" val="fromT"/>
          <dgm:param type="nodeHorzAlign" val="r"/>
        </dgm:alg>
      </dgm:else>
    </dgm:choose>
    <dgm:shape xmlns:r="http://schemas.openxmlformats.org/officeDocument/2006/relationships" r:blip="">
      <dgm:adjLst/>
    </dgm:shape>
    <dgm:presOf/>
    <dgm:constrLst>
      <dgm:constr type="w" for="ch" forName="horz1" refType="w"/>
      <dgm:constr type="h" for="ch" forName="horz1" refType="h"/>
      <dgm:constr type="h" for="des" forName="vert1" refType="h"/>
      <dgm:constr type="h" for="des" forName="tx1" refType="h"/>
      <dgm:constr type="h" for="des" forName="horz2" refType="h"/>
      <dgm:constr type="h" for="des" forName="vert2" refType="h"/>
      <dgm:constr type="h" for="des" forName="horz3" refType="h"/>
      <dgm:constr type="h" for="des" forName="vert3" refType="h"/>
      <dgm:constr type="h" for="des" forName="horz4" refType="h"/>
      <dgm:constr type="h" for="des" ptType="node" refType="h"/>
      <dgm:constr type="primFontSz" for="des" forName="tx1" op="equ" val="65"/>
      <dgm:constr type="primFontSz" for="des" forName="tx2" op="equ" val="65"/>
      <dgm:constr type="primFontSz" for="des" forName="tx3" op="equ" val="65"/>
      <dgm:constr type="primFontSz" for="des" forName="tx4" op="equ" val="65"/>
      <dgm:constr type="w" for="des" forName="thickLine" refType="w"/>
      <dgm:constr type="h" for="des" forName="thickLine"/>
      <dgm:constr type="h" for="des" forName="thinLine1"/>
      <dgm:constr type="h" for="des" forName="thinLine2b"/>
      <dgm:constr type="h" for="des" forName="thinLine3"/>
      <dgm:constr type="h" for="des" forName="vertSpace2a" refType="h" fact="0.05"/>
      <dgm:constr type="h" for="des" forName="vertSpace2b" refType="h" refFor="des" refForName="vertSpace2a"/>
    </dgm:constrLst>
    <dgm:forEach name="Name3" axis="ch" ptType="node">
      <dgm:layoutNode name="thickLine" styleLbl="alignNode1">
        <dgm:alg type="sp"/>
        <dgm:shape xmlns:r="http://schemas.openxmlformats.org/officeDocument/2006/relationships" type="line" r:blip="">
          <dgm:adjLst/>
        </dgm:shape>
        <dgm:presOf/>
      </dgm:layoutNode>
      <dgm:layoutNode name="horz1">
        <dgm:choose name="Name4">
          <dgm:if name="Name5" func="var" arg="dir" op="equ" val="norm">
            <dgm:alg type="lin">
              <dgm:param type="linDir" val="fromL"/>
              <dgm:param type="nodeVertAlign" val="t"/>
            </dgm:alg>
          </dgm:if>
          <dgm:else name="Name6">
            <dgm:alg type="lin">
              <dgm:param type="linDir" val="fromR"/>
              <dgm:param type="nodeVertAlign" val="t"/>
            </dgm:alg>
          </dgm:else>
        </dgm:choose>
        <dgm:shape xmlns:r="http://schemas.openxmlformats.org/officeDocument/2006/relationships" r:blip="">
          <dgm:adjLst/>
        </dgm:shape>
        <dgm:presOf/>
        <dgm:choose name="Name7">
          <dgm:if name="Name8" axis="root des" func="maxDepth" op="equ" val="1">
            <dgm:constrLst>
              <dgm:constr type="w" for="ch" forName="tx1" refType="w"/>
            </dgm:constrLst>
          </dgm:if>
          <dgm:if name="Name9" axis="root des" func="maxDepth" op="equ" val="2">
            <dgm:constrLst>
              <dgm:constr type="w" for="ch" forName="tx1" refType="w" fact="0.2"/>
              <dgm:constr type="w" for="des" forName="tx2" refType="w" fact="0.785"/>
              <dgm:constr type="w" for="des" forName="horzSpace2" refType="w" fact="0.015"/>
              <dgm:constr type="w" for="des" forName="thinLine2b" refType="w" fact="0.8"/>
            </dgm:constrLst>
          </dgm:if>
          <dgm:if name="Name10" axis="root des" func="maxDepth" op="equ" val="3">
            <dgm:constrLst>
              <dgm:constr type="w" for="ch" forName="tx1" refType="w" fact="0.2"/>
              <dgm:constr type="w" for="des" forName="tx2" refType="w" fact="0.385"/>
              <dgm:constr type="w" for="des" forName="tx3" refType="w" fact="0.385"/>
              <dgm:constr type="w" for="des" forName="horzSpace2" refType="w" fact="0.015"/>
              <dgm:constr type="w" for="des" forName="horzSpace3" refType="w" fact="0.015"/>
              <dgm:constr type="w" for="des" forName="thinLine2b" refType="w" fact="0.8"/>
              <dgm:constr type="w" for="des" forName="thinLine3" refType="w" fact="0.385"/>
            </dgm:constrLst>
          </dgm:if>
          <dgm:if name="Name11" axis="root des" func="maxDepth" op="gte" val="4">
            <dgm:constrLst>
              <dgm:constr type="w" for="ch" forName="tx1" refType="w" fact="0.2"/>
              <dgm:constr type="w" for="des" forName="tx2" refType="w" fact="0.2516"/>
              <dgm:constr type="w" for="des" forName="tx3" refType="w" fact="0.2516"/>
              <dgm:constr type="w" for="des" forName="tx4" refType="w" fact="0.2516"/>
              <dgm:constr type="w" for="des" forName="horzSpace2" refType="w" fact="0.015"/>
              <dgm:constr type="w" for="des" forName="horzSpace3" refType="w" fact="0.015"/>
              <dgm:constr type="w" for="des" forName="horzSpace4" refType="w" fact="0.015"/>
              <dgm:constr type="w" for="des" forName="thinLine2b" refType="w" fact="0.8"/>
              <dgm:constr type="w" for="des" forName="thinLine3" refType="w" fact="0.5332"/>
            </dgm:constrLst>
          </dgm:if>
          <dgm:else name="Name12"/>
        </dgm:choose>
        <dgm:layoutNode name="tx1" styleLbl="revTx">
          <dgm:alg type="tx">
            <dgm:param type="parTxLTRAlign" val="l"/>
            <dgm:param type="parTxRTLAlign" val="r"/>
            <dgm:param type="txAnchorVert" val="t"/>
          </dgm:alg>
          <dgm:shape xmlns:r="http://schemas.openxmlformats.org/officeDocument/2006/relationships" type="rect" r:blip="">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vert1">
          <dgm:choose name="Name13">
            <dgm:if name="Name14" func="var" arg="dir" op="equ" val="norm">
              <dgm:alg type="lin">
                <dgm:param type="linDir" val="fromT"/>
                <dgm:param type="nodeHorzAlign" val="l"/>
              </dgm:alg>
            </dgm:if>
            <dgm:else name="Name15">
              <dgm:alg type="lin">
                <dgm:param type="linDir" val="fromT"/>
                <dgm:param type="nodeHorzAlign" val="r"/>
              </dgm:alg>
            </dgm:else>
          </dgm:choose>
          <dgm:shape xmlns:r="http://schemas.openxmlformats.org/officeDocument/2006/relationships" r:blip="">
            <dgm:adjLst/>
          </dgm:shape>
          <dgm:presOf/>
          <dgm:forEach name="Name16" axis="ch" ptType="node">
            <dgm:choose name="Name17">
              <dgm:if name="Name18" axis="self" ptType="node" func="pos" op="equ" val="1">
                <dgm:layoutNode name="vertSpace2a">
                  <dgm:alg type="sp"/>
                  <dgm:shape xmlns:r="http://schemas.openxmlformats.org/officeDocument/2006/relationships" r:blip="">
                    <dgm:adjLst/>
                  </dgm:shape>
                  <dgm:presOf/>
                </dgm:layoutNode>
              </dgm:if>
              <dgm:else name="Name19"/>
            </dgm:choose>
            <dgm:layoutNode name="horz2">
              <dgm:choose name="Name20">
                <dgm:if name="Name21" func="var" arg="dir" op="equ" val="norm">
                  <dgm:alg type="lin">
                    <dgm:param type="linDir" val="fromL"/>
                    <dgm:param type="nodeVertAlign" val="t"/>
                  </dgm:alg>
                </dgm:if>
                <dgm:else name="Name22">
                  <dgm:alg type="lin">
                    <dgm:param type="linDir" val="fromR"/>
                    <dgm:param type="nodeVertAlign" val="t"/>
                  </dgm:alg>
                </dgm:else>
              </dgm:choose>
              <dgm:shape xmlns:r="http://schemas.openxmlformats.org/officeDocument/2006/relationships" r:blip="">
                <dgm:adjLst/>
              </dgm:shape>
              <dgm:presOf/>
              <dgm:layoutNode name="horzSpace2">
                <dgm:alg type="sp"/>
                <dgm:shape xmlns:r="http://schemas.openxmlformats.org/officeDocument/2006/relationships" r:blip="">
                  <dgm:adjLst/>
                </dgm:shape>
                <dgm:presOf/>
              </dgm:layoutNode>
              <dgm:layoutNode name="tx2" styleLbl="revTx">
                <dgm:alg type="tx">
                  <dgm:param type="parTxLTRAlign" val="l"/>
                  <dgm:param type="parTxRTLAlign" val="r"/>
                  <dgm:param type="txAnchorVert" val="t"/>
                </dgm:alg>
                <dgm:shape xmlns:r="http://schemas.openxmlformats.org/officeDocument/2006/relationships" type="rect" r:blip="">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vert2">
                <dgm:choose name="Name23">
                  <dgm:if name="Name24" func="var" arg="dir" op="equ" val="norm">
                    <dgm:alg type="lin">
                      <dgm:param type="linDir" val="fromT"/>
                      <dgm:param type="nodeHorzAlign" val="l"/>
                    </dgm:alg>
                  </dgm:if>
                  <dgm:else name="Name25">
                    <dgm:alg type="lin">
                      <dgm:param type="linDir" val="fromT"/>
                      <dgm:param type="nodeHorzAlign" val="r"/>
                    </dgm:alg>
                  </dgm:else>
                </dgm:choose>
                <dgm:shape xmlns:r="http://schemas.openxmlformats.org/officeDocument/2006/relationships" r:blip="">
                  <dgm:adjLst/>
                </dgm:shape>
                <dgm:presOf/>
                <dgm:forEach name="Name26" axis="ch" ptType="node">
                  <dgm:layoutNode name="horz3">
                    <dgm:choose name="Name27">
                      <dgm:if name="Name28" func="var" arg="dir" op="equ" val="norm">
                        <dgm:alg type="lin">
                          <dgm:param type="linDir" val="fromL"/>
                          <dgm:param type="nodeVertAlign" val="t"/>
                        </dgm:alg>
                      </dgm:if>
                      <dgm:else name="Name29">
                        <dgm:alg type="lin">
                          <dgm:param type="linDir" val="fromR"/>
                          <dgm:param type="nodeVertAlign" val="t"/>
                        </dgm:alg>
                      </dgm:else>
                    </dgm:choose>
                    <dgm:shape xmlns:r="http://schemas.openxmlformats.org/officeDocument/2006/relationships" r:blip="">
                      <dgm:adjLst/>
                    </dgm:shape>
                    <dgm:presOf/>
                    <dgm:layoutNode name="horzSpace3">
                      <dgm:alg type="sp"/>
                      <dgm:shape xmlns:r="http://schemas.openxmlformats.org/officeDocument/2006/relationships" r:blip="">
                        <dgm:adjLst/>
                      </dgm:shape>
                      <dgm:presOf/>
                    </dgm:layoutNode>
                    <dgm:layoutNode name="tx3" styleLbl="revTx">
                      <dgm:alg type="tx">
                        <dgm:param type="parTxLTRAlign" val="l"/>
                        <dgm:param type="parTxRTLAlign" val="r"/>
                        <dgm:param type="txAnchorVert" val="t"/>
                      </dgm:alg>
                      <dgm:shape xmlns:r="http://schemas.openxmlformats.org/officeDocument/2006/relationships" type="rect" r:blip="">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vert3">
                      <dgm:choose name="Name30">
                        <dgm:if name="Name31" func="var" arg="dir" op="equ" val="norm">
                          <dgm:alg type="lin">
                            <dgm:param type="linDir" val="fromT"/>
                            <dgm:param type="nodeHorzAlign" val="l"/>
                          </dgm:alg>
                        </dgm:if>
                        <dgm:else name="Name32">
                          <dgm:alg type="lin">
                            <dgm:param type="linDir" val="fromT"/>
                            <dgm:param type="nodeHorzAlign" val="r"/>
                          </dgm:alg>
                        </dgm:else>
                      </dgm:choose>
                      <dgm:shape xmlns:r="http://schemas.openxmlformats.org/officeDocument/2006/relationships" r:blip="">
                        <dgm:adjLst/>
                      </dgm:shape>
                      <dgm:presOf/>
                      <dgm:forEach name="Name33" axis="ch" ptType="node">
                        <dgm:layoutNode name="horz4">
                          <dgm:choose name="Name34">
                            <dgm:if name="Name35" func="var" arg="dir" op="equ" val="norm">
                              <dgm:alg type="lin">
                                <dgm:param type="linDir" val="fromL"/>
                                <dgm:param type="nodeVertAlign" val="t"/>
                              </dgm:alg>
                            </dgm:if>
                            <dgm:else name="Name36">
                              <dgm:alg type="lin">
                                <dgm:param type="linDir" val="fromR"/>
                                <dgm:param type="nodeVertAlign" val="t"/>
                              </dgm:alg>
                            </dgm:else>
                          </dgm:choose>
                          <dgm:shape xmlns:r="http://schemas.openxmlformats.org/officeDocument/2006/relationships" r:blip="">
                            <dgm:adjLst/>
                          </dgm:shape>
                          <dgm:presOf/>
                          <dgm:layoutNode name="horzSpace4">
                            <dgm:alg type="sp"/>
                            <dgm:shape xmlns:r="http://schemas.openxmlformats.org/officeDocument/2006/relationships" r:blip="">
                              <dgm:adjLst/>
                            </dgm:shape>
                            <dgm:presOf/>
                          </dgm:layoutNode>
                          <dgm:layoutNode name="tx4" styleLbl="revTx">
                            <dgm:varLst>
                              <dgm:bulletEnabled val="1"/>
                            </dgm:varLst>
                            <dgm:alg type="tx">
                              <dgm:param type="parTxLTRAlign" val="l"/>
                              <dgm:param type="parTxRTLAlign" val="r"/>
                              <dgm:param type="txAnchorVert" val="t"/>
                            </dgm:alg>
                            <dgm:shape xmlns:r="http://schemas.openxmlformats.org/officeDocument/2006/relationships" type="rect" r:blip="">
                              <dgm:adjLst/>
                            </dgm:shape>
                            <dgm:presOf axis="desOrSelf" ptType="node"/>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forEach>
                    </dgm:layoutNode>
                  </dgm:layoutNode>
                  <dgm:forEach name="Name37" axis="followSib" ptType="sibTrans" cnt="1">
                    <dgm:layoutNode name="thinLine3" styleLbl="callout">
                      <dgm:alg type="sp"/>
                      <dgm:shape xmlns:r="http://schemas.openxmlformats.org/officeDocument/2006/relationships" type="line" r:blip="">
                        <dgm:adjLst/>
                      </dgm:shape>
                      <dgm:presOf/>
                    </dgm:layoutNode>
                  </dgm:forEach>
                </dgm:forEach>
              </dgm:layoutNode>
            </dgm:layoutNode>
            <dgm:layoutNode name="thinLine2b" styleLbl="callout">
              <dgm:alg type="sp"/>
              <dgm:shape xmlns:r="http://schemas.openxmlformats.org/officeDocument/2006/relationships" type="line" r:blip="">
                <dgm:adjLst/>
              </dgm:shape>
              <dgm:presOf/>
            </dgm:layoutNode>
            <dgm:layoutNode name="vertSpace2b">
              <dgm:alg type="sp"/>
              <dgm:shape xmlns:r="http://schemas.openxmlformats.org/officeDocument/2006/relationships" r:blip="">
                <dgm:adjLst/>
              </dgm:shape>
              <dgm:presOf/>
            </dgm:layoutNode>
          </dgm:forEach>
        </dgm:layoutNode>
      </dgm:layoutNode>
    </dgm:forEach>
  </dgm:layoutNode>
</dgm:layoutDef>
</file>

<file path=word/diagrams/layout10.xml><?xml version="1.0" encoding="utf-8"?>
<dgm:layoutDef xmlns:dgm="http://schemas.openxmlformats.org/drawingml/2006/diagram" xmlns:a="http://schemas.openxmlformats.org/drawingml/2006/main" uniqueId="urn:microsoft.com/office/officeart/2008/layout/LinedList">
  <dgm:title val=""/>
  <dgm:desc val=""/>
  <dgm:catLst>
    <dgm:cat type="hierarchy" pri="8000"/>
    <dgm:cat type="list" pri="25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clrData>
  <dgm:layoutNode name="vert0">
    <dgm:varLst>
      <dgm:dir/>
      <dgm:animOne val="branch"/>
      <dgm:animLvl val="lvl"/>
    </dgm:varLst>
    <dgm:choose name="Name0">
      <dgm:if name="Name1" func="var" arg="dir" op="equ" val="norm">
        <dgm:alg type="lin">
          <dgm:param type="linDir" val="fromT"/>
          <dgm:param type="nodeHorzAlign" val="l"/>
        </dgm:alg>
      </dgm:if>
      <dgm:else name="Name2">
        <dgm:alg type="lin">
          <dgm:param type="linDir" val="fromT"/>
          <dgm:param type="nodeHorzAlign" val="r"/>
        </dgm:alg>
      </dgm:else>
    </dgm:choose>
    <dgm:shape xmlns:r="http://schemas.openxmlformats.org/officeDocument/2006/relationships" r:blip="">
      <dgm:adjLst/>
    </dgm:shape>
    <dgm:presOf/>
    <dgm:constrLst>
      <dgm:constr type="w" for="ch" forName="horz1" refType="w"/>
      <dgm:constr type="h" for="ch" forName="horz1" refType="h"/>
      <dgm:constr type="h" for="des" forName="vert1" refType="h"/>
      <dgm:constr type="h" for="des" forName="tx1" refType="h"/>
      <dgm:constr type="h" for="des" forName="horz2" refType="h"/>
      <dgm:constr type="h" for="des" forName="vert2" refType="h"/>
      <dgm:constr type="h" for="des" forName="horz3" refType="h"/>
      <dgm:constr type="h" for="des" forName="vert3" refType="h"/>
      <dgm:constr type="h" for="des" forName="horz4" refType="h"/>
      <dgm:constr type="h" for="des" ptType="node" refType="h"/>
      <dgm:constr type="primFontSz" for="des" forName="tx1" op="equ" val="65"/>
      <dgm:constr type="primFontSz" for="des" forName="tx2" op="equ" val="65"/>
      <dgm:constr type="primFontSz" for="des" forName="tx3" op="equ" val="65"/>
      <dgm:constr type="primFontSz" for="des" forName="tx4" op="equ" val="65"/>
      <dgm:constr type="w" for="des" forName="thickLine" refType="w"/>
      <dgm:constr type="h" for="des" forName="thickLine"/>
      <dgm:constr type="h" for="des" forName="thinLine1"/>
      <dgm:constr type="h" for="des" forName="thinLine2b"/>
      <dgm:constr type="h" for="des" forName="thinLine3"/>
      <dgm:constr type="h" for="des" forName="vertSpace2a" refType="h" fact="0.05"/>
      <dgm:constr type="h" for="des" forName="vertSpace2b" refType="h" refFor="des" refForName="vertSpace2a"/>
    </dgm:constrLst>
    <dgm:forEach name="Name3" axis="ch" ptType="node">
      <dgm:layoutNode name="thickLine" styleLbl="alignNode1">
        <dgm:alg type="sp"/>
        <dgm:shape xmlns:r="http://schemas.openxmlformats.org/officeDocument/2006/relationships" type="line" r:blip="">
          <dgm:adjLst/>
        </dgm:shape>
        <dgm:presOf/>
      </dgm:layoutNode>
      <dgm:layoutNode name="horz1">
        <dgm:choose name="Name4">
          <dgm:if name="Name5" func="var" arg="dir" op="equ" val="norm">
            <dgm:alg type="lin">
              <dgm:param type="linDir" val="fromL"/>
              <dgm:param type="nodeVertAlign" val="t"/>
            </dgm:alg>
          </dgm:if>
          <dgm:else name="Name6">
            <dgm:alg type="lin">
              <dgm:param type="linDir" val="fromR"/>
              <dgm:param type="nodeVertAlign" val="t"/>
            </dgm:alg>
          </dgm:else>
        </dgm:choose>
        <dgm:shape xmlns:r="http://schemas.openxmlformats.org/officeDocument/2006/relationships" r:blip="">
          <dgm:adjLst/>
        </dgm:shape>
        <dgm:presOf/>
        <dgm:choose name="Name7">
          <dgm:if name="Name8" axis="root des" func="maxDepth" op="equ" val="1">
            <dgm:constrLst>
              <dgm:constr type="w" for="ch" forName="tx1" refType="w"/>
            </dgm:constrLst>
          </dgm:if>
          <dgm:if name="Name9" axis="root des" func="maxDepth" op="equ" val="2">
            <dgm:constrLst>
              <dgm:constr type="w" for="ch" forName="tx1" refType="w" fact="0.2"/>
              <dgm:constr type="w" for="des" forName="tx2" refType="w" fact="0.785"/>
              <dgm:constr type="w" for="des" forName="horzSpace2" refType="w" fact="0.015"/>
              <dgm:constr type="w" for="des" forName="thinLine2b" refType="w" fact="0.8"/>
            </dgm:constrLst>
          </dgm:if>
          <dgm:if name="Name10" axis="root des" func="maxDepth" op="equ" val="3">
            <dgm:constrLst>
              <dgm:constr type="w" for="ch" forName="tx1" refType="w" fact="0.2"/>
              <dgm:constr type="w" for="des" forName="tx2" refType="w" fact="0.385"/>
              <dgm:constr type="w" for="des" forName="tx3" refType="w" fact="0.385"/>
              <dgm:constr type="w" for="des" forName="horzSpace2" refType="w" fact="0.015"/>
              <dgm:constr type="w" for="des" forName="horzSpace3" refType="w" fact="0.015"/>
              <dgm:constr type="w" for="des" forName="thinLine2b" refType="w" fact="0.8"/>
              <dgm:constr type="w" for="des" forName="thinLine3" refType="w" fact="0.385"/>
            </dgm:constrLst>
          </dgm:if>
          <dgm:if name="Name11" axis="root des" func="maxDepth" op="gte" val="4">
            <dgm:constrLst>
              <dgm:constr type="w" for="ch" forName="tx1" refType="w" fact="0.2"/>
              <dgm:constr type="w" for="des" forName="tx2" refType="w" fact="0.2516"/>
              <dgm:constr type="w" for="des" forName="tx3" refType="w" fact="0.2516"/>
              <dgm:constr type="w" for="des" forName="tx4" refType="w" fact="0.2516"/>
              <dgm:constr type="w" for="des" forName="horzSpace2" refType="w" fact="0.015"/>
              <dgm:constr type="w" for="des" forName="horzSpace3" refType="w" fact="0.015"/>
              <dgm:constr type="w" for="des" forName="horzSpace4" refType="w" fact="0.015"/>
              <dgm:constr type="w" for="des" forName="thinLine2b" refType="w" fact="0.8"/>
              <dgm:constr type="w" for="des" forName="thinLine3" refType="w" fact="0.5332"/>
            </dgm:constrLst>
          </dgm:if>
          <dgm:else name="Name12"/>
        </dgm:choose>
        <dgm:layoutNode name="tx1" styleLbl="revTx">
          <dgm:alg type="tx">
            <dgm:param type="parTxLTRAlign" val="l"/>
            <dgm:param type="parTxRTLAlign" val="r"/>
            <dgm:param type="txAnchorVert" val="t"/>
          </dgm:alg>
          <dgm:shape xmlns:r="http://schemas.openxmlformats.org/officeDocument/2006/relationships" type="rect" r:blip="">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vert1">
          <dgm:choose name="Name13">
            <dgm:if name="Name14" func="var" arg="dir" op="equ" val="norm">
              <dgm:alg type="lin">
                <dgm:param type="linDir" val="fromT"/>
                <dgm:param type="nodeHorzAlign" val="l"/>
              </dgm:alg>
            </dgm:if>
            <dgm:else name="Name15">
              <dgm:alg type="lin">
                <dgm:param type="linDir" val="fromT"/>
                <dgm:param type="nodeHorzAlign" val="r"/>
              </dgm:alg>
            </dgm:else>
          </dgm:choose>
          <dgm:shape xmlns:r="http://schemas.openxmlformats.org/officeDocument/2006/relationships" r:blip="">
            <dgm:adjLst/>
          </dgm:shape>
          <dgm:presOf/>
          <dgm:forEach name="Name16" axis="ch" ptType="node">
            <dgm:choose name="Name17">
              <dgm:if name="Name18" axis="self" ptType="node" func="pos" op="equ" val="1">
                <dgm:layoutNode name="vertSpace2a">
                  <dgm:alg type="sp"/>
                  <dgm:shape xmlns:r="http://schemas.openxmlformats.org/officeDocument/2006/relationships" r:blip="">
                    <dgm:adjLst/>
                  </dgm:shape>
                  <dgm:presOf/>
                </dgm:layoutNode>
              </dgm:if>
              <dgm:else name="Name19"/>
            </dgm:choose>
            <dgm:layoutNode name="horz2">
              <dgm:choose name="Name20">
                <dgm:if name="Name21" func="var" arg="dir" op="equ" val="norm">
                  <dgm:alg type="lin">
                    <dgm:param type="linDir" val="fromL"/>
                    <dgm:param type="nodeVertAlign" val="t"/>
                  </dgm:alg>
                </dgm:if>
                <dgm:else name="Name22">
                  <dgm:alg type="lin">
                    <dgm:param type="linDir" val="fromR"/>
                    <dgm:param type="nodeVertAlign" val="t"/>
                  </dgm:alg>
                </dgm:else>
              </dgm:choose>
              <dgm:shape xmlns:r="http://schemas.openxmlformats.org/officeDocument/2006/relationships" r:blip="">
                <dgm:adjLst/>
              </dgm:shape>
              <dgm:presOf/>
              <dgm:layoutNode name="horzSpace2">
                <dgm:alg type="sp"/>
                <dgm:shape xmlns:r="http://schemas.openxmlformats.org/officeDocument/2006/relationships" r:blip="">
                  <dgm:adjLst/>
                </dgm:shape>
                <dgm:presOf/>
              </dgm:layoutNode>
              <dgm:layoutNode name="tx2" styleLbl="revTx">
                <dgm:alg type="tx">
                  <dgm:param type="parTxLTRAlign" val="l"/>
                  <dgm:param type="parTxRTLAlign" val="r"/>
                  <dgm:param type="txAnchorVert" val="t"/>
                </dgm:alg>
                <dgm:shape xmlns:r="http://schemas.openxmlformats.org/officeDocument/2006/relationships" type="rect" r:blip="">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vert2">
                <dgm:choose name="Name23">
                  <dgm:if name="Name24" func="var" arg="dir" op="equ" val="norm">
                    <dgm:alg type="lin">
                      <dgm:param type="linDir" val="fromT"/>
                      <dgm:param type="nodeHorzAlign" val="l"/>
                    </dgm:alg>
                  </dgm:if>
                  <dgm:else name="Name25">
                    <dgm:alg type="lin">
                      <dgm:param type="linDir" val="fromT"/>
                      <dgm:param type="nodeHorzAlign" val="r"/>
                    </dgm:alg>
                  </dgm:else>
                </dgm:choose>
                <dgm:shape xmlns:r="http://schemas.openxmlformats.org/officeDocument/2006/relationships" r:blip="">
                  <dgm:adjLst/>
                </dgm:shape>
                <dgm:presOf/>
                <dgm:forEach name="Name26" axis="ch" ptType="node">
                  <dgm:layoutNode name="horz3">
                    <dgm:choose name="Name27">
                      <dgm:if name="Name28" func="var" arg="dir" op="equ" val="norm">
                        <dgm:alg type="lin">
                          <dgm:param type="linDir" val="fromL"/>
                          <dgm:param type="nodeVertAlign" val="t"/>
                        </dgm:alg>
                      </dgm:if>
                      <dgm:else name="Name29">
                        <dgm:alg type="lin">
                          <dgm:param type="linDir" val="fromR"/>
                          <dgm:param type="nodeVertAlign" val="t"/>
                        </dgm:alg>
                      </dgm:else>
                    </dgm:choose>
                    <dgm:shape xmlns:r="http://schemas.openxmlformats.org/officeDocument/2006/relationships" r:blip="">
                      <dgm:adjLst/>
                    </dgm:shape>
                    <dgm:presOf/>
                    <dgm:layoutNode name="horzSpace3">
                      <dgm:alg type="sp"/>
                      <dgm:shape xmlns:r="http://schemas.openxmlformats.org/officeDocument/2006/relationships" r:blip="">
                        <dgm:adjLst/>
                      </dgm:shape>
                      <dgm:presOf/>
                    </dgm:layoutNode>
                    <dgm:layoutNode name="tx3" styleLbl="revTx">
                      <dgm:alg type="tx">
                        <dgm:param type="parTxLTRAlign" val="l"/>
                        <dgm:param type="parTxRTLAlign" val="r"/>
                        <dgm:param type="txAnchorVert" val="t"/>
                      </dgm:alg>
                      <dgm:shape xmlns:r="http://schemas.openxmlformats.org/officeDocument/2006/relationships" type="rect" r:blip="">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vert3">
                      <dgm:choose name="Name30">
                        <dgm:if name="Name31" func="var" arg="dir" op="equ" val="norm">
                          <dgm:alg type="lin">
                            <dgm:param type="linDir" val="fromT"/>
                            <dgm:param type="nodeHorzAlign" val="l"/>
                          </dgm:alg>
                        </dgm:if>
                        <dgm:else name="Name32">
                          <dgm:alg type="lin">
                            <dgm:param type="linDir" val="fromT"/>
                            <dgm:param type="nodeHorzAlign" val="r"/>
                          </dgm:alg>
                        </dgm:else>
                      </dgm:choose>
                      <dgm:shape xmlns:r="http://schemas.openxmlformats.org/officeDocument/2006/relationships" r:blip="">
                        <dgm:adjLst/>
                      </dgm:shape>
                      <dgm:presOf/>
                      <dgm:forEach name="Name33" axis="ch" ptType="node">
                        <dgm:layoutNode name="horz4">
                          <dgm:choose name="Name34">
                            <dgm:if name="Name35" func="var" arg="dir" op="equ" val="norm">
                              <dgm:alg type="lin">
                                <dgm:param type="linDir" val="fromL"/>
                                <dgm:param type="nodeVertAlign" val="t"/>
                              </dgm:alg>
                            </dgm:if>
                            <dgm:else name="Name36">
                              <dgm:alg type="lin">
                                <dgm:param type="linDir" val="fromR"/>
                                <dgm:param type="nodeVertAlign" val="t"/>
                              </dgm:alg>
                            </dgm:else>
                          </dgm:choose>
                          <dgm:shape xmlns:r="http://schemas.openxmlformats.org/officeDocument/2006/relationships" r:blip="">
                            <dgm:adjLst/>
                          </dgm:shape>
                          <dgm:presOf/>
                          <dgm:layoutNode name="horzSpace4">
                            <dgm:alg type="sp"/>
                            <dgm:shape xmlns:r="http://schemas.openxmlformats.org/officeDocument/2006/relationships" r:blip="">
                              <dgm:adjLst/>
                            </dgm:shape>
                            <dgm:presOf/>
                          </dgm:layoutNode>
                          <dgm:layoutNode name="tx4" styleLbl="revTx">
                            <dgm:varLst>
                              <dgm:bulletEnabled val="1"/>
                            </dgm:varLst>
                            <dgm:alg type="tx">
                              <dgm:param type="parTxLTRAlign" val="l"/>
                              <dgm:param type="parTxRTLAlign" val="r"/>
                              <dgm:param type="txAnchorVert" val="t"/>
                            </dgm:alg>
                            <dgm:shape xmlns:r="http://schemas.openxmlformats.org/officeDocument/2006/relationships" type="rect" r:blip="">
                              <dgm:adjLst/>
                            </dgm:shape>
                            <dgm:presOf axis="desOrSelf" ptType="node"/>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forEach>
                    </dgm:layoutNode>
                  </dgm:layoutNode>
                  <dgm:forEach name="Name37" axis="followSib" ptType="sibTrans" cnt="1">
                    <dgm:layoutNode name="thinLine3" styleLbl="callout">
                      <dgm:alg type="sp"/>
                      <dgm:shape xmlns:r="http://schemas.openxmlformats.org/officeDocument/2006/relationships" type="line" r:blip="">
                        <dgm:adjLst/>
                      </dgm:shape>
                      <dgm:presOf/>
                    </dgm:layoutNode>
                  </dgm:forEach>
                </dgm:forEach>
              </dgm:layoutNode>
            </dgm:layoutNode>
            <dgm:layoutNode name="thinLine2b" styleLbl="callout">
              <dgm:alg type="sp"/>
              <dgm:shape xmlns:r="http://schemas.openxmlformats.org/officeDocument/2006/relationships" type="line" r:blip="">
                <dgm:adjLst/>
              </dgm:shape>
              <dgm:presOf/>
            </dgm:layoutNode>
            <dgm:layoutNode name="vertSpace2b">
              <dgm:alg type="sp"/>
              <dgm:shape xmlns:r="http://schemas.openxmlformats.org/officeDocument/2006/relationships" r:blip="">
                <dgm:adjLst/>
              </dgm:shape>
              <dgm:presOf/>
            </dgm:layoutNode>
          </dgm:forEach>
        </dgm:layoutNode>
      </dgm:layoutNode>
    </dgm:forEach>
  </dgm:layoutNode>
</dgm:layoutDef>
</file>

<file path=word/diagrams/layout11.xml><?xml version="1.0" encoding="utf-8"?>
<dgm:layoutDef xmlns:dgm="http://schemas.openxmlformats.org/drawingml/2006/diagram" xmlns:a="http://schemas.openxmlformats.org/drawingml/2006/main" uniqueId="urn:microsoft.com/office/officeart/2008/layout/LinedList">
  <dgm:title val=""/>
  <dgm:desc val=""/>
  <dgm:catLst>
    <dgm:cat type="hierarchy" pri="8000"/>
    <dgm:cat type="list" pri="25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clrData>
  <dgm:layoutNode name="vert0">
    <dgm:varLst>
      <dgm:dir/>
      <dgm:animOne val="branch"/>
      <dgm:animLvl val="lvl"/>
    </dgm:varLst>
    <dgm:choose name="Name0">
      <dgm:if name="Name1" func="var" arg="dir" op="equ" val="norm">
        <dgm:alg type="lin">
          <dgm:param type="linDir" val="fromT"/>
          <dgm:param type="nodeHorzAlign" val="l"/>
        </dgm:alg>
      </dgm:if>
      <dgm:else name="Name2">
        <dgm:alg type="lin">
          <dgm:param type="linDir" val="fromT"/>
          <dgm:param type="nodeHorzAlign" val="r"/>
        </dgm:alg>
      </dgm:else>
    </dgm:choose>
    <dgm:shape xmlns:r="http://schemas.openxmlformats.org/officeDocument/2006/relationships" r:blip="">
      <dgm:adjLst/>
    </dgm:shape>
    <dgm:presOf/>
    <dgm:constrLst>
      <dgm:constr type="w" for="ch" forName="horz1" refType="w"/>
      <dgm:constr type="h" for="ch" forName="horz1" refType="h"/>
      <dgm:constr type="h" for="des" forName="vert1" refType="h"/>
      <dgm:constr type="h" for="des" forName="tx1" refType="h"/>
      <dgm:constr type="h" for="des" forName="horz2" refType="h"/>
      <dgm:constr type="h" for="des" forName="vert2" refType="h"/>
      <dgm:constr type="h" for="des" forName="horz3" refType="h"/>
      <dgm:constr type="h" for="des" forName="vert3" refType="h"/>
      <dgm:constr type="h" for="des" forName="horz4" refType="h"/>
      <dgm:constr type="h" for="des" ptType="node" refType="h"/>
      <dgm:constr type="primFontSz" for="des" forName="tx1" op="equ" val="65"/>
      <dgm:constr type="primFontSz" for="des" forName="tx2" op="equ" val="65"/>
      <dgm:constr type="primFontSz" for="des" forName="tx3" op="equ" val="65"/>
      <dgm:constr type="primFontSz" for="des" forName="tx4" op="equ" val="65"/>
      <dgm:constr type="w" for="des" forName="thickLine" refType="w"/>
      <dgm:constr type="h" for="des" forName="thickLine"/>
      <dgm:constr type="h" for="des" forName="thinLine1"/>
      <dgm:constr type="h" for="des" forName="thinLine2b"/>
      <dgm:constr type="h" for="des" forName="thinLine3"/>
      <dgm:constr type="h" for="des" forName="vertSpace2a" refType="h" fact="0.05"/>
      <dgm:constr type="h" for="des" forName="vertSpace2b" refType="h" refFor="des" refForName="vertSpace2a"/>
    </dgm:constrLst>
    <dgm:forEach name="Name3" axis="ch" ptType="node">
      <dgm:layoutNode name="thickLine" styleLbl="alignNode1">
        <dgm:alg type="sp"/>
        <dgm:shape xmlns:r="http://schemas.openxmlformats.org/officeDocument/2006/relationships" type="line" r:blip="">
          <dgm:adjLst/>
        </dgm:shape>
        <dgm:presOf/>
      </dgm:layoutNode>
      <dgm:layoutNode name="horz1">
        <dgm:choose name="Name4">
          <dgm:if name="Name5" func="var" arg="dir" op="equ" val="norm">
            <dgm:alg type="lin">
              <dgm:param type="linDir" val="fromL"/>
              <dgm:param type="nodeVertAlign" val="t"/>
            </dgm:alg>
          </dgm:if>
          <dgm:else name="Name6">
            <dgm:alg type="lin">
              <dgm:param type="linDir" val="fromR"/>
              <dgm:param type="nodeVertAlign" val="t"/>
            </dgm:alg>
          </dgm:else>
        </dgm:choose>
        <dgm:shape xmlns:r="http://schemas.openxmlformats.org/officeDocument/2006/relationships" r:blip="">
          <dgm:adjLst/>
        </dgm:shape>
        <dgm:presOf/>
        <dgm:choose name="Name7">
          <dgm:if name="Name8" axis="root des" func="maxDepth" op="equ" val="1">
            <dgm:constrLst>
              <dgm:constr type="w" for="ch" forName="tx1" refType="w"/>
            </dgm:constrLst>
          </dgm:if>
          <dgm:if name="Name9" axis="root des" func="maxDepth" op="equ" val="2">
            <dgm:constrLst>
              <dgm:constr type="w" for="ch" forName="tx1" refType="w" fact="0.2"/>
              <dgm:constr type="w" for="des" forName="tx2" refType="w" fact="0.785"/>
              <dgm:constr type="w" for="des" forName="horzSpace2" refType="w" fact="0.015"/>
              <dgm:constr type="w" for="des" forName="thinLine2b" refType="w" fact="0.8"/>
            </dgm:constrLst>
          </dgm:if>
          <dgm:if name="Name10" axis="root des" func="maxDepth" op="equ" val="3">
            <dgm:constrLst>
              <dgm:constr type="w" for="ch" forName="tx1" refType="w" fact="0.2"/>
              <dgm:constr type="w" for="des" forName="tx2" refType="w" fact="0.385"/>
              <dgm:constr type="w" for="des" forName="tx3" refType="w" fact="0.385"/>
              <dgm:constr type="w" for="des" forName="horzSpace2" refType="w" fact="0.015"/>
              <dgm:constr type="w" for="des" forName="horzSpace3" refType="w" fact="0.015"/>
              <dgm:constr type="w" for="des" forName="thinLine2b" refType="w" fact="0.8"/>
              <dgm:constr type="w" for="des" forName="thinLine3" refType="w" fact="0.385"/>
            </dgm:constrLst>
          </dgm:if>
          <dgm:if name="Name11" axis="root des" func="maxDepth" op="gte" val="4">
            <dgm:constrLst>
              <dgm:constr type="w" for="ch" forName="tx1" refType="w" fact="0.2"/>
              <dgm:constr type="w" for="des" forName="tx2" refType="w" fact="0.2516"/>
              <dgm:constr type="w" for="des" forName="tx3" refType="w" fact="0.2516"/>
              <dgm:constr type="w" for="des" forName="tx4" refType="w" fact="0.2516"/>
              <dgm:constr type="w" for="des" forName="horzSpace2" refType="w" fact="0.015"/>
              <dgm:constr type="w" for="des" forName="horzSpace3" refType="w" fact="0.015"/>
              <dgm:constr type="w" for="des" forName="horzSpace4" refType="w" fact="0.015"/>
              <dgm:constr type="w" for="des" forName="thinLine2b" refType="w" fact="0.8"/>
              <dgm:constr type="w" for="des" forName="thinLine3" refType="w" fact="0.5332"/>
            </dgm:constrLst>
          </dgm:if>
          <dgm:else name="Name12"/>
        </dgm:choose>
        <dgm:layoutNode name="tx1" styleLbl="revTx">
          <dgm:alg type="tx">
            <dgm:param type="parTxLTRAlign" val="l"/>
            <dgm:param type="parTxRTLAlign" val="r"/>
            <dgm:param type="txAnchorVert" val="t"/>
          </dgm:alg>
          <dgm:shape xmlns:r="http://schemas.openxmlformats.org/officeDocument/2006/relationships" type="rect" r:blip="">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vert1">
          <dgm:choose name="Name13">
            <dgm:if name="Name14" func="var" arg="dir" op="equ" val="norm">
              <dgm:alg type="lin">
                <dgm:param type="linDir" val="fromT"/>
                <dgm:param type="nodeHorzAlign" val="l"/>
              </dgm:alg>
            </dgm:if>
            <dgm:else name="Name15">
              <dgm:alg type="lin">
                <dgm:param type="linDir" val="fromT"/>
                <dgm:param type="nodeHorzAlign" val="r"/>
              </dgm:alg>
            </dgm:else>
          </dgm:choose>
          <dgm:shape xmlns:r="http://schemas.openxmlformats.org/officeDocument/2006/relationships" r:blip="">
            <dgm:adjLst/>
          </dgm:shape>
          <dgm:presOf/>
          <dgm:forEach name="Name16" axis="ch" ptType="node">
            <dgm:choose name="Name17">
              <dgm:if name="Name18" axis="self" ptType="node" func="pos" op="equ" val="1">
                <dgm:layoutNode name="vertSpace2a">
                  <dgm:alg type="sp"/>
                  <dgm:shape xmlns:r="http://schemas.openxmlformats.org/officeDocument/2006/relationships" r:blip="">
                    <dgm:adjLst/>
                  </dgm:shape>
                  <dgm:presOf/>
                </dgm:layoutNode>
              </dgm:if>
              <dgm:else name="Name19"/>
            </dgm:choose>
            <dgm:layoutNode name="horz2">
              <dgm:choose name="Name20">
                <dgm:if name="Name21" func="var" arg="dir" op="equ" val="norm">
                  <dgm:alg type="lin">
                    <dgm:param type="linDir" val="fromL"/>
                    <dgm:param type="nodeVertAlign" val="t"/>
                  </dgm:alg>
                </dgm:if>
                <dgm:else name="Name22">
                  <dgm:alg type="lin">
                    <dgm:param type="linDir" val="fromR"/>
                    <dgm:param type="nodeVertAlign" val="t"/>
                  </dgm:alg>
                </dgm:else>
              </dgm:choose>
              <dgm:shape xmlns:r="http://schemas.openxmlformats.org/officeDocument/2006/relationships" r:blip="">
                <dgm:adjLst/>
              </dgm:shape>
              <dgm:presOf/>
              <dgm:layoutNode name="horzSpace2">
                <dgm:alg type="sp"/>
                <dgm:shape xmlns:r="http://schemas.openxmlformats.org/officeDocument/2006/relationships" r:blip="">
                  <dgm:adjLst/>
                </dgm:shape>
                <dgm:presOf/>
              </dgm:layoutNode>
              <dgm:layoutNode name="tx2" styleLbl="revTx">
                <dgm:alg type="tx">
                  <dgm:param type="parTxLTRAlign" val="l"/>
                  <dgm:param type="parTxRTLAlign" val="r"/>
                  <dgm:param type="txAnchorVert" val="t"/>
                </dgm:alg>
                <dgm:shape xmlns:r="http://schemas.openxmlformats.org/officeDocument/2006/relationships" type="rect" r:blip="">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vert2">
                <dgm:choose name="Name23">
                  <dgm:if name="Name24" func="var" arg="dir" op="equ" val="norm">
                    <dgm:alg type="lin">
                      <dgm:param type="linDir" val="fromT"/>
                      <dgm:param type="nodeHorzAlign" val="l"/>
                    </dgm:alg>
                  </dgm:if>
                  <dgm:else name="Name25">
                    <dgm:alg type="lin">
                      <dgm:param type="linDir" val="fromT"/>
                      <dgm:param type="nodeHorzAlign" val="r"/>
                    </dgm:alg>
                  </dgm:else>
                </dgm:choose>
                <dgm:shape xmlns:r="http://schemas.openxmlformats.org/officeDocument/2006/relationships" r:blip="">
                  <dgm:adjLst/>
                </dgm:shape>
                <dgm:presOf/>
                <dgm:forEach name="Name26" axis="ch" ptType="node">
                  <dgm:layoutNode name="horz3">
                    <dgm:choose name="Name27">
                      <dgm:if name="Name28" func="var" arg="dir" op="equ" val="norm">
                        <dgm:alg type="lin">
                          <dgm:param type="linDir" val="fromL"/>
                          <dgm:param type="nodeVertAlign" val="t"/>
                        </dgm:alg>
                      </dgm:if>
                      <dgm:else name="Name29">
                        <dgm:alg type="lin">
                          <dgm:param type="linDir" val="fromR"/>
                          <dgm:param type="nodeVertAlign" val="t"/>
                        </dgm:alg>
                      </dgm:else>
                    </dgm:choose>
                    <dgm:shape xmlns:r="http://schemas.openxmlformats.org/officeDocument/2006/relationships" r:blip="">
                      <dgm:adjLst/>
                    </dgm:shape>
                    <dgm:presOf/>
                    <dgm:layoutNode name="horzSpace3">
                      <dgm:alg type="sp"/>
                      <dgm:shape xmlns:r="http://schemas.openxmlformats.org/officeDocument/2006/relationships" r:blip="">
                        <dgm:adjLst/>
                      </dgm:shape>
                      <dgm:presOf/>
                    </dgm:layoutNode>
                    <dgm:layoutNode name="tx3" styleLbl="revTx">
                      <dgm:alg type="tx">
                        <dgm:param type="parTxLTRAlign" val="l"/>
                        <dgm:param type="parTxRTLAlign" val="r"/>
                        <dgm:param type="txAnchorVert" val="t"/>
                      </dgm:alg>
                      <dgm:shape xmlns:r="http://schemas.openxmlformats.org/officeDocument/2006/relationships" type="rect" r:blip="">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vert3">
                      <dgm:choose name="Name30">
                        <dgm:if name="Name31" func="var" arg="dir" op="equ" val="norm">
                          <dgm:alg type="lin">
                            <dgm:param type="linDir" val="fromT"/>
                            <dgm:param type="nodeHorzAlign" val="l"/>
                          </dgm:alg>
                        </dgm:if>
                        <dgm:else name="Name32">
                          <dgm:alg type="lin">
                            <dgm:param type="linDir" val="fromT"/>
                            <dgm:param type="nodeHorzAlign" val="r"/>
                          </dgm:alg>
                        </dgm:else>
                      </dgm:choose>
                      <dgm:shape xmlns:r="http://schemas.openxmlformats.org/officeDocument/2006/relationships" r:blip="">
                        <dgm:adjLst/>
                      </dgm:shape>
                      <dgm:presOf/>
                      <dgm:forEach name="Name33" axis="ch" ptType="node">
                        <dgm:layoutNode name="horz4">
                          <dgm:choose name="Name34">
                            <dgm:if name="Name35" func="var" arg="dir" op="equ" val="norm">
                              <dgm:alg type="lin">
                                <dgm:param type="linDir" val="fromL"/>
                                <dgm:param type="nodeVertAlign" val="t"/>
                              </dgm:alg>
                            </dgm:if>
                            <dgm:else name="Name36">
                              <dgm:alg type="lin">
                                <dgm:param type="linDir" val="fromR"/>
                                <dgm:param type="nodeVertAlign" val="t"/>
                              </dgm:alg>
                            </dgm:else>
                          </dgm:choose>
                          <dgm:shape xmlns:r="http://schemas.openxmlformats.org/officeDocument/2006/relationships" r:blip="">
                            <dgm:adjLst/>
                          </dgm:shape>
                          <dgm:presOf/>
                          <dgm:layoutNode name="horzSpace4">
                            <dgm:alg type="sp"/>
                            <dgm:shape xmlns:r="http://schemas.openxmlformats.org/officeDocument/2006/relationships" r:blip="">
                              <dgm:adjLst/>
                            </dgm:shape>
                            <dgm:presOf/>
                          </dgm:layoutNode>
                          <dgm:layoutNode name="tx4" styleLbl="revTx">
                            <dgm:varLst>
                              <dgm:bulletEnabled val="1"/>
                            </dgm:varLst>
                            <dgm:alg type="tx">
                              <dgm:param type="parTxLTRAlign" val="l"/>
                              <dgm:param type="parTxRTLAlign" val="r"/>
                              <dgm:param type="txAnchorVert" val="t"/>
                            </dgm:alg>
                            <dgm:shape xmlns:r="http://schemas.openxmlformats.org/officeDocument/2006/relationships" type="rect" r:blip="">
                              <dgm:adjLst/>
                            </dgm:shape>
                            <dgm:presOf axis="desOrSelf" ptType="node"/>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forEach>
                    </dgm:layoutNode>
                  </dgm:layoutNode>
                  <dgm:forEach name="Name37" axis="followSib" ptType="sibTrans" cnt="1">
                    <dgm:layoutNode name="thinLine3" styleLbl="callout">
                      <dgm:alg type="sp"/>
                      <dgm:shape xmlns:r="http://schemas.openxmlformats.org/officeDocument/2006/relationships" type="line" r:blip="">
                        <dgm:adjLst/>
                      </dgm:shape>
                      <dgm:presOf/>
                    </dgm:layoutNode>
                  </dgm:forEach>
                </dgm:forEach>
              </dgm:layoutNode>
            </dgm:layoutNode>
            <dgm:layoutNode name="thinLine2b" styleLbl="callout">
              <dgm:alg type="sp"/>
              <dgm:shape xmlns:r="http://schemas.openxmlformats.org/officeDocument/2006/relationships" type="line" r:blip="">
                <dgm:adjLst/>
              </dgm:shape>
              <dgm:presOf/>
            </dgm:layoutNode>
            <dgm:layoutNode name="vertSpace2b">
              <dgm:alg type="sp"/>
              <dgm:shape xmlns:r="http://schemas.openxmlformats.org/officeDocument/2006/relationships" r:blip="">
                <dgm:adjLst/>
              </dgm:shape>
              <dgm:presOf/>
            </dgm:layoutNode>
          </dgm:forEach>
        </dgm:layoutNode>
      </dgm:layoutNode>
    </dgm:forEach>
  </dgm:layoutNode>
</dgm:layoutDef>
</file>

<file path=word/diagrams/layout12.xml><?xml version="1.0" encoding="utf-8"?>
<dgm:layoutDef xmlns:dgm="http://schemas.openxmlformats.org/drawingml/2006/diagram" xmlns:a="http://schemas.openxmlformats.org/drawingml/2006/main" uniqueId="urn:microsoft.com/office/officeart/2008/layout/LinedList">
  <dgm:title val=""/>
  <dgm:desc val=""/>
  <dgm:catLst>
    <dgm:cat type="hierarchy" pri="8000"/>
    <dgm:cat type="list" pri="25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clrData>
  <dgm:layoutNode name="vert0">
    <dgm:varLst>
      <dgm:dir/>
      <dgm:animOne val="branch"/>
      <dgm:animLvl val="lvl"/>
    </dgm:varLst>
    <dgm:choose name="Name0">
      <dgm:if name="Name1" func="var" arg="dir" op="equ" val="norm">
        <dgm:alg type="lin">
          <dgm:param type="linDir" val="fromT"/>
          <dgm:param type="nodeHorzAlign" val="l"/>
        </dgm:alg>
      </dgm:if>
      <dgm:else name="Name2">
        <dgm:alg type="lin">
          <dgm:param type="linDir" val="fromT"/>
          <dgm:param type="nodeHorzAlign" val="r"/>
        </dgm:alg>
      </dgm:else>
    </dgm:choose>
    <dgm:shape xmlns:r="http://schemas.openxmlformats.org/officeDocument/2006/relationships" r:blip="">
      <dgm:adjLst/>
    </dgm:shape>
    <dgm:presOf/>
    <dgm:constrLst>
      <dgm:constr type="w" for="ch" forName="horz1" refType="w"/>
      <dgm:constr type="h" for="ch" forName="horz1" refType="h"/>
      <dgm:constr type="h" for="des" forName="vert1" refType="h"/>
      <dgm:constr type="h" for="des" forName="tx1" refType="h"/>
      <dgm:constr type="h" for="des" forName="horz2" refType="h"/>
      <dgm:constr type="h" for="des" forName="vert2" refType="h"/>
      <dgm:constr type="h" for="des" forName="horz3" refType="h"/>
      <dgm:constr type="h" for="des" forName="vert3" refType="h"/>
      <dgm:constr type="h" for="des" forName="horz4" refType="h"/>
      <dgm:constr type="h" for="des" ptType="node" refType="h"/>
      <dgm:constr type="primFontSz" for="des" forName="tx1" op="equ" val="65"/>
      <dgm:constr type="primFontSz" for="des" forName="tx2" op="equ" val="65"/>
      <dgm:constr type="primFontSz" for="des" forName="tx3" op="equ" val="65"/>
      <dgm:constr type="primFontSz" for="des" forName="tx4" op="equ" val="65"/>
      <dgm:constr type="w" for="des" forName="thickLine" refType="w"/>
      <dgm:constr type="h" for="des" forName="thickLine"/>
      <dgm:constr type="h" for="des" forName="thinLine1"/>
      <dgm:constr type="h" for="des" forName="thinLine2b"/>
      <dgm:constr type="h" for="des" forName="thinLine3"/>
      <dgm:constr type="h" for="des" forName="vertSpace2a" refType="h" fact="0.05"/>
      <dgm:constr type="h" for="des" forName="vertSpace2b" refType="h" refFor="des" refForName="vertSpace2a"/>
    </dgm:constrLst>
    <dgm:forEach name="Name3" axis="ch" ptType="node">
      <dgm:layoutNode name="thickLine" styleLbl="alignNode1">
        <dgm:alg type="sp"/>
        <dgm:shape xmlns:r="http://schemas.openxmlformats.org/officeDocument/2006/relationships" type="line" r:blip="">
          <dgm:adjLst/>
        </dgm:shape>
        <dgm:presOf/>
      </dgm:layoutNode>
      <dgm:layoutNode name="horz1">
        <dgm:choose name="Name4">
          <dgm:if name="Name5" func="var" arg="dir" op="equ" val="norm">
            <dgm:alg type="lin">
              <dgm:param type="linDir" val="fromL"/>
              <dgm:param type="nodeVertAlign" val="t"/>
            </dgm:alg>
          </dgm:if>
          <dgm:else name="Name6">
            <dgm:alg type="lin">
              <dgm:param type="linDir" val="fromR"/>
              <dgm:param type="nodeVertAlign" val="t"/>
            </dgm:alg>
          </dgm:else>
        </dgm:choose>
        <dgm:shape xmlns:r="http://schemas.openxmlformats.org/officeDocument/2006/relationships" r:blip="">
          <dgm:adjLst/>
        </dgm:shape>
        <dgm:presOf/>
        <dgm:choose name="Name7">
          <dgm:if name="Name8" axis="root des" func="maxDepth" op="equ" val="1">
            <dgm:constrLst>
              <dgm:constr type="w" for="ch" forName="tx1" refType="w"/>
            </dgm:constrLst>
          </dgm:if>
          <dgm:if name="Name9" axis="root des" func="maxDepth" op="equ" val="2">
            <dgm:constrLst>
              <dgm:constr type="w" for="ch" forName="tx1" refType="w" fact="0.2"/>
              <dgm:constr type="w" for="des" forName="tx2" refType="w" fact="0.785"/>
              <dgm:constr type="w" for="des" forName="horzSpace2" refType="w" fact="0.015"/>
              <dgm:constr type="w" for="des" forName="thinLine2b" refType="w" fact="0.8"/>
            </dgm:constrLst>
          </dgm:if>
          <dgm:if name="Name10" axis="root des" func="maxDepth" op="equ" val="3">
            <dgm:constrLst>
              <dgm:constr type="w" for="ch" forName="tx1" refType="w" fact="0.2"/>
              <dgm:constr type="w" for="des" forName="tx2" refType="w" fact="0.385"/>
              <dgm:constr type="w" for="des" forName="tx3" refType="w" fact="0.385"/>
              <dgm:constr type="w" for="des" forName="horzSpace2" refType="w" fact="0.015"/>
              <dgm:constr type="w" for="des" forName="horzSpace3" refType="w" fact="0.015"/>
              <dgm:constr type="w" for="des" forName="thinLine2b" refType="w" fact="0.8"/>
              <dgm:constr type="w" for="des" forName="thinLine3" refType="w" fact="0.385"/>
            </dgm:constrLst>
          </dgm:if>
          <dgm:if name="Name11" axis="root des" func="maxDepth" op="gte" val="4">
            <dgm:constrLst>
              <dgm:constr type="w" for="ch" forName="tx1" refType="w" fact="0.2"/>
              <dgm:constr type="w" for="des" forName="tx2" refType="w" fact="0.2516"/>
              <dgm:constr type="w" for="des" forName="tx3" refType="w" fact="0.2516"/>
              <dgm:constr type="w" for="des" forName="tx4" refType="w" fact="0.2516"/>
              <dgm:constr type="w" for="des" forName="horzSpace2" refType="w" fact="0.015"/>
              <dgm:constr type="w" for="des" forName="horzSpace3" refType="w" fact="0.015"/>
              <dgm:constr type="w" for="des" forName="horzSpace4" refType="w" fact="0.015"/>
              <dgm:constr type="w" for="des" forName="thinLine2b" refType="w" fact="0.8"/>
              <dgm:constr type="w" for="des" forName="thinLine3" refType="w" fact="0.5332"/>
            </dgm:constrLst>
          </dgm:if>
          <dgm:else name="Name12"/>
        </dgm:choose>
        <dgm:layoutNode name="tx1" styleLbl="revTx">
          <dgm:alg type="tx">
            <dgm:param type="parTxLTRAlign" val="l"/>
            <dgm:param type="parTxRTLAlign" val="r"/>
            <dgm:param type="txAnchorVert" val="t"/>
          </dgm:alg>
          <dgm:shape xmlns:r="http://schemas.openxmlformats.org/officeDocument/2006/relationships" type="rect" r:blip="">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vert1">
          <dgm:choose name="Name13">
            <dgm:if name="Name14" func="var" arg="dir" op="equ" val="norm">
              <dgm:alg type="lin">
                <dgm:param type="linDir" val="fromT"/>
                <dgm:param type="nodeHorzAlign" val="l"/>
              </dgm:alg>
            </dgm:if>
            <dgm:else name="Name15">
              <dgm:alg type="lin">
                <dgm:param type="linDir" val="fromT"/>
                <dgm:param type="nodeHorzAlign" val="r"/>
              </dgm:alg>
            </dgm:else>
          </dgm:choose>
          <dgm:shape xmlns:r="http://schemas.openxmlformats.org/officeDocument/2006/relationships" r:blip="">
            <dgm:adjLst/>
          </dgm:shape>
          <dgm:presOf/>
          <dgm:forEach name="Name16" axis="ch" ptType="node">
            <dgm:choose name="Name17">
              <dgm:if name="Name18" axis="self" ptType="node" func="pos" op="equ" val="1">
                <dgm:layoutNode name="vertSpace2a">
                  <dgm:alg type="sp"/>
                  <dgm:shape xmlns:r="http://schemas.openxmlformats.org/officeDocument/2006/relationships" r:blip="">
                    <dgm:adjLst/>
                  </dgm:shape>
                  <dgm:presOf/>
                </dgm:layoutNode>
              </dgm:if>
              <dgm:else name="Name19"/>
            </dgm:choose>
            <dgm:layoutNode name="horz2">
              <dgm:choose name="Name20">
                <dgm:if name="Name21" func="var" arg="dir" op="equ" val="norm">
                  <dgm:alg type="lin">
                    <dgm:param type="linDir" val="fromL"/>
                    <dgm:param type="nodeVertAlign" val="t"/>
                  </dgm:alg>
                </dgm:if>
                <dgm:else name="Name22">
                  <dgm:alg type="lin">
                    <dgm:param type="linDir" val="fromR"/>
                    <dgm:param type="nodeVertAlign" val="t"/>
                  </dgm:alg>
                </dgm:else>
              </dgm:choose>
              <dgm:shape xmlns:r="http://schemas.openxmlformats.org/officeDocument/2006/relationships" r:blip="">
                <dgm:adjLst/>
              </dgm:shape>
              <dgm:presOf/>
              <dgm:layoutNode name="horzSpace2">
                <dgm:alg type="sp"/>
                <dgm:shape xmlns:r="http://schemas.openxmlformats.org/officeDocument/2006/relationships" r:blip="">
                  <dgm:adjLst/>
                </dgm:shape>
                <dgm:presOf/>
              </dgm:layoutNode>
              <dgm:layoutNode name="tx2" styleLbl="revTx">
                <dgm:alg type="tx">
                  <dgm:param type="parTxLTRAlign" val="l"/>
                  <dgm:param type="parTxRTLAlign" val="r"/>
                  <dgm:param type="txAnchorVert" val="t"/>
                </dgm:alg>
                <dgm:shape xmlns:r="http://schemas.openxmlformats.org/officeDocument/2006/relationships" type="rect" r:blip="">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vert2">
                <dgm:choose name="Name23">
                  <dgm:if name="Name24" func="var" arg="dir" op="equ" val="norm">
                    <dgm:alg type="lin">
                      <dgm:param type="linDir" val="fromT"/>
                      <dgm:param type="nodeHorzAlign" val="l"/>
                    </dgm:alg>
                  </dgm:if>
                  <dgm:else name="Name25">
                    <dgm:alg type="lin">
                      <dgm:param type="linDir" val="fromT"/>
                      <dgm:param type="nodeHorzAlign" val="r"/>
                    </dgm:alg>
                  </dgm:else>
                </dgm:choose>
                <dgm:shape xmlns:r="http://schemas.openxmlformats.org/officeDocument/2006/relationships" r:blip="">
                  <dgm:adjLst/>
                </dgm:shape>
                <dgm:presOf/>
                <dgm:forEach name="Name26" axis="ch" ptType="node">
                  <dgm:layoutNode name="horz3">
                    <dgm:choose name="Name27">
                      <dgm:if name="Name28" func="var" arg="dir" op="equ" val="norm">
                        <dgm:alg type="lin">
                          <dgm:param type="linDir" val="fromL"/>
                          <dgm:param type="nodeVertAlign" val="t"/>
                        </dgm:alg>
                      </dgm:if>
                      <dgm:else name="Name29">
                        <dgm:alg type="lin">
                          <dgm:param type="linDir" val="fromR"/>
                          <dgm:param type="nodeVertAlign" val="t"/>
                        </dgm:alg>
                      </dgm:else>
                    </dgm:choose>
                    <dgm:shape xmlns:r="http://schemas.openxmlformats.org/officeDocument/2006/relationships" r:blip="">
                      <dgm:adjLst/>
                    </dgm:shape>
                    <dgm:presOf/>
                    <dgm:layoutNode name="horzSpace3">
                      <dgm:alg type="sp"/>
                      <dgm:shape xmlns:r="http://schemas.openxmlformats.org/officeDocument/2006/relationships" r:blip="">
                        <dgm:adjLst/>
                      </dgm:shape>
                      <dgm:presOf/>
                    </dgm:layoutNode>
                    <dgm:layoutNode name="tx3" styleLbl="revTx">
                      <dgm:alg type="tx">
                        <dgm:param type="parTxLTRAlign" val="l"/>
                        <dgm:param type="parTxRTLAlign" val="r"/>
                        <dgm:param type="txAnchorVert" val="t"/>
                      </dgm:alg>
                      <dgm:shape xmlns:r="http://schemas.openxmlformats.org/officeDocument/2006/relationships" type="rect" r:blip="">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vert3">
                      <dgm:choose name="Name30">
                        <dgm:if name="Name31" func="var" arg="dir" op="equ" val="norm">
                          <dgm:alg type="lin">
                            <dgm:param type="linDir" val="fromT"/>
                            <dgm:param type="nodeHorzAlign" val="l"/>
                          </dgm:alg>
                        </dgm:if>
                        <dgm:else name="Name32">
                          <dgm:alg type="lin">
                            <dgm:param type="linDir" val="fromT"/>
                            <dgm:param type="nodeHorzAlign" val="r"/>
                          </dgm:alg>
                        </dgm:else>
                      </dgm:choose>
                      <dgm:shape xmlns:r="http://schemas.openxmlformats.org/officeDocument/2006/relationships" r:blip="">
                        <dgm:adjLst/>
                      </dgm:shape>
                      <dgm:presOf/>
                      <dgm:forEach name="Name33" axis="ch" ptType="node">
                        <dgm:layoutNode name="horz4">
                          <dgm:choose name="Name34">
                            <dgm:if name="Name35" func="var" arg="dir" op="equ" val="norm">
                              <dgm:alg type="lin">
                                <dgm:param type="linDir" val="fromL"/>
                                <dgm:param type="nodeVertAlign" val="t"/>
                              </dgm:alg>
                            </dgm:if>
                            <dgm:else name="Name36">
                              <dgm:alg type="lin">
                                <dgm:param type="linDir" val="fromR"/>
                                <dgm:param type="nodeVertAlign" val="t"/>
                              </dgm:alg>
                            </dgm:else>
                          </dgm:choose>
                          <dgm:shape xmlns:r="http://schemas.openxmlformats.org/officeDocument/2006/relationships" r:blip="">
                            <dgm:adjLst/>
                          </dgm:shape>
                          <dgm:presOf/>
                          <dgm:layoutNode name="horzSpace4">
                            <dgm:alg type="sp"/>
                            <dgm:shape xmlns:r="http://schemas.openxmlformats.org/officeDocument/2006/relationships" r:blip="">
                              <dgm:adjLst/>
                            </dgm:shape>
                            <dgm:presOf/>
                          </dgm:layoutNode>
                          <dgm:layoutNode name="tx4" styleLbl="revTx">
                            <dgm:varLst>
                              <dgm:bulletEnabled val="1"/>
                            </dgm:varLst>
                            <dgm:alg type="tx">
                              <dgm:param type="parTxLTRAlign" val="l"/>
                              <dgm:param type="parTxRTLAlign" val="r"/>
                              <dgm:param type="txAnchorVert" val="t"/>
                            </dgm:alg>
                            <dgm:shape xmlns:r="http://schemas.openxmlformats.org/officeDocument/2006/relationships" type="rect" r:blip="">
                              <dgm:adjLst/>
                            </dgm:shape>
                            <dgm:presOf axis="desOrSelf" ptType="node"/>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forEach>
                    </dgm:layoutNode>
                  </dgm:layoutNode>
                  <dgm:forEach name="Name37" axis="followSib" ptType="sibTrans" cnt="1">
                    <dgm:layoutNode name="thinLine3" styleLbl="callout">
                      <dgm:alg type="sp"/>
                      <dgm:shape xmlns:r="http://schemas.openxmlformats.org/officeDocument/2006/relationships" type="line" r:blip="">
                        <dgm:adjLst/>
                      </dgm:shape>
                      <dgm:presOf/>
                    </dgm:layoutNode>
                  </dgm:forEach>
                </dgm:forEach>
              </dgm:layoutNode>
            </dgm:layoutNode>
            <dgm:layoutNode name="thinLine2b" styleLbl="callout">
              <dgm:alg type="sp"/>
              <dgm:shape xmlns:r="http://schemas.openxmlformats.org/officeDocument/2006/relationships" type="line" r:blip="">
                <dgm:adjLst/>
              </dgm:shape>
              <dgm:presOf/>
            </dgm:layoutNode>
            <dgm:layoutNode name="vertSpace2b">
              <dgm:alg type="sp"/>
              <dgm:shape xmlns:r="http://schemas.openxmlformats.org/officeDocument/2006/relationships" r:blip="">
                <dgm:adjLst/>
              </dgm:shape>
              <dgm:presOf/>
            </dgm:layoutNode>
          </dgm:forEach>
        </dgm:layoutNode>
      </dgm:layoutNode>
    </dgm:forEach>
  </dgm:layoutNode>
</dgm:layoutDef>
</file>

<file path=word/diagrams/layout13.xml><?xml version="1.0" encoding="utf-8"?>
<dgm:layoutDef xmlns:dgm="http://schemas.openxmlformats.org/drawingml/2006/diagram" xmlns:a="http://schemas.openxmlformats.org/drawingml/2006/main" uniqueId="urn:microsoft.com/office/officeart/2008/layout/LinedList">
  <dgm:title val=""/>
  <dgm:desc val=""/>
  <dgm:catLst>
    <dgm:cat type="hierarchy" pri="8000"/>
    <dgm:cat type="list" pri="25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clrData>
  <dgm:layoutNode name="vert0">
    <dgm:varLst>
      <dgm:dir/>
      <dgm:animOne val="branch"/>
      <dgm:animLvl val="lvl"/>
    </dgm:varLst>
    <dgm:choose name="Name0">
      <dgm:if name="Name1" func="var" arg="dir" op="equ" val="norm">
        <dgm:alg type="lin">
          <dgm:param type="linDir" val="fromT"/>
          <dgm:param type="nodeHorzAlign" val="l"/>
        </dgm:alg>
      </dgm:if>
      <dgm:else name="Name2">
        <dgm:alg type="lin">
          <dgm:param type="linDir" val="fromT"/>
          <dgm:param type="nodeHorzAlign" val="r"/>
        </dgm:alg>
      </dgm:else>
    </dgm:choose>
    <dgm:shape xmlns:r="http://schemas.openxmlformats.org/officeDocument/2006/relationships" r:blip="">
      <dgm:adjLst/>
    </dgm:shape>
    <dgm:presOf/>
    <dgm:constrLst>
      <dgm:constr type="w" for="ch" forName="horz1" refType="w"/>
      <dgm:constr type="h" for="ch" forName="horz1" refType="h"/>
      <dgm:constr type="h" for="des" forName="vert1" refType="h"/>
      <dgm:constr type="h" for="des" forName="tx1" refType="h"/>
      <dgm:constr type="h" for="des" forName="horz2" refType="h"/>
      <dgm:constr type="h" for="des" forName="vert2" refType="h"/>
      <dgm:constr type="h" for="des" forName="horz3" refType="h"/>
      <dgm:constr type="h" for="des" forName="vert3" refType="h"/>
      <dgm:constr type="h" for="des" forName="horz4" refType="h"/>
      <dgm:constr type="h" for="des" ptType="node" refType="h"/>
      <dgm:constr type="primFontSz" for="des" forName="tx1" op="equ" val="65"/>
      <dgm:constr type="primFontSz" for="des" forName="tx2" op="equ" val="65"/>
      <dgm:constr type="primFontSz" for="des" forName="tx3" op="equ" val="65"/>
      <dgm:constr type="primFontSz" for="des" forName="tx4" op="equ" val="65"/>
      <dgm:constr type="w" for="des" forName="thickLine" refType="w"/>
      <dgm:constr type="h" for="des" forName="thickLine"/>
      <dgm:constr type="h" for="des" forName="thinLine1"/>
      <dgm:constr type="h" for="des" forName="thinLine2b"/>
      <dgm:constr type="h" for="des" forName="thinLine3"/>
      <dgm:constr type="h" for="des" forName="vertSpace2a" refType="h" fact="0.05"/>
      <dgm:constr type="h" for="des" forName="vertSpace2b" refType="h" refFor="des" refForName="vertSpace2a"/>
    </dgm:constrLst>
    <dgm:forEach name="Name3" axis="ch" ptType="node">
      <dgm:layoutNode name="thickLine" styleLbl="alignNode1">
        <dgm:alg type="sp"/>
        <dgm:shape xmlns:r="http://schemas.openxmlformats.org/officeDocument/2006/relationships" type="line" r:blip="">
          <dgm:adjLst/>
        </dgm:shape>
        <dgm:presOf/>
      </dgm:layoutNode>
      <dgm:layoutNode name="horz1">
        <dgm:choose name="Name4">
          <dgm:if name="Name5" func="var" arg="dir" op="equ" val="norm">
            <dgm:alg type="lin">
              <dgm:param type="linDir" val="fromL"/>
              <dgm:param type="nodeVertAlign" val="t"/>
            </dgm:alg>
          </dgm:if>
          <dgm:else name="Name6">
            <dgm:alg type="lin">
              <dgm:param type="linDir" val="fromR"/>
              <dgm:param type="nodeVertAlign" val="t"/>
            </dgm:alg>
          </dgm:else>
        </dgm:choose>
        <dgm:shape xmlns:r="http://schemas.openxmlformats.org/officeDocument/2006/relationships" r:blip="">
          <dgm:adjLst/>
        </dgm:shape>
        <dgm:presOf/>
        <dgm:choose name="Name7">
          <dgm:if name="Name8" axis="root des" func="maxDepth" op="equ" val="1">
            <dgm:constrLst>
              <dgm:constr type="w" for="ch" forName="tx1" refType="w"/>
            </dgm:constrLst>
          </dgm:if>
          <dgm:if name="Name9" axis="root des" func="maxDepth" op="equ" val="2">
            <dgm:constrLst>
              <dgm:constr type="w" for="ch" forName="tx1" refType="w" fact="0.2"/>
              <dgm:constr type="w" for="des" forName="tx2" refType="w" fact="0.785"/>
              <dgm:constr type="w" for="des" forName="horzSpace2" refType="w" fact="0.015"/>
              <dgm:constr type="w" for="des" forName="thinLine2b" refType="w" fact="0.8"/>
            </dgm:constrLst>
          </dgm:if>
          <dgm:if name="Name10" axis="root des" func="maxDepth" op="equ" val="3">
            <dgm:constrLst>
              <dgm:constr type="w" for="ch" forName="tx1" refType="w" fact="0.2"/>
              <dgm:constr type="w" for="des" forName="tx2" refType="w" fact="0.385"/>
              <dgm:constr type="w" for="des" forName="tx3" refType="w" fact="0.385"/>
              <dgm:constr type="w" for="des" forName="horzSpace2" refType="w" fact="0.015"/>
              <dgm:constr type="w" for="des" forName="horzSpace3" refType="w" fact="0.015"/>
              <dgm:constr type="w" for="des" forName="thinLine2b" refType="w" fact="0.8"/>
              <dgm:constr type="w" for="des" forName="thinLine3" refType="w" fact="0.385"/>
            </dgm:constrLst>
          </dgm:if>
          <dgm:if name="Name11" axis="root des" func="maxDepth" op="gte" val="4">
            <dgm:constrLst>
              <dgm:constr type="w" for="ch" forName="tx1" refType="w" fact="0.2"/>
              <dgm:constr type="w" for="des" forName="tx2" refType="w" fact="0.2516"/>
              <dgm:constr type="w" for="des" forName="tx3" refType="w" fact="0.2516"/>
              <dgm:constr type="w" for="des" forName="tx4" refType="w" fact="0.2516"/>
              <dgm:constr type="w" for="des" forName="horzSpace2" refType="w" fact="0.015"/>
              <dgm:constr type="w" for="des" forName="horzSpace3" refType="w" fact="0.015"/>
              <dgm:constr type="w" for="des" forName="horzSpace4" refType="w" fact="0.015"/>
              <dgm:constr type="w" for="des" forName="thinLine2b" refType="w" fact="0.8"/>
              <dgm:constr type="w" for="des" forName="thinLine3" refType="w" fact="0.5332"/>
            </dgm:constrLst>
          </dgm:if>
          <dgm:else name="Name12"/>
        </dgm:choose>
        <dgm:layoutNode name="tx1" styleLbl="revTx">
          <dgm:alg type="tx">
            <dgm:param type="parTxLTRAlign" val="l"/>
            <dgm:param type="parTxRTLAlign" val="r"/>
            <dgm:param type="txAnchorVert" val="t"/>
          </dgm:alg>
          <dgm:shape xmlns:r="http://schemas.openxmlformats.org/officeDocument/2006/relationships" type="rect" r:blip="">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vert1">
          <dgm:choose name="Name13">
            <dgm:if name="Name14" func="var" arg="dir" op="equ" val="norm">
              <dgm:alg type="lin">
                <dgm:param type="linDir" val="fromT"/>
                <dgm:param type="nodeHorzAlign" val="l"/>
              </dgm:alg>
            </dgm:if>
            <dgm:else name="Name15">
              <dgm:alg type="lin">
                <dgm:param type="linDir" val="fromT"/>
                <dgm:param type="nodeHorzAlign" val="r"/>
              </dgm:alg>
            </dgm:else>
          </dgm:choose>
          <dgm:shape xmlns:r="http://schemas.openxmlformats.org/officeDocument/2006/relationships" r:blip="">
            <dgm:adjLst/>
          </dgm:shape>
          <dgm:presOf/>
          <dgm:forEach name="Name16" axis="ch" ptType="node">
            <dgm:choose name="Name17">
              <dgm:if name="Name18" axis="self" ptType="node" func="pos" op="equ" val="1">
                <dgm:layoutNode name="vertSpace2a">
                  <dgm:alg type="sp"/>
                  <dgm:shape xmlns:r="http://schemas.openxmlformats.org/officeDocument/2006/relationships" r:blip="">
                    <dgm:adjLst/>
                  </dgm:shape>
                  <dgm:presOf/>
                </dgm:layoutNode>
              </dgm:if>
              <dgm:else name="Name19"/>
            </dgm:choose>
            <dgm:layoutNode name="horz2">
              <dgm:choose name="Name20">
                <dgm:if name="Name21" func="var" arg="dir" op="equ" val="norm">
                  <dgm:alg type="lin">
                    <dgm:param type="linDir" val="fromL"/>
                    <dgm:param type="nodeVertAlign" val="t"/>
                  </dgm:alg>
                </dgm:if>
                <dgm:else name="Name22">
                  <dgm:alg type="lin">
                    <dgm:param type="linDir" val="fromR"/>
                    <dgm:param type="nodeVertAlign" val="t"/>
                  </dgm:alg>
                </dgm:else>
              </dgm:choose>
              <dgm:shape xmlns:r="http://schemas.openxmlformats.org/officeDocument/2006/relationships" r:blip="">
                <dgm:adjLst/>
              </dgm:shape>
              <dgm:presOf/>
              <dgm:layoutNode name="horzSpace2">
                <dgm:alg type="sp"/>
                <dgm:shape xmlns:r="http://schemas.openxmlformats.org/officeDocument/2006/relationships" r:blip="">
                  <dgm:adjLst/>
                </dgm:shape>
                <dgm:presOf/>
              </dgm:layoutNode>
              <dgm:layoutNode name="tx2" styleLbl="revTx">
                <dgm:alg type="tx">
                  <dgm:param type="parTxLTRAlign" val="l"/>
                  <dgm:param type="parTxRTLAlign" val="r"/>
                  <dgm:param type="txAnchorVert" val="t"/>
                </dgm:alg>
                <dgm:shape xmlns:r="http://schemas.openxmlformats.org/officeDocument/2006/relationships" type="rect" r:blip="">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vert2">
                <dgm:choose name="Name23">
                  <dgm:if name="Name24" func="var" arg="dir" op="equ" val="norm">
                    <dgm:alg type="lin">
                      <dgm:param type="linDir" val="fromT"/>
                      <dgm:param type="nodeHorzAlign" val="l"/>
                    </dgm:alg>
                  </dgm:if>
                  <dgm:else name="Name25">
                    <dgm:alg type="lin">
                      <dgm:param type="linDir" val="fromT"/>
                      <dgm:param type="nodeHorzAlign" val="r"/>
                    </dgm:alg>
                  </dgm:else>
                </dgm:choose>
                <dgm:shape xmlns:r="http://schemas.openxmlformats.org/officeDocument/2006/relationships" r:blip="">
                  <dgm:adjLst/>
                </dgm:shape>
                <dgm:presOf/>
                <dgm:forEach name="Name26" axis="ch" ptType="node">
                  <dgm:layoutNode name="horz3">
                    <dgm:choose name="Name27">
                      <dgm:if name="Name28" func="var" arg="dir" op="equ" val="norm">
                        <dgm:alg type="lin">
                          <dgm:param type="linDir" val="fromL"/>
                          <dgm:param type="nodeVertAlign" val="t"/>
                        </dgm:alg>
                      </dgm:if>
                      <dgm:else name="Name29">
                        <dgm:alg type="lin">
                          <dgm:param type="linDir" val="fromR"/>
                          <dgm:param type="nodeVertAlign" val="t"/>
                        </dgm:alg>
                      </dgm:else>
                    </dgm:choose>
                    <dgm:shape xmlns:r="http://schemas.openxmlformats.org/officeDocument/2006/relationships" r:blip="">
                      <dgm:adjLst/>
                    </dgm:shape>
                    <dgm:presOf/>
                    <dgm:layoutNode name="horzSpace3">
                      <dgm:alg type="sp"/>
                      <dgm:shape xmlns:r="http://schemas.openxmlformats.org/officeDocument/2006/relationships" r:blip="">
                        <dgm:adjLst/>
                      </dgm:shape>
                      <dgm:presOf/>
                    </dgm:layoutNode>
                    <dgm:layoutNode name="tx3" styleLbl="revTx">
                      <dgm:alg type="tx">
                        <dgm:param type="parTxLTRAlign" val="l"/>
                        <dgm:param type="parTxRTLAlign" val="r"/>
                        <dgm:param type="txAnchorVert" val="t"/>
                      </dgm:alg>
                      <dgm:shape xmlns:r="http://schemas.openxmlformats.org/officeDocument/2006/relationships" type="rect" r:blip="">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vert3">
                      <dgm:choose name="Name30">
                        <dgm:if name="Name31" func="var" arg="dir" op="equ" val="norm">
                          <dgm:alg type="lin">
                            <dgm:param type="linDir" val="fromT"/>
                            <dgm:param type="nodeHorzAlign" val="l"/>
                          </dgm:alg>
                        </dgm:if>
                        <dgm:else name="Name32">
                          <dgm:alg type="lin">
                            <dgm:param type="linDir" val="fromT"/>
                            <dgm:param type="nodeHorzAlign" val="r"/>
                          </dgm:alg>
                        </dgm:else>
                      </dgm:choose>
                      <dgm:shape xmlns:r="http://schemas.openxmlformats.org/officeDocument/2006/relationships" r:blip="">
                        <dgm:adjLst/>
                      </dgm:shape>
                      <dgm:presOf/>
                      <dgm:forEach name="Name33" axis="ch" ptType="node">
                        <dgm:layoutNode name="horz4">
                          <dgm:choose name="Name34">
                            <dgm:if name="Name35" func="var" arg="dir" op="equ" val="norm">
                              <dgm:alg type="lin">
                                <dgm:param type="linDir" val="fromL"/>
                                <dgm:param type="nodeVertAlign" val="t"/>
                              </dgm:alg>
                            </dgm:if>
                            <dgm:else name="Name36">
                              <dgm:alg type="lin">
                                <dgm:param type="linDir" val="fromR"/>
                                <dgm:param type="nodeVertAlign" val="t"/>
                              </dgm:alg>
                            </dgm:else>
                          </dgm:choose>
                          <dgm:shape xmlns:r="http://schemas.openxmlformats.org/officeDocument/2006/relationships" r:blip="">
                            <dgm:adjLst/>
                          </dgm:shape>
                          <dgm:presOf/>
                          <dgm:layoutNode name="horzSpace4">
                            <dgm:alg type="sp"/>
                            <dgm:shape xmlns:r="http://schemas.openxmlformats.org/officeDocument/2006/relationships" r:blip="">
                              <dgm:adjLst/>
                            </dgm:shape>
                            <dgm:presOf/>
                          </dgm:layoutNode>
                          <dgm:layoutNode name="tx4" styleLbl="revTx">
                            <dgm:varLst>
                              <dgm:bulletEnabled val="1"/>
                            </dgm:varLst>
                            <dgm:alg type="tx">
                              <dgm:param type="parTxLTRAlign" val="l"/>
                              <dgm:param type="parTxRTLAlign" val="r"/>
                              <dgm:param type="txAnchorVert" val="t"/>
                            </dgm:alg>
                            <dgm:shape xmlns:r="http://schemas.openxmlformats.org/officeDocument/2006/relationships" type="rect" r:blip="">
                              <dgm:adjLst/>
                            </dgm:shape>
                            <dgm:presOf axis="desOrSelf" ptType="node"/>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forEach>
                    </dgm:layoutNode>
                  </dgm:layoutNode>
                  <dgm:forEach name="Name37" axis="followSib" ptType="sibTrans" cnt="1">
                    <dgm:layoutNode name="thinLine3" styleLbl="callout">
                      <dgm:alg type="sp"/>
                      <dgm:shape xmlns:r="http://schemas.openxmlformats.org/officeDocument/2006/relationships" type="line" r:blip="">
                        <dgm:adjLst/>
                      </dgm:shape>
                      <dgm:presOf/>
                    </dgm:layoutNode>
                  </dgm:forEach>
                </dgm:forEach>
              </dgm:layoutNode>
            </dgm:layoutNode>
            <dgm:layoutNode name="thinLine2b" styleLbl="callout">
              <dgm:alg type="sp"/>
              <dgm:shape xmlns:r="http://schemas.openxmlformats.org/officeDocument/2006/relationships" type="line" r:blip="">
                <dgm:adjLst/>
              </dgm:shape>
              <dgm:presOf/>
            </dgm:layoutNode>
            <dgm:layoutNode name="vertSpace2b">
              <dgm:alg type="sp"/>
              <dgm:shape xmlns:r="http://schemas.openxmlformats.org/officeDocument/2006/relationships" r:blip="">
                <dgm:adjLst/>
              </dgm:shape>
              <dgm:presOf/>
            </dgm:layoutNode>
          </dgm:forEach>
        </dgm:layoutNode>
      </dgm:layoutNode>
    </dgm:forEach>
  </dgm:layoutNode>
</dgm:layoutDef>
</file>

<file path=word/diagrams/layout14.xml><?xml version="1.0" encoding="utf-8"?>
<dgm:layoutDef xmlns:dgm="http://schemas.openxmlformats.org/drawingml/2006/diagram" xmlns:a="http://schemas.openxmlformats.org/drawingml/2006/main" uniqueId="urn:microsoft.com/office/officeart/2008/layout/LinedList">
  <dgm:title val=""/>
  <dgm:desc val=""/>
  <dgm:catLst>
    <dgm:cat type="hierarchy" pri="8000"/>
    <dgm:cat type="list" pri="25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clrData>
  <dgm:layoutNode name="vert0">
    <dgm:varLst>
      <dgm:dir/>
      <dgm:animOne val="branch"/>
      <dgm:animLvl val="lvl"/>
    </dgm:varLst>
    <dgm:choose name="Name0">
      <dgm:if name="Name1" func="var" arg="dir" op="equ" val="norm">
        <dgm:alg type="lin">
          <dgm:param type="linDir" val="fromT"/>
          <dgm:param type="nodeHorzAlign" val="l"/>
        </dgm:alg>
      </dgm:if>
      <dgm:else name="Name2">
        <dgm:alg type="lin">
          <dgm:param type="linDir" val="fromT"/>
          <dgm:param type="nodeHorzAlign" val="r"/>
        </dgm:alg>
      </dgm:else>
    </dgm:choose>
    <dgm:shape xmlns:r="http://schemas.openxmlformats.org/officeDocument/2006/relationships" r:blip="">
      <dgm:adjLst/>
    </dgm:shape>
    <dgm:presOf/>
    <dgm:constrLst>
      <dgm:constr type="w" for="ch" forName="horz1" refType="w"/>
      <dgm:constr type="h" for="ch" forName="horz1" refType="h"/>
      <dgm:constr type="h" for="des" forName="vert1" refType="h"/>
      <dgm:constr type="h" for="des" forName="tx1" refType="h"/>
      <dgm:constr type="h" for="des" forName="horz2" refType="h"/>
      <dgm:constr type="h" for="des" forName="vert2" refType="h"/>
      <dgm:constr type="h" for="des" forName="horz3" refType="h"/>
      <dgm:constr type="h" for="des" forName="vert3" refType="h"/>
      <dgm:constr type="h" for="des" forName="horz4" refType="h"/>
      <dgm:constr type="h" for="des" ptType="node" refType="h"/>
      <dgm:constr type="primFontSz" for="des" forName="tx1" op="equ" val="65"/>
      <dgm:constr type="primFontSz" for="des" forName="tx2" op="equ" val="65"/>
      <dgm:constr type="primFontSz" for="des" forName="tx3" op="equ" val="65"/>
      <dgm:constr type="primFontSz" for="des" forName="tx4" op="equ" val="65"/>
      <dgm:constr type="w" for="des" forName="thickLine" refType="w"/>
      <dgm:constr type="h" for="des" forName="thickLine"/>
      <dgm:constr type="h" for="des" forName="thinLine1"/>
      <dgm:constr type="h" for="des" forName="thinLine2b"/>
      <dgm:constr type="h" for="des" forName="thinLine3"/>
      <dgm:constr type="h" for="des" forName="vertSpace2a" refType="h" fact="0.05"/>
      <dgm:constr type="h" for="des" forName="vertSpace2b" refType="h" refFor="des" refForName="vertSpace2a"/>
    </dgm:constrLst>
    <dgm:forEach name="Name3" axis="ch" ptType="node">
      <dgm:layoutNode name="thickLine" styleLbl="alignNode1">
        <dgm:alg type="sp"/>
        <dgm:shape xmlns:r="http://schemas.openxmlformats.org/officeDocument/2006/relationships" type="line" r:blip="">
          <dgm:adjLst/>
        </dgm:shape>
        <dgm:presOf/>
      </dgm:layoutNode>
      <dgm:layoutNode name="horz1">
        <dgm:choose name="Name4">
          <dgm:if name="Name5" func="var" arg="dir" op="equ" val="norm">
            <dgm:alg type="lin">
              <dgm:param type="linDir" val="fromL"/>
              <dgm:param type="nodeVertAlign" val="t"/>
            </dgm:alg>
          </dgm:if>
          <dgm:else name="Name6">
            <dgm:alg type="lin">
              <dgm:param type="linDir" val="fromR"/>
              <dgm:param type="nodeVertAlign" val="t"/>
            </dgm:alg>
          </dgm:else>
        </dgm:choose>
        <dgm:shape xmlns:r="http://schemas.openxmlformats.org/officeDocument/2006/relationships" r:blip="">
          <dgm:adjLst/>
        </dgm:shape>
        <dgm:presOf/>
        <dgm:choose name="Name7">
          <dgm:if name="Name8" axis="root des" func="maxDepth" op="equ" val="1">
            <dgm:constrLst>
              <dgm:constr type="w" for="ch" forName="tx1" refType="w"/>
            </dgm:constrLst>
          </dgm:if>
          <dgm:if name="Name9" axis="root des" func="maxDepth" op="equ" val="2">
            <dgm:constrLst>
              <dgm:constr type="w" for="ch" forName="tx1" refType="w" fact="0.2"/>
              <dgm:constr type="w" for="des" forName="tx2" refType="w" fact="0.785"/>
              <dgm:constr type="w" for="des" forName="horzSpace2" refType="w" fact="0.015"/>
              <dgm:constr type="w" for="des" forName="thinLine2b" refType="w" fact="0.8"/>
            </dgm:constrLst>
          </dgm:if>
          <dgm:if name="Name10" axis="root des" func="maxDepth" op="equ" val="3">
            <dgm:constrLst>
              <dgm:constr type="w" for="ch" forName="tx1" refType="w" fact="0.2"/>
              <dgm:constr type="w" for="des" forName="tx2" refType="w" fact="0.385"/>
              <dgm:constr type="w" for="des" forName="tx3" refType="w" fact="0.385"/>
              <dgm:constr type="w" for="des" forName="horzSpace2" refType="w" fact="0.015"/>
              <dgm:constr type="w" for="des" forName="horzSpace3" refType="w" fact="0.015"/>
              <dgm:constr type="w" for="des" forName="thinLine2b" refType="w" fact="0.8"/>
              <dgm:constr type="w" for="des" forName="thinLine3" refType="w" fact="0.385"/>
            </dgm:constrLst>
          </dgm:if>
          <dgm:if name="Name11" axis="root des" func="maxDepth" op="gte" val="4">
            <dgm:constrLst>
              <dgm:constr type="w" for="ch" forName="tx1" refType="w" fact="0.2"/>
              <dgm:constr type="w" for="des" forName="tx2" refType="w" fact="0.2516"/>
              <dgm:constr type="w" for="des" forName="tx3" refType="w" fact="0.2516"/>
              <dgm:constr type="w" for="des" forName="tx4" refType="w" fact="0.2516"/>
              <dgm:constr type="w" for="des" forName="horzSpace2" refType="w" fact="0.015"/>
              <dgm:constr type="w" for="des" forName="horzSpace3" refType="w" fact="0.015"/>
              <dgm:constr type="w" for="des" forName="horzSpace4" refType="w" fact="0.015"/>
              <dgm:constr type="w" for="des" forName="thinLine2b" refType="w" fact="0.8"/>
              <dgm:constr type="w" for="des" forName="thinLine3" refType="w" fact="0.5332"/>
            </dgm:constrLst>
          </dgm:if>
          <dgm:else name="Name12"/>
        </dgm:choose>
        <dgm:layoutNode name="tx1" styleLbl="revTx">
          <dgm:alg type="tx">
            <dgm:param type="parTxLTRAlign" val="l"/>
            <dgm:param type="parTxRTLAlign" val="r"/>
            <dgm:param type="txAnchorVert" val="t"/>
          </dgm:alg>
          <dgm:shape xmlns:r="http://schemas.openxmlformats.org/officeDocument/2006/relationships" type="rect" r:blip="">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vert1">
          <dgm:choose name="Name13">
            <dgm:if name="Name14" func="var" arg="dir" op="equ" val="norm">
              <dgm:alg type="lin">
                <dgm:param type="linDir" val="fromT"/>
                <dgm:param type="nodeHorzAlign" val="l"/>
              </dgm:alg>
            </dgm:if>
            <dgm:else name="Name15">
              <dgm:alg type="lin">
                <dgm:param type="linDir" val="fromT"/>
                <dgm:param type="nodeHorzAlign" val="r"/>
              </dgm:alg>
            </dgm:else>
          </dgm:choose>
          <dgm:shape xmlns:r="http://schemas.openxmlformats.org/officeDocument/2006/relationships" r:blip="">
            <dgm:adjLst/>
          </dgm:shape>
          <dgm:presOf/>
          <dgm:forEach name="Name16" axis="ch" ptType="node">
            <dgm:choose name="Name17">
              <dgm:if name="Name18" axis="self" ptType="node" func="pos" op="equ" val="1">
                <dgm:layoutNode name="vertSpace2a">
                  <dgm:alg type="sp"/>
                  <dgm:shape xmlns:r="http://schemas.openxmlformats.org/officeDocument/2006/relationships" r:blip="">
                    <dgm:adjLst/>
                  </dgm:shape>
                  <dgm:presOf/>
                </dgm:layoutNode>
              </dgm:if>
              <dgm:else name="Name19"/>
            </dgm:choose>
            <dgm:layoutNode name="horz2">
              <dgm:choose name="Name20">
                <dgm:if name="Name21" func="var" arg="dir" op="equ" val="norm">
                  <dgm:alg type="lin">
                    <dgm:param type="linDir" val="fromL"/>
                    <dgm:param type="nodeVertAlign" val="t"/>
                  </dgm:alg>
                </dgm:if>
                <dgm:else name="Name22">
                  <dgm:alg type="lin">
                    <dgm:param type="linDir" val="fromR"/>
                    <dgm:param type="nodeVertAlign" val="t"/>
                  </dgm:alg>
                </dgm:else>
              </dgm:choose>
              <dgm:shape xmlns:r="http://schemas.openxmlformats.org/officeDocument/2006/relationships" r:blip="">
                <dgm:adjLst/>
              </dgm:shape>
              <dgm:presOf/>
              <dgm:layoutNode name="horzSpace2">
                <dgm:alg type="sp"/>
                <dgm:shape xmlns:r="http://schemas.openxmlformats.org/officeDocument/2006/relationships" r:blip="">
                  <dgm:adjLst/>
                </dgm:shape>
                <dgm:presOf/>
              </dgm:layoutNode>
              <dgm:layoutNode name="tx2" styleLbl="revTx">
                <dgm:alg type="tx">
                  <dgm:param type="parTxLTRAlign" val="l"/>
                  <dgm:param type="parTxRTLAlign" val="r"/>
                  <dgm:param type="txAnchorVert" val="t"/>
                </dgm:alg>
                <dgm:shape xmlns:r="http://schemas.openxmlformats.org/officeDocument/2006/relationships" type="rect" r:blip="">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vert2">
                <dgm:choose name="Name23">
                  <dgm:if name="Name24" func="var" arg="dir" op="equ" val="norm">
                    <dgm:alg type="lin">
                      <dgm:param type="linDir" val="fromT"/>
                      <dgm:param type="nodeHorzAlign" val="l"/>
                    </dgm:alg>
                  </dgm:if>
                  <dgm:else name="Name25">
                    <dgm:alg type="lin">
                      <dgm:param type="linDir" val="fromT"/>
                      <dgm:param type="nodeHorzAlign" val="r"/>
                    </dgm:alg>
                  </dgm:else>
                </dgm:choose>
                <dgm:shape xmlns:r="http://schemas.openxmlformats.org/officeDocument/2006/relationships" r:blip="">
                  <dgm:adjLst/>
                </dgm:shape>
                <dgm:presOf/>
                <dgm:forEach name="Name26" axis="ch" ptType="node">
                  <dgm:layoutNode name="horz3">
                    <dgm:choose name="Name27">
                      <dgm:if name="Name28" func="var" arg="dir" op="equ" val="norm">
                        <dgm:alg type="lin">
                          <dgm:param type="linDir" val="fromL"/>
                          <dgm:param type="nodeVertAlign" val="t"/>
                        </dgm:alg>
                      </dgm:if>
                      <dgm:else name="Name29">
                        <dgm:alg type="lin">
                          <dgm:param type="linDir" val="fromR"/>
                          <dgm:param type="nodeVertAlign" val="t"/>
                        </dgm:alg>
                      </dgm:else>
                    </dgm:choose>
                    <dgm:shape xmlns:r="http://schemas.openxmlformats.org/officeDocument/2006/relationships" r:blip="">
                      <dgm:adjLst/>
                    </dgm:shape>
                    <dgm:presOf/>
                    <dgm:layoutNode name="horzSpace3">
                      <dgm:alg type="sp"/>
                      <dgm:shape xmlns:r="http://schemas.openxmlformats.org/officeDocument/2006/relationships" r:blip="">
                        <dgm:adjLst/>
                      </dgm:shape>
                      <dgm:presOf/>
                    </dgm:layoutNode>
                    <dgm:layoutNode name="tx3" styleLbl="revTx">
                      <dgm:alg type="tx">
                        <dgm:param type="parTxLTRAlign" val="l"/>
                        <dgm:param type="parTxRTLAlign" val="r"/>
                        <dgm:param type="txAnchorVert" val="t"/>
                      </dgm:alg>
                      <dgm:shape xmlns:r="http://schemas.openxmlformats.org/officeDocument/2006/relationships" type="rect" r:blip="">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vert3">
                      <dgm:choose name="Name30">
                        <dgm:if name="Name31" func="var" arg="dir" op="equ" val="norm">
                          <dgm:alg type="lin">
                            <dgm:param type="linDir" val="fromT"/>
                            <dgm:param type="nodeHorzAlign" val="l"/>
                          </dgm:alg>
                        </dgm:if>
                        <dgm:else name="Name32">
                          <dgm:alg type="lin">
                            <dgm:param type="linDir" val="fromT"/>
                            <dgm:param type="nodeHorzAlign" val="r"/>
                          </dgm:alg>
                        </dgm:else>
                      </dgm:choose>
                      <dgm:shape xmlns:r="http://schemas.openxmlformats.org/officeDocument/2006/relationships" r:blip="">
                        <dgm:adjLst/>
                      </dgm:shape>
                      <dgm:presOf/>
                      <dgm:forEach name="Name33" axis="ch" ptType="node">
                        <dgm:layoutNode name="horz4">
                          <dgm:choose name="Name34">
                            <dgm:if name="Name35" func="var" arg="dir" op="equ" val="norm">
                              <dgm:alg type="lin">
                                <dgm:param type="linDir" val="fromL"/>
                                <dgm:param type="nodeVertAlign" val="t"/>
                              </dgm:alg>
                            </dgm:if>
                            <dgm:else name="Name36">
                              <dgm:alg type="lin">
                                <dgm:param type="linDir" val="fromR"/>
                                <dgm:param type="nodeVertAlign" val="t"/>
                              </dgm:alg>
                            </dgm:else>
                          </dgm:choose>
                          <dgm:shape xmlns:r="http://schemas.openxmlformats.org/officeDocument/2006/relationships" r:blip="">
                            <dgm:adjLst/>
                          </dgm:shape>
                          <dgm:presOf/>
                          <dgm:layoutNode name="horzSpace4">
                            <dgm:alg type="sp"/>
                            <dgm:shape xmlns:r="http://schemas.openxmlformats.org/officeDocument/2006/relationships" r:blip="">
                              <dgm:adjLst/>
                            </dgm:shape>
                            <dgm:presOf/>
                          </dgm:layoutNode>
                          <dgm:layoutNode name="tx4" styleLbl="revTx">
                            <dgm:varLst>
                              <dgm:bulletEnabled val="1"/>
                            </dgm:varLst>
                            <dgm:alg type="tx">
                              <dgm:param type="parTxLTRAlign" val="l"/>
                              <dgm:param type="parTxRTLAlign" val="r"/>
                              <dgm:param type="txAnchorVert" val="t"/>
                            </dgm:alg>
                            <dgm:shape xmlns:r="http://schemas.openxmlformats.org/officeDocument/2006/relationships" type="rect" r:blip="">
                              <dgm:adjLst/>
                            </dgm:shape>
                            <dgm:presOf axis="desOrSelf" ptType="node"/>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forEach>
                    </dgm:layoutNode>
                  </dgm:layoutNode>
                  <dgm:forEach name="Name37" axis="followSib" ptType="sibTrans" cnt="1">
                    <dgm:layoutNode name="thinLine3" styleLbl="callout">
                      <dgm:alg type="sp"/>
                      <dgm:shape xmlns:r="http://schemas.openxmlformats.org/officeDocument/2006/relationships" type="line" r:blip="">
                        <dgm:adjLst/>
                      </dgm:shape>
                      <dgm:presOf/>
                    </dgm:layoutNode>
                  </dgm:forEach>
                </dgm:forEach>
              </dgm:layoutNode>
            </dgm:layoutNode>
            <dgm:layoutNode name="thinLine2b" styleLbl="callout">
              <dgm:alg type="sp"/>
              <dgm:shape xmlns:r="http://schemas.openxmlformats.org/officeDocument/2006/relationships" type="line" r:blip="">
                <dgm:adjLst/>
              </dgm:shape>
              <dgm:presOf/>
            </dgm:layoutNode>
            <dgm:layoutNode name="vertSpace2b">
              <dgm:alg type="sp"/>
              <dgm:shape xmlns:r="http://schemas.openxmlformats.org/officeDocument/2006/relationships" r:blip="">
                <dgm:adjLst/>
              </dgm:shape>
              <dgm:presOf/>
            </dgm:layoutNode>
          </dgm:forEach>
        </dgm:layoutNode>
      </dgm:layoutNode>
    </dgm:forEach>
  </dgm:layoutNode>
</dgm:layoutDef>
</file>

<file path=word/diagrams/layout15.xml><?xml version="1.0" encoding="utf-8"?>
<dgm:layoutDef xmlns:dgm="http://schemas.openxmlformats.org/drawingml/2006/diagram" xmlns:a="http://schemas.openxmlformats.org/drawingml/2006/main" uniqueId="urn:microsoft.com/office/officeart/2005/8/layout/hList1">
  <dgm:title val=""/>
  <dgm:desc val=""/>
  <dgm:catLst>
    <dgm:cat type="list" pri="5000"/>
    <dgm:cat type="convert" pri="5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rSet phldr="1"/>
        </dgm:pt>
        <dgm:pt modelId="2">
          <dgm:prSet phldr="1"/>
        </dgm:pt>
      </dgm:ptLst>
      <dgm:cxnLst>
        <dgm:cxn modelId="3" srcId="0" destId="1" srcOrd="0" destOrd="0"/>
        <dgm:cxn modelId="4" srcId="0" destId="2" srcOrd="1" destOrd="0"/>
      </dgm:cxnLst>
      <dgm:bg/>
      <dgm:whole/>
    </dgm:dataModel>
  </dgm:styleData>
  <dgm:clr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0.8"/>
      <dgm:constr type="h" for="des" forName="desTx" refType="primFontSz" refFor="des" refForName="parTx" fact="1.22"/>
      <dgm:constr type="w" for="ch" forName="space" refType="w" refFor="ch" refForName="composite" op="equ" fact="0.14"/>
    </dgm:constrLst>
    <dgm:ruleLst>
      <dgm:rule type="w" for="ch" forName="composite" val="0" fact="NaN" max="NaN"/>
      <dgm:rule type="primFontSz" for="des" forName="parTx" val="5" fact="NaN" max="NaN"/>
    </dgm:ruleLst>
    <dgm:forEach name="Name4" axis="ch" ptType="node">
      <dgm:layoutNode name="composite">
        <dgm:alg type="composite"/>
        <dgm:shape xmlns:r="http://schemas.openxmlformats.org/officeDocument/2006/relationships" r:blip="">
          <dgm:adjLst/>
        </dgm:shape>
        <dgm:presOf/>
        <dgm:constrLst>
          <dgm:constr type="l" for="ch" forName="parTx"/>
          <dgm:constr type="w" for="ch" forName="parTx" refType="w"/>
          <dgm:constr type="t" for="ch" forName="parTx"/>
          <dgm:constr type="l" for="ch" forName="desTx"/>
          <dgm:constr type="w" for="ch" forName="desTx" refType="w" refFor="ch" refForName="parTx"/>
          <dgm:constr type="t" for="ch" forName="desTx" refType="h" refFor="ch" refForName="parTx"/>
        </dgm:constrLst>
        <dgm:ruleLst>
          <dgm:rule type="h" val="INF" fact="NaN" max="NaN"/>
        </dgm:ruleLst>
        <dgm:layoutNode name="parTx" styleLbl="alignNode1">
          <dgm:varLst>
            <dgm:chMax val="0"/>
            <dgm:chPref val="0"/>
            <dgm:bulletEnabled val="1"/>
          </dgm:varLst>
          <dgm:alg type="tx"/>
          <dgm:shape xmlns:r="http://schemas.openxmlformats.org/officeDocument/2006/relationships" type="rect" r:blip="">
            <dgm:adjLst/>
          </dgm:shape>
          <dgm:presOf axis="self" ptType="node"/>
          <dgm:constrLst>
            <dgm:constr type="h" refType="w" op="lte" fact="0.4"/>
            <dgm:constr type="h"/>
            <dgm:constr type="tMarg" refType="primFontSz" fact="0.32"/>
            <dgm:constr type="bMarg" refType="primFontSz" fact="0.32"/>
          </dgm:constrLst>
          <dgm:ruleLst>
            <dgm:rule type="h" val="INF" fact="NaN" max="NaN"/>
          </dgm:ruleLst>
        </dgm:layoutNode>
        <dgm:layoutNode name="desTx" styleLbl="alignAccFollowNode1">
          <dgm:varLst>
            <dgm:bulletEnabled val="1"/>
          </dgm:varLst>
          <dgm:alg type="tx">
            <dgm:param type="stBulletLvl" val="1"/>
          </dgm:alg>
          <dgm:shape xmlns:r="http://schemas.openxmlformats.org/officeDocument/2006/relationships" type="rect" r:blip="">
            <dgm:adjLst/>
          </dgm:shape>
          <dgm:presOf axis="des" ptType="node"/>
          <dgm:constrLst>
            <dgm:constr type="secFontSz" val="65"/>
            <dgm:constr type="primFontSz" refType="secFontSz"/>
            <dgm:constr type="h"/>
            <dgm:constr type="lMarg" refType="primFontSz" fact="0.42"/>
            <dgm:constr type="tMarg" refType="primFontSz" fact="0.42"/>
            <dgm:constr type="bMarg" refType="primFontSz" fact="0.63"/>
          </dgm:constrLst>
          <dgm:ruleLst>
            <dgm:rule type="h" val="INF" fact="NaN" max="NaN"/>
          </dgm:ruleLst>
        </dgm:layoutNode>
      </dgm:layoutNode>
      <dgm:forEach name="Name5" axis="followSib" ptType="sibTrans" cnt="1">
        <dgm:layoutNode name="space">
          <dgm:alg type="sp"/>
          <dgm:shape xmlns:r="http://schemas.openxmlformats.org/officeDocument/2006/relationships" r:blip="">
            <dgm:adjLst/>
          </dgm:shape>
          <dgm:presOf/>
          <dgm:constrLst/>
          <dgm:ruleLst/>
        </dgm:layoutNode>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hList1">
  <dgm:title val=""/>
  <dgm:desc val=""/>
  <dgm:catLst>
    <dgm:cat type="list" pri="5000"/>
    <dgm:cat type="convert" pri="5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rSet phldr="1"/>
        </dgm:pt>
        <dgm:pt modelId="2">
          <dgm:prSet phldr="1"/>
        </dgm:pt>
      </dgm:ptLst>
      <dgm:cxnLst>
        <dgm:cxn modelId="3" srcId="0" destId="1" srcOrd="0" destOrd="0"/>
        <dgm:cxn modelId="4" srcId="0" destId="2" srcOrd="1" destOrd="0"/>
      </dgm:cxnLst>
      <dgm:bg/>
      <dgm:whole/>
    </dgm:dataModel>
  </dgm:styleData>
  <dgm:clr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0.8"/>
      <dgm:constr type="h" for="des" forName="desTx" refType="primFontSz" refFor="des" refForName="parTx" fact="1.22"/>
      <dgm:constr type="w" for="ch" forName="space" refType="w" refFor="ch" refForName="composite" op="equ" fact="0.14"/>
    </dgm:constrLst>
    <dgm:ruleLst>
      <dgm:rule type="w" for="ch" forName="composite" val="0" fact="NaN" max="NaN"/>
      <dgm:rule type="primFontSz" for="des" forName="parTx" val="5" fact="NaN" max="NaN"/>
    </dgm:ruleLst>
    <dgm:forEach name="Name4" axis="ch" ptType="node">
      <dgm:layoutNode name="composite">
        <dgm:alg type="composite"/>
        <dgm:shape xmlns:r="http://schemas.openxmlformats.org/officeDocument/2006/relationships" r:blip="">
          <dgm:adjLst/>
        </dgm:shape>
        <dgm:presOf/>
        <dgm:constrLst>
          <dgm:constr type="l" for="ch" forName="parTx"/>
          <dgm:constr type="w" for="ch" forName="parTx" refType="w"/>
          <dgm:constr type="t" for="ch" forName="parTx"/>
          <dgm:constr type="l" for="ch" forName="desTx"/>
          <dgm:constr type="w" for="ch" forName="desTx" refType="w" refFor="ch" refForName="parTx"/>
          <dgm:constr type="t" for="ch" forName="desTx" refType="h" refFor="ch" refForName="parTx"/>
        </dgm:constrLst>
        <dgm:ruleLst>
          <dgm:rule type="h" val="INF" fact="NaN" max="NaN"/>
        </dgm:ruleLst>
        <dgm:layoutNode name="parTx" styleLbl="alignNode1">
          <dgm:varLst>
            <dgm:chMax val="0"/>
            <dgm:chPref val="0"/>
            <dgm:bulletEnabled val="1"/>
          </dgm:varLst>
          <dgm:alg type="tx"/>
          <dgm:shape xmlns:r="http://schemas.openxmlformats.org/officeDocument/2006/relationships" type="rect" r:blip="">
            <dgm:adjLst/>
          </dgm:shape>
          <dgm:presOf axis="self" ptType="node"/>
          <dgm:constrLst>
            <dgm:constr type="h" refType="w" op="lte" fact="0.4"/>
            <dgm:constr type="h"/>
            <dgm:constr type="tMarg" refType="primFontSz" fact="0.32"/>
            <dgm:constr type="bMarg" refType="primFontSz" fact="0.32"/>
          </dgm:constrLst>
          <dgm:ruleLst>
            <dgm:rule type="h" val="INF" fact="NaN" max="NaN"/>
          </dgm:ruleLst>
        </dgm:layoutNode>
        <dgm:layoutNode name="desTx" styleLbl="alignAccFollowNode1">
          <dgm:varLst>
            <dgm:bulletEnabled val="1"/>
          </dgm:varLst>
          <dgm:alg type="tx">
            <dgm:param type="stBulletLvl" val="1"/>
          </dgm:alg>
          <dgm:shape xmlns:r="http://schemas.openxmlformats.org/officeDocument/2006/relationships" type="rect" r:blip="">
            <dgm:adjLst/>
          </dgm:shape>
          <dgm:presOf axis="des" ptType="node"/>
          <dgm:constrLst>
            <dgm:constr type="secFontSz" val="65"/>
            <dgm:constr type="primFontSz" refType="secFontSz"/>
            <dgm:constr type="h"/>
            <dgm:constr type="lMarg" refType="primFontSz" fact="0.42"/>
            <dgm:constr type="tMarg" refType="primFontSz" fact="0.42"/>
            <dgm:constr type="bMarg" refType="primFontSz" fact="0.63"/>
          </dgm:constrLst>
          <dgm:ruleLst>
            <dgm:rule type="h" val="INF" fact="NaN" max="NaN"/>
          </dgm:ruleLst>
        </dgm:layoutNode>
      </dgm:layoutNode>
      <dgm:forEach name="Name5" axis="followSib" ptType="sibTrans" cnt="1">
        <dgm:layoutNode name="space">
          <dgm:alg type="sp"/>
          <dgm:shape xmlns:r="http://schemas.openxmlformats.org/officeDocument/2006/relationships" r:blip="">
            <dgm:adjLst/>
          </dgm:shape>
          <dgm:presOf/>
          <dgm:constrLst/>
          <dgm:ruleLst/>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hList1">
  <dgm:title val=""/>
  <dgm:desc val=""/>
  <dgm:catLst>
    <dgm:cat type="list" pri="5000"/>
    <dgm:cat type="convert" pri="5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rSet phldr="1"/>
        </dgm:pt>
        <dgm:pt modelId="2">
          <dgm:prSet phldr="1"/>
        </dgm:pt>
      </dgm:ptLst>
      <dgm:cxnLst>
        <dgm:cxn modelId="3" srcId="0" destId="1" srcOrd="0" destOrd="0"/>
        <dgm:cxn modelId="4" srcId="0" destId="2" srcOrd="1" destOrd="0"/>
      </dgm:cxnLst>
      <dgm:bg/>
      <dgm:whole/>
    </dgm:dataModel>
  </dgm:styleData>
  <dgm:clr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0.8"/>
      <dgm:constr type="h" for="des" forName="desTx" refType="primFontSz" refFor="des" refForName="parTx" fact="1.22"/>
      <dgm:constr type="w" for="ch" forName="space" refType="w" refFor="ch" refForName="composite" op="equ" fact="0.14"/>
    </dgm:constrLst>
    <dgm:ruleLst>
      <dgm:rule type="w" for="ch" forName="composite" val="0" fact="NaN" max="NaN"/>
      <dgm:rule type="primFontSz" for="des" forName="parTx" val="5" fact="NaN" max="NaN"/>
    </dgm:ruleLst>
    <dgm:forEach name="Name4" axis="ch" ptType="node">
      <dgm:layoutNode name="composite">
        <dgm:alg type="composite"/>
        <dgm:shape xmlns:r="http://schemas.openxmlformats.org/officeDocument/2006/relationships" r:blip="">
          <dgm:adjLst/>
        </dgm:shape>
        <dgm:presOf/>
        <dgm:constrLst>
          <dgm:constr type="l" for="ch" forName="parTx"/>
          <dgm:constr type="w" for="ch" forName="parTx" refType="w"/>
          <dgm:constr type="t" for="ch" forName="parTx"/>
          <dgm:constr type="l" for="ch" forName="desTx"/>
          <dgm:constr type="w" for="ch" forName="desTx" refType="w" refFor="ch" refForName="parTx"/>
          <dgm:constr type="t" for="ch" forName="desTx" refType="h" refFor="ch" refForName="parTx"/>
        </dgm:constrLst>
        <dgm:ruleLst>
          <dgm:rule type="h" val="INF" fact="NaN" max="NaN"/>
        </dgm:ruleLst>
        <dgm:layoutNode name="parTx" styleLbl="alignNode1">
          <dgm:varLst>
            <dgm:chMax val="0"/>
            <dgm:chPref val="0"/>
            <dgm:bulletEnabled val="1"/>
          </dgm:varLst>
          <dgm:alg type="tx"/>
          <dgm:shape xmlns:r="http://schemas.openxmlformats.org/officeDocument/2006/relationships" type="rect" r:blip="">
            <dgm:adjLst/>
          </dgm:shape>
          <dgm:presOf axis="self" ptType="node"/>
          <dgm:constrLst>
            <dgm:constr type="h" refType="w" op="lte" fact="0.4"/>
            <dgm:constr type="h"/>
            <dgm:constr type="tMarg" refType="primFontSz" fact="0.32"/>
            <dgm:constr type="bMarg" refType="primFontSz" fact="0.32"/>
          </dgm:constrLst>
          <dgm:ruleLst>
            <dgm:rule type="h" val="INF" fact="NaN" max="NaN"/>
          </dgm:ruleLst>
        </dgm:layoutNode>
        <dgm:layoutNode name="desTx" styleLbl="alignAccFollowNode1">
          <dgm:varLst>
            <dgm:bulletEnabled val="1"/>
          </dgm:varLst>
          <dgm:alg type="tx">
            <dgm:param type="stBulletLvl" val="1"/>
          </dgm:alg>
          <dgm:shape xmlns:r="http://schemas.openxmlformats.org/officeDocument/2006/relationships" type="rect" r:blip="">
            <dgm:adjLst/>
          </dgm:shape>
          <dgm:presOf axis="des" ptType="node"/>
          <dgm:constrLst>
            <dgm:constr type="secFontSz" val="65"/>
            <dgm:constr type="primFontSz" refType="secFontSz"/>
            <dgm:constr type="h"/>
            <dgm:constr type="lMarg" refType="primFontSz" fact="0.42"/>
            <dgm:constr type="tMarg" refType="primFontSz" fact="0.42"/>
            <dgm:constr type="bMarg" refType="primFontSz" fact="0.63"/>
          </dgm:constrLst>
          <dgm:ruleLst>
            <dgm:rule type="h" val="INF" fact="NaN" max="NaN"/>
          </dgm:ruleLst>
        </dgm:layoutNode>
      </dgm:layoutNode>
      <dgm:forEach name="Name5" axis="followSib" ptType="sibTrans" cnt="1">
        <dgm:layoutNode name="space">
          <dgm:alg type="sp"/>
          <dgm:shape xmlns:r="http://schemas.openxmlformats.org/officeDocument/2006/relationships" r:blip="">
            <dgm:adjLst/>
          </dgm:shape>
          <dgm:presOf/>
          <dgm:constrLst/>
          <dgm:ruleLst/>
        </dgm:layoutNode>
      </dgm:forEach>
    </dgm:forEach>
  </dgm:layoutNode>
</dgm:layoutDef>
</file>

<file path=word/diagrams/layout18.xml><?xml version="1.0" encoding="utf-8"?>
<dgm:layoutDef xmlns:dgm="http://schemas.openxmlformats.org/drawingml/2006/diagram" xmlns:a="http://schemas.openxmlformats.org/drawingml/2006/main" uniqueId="urn:microsoft.com/office/officeart/2008/layout/LinedList">
  <dgm:title val=""/>
  <dgm:desc val=""/>
  <dgm:catLst>
    <dgm:cat type="hierarchy" pri="8000"/>
    <dgm:cat type="list" pri="25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clrData>
  <dgm:layoutNode name="vert0">
    <dgm:varLst>
      <dgm:dir/>
      <dgm:animOne val="branch"/>
      <dgm:animLvl val="lvl"/>
    </dgm:varLst>
    <dgm:choose name="Name0">
      <dgm:if name="Name1" func="var" arg="dir" op="equ" val="norm">
        <dgm:alg type="lin">
          <dgm:param type="linDir" val="fromT"/>
          <dgm:param type="nodeHorzAlign" val="l"/>
        </dgm:alg>
      </dgm:if>
      <dgm:else name="Name2">
        <dgm:alg type="lin">
          <dgm:param type="linDir" val="fromT"/>
          <dgm:param type="nodeHorzAlign" val="r"/>
        </dgm:alg>
      </dgm:else>
    </dgm:choose>
    <dgm:shape xmlns:r="http://schemas.openxmlformats.org/officeDocument/2006/relationships" r:blip="">
      <dgm:adjLst/>
    </dgm:shape>
    <dgm:presOf/>
    <dgm:constrLst>
      <dgm:constr type="w" for="ch" forName="horz1" refType="w"/>
      <dgm:constr type="h" for="ch" forName="horz1" refType="h"/>
      <dgm:constr type="h" for="des" forName="vert1" refType="h"/>
      <dgm:constr type="h" for="des" forName="tx1" refType="h"/>
      <dgm:constr type="h" for="des" forName="horz2" refType="h"/>
      <dgm:constr type="h" for="des" forName="vert2" refType="h"/>
      <dgm:constr type="h" for="des" forName="horz3" refType="h"/>
      <dgm:constr type="h" for="des" forName="vert3" refType="h"/>
      <dgm:constr type="h" for="des" forName="horz4" refType="h"/>
      <dgm:constr type="h" for="des" ptType="node" refType="h"/>
      <dgm:constr type="primFontSz" for="des" forName="tx1" op="equ" val="65"/>
      <dgm:constr type="primFontSz" for="des" forName="tx2" op="equ" val="65"/>
      <dgm:constr type="primFontSz" for="des" forName="tx3" op="equ" val="65"/>
      <dgm:constr type="primFontSz" for="des" forName="tx4" op="equ" val="65"/>
      <dgm:constr type="w" for="des" forName="thickLine" refType="w"/>
      <dgm:constr type="h" for="des" forName="thickLine"/>
      <dgm:constr type="h" for="des" forName="thinLine1"/>
      <dgm:constr type="h" for="des" forName="thinLine2b"/>
      <dgm:constr type="h" for="des" forName="thinLine3"/>
      <dgm:constr type="h" for="des" forName="vertSpace2a" refType="h" fact="0.05"/>
      <dgm:constr type="h" for="des" forName="vertSpace2b" refType="h" refFor="des" refForName="vertSpace2a"/>
    </dgm:constrLst>
    <dgm:forEach name="Name3" axis="ch" ptType="node">
      <dgm:layoutNode name="thickLine" styleLbl="alignNode1">
        <dgm:alg type="sp"/>
        <dgm:shape xmlns:r="http://schemas.openxmlformats.org/officeDocument/2006/relationships" type="line" r:blip="">
          <dgm:adjLst/>
        </dgm:shape>
        <dgm:presOf/>
      </dgm:layoutNode>
      <dgm:layoutNode name="horz1">
        <dgm:choose name="Name4">
          <dgm:if name="Name5" func="var" arg="dir" op="equ" val="norm">
            <dgm:alg type="lin">
              <dgm:param type="linDir" val="fromL"/>
              <dgm:param type="nodeVertAlign" val="t"/>
            </dgm:alg>
          </dgm:if>
          <dgm:else name="Name6">
            <dgm:alg type="lin">
              <dgm:param type="linDir" val="fromR"/>
              <dgm:param type="nodeVertAlign" val="t"/>
            </dgm:alg>
          </dgm:else>
        </dgm:choose>
        <dgm:shape xmlns:r="http://schemas.openxmlformats.org/officeDocument/2006/relationships" r:blip="">
          <dgm:adjLst/>
        </dgm:shape>
        <dgm:presOf/>
        <dgm:choose name="Name7">
          <dgm:if name="Name8" axis="root des" func="maxDepth" op="equ" val="1">
            <dgm:constrLst>
              <dgm:constr type="w" for="ch" forName="tx1" refType="w"/>
            </dgm:constrLst>
          </dgm:if>
          <dgm:if name="Name9" axis="root des" func="maxDepth" op="equ" val="2">
            <dgm:constrLst>
              <dgm:constr type="w" for="ch" forName="tx1" refType="w" fact="0.2"/>
              <dgm:constr type="w" for="des" forName="tx2" refType="w" fact="0.785"/>
              <dgm:constr type="w" for="des" forName="horzSpace2" refType="w" fact="0.015"/>
              <dgm:constr type="w" for="des" forName="thinLine2b" refType="w" fact="0.8"/>
            </dgm:constrLst>
          </dgm:if>
          <dgm:if name="Name10" axis="root des" func="maxDepth" op="equ" val="3">
            <dgm:constrLst>
              <dgm:constr type="w" for="ch" forName="tx1" refType="w" fact="0.2"/>
              <dgm:constr type="w" for="des" forName="tx2" refType="w" fact="0.385"/>
              <dgm:constr type="w" for="des" forName="tx3" refType="w" fact="0.385"/>
              <dgm:constr type="w" for="des" forName="horzSpace2" refType="w" fact="0.015"/>
              <dgm:constr type="w" for="des" forName="horzSpace3" refType="w" fact="0.015"/>
              <dgm:constr type="w" for="des" forName="thinLine2b" refType="w" fact="0.8"/>
              <dgm:constr type="w" for="des" forName="thinLine3" refType="w" fact="0.385"/>
            </dgm:constrLst>
          </dgm:if>
          <dgm:if name="Name11" axis="root des" func="maxDepth" op="gte" val="4">
            <dgm:constrLst>
              <dgm:constr type="w" for="ch" forName="tx1" refType="w" fact="0.2"/>
              <dgm:constr type="w" for="des" forName="tx2" refType="w" fact="0.2516"/>
              <dgm:constr type="w" for="des" forName="tx3" refType="w" fact="0.2516"/>
              <dgm:constr type="w" for="des" forName="tx4" refType="w" fact="0.2516"/>
              <dgm:constr type="w" for="des" forName="horzSpace2" refType="w" fact="0.015"/>
              <dgm:constr type="w" for="des" forName="horzSpace3" refType="w" fact="0.015"/>
              <dgm:constr type="w" for="des" forName="horzSpace4" refType="w" fact="0.015"/>
              <dgm:constr type="w" for="des" forName="thinLine2b" refType="w" fact="0.8"/>
              <dgm:constr type="w" for="des" forName="thinLine3" refType="w" fact="0.5332"/>
            </dgm:constrLst>
          </dgm:if>
          <dgm:else name="Name12"/>
        </dgm:choose>
        <dgm:layoutNode name="tx1" styleLbl="revTx">
          <dgm:alg type="tx">
            <dgm:param type="parTxLTRAlign" val="l"/>
            <dgm:param type="parTxRTLAlign" val="r"/>
            <dgm:param type="txAnchorVert" val="t"/>
          </dgm:alg>
          <dgm:shape xmlns:r="http://schemas.openxmlformats.org/officeDocument/2006/relationships" type="rect" r:blip="">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vert1">
          <dgm:choose name="Name13">
            <dgm:if name="Name14" func="var" arg="dir" op="equ" val="norm">
              <dgm:alg type="lin">
                <dgm:param type="linDir" val="fromT"/>
                <dgm:param type="nodeHorzAlign" val="l"/>
              </dgm:alg>
            </dgm:if>
            <dgm:else name="Name15">
              <dgm:alg type="lin">
                <dgm:param type="linDir" val="fromT"/>
                <dgm:param type="nodeHorzAlign" val="r"/>
              </dgm:alg>
            </dgm:else>
          </dgm:choose>
          <dgm:shape xmlns:r="http://schemas.openxmlformats.org/officeDocument/2006/relationships" r:blip="">
            <dgm:adjLst/>
          </dgm:shape>
          <dgm:presOf/>
          <dgm:forEach name="Name16" axis="ch" ptType="node">
            <dgm:choose name="Name17">
              <dgm:if name="Name18" axis="self" ptType="node" func="pos" op="equ" val="1">
                <dgm:layoutNode name="vertSpace2a">
                  <dgm:alg type="sp"/>
                  <dgm:shape xmlns:r="http://schemas.openxmlformats.org/officeDocument/2006/relationships" r:blip="">
                    <dgm:adjLst/>
                  </dgm:shape>
                  <dgm:presOf/>
                </dgm:layoutNode>
              </dgm:if>
              <dgm:else name="Name19"/>
            </dgm:choose>
            <dgm:layoutNode name="horz2">
              <dgm:choose name="Name20">
                <dgm:if name="Name21" func="var" arg="dir" op="equ" val="norm">
                  <dgm:alg type="lin">
                    <dgm:param type="linDir" val="fromL"/>
                    <dgm:param type="nodeVertAlign" val="t"/>
                  </dgm:alg>
                </dgm:if>
                <dgm:else name="Name22">
                  <dgm:alg type="lin">
                    <dgm:param type="linDir" val="fromR"/>
                    <dgm:param type="nodeVertAlign" val="t"/>
                  </dgm:alg>
                </dgm:else>
              </dgm:choose>
              <dgm:shape xmlns:r="http://schemas.openxmlformats.org/officeDocument/2006/relationships" r:blip="">
                <dgm:adjLst/>
              </dgm:shape>
              <dgm:presOf/>
              <dgm:layoutNode name="horzSpace2">
                <dgm:alg type="sp"/>
                <dgm:shape xmlns:r="http://schemas.openxmlformats.org/officeDocument/2006/relationships" r:blip="">
                  <dgm:adjLst/>
                </dgm:shape>
                <dgm:presOf/>
              </dgm:layoutNode>
              <dgm:layoutNode name="tx2" styleLbl="revTx">
                <dgm:alg type="tx">
                  <dgm:param type="parTxLTRAlign" val="l"/>
                  <dgm:param type="parTxRTLAlign" val="r"/>
                  <dgm:param type="txAnchorVert" val="t"/>
                </dgm:alg>
                <dgm:shape xmlns:r="http://schemas.openxmlformats.org/officeDocument/2006/relationships" type="rect" r:blip="">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vert2">
                <dgm:choose name="Name23">
                  <dgm:if name="Name24" func="var" arg="dir" op="equ" val="norm">
                    <dgm:alg type="lin">
                      <dgm:param type="linDir" val="fromT"/>
                      <dgm:param type="nodeHorzAlign" val="l"/>
                    </dgm:alg>
                  </dgm:if>
                  <dgm:else name="Name25">
                    <dgm:alg type="lin">
                      <dgm:param type="linDir" val="fromT"/>
                      <dgm:param type="nodeHorzAlign" val="r"/>
                    </dgm:alg>
                  </dgm:else>
                </dgm:choose>
                <dgm:shape xmlns:r="http://schemas.openxmlformats.org/officeDocument/2006/relationships" r:blip="">
                  <dgm:adjLst/>
                </dgm:shape>
                <dgm:presOf/>
                <dgm:forEach name="Name26" axis="ch" ptType="node">
                  <dgm:layoutNode name="horz3">
                    <dgm:choose name="Name27">
                      <dgm:if name="Name28" func="var" arg="dir" op="equ" val="norm">
                        <dgm:alg type="lin">
                          <dgm:param type="linDir" val="fromL"/>
                          <dgm:param type="nodeVertAlign" val="t"/>
                        </dgm:alg>
                      </dgm:if>
                      <dgm:else name="Name29">
                        <dgm:alg type="lin">
                          <dgm:param type="linDir" val="fromR"/>
                          <dgm:param type="nodeVertAlign" val="t"/>
                        </dgm:alg>
                      </dgm:else>
                    </dgm:choose>
                    <dgm:shape xmlns:r="http://schemas.openxmlformats.org/officeDocument/2006/relationships" r:blip="">
                      <dgm:adjLst/>
                    </dgm:shape>
                    <dgm:presOf/>
                    <dgm:layoutNode name="horzSpace3">
                      <dgm:alg type="sp"/>
                      <dgm:shape xmlns:r="http://schemas.openxmlformats.org/officeDocument/2006/relationships" r:blip="">
                        <dgm:adjLst/>
                      </dgm:shape>
                      <dgm:presOf/>
                    </dgm:layoutNode>
                    <dgm:layoutNode name="tx3" styleLbl="revTx">
                      <dgm:alg type="tx">
                        <dgm:param type="parTxLTRAlign" val="l"/>
                        <dgm:param type="parTxRTLAlign" val="r"/>
                        <dgm:param type="txAnchorVert" val="t"/>
                      </dgm:alg>
                      <dgm:shape xmlns:r="http://schemas.openxmlformats.org/officeDocument/2006/relationships" type="rect" r:blip="">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vert3">
                      <dgm:choose name="Name30">
                        <dgm:if name="Name31" func="var" arg="dir" op="equ" val="norm">
                          <dgm:alg type="lin">
                            <dgm:param type="linDir" val="fromT"/>
                            <dgm:param type="nodeHorzAlign" val="l"/>
                          </dgm:alg>
                        </dgm:if>
                        <dgm:else name="Name32">
                          <dgm:alg type="lin">
                            <dgm:param type="linDir" val="fromT"/>
                            <dgm:param type="nodeHorzAlign" val="r"/>
                          </dgm:alg>
                        </dgm:else>
                      </dgm:choose>
                      <dgm:shape xmlns:r="http://schemas.openxmlformats.org/officeDocument/2006/relationships" r:blip="">
                        <dgm:adjLst/>
                      </dgm:shape>
                      <dgm:presOf/>
                      <dgm:forEach name="Name33" axis="ch" ptType="node">
                        <dgm:layoutNode name="horz4">
                          <dgm:choose name="Name34">
                            <dgm:if name="Name35" func="var" arg="dir" op="equ" val="norm">
                              <dgm:alg type="lin">
                                <dgm:param type="linDir" val="fromL"/>
                                <dgm:param type="nodeVertAlign" val="t"/>
                              </dgm:alg>
                            </dgm:if>
                            <dgm:else name="Name36">
                              <dgm:alg type="lin">
                                <dgm:param type="linDir" val="fromR"/>
                                <dgm:param type="nodeVertAlign" val="t"/>
                              </dgm:alg>
                            </dgm:else>
                          </dgm:choose>
                          <dgm:shape xmlns:r="http://schemas.openxmlformats.org/officeDocument/2006/relationships" r:blip="">
                            <dgm:adjLst/>
                          </dgm:shape>
                          <dgm:presOf/>
                          <dgm:layoutNode name="horzSpace4">
                            <dgm:alg type="sp"/>
                            <dgm:shape xmlns:r="http://schemas.openxmlformats.org/officeDocument/2006/relationships" r:blip="">
                              <dgm:adjLst/>
                            </dgm:shape>
                            <dgm:presOf/>
                          </dgm:layoutNode>
                          <dgm:layoutNode name="tx4" styleLbl="revTx">
                            <dgm:varLst>
                              <dgm:bulletEnabled val="1"/>
                            </dgm:varLst>
                            <dgm:alg type="tx">
                              <dgm:param type="parTxLTRAlign" val="l"/>
                              <dgm:param type="parTxRTLAlign" val="r"/>
                              <dgm:param type="txAnchorVert" val="t"/>
                            </dgm:alg>
                            <dgm:shape xmlns:r="http://schemas.openxmlformats.org/officeDocument/2006/relationships" type="rect" r:blip="">
                              <dgm:adjLst/>
                            </dgm:shape>
                            <dgm:presOf axis="desOrSelf" ptType="node"/>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forEach>
                    </dgm:layoutNode>
                  </dgm:layoutNode>
                  <dgm:forEach name="Name37" axis="followSib" ptType="sibTrans" cnt="1">
                    <dgm:layoutNode name="thinLine3" styleLbl="callout">
                      <dgm:alg type="sp"/>
                      <dgm:shape xmlns:r="http://schemas.openxmlformats.org/officeDocument/2006/relationships" type="line" r:blip="">
                        <dgm:adjLst/>
                      </dgm:shape>
                      <dgm:presOf/>
                    </dgm:layoutNode>
                  </dgm:forEach>
                </dgm:forEach>
              </dgm:layoutNode>
            </dgm:layoutNode>
            <dgm:layoutNode name="thinLine2b" styleLbl="callout">
              <dgm:alg type="sp"/>
              <dgm:shape xmlns:r="http://schemas.openxmlformats.org/officeDocument/2006/relationships" type="line" r:blip="">
                <dgm:adjLst/>
              </dgm:shape>
              <dgm:presOf/>
            </dgm:layoutNode>
            <dgm:layoutNode name="vertSpace2b">
              <dgm:alg type="sp"/>
              <dgm:shape xmlns:r="http://schemas.openxmlformats.org/officeDocument/2006/relationships" r:blip="">
                <dgm:adjLst/>
              </dgm:shape>
              <dgm:presOf/>
            </dgm:layoutNode>
          </dgm:forEach>
        </dgm:layoutNode>
      </dgm:layoutNode>
    </dgm:forEach>
  </dgm:layoutNode>
</dgm:layoutDef>
</file>

<file path=word/diagrams/layout19.xml><?xml version="1.0" encoding="utf-8"?>
<dgm:layoutDef xmlns:dgm="http://schemas.openxmlformats.org/drawingml/2006/diagram" xmlns:a="http://schemas.openxmlformats.org/drawingml/2006/main" uniqueId="urn:microsoft.com/office/officeart/2008/layout/LinedList">
  <dgm:title val=""/>
  <dgm:desc val=""/>
  <dgm:catLst>
    <dgm:cat type="hierarchy" pri="8000"/>
    <dgm:cat type="list" pri="25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clrData>
  <dgm:layoutNode name="vert0">
    <dgm:varLst>
      <dgm:dir/>
      <dgm:animOne val="branch"/>
      <dgm:animLvl val="lvl"/>
    </dgm:varLst>
    <dgm:choose name="Name0">
      <dgm:if name="Name1" func="var" arg="dir" op="equ" val="norm">
        <dgm:alg type="lin">
          <dgm:param type="linDir" val="fromT"/>
          <dgm:param type="nodeHorzAlign" val="l"/>
        </dgm:alg>
      </dgm:if>
      <dgm:else name="Name2">
        <dgm:alg type="lin">
          <dgm:param type="linDir" val="fromT"/>
          <dgm:param type="nodeHorzAlign" val="r"/>
        </dgm:alg>
      </dgm:else>
    </dgm:choose>
    <dgm:shape xmlns:r="http://schemas.openxmlformats.org/officeDocument/2006/relationships" r:blip="">
      <dgm:adjLst/>
    </dgm:shape>
    <dgm:presOf/>
    <dgm:constrLst>
      <dgm:constr type="w" for="ch" forName="horz1" refType="w"/>
      <dgm:constr type="h" for="ch" forName="horz1" refType="h"/>
      <dgm:constr type="h" for="des" forName="vert1" refType="h"/>
      <dgm:constr type="h" for="des" forName="tx1" refType="h"/>
      <dgm:constr type="h" for="des" forName="horz2" refType="h"/>
      <dgm:constr type="h" for="des" forName="vert2" refType="h"/>
      <dgm:constr type="h" for="des" forName="horz3" refType="h"/>
      <dgm:constr type="h" for="des" forName="vert3" refType="h"/>
      <dgm:constr type="h" for="des" forName="horz4" refType="h"/>
      <dgm:constr type="h" for="des" ptType="node" refType="h"/>
      <dgm:constr type="primFontSz" for="des" forName="tx1" op="equ" val="65"/>
      <dgm:constr type="primFontSz" for="des" forName="tx2" op="equ" val="65"/>
      <dgm:constr type="primFontSz" for="des" forName="tx3" op="equ" val="65"/>
      <dgm:constr type="primFontSz" for="des" forName="tx4" op="equ" val="65"/>
      <dgm:constr type="w" for="des" forName="thickLine" refType="w"/>
      <dgm:constr type="h" for="des" forName="thickLine"/>
      <dgm:constr type="h" for="des" forName="thinLine1"/>
      <dgm:constr type="h" for="des" forName="thinLine2b"/>
      <dgm:constr type="h" for="des" forName="thinLine3"/>
      <dgm:constr type="h" for="des" forName="vertSpace2a" refType="h" fact="0.05"/>
      <dgm:constr type="h" for="des" forName="vertSpace2b" refType="h" refFor="des" refForName="vertSpace2a"/>
    </dgm:constrLst>
    <dgm:forEach name="Name3" axis="ch" ptType="node">
      <dgm:layoutNode name="thickLine" styleLbl="alignNode1">
        <dgm:alg type="sp"/>
        <dgm:shape xmlns:r="http://schemas.openxmlformats.org/officeDocument/2006/relationships" type="line" r:blip="">
          <dgm:adjLst/>
        </dgm:shape>
        <dgm:presOf/>
      </dgm:layoutNode>
      <dgm:layoutNode name="horz1">
        <dgm:choose name="Name4">
          <dgm:if name="Name5" func="var" arg="dir" op="equ" val="norm">
            <dgm:alg type="lin">
              <dgm:param type="linDir" val="fromL"/>
              <dgm:param type="nodeVertAlign" val="t"/>
            </dgm:alg>
          </dgm:if>
          <dgm:else name="Name6">
            <dgm:alg type="lin">
              <dgm:param type="linDir" val="fromR"/>
              <dgm:param type="nodeVertAlign" val="t"/>
            </dgm:alg>
          </dgm:else>
        </dgm:choose>
        <dgm:shape xmlns:r="http://schemas.openxmlformats.org/officeDocument/2006/relationships" r:blip="">
          <dgm:adjLst/>
        </dgm:shape>
        <dgm:presOf/>
        <dgm:choose name="Name7">
          <dgm:if name="Name8" axis="root des" func="maxDepth" op="equ" val="1">
            <dgm:constrLst>
              <dgm:constr type="w" for="ch" forName="tx1" refType="w"/>
            </dgm:constrLst>
          </dgm:if>
          <dgm:if name="Name9" axis="root des" func="maxDepth" op="equ" val="2">
            <dgm:constrLst>
              <dgm:constr type="w" for="ch" forName="tx1" refType="w" fact="0.2"/>
              <dgm:constr type="w" for="des" forName="tx2" refType="w" fact="0.785"/>
              <dgm:constr type="w" for="des" forName="horzSpace2" refType="w" fact="0.015"/>
              <dgm:constr type="w" for="des" forName="thinLine2b" refType="w" fact="0.8"/>
            </dgm:constrLst>
          </dgm:if>
          <dgm:if name="Name10" axis="root des" func="maxDepth" op="equ" val="3">
            <dgm:constrLst>
              <dgm:constr type="w" for="ch" forName="tx1" refType="w" fact="0.2"/>
              <dgm:constr type="w" for="des" forName="tx2" refType="w" fact="0.385"/>
              <dgm:constr type="w" for="des" forName="tx3" refType="w" fact="0.385"/>
              <dgm:constr type="w" for="des" forName="horzSpace2" refType="w" fact="0.015"/>
              <dgm:constr type="w" for="des" forName="horzSpace3" refType="w" fact="0.015"/>
              <dgm:constr type="w" for="des" forName="thinLine2b" refType="w" fact="0.8"/>
              <dgm:constr type="w" for="des" forName="thinLine3" refType="w" fact="0.385"/>
            </dgm:constrLst>
          </dgm:if>
          <dgm:if name="Name11" axis="root des" func="maxDepth" op="gte" val="4">
            <dgm:constrLst>
              <dgm:constr type="w" for="ch" forName="tx1" refType="w" fact="0.2"/>
              <dgm:constr type="w" for="des" forName="tx2" refType="w" fact="0.2516"/>
              <dgm:constr type="w" for="des" forName="tx3" refType="w" fact="0.2516"/>
              <dgm:constr type="w" for="des" forName="tx4" refType="w" fact="0.2516"/>
              <dgm:constr type="w" for="des" forName="horzSpace2" refType="w" fact="0.015"/>
              <dgm:constr type="w" for="des" forName="horzSpace3" refType="w" fact="0.015"/>
              <dgm:constr type="w" for="des" forName="horzSpace4" refType="w" fact="0.015"/>
              <dgm:constr type="w" for="des" forName="thinLine2b" refType="w" fact="0.8"/>
              <dgm:constr type="w" for="des" forName="thinLine3" refType="w" fact="0.5332"/>
            </dgm:constrLst>
          </dgm:if>
          <dgm:else name="Name12"/>
        </dgm:choose>
        <dgm:layoutNode name="tx1" styleLbl="revTx">
          <dgm:alg type="tx">
            <dgm:param type="parTxLTRAlign" val="l"/>
            <dgm:param type="parTxRTLAlign" val="r"/>
            <dgm:param type="txAnchorVert" val="t"/>
          </dgm:alg>
          <dgm:shape xmlns:r="http://schemas.openxmlformats.org/officeDocument/2006/relationships" type="rect" r:blip="">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vert1">
          <dgm:choose name="Name13">
            <dgm:if name="Name14" func="var" arg="dir" op="equ" val="norm">
              <dgm:alg type="lin">
                <dgm:param type="linDir" val="fromT"/>
                <dgm:param type="nodeHorzAlign" val="l"/>
              </dgm:alg>
            </dgm:if>
            <dgm:else name="Name15">
              <dgm:alg type="lin">
                <dgm:param type="linDir" val="fromT"/>
                <dgm:param type="nodeHorzAlign" val="r"/>
              </dgm:alg>
            </dgm:else>
          </dgm:choose>
          <dgm:shape xmlns:r="http://schemas.openxmlformats.org/officeDocument/2006/relationships" r:blip="">
            <dgm:adjLst/>
          </dgm:shape>
          <dgm:presOf/>
          <dgm:forEach name="Name16" axis="ch" ptType="node">
            <dgm:choose name="Name17">
              <dgm:if name="Name18" axis="self" ptType="node" func="pos" op="equ" val="1">
                <dgm:layoutNode name="vertSpace2a">
                  <dgm:alg type="sp"/>
                  <dgm:shape xmlns:r="http://schemas.openxmlformats.org/officeDocument/2006/relationships" r:blip="">
                    <dgm:adjLst/>
                  </dgm:shape>
                  <dgm:presOf/>
                </dgm:layoutNode>
              </dgm:if>
              <dgm:else name="Name19"/>
            </dgm:choose>
            <dgm:layoutNode name="horz2">
              <dgm:choose name="Name20">
                <dgm:if name="Name21" func="var" arg="dir" op="equ" val="norm">
                  <dgm:alg type="lin">
                    <dgm:param type="linDir" val="fromL"/>
                    <dgm:param type="nodeVertAlign" val="t"/>
                  </dgm:alg>
                </dgm:if>
                <dgm:else name="Name22">
                  <dgm:alg type="lin">
                    <dgm:param type="linDir" val="fromR"/>
                    <dgm:param type="nodeVertAlign" val="t"/>
                  </dgm:alg>
                </dgm:else>
              </dgm:choose>
              <dgm:shape xmlns:r="http://schemas.openxmlformats.org/officeDocument/2006/relationships" r:blip="">
                <dgm:adjLst/>
              </dgm:shape>
              <dgm:presOf/>
              <dgm:layoutNode name="horzSpace2">
                <dgm:alg type="sp"/>
                <dgm:shape xmlns:r="http://schemas.openxmlformats.org/officeDocument/2006/relationships" r:blip="">
                  <dgm:adjLst/>
                </dgm:shape>
                <dgm:presOf/>
              </dgm:layoutNode>
              <dgm:layoutNode name="tx2" styleLbl="revTx">
                <dgm:alg type="tx">
                  <dgm:param type="parTxLTRAlign" val="l"/>
                  <dgm:param type="parTxRTLAlign" val="r"/>
                  <dgm:param type="txAnchorVert" val="t"/>
                </dgm:alg>
                <dgm:shape xmlns:r="http://schemas.openxmlformats.org/officeDocument/2006/relationships" type="rect" r:blip="">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vert2">
                <dgm:choose name="Name23">
                  <dgm:if name="Name24" func="var" arg="dir" op="equ" val="norm">
                    <dgm:alg type="lin">
                      <dgm:param type="linDir" val="fromT"/>
                      <dgm:param type="nodeHorzAlign" val="l"/>
                    </dgm:alg>
                  </dgm:if>
                  <dgm:else name="Name25">
                    <dgm:alg type="lin">
                      <dgm:param type="linDir" val="fromT"/>
                      <dgm:param type="nodeHorzAlign" val="r"/>
                    </dgm:alg>
                  </dgm:else>
                </dgm:choose>
                <dgm:shape xmlns:r="http://schemas.openxmlformats.org/officeDocument/2006/relationships" r:blip="">
                  <dgm:adjLst/>
                </dgm:shape>
                <dgm:presOf/>
                <dgm:forEach name="Name26" axis="ch" ptType="node">
                  <dgm:layoutNode name="horz3">
                    <dgm:choose name="Name27">
                      <dgm:if name="Name28" func="var" arg="dir" op="equ" val="norm">
                        <dgm:alg type="lin">
                          <dgm:param type="linDir" val="fromL"/>
                          <dgm:param type="nodeVertAlign" val="t"/>
                        </dgm:alg>
                      </dgm:if>
                      <dgm:else name="Name29">
                        <dgm:alg type="lin">
                          <dgm:param type="linDir" val="fromR"/>
                          <dgm:param type="nodeVertAlign" val="t"/>
                        </dgm:alg>
                      </dgm:else>
                    </dgm:choose>
                    <dgm:shape xmlns:r="http://schemas.openxmlformats.org/officeDocument/2006/relationships" r:blip="">
                      <dgm:adjLst/>
                    </dgm:shape>
                    <dgm:presOf/>
                    <dgm:layoutNode name="horzSpace3">
                      <dgm:alg type="sp"/>
                      <dgm:shape xmlns:r="http://schemas.openxmlformats.org/officeDocument/2006/relationships" r:blip="">
                        <dgm:adjLst/>
                      </dgm:shape>
                      <dgm:presOf/>
                    </dgm:layoutNode>
                    <dgm:layoutNode name="tx3" styleLbl="revTx">
                      <dgm:alg type="tx">
                        <dgm:param type="parTxLTRAlign" val="l"/>
                        <dgm:param type="parTxRTLAlign" val="r"/>
                        <dgm:param type="txAnchorVert" val="t"/>
                      </dgm:alg>
                      <dgm:shape xmlns:r="http://schemas.openxmlformats.org/officeDocument/2006/relationships" type="rect" r:blip="">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vert3">
                      <dgm:choose name="Name30">
                        <dgm:if name="Name31" func="var" arg="dir" op="equ" val="norm">
                          <dgm:alg type="lin">
                            <dgm:param type="linDir" val="fromT"/>
                            <dgm:param type="nodeHorzAlign" val="l"/>
                          </dgm:alg>
                        </dgm:if>
                        <dgm:else name="Name32">
                          <dgm:alg type="lin">
                            <dgm:param type="linDir" val="fromT"/>
                            <dgm:param type="nodeHorzAlign" val="r"/>
                          </dgm:alg>
                        </dgm:else>
                      </dgm:choose>
                      <dgm:shape xmlns:r="http://schemas.openxmlformats.org/officeDocument/2006/relationships" r:blip="">
                        <dgm:adjLst/>
                      </dgm:shape>
                      <dgm:presOf/>
                      <dgm:forEach name="Name33" axis="ch" ptType="node">
                        <dgm:layoutNode name="horz4">
                          <dgm:choose name="Name34">
                            <dgm:if name="Name35" func="var" arg="dir" op="equ" val="norm">
                              <dgm:alg type="lin">
                                <dgm:param type="linDir" val="fromL"/>
                                <dgm:param type="nodeVertAlign" val="t"/>
                              </dgm:alg>
                            </dgm:if>
                            <dgm:else name="Name36">
                              <dgm:alg type="lin">
                                <dgm:param type="linDir" val="fromR"/>
                                <dgm:param type="nodeVertAlign" val="t"/>
                              </dgm:alg>
                            </dgm:else>
                          </dgm:choose>
                          <dgm:shape xmlns:r="http://schemas.openxmlformats.org/officeDocument/2006/relationships" r:blip="">
                            <dgm:adjLst/>
                          </dgm:shape>
                          <dgm:presOf/>
                          <dgm:layoutNode name="horzSpace4">
                            <dgm:alg type="sp"/>
                            <dgm:shape xmlns:r="http://schemas.openxmlformats.org/officeDocument/2006/relationships" r:blip="">
                              <dgm:adjLst/>
                            </dgm:shape>
                            <dgm:presOf/>
                          </dgm:layoutNode>
                          <dgm:layoutNode name="tx4" styleLbl="revTx">
                            <dgm:varLst>
                              <dgm:bulletEnabled val="1"/>
                            </dgm:varLst>
                            <dgm:alg type="tx">
                              <dgm:param type="parTxLTRAlign" val="l"/>
                              <dgm:param type="parTxRTLAlign" val="r"/>
                              <dgm:param type="txAnchorVert" val="t"/>
                            </dgm:alg>
                            <dgm:shape xmlns:r="http://schemas.openxmlformats.org/officeDocument/2006/relationships" type="rect" r:blip="">
                              <dgm:adjLst/>
                            </dgm:shape>
                            <dgm:presOf axis="desOrSelf" ptType="node"/>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forEach>
                    </dgm:layoutNode>
                  </dgm:layoutNode>
                  <dgm:forEach name="Name37" axis="followSib" ptType="sibTrans" cnt="1">
                    <dgm:layoutNode name="thinLine3" styleLbl="callout">
                      <dgm:alg type="sp"/>
                      <dgm:shape xmlns:r="http://schemas.openxmlformats.org/officeDocument/2006/relationships" type="line" r:blip="">
                        <dgm:adjLst/>
                      </dgm:shape>
                      <dgm:presOf/>
                    </dgm:layoutNode>
                  </dgm:forEach>
                </dgm:forEach>
              </dgm:layoutNode>
            </dgm:layoutNode>
            <dgm:layoutNode name="thinLine2b" styleLbl="callout">
              <dgm:alg type="sp"/>
              <dgm:shape xmlns:r="http://schemas.openxmlformats.org/officeDocument/2006/relationships" type="line" r:blip="">
                <dgm:adjLst/>
              </dgm:shape>
              <dgm:presOf/>
            </dgm:layoutNode>
            <dgm:layoutNode name="vertSpace2b">
              <dgm:alg type="sp"/>
              <dgm:shape xmlns:r="http://schemas.openxmlformats.org/officeDocument/2006/relationships" r:blip="">
                <dgm:adjLst/>
              </dgm:shape>
              <dgm:presOf/>
            </dgm:layoutNode>
          </dgm:forEach>
        </dgm:layoutNode>
      </dgm:layoutNode>
    </dgm:forEach>
  </dgm:layoutNode>
</dgm:layoutDef>
</file>

<file path=word/diagrams/layout20.xml><?xml version="1.0" encoding="utf-8"?>
<dgm:layoutDef xmlns:dgm="http://schemas.openxmlformats.org/drawingml/2006/diagram" xmlns:a="http://schemas.openxmlformats.org/drawingml/2006/main" uniqueId="urn:microsoft.com/office/officeart/2008/layout/LinedList">
  <dgm:title val=""/>
  <dgm:desc val=""/>
  <dgm:catLst>
    <dgm:cat type="hierarchy" pri="8000"/>
    <dgm:cat type="list" pri="25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clrData>
  <dgm:layoutNode name="vert0">
    <dgm:varLst>
      <dgm:dir/>
      <dgm:animOne val="branch"/>
      <dgm:animLvl val="lvl"/>
    </dgm:varLst>
    <dgm:choose name="Name0">
      <dgm:if name="Name1" func="var" arg="dir" op="equ" val="norm">
        <dgm:alg type="lin">
          <dgm:param type="linDir" val="fromT"/>
          <dgm:param type="nodeHorzAlign" val="l"/>
        </dgm:alg>
      </dgm:if>
      <dgm:else name="Name2">
        <dgm:alg type="lin">
          <dgm:param type="linDir" val="fromT"/>
          <dgm:param type="nodeHorzAlign" val="r"/>
        </dgm:alg>
      </dgm:else>
    </dgm:choose>
    <dgm:shape xmlns:r="http://schemas.openxmlformats.org/officeDocument/2006/relationships" r:blip="">
      <dgm:adjLst/>
    </dgm:shape>
    <dgm:presOf/>
    <dgm:constrLst>
      <dgm:constr type="w" for="ch" forName="horz1" refType="w"/>
      <dgm:constr type="h" for="ch" forName="horz1" refType="h"/>
      <dgm:constr type="h" for="des" forName="vert1" refType="h"/>
      <dgm:constr type="h" for="des" forName="tx1" refType="h"/>
      <dgm:constr type="h" for="des" forName="horz2" refType="h"/>
      <dgm:constr type="h" for="des" forName="vert2" refType="h"/>
      <dgm:constr type="h" for="des" forName="horz3" refType="h"/>
      <dgm:constr type="h" for="des" forName="vert3" refType="h"/>
      <dgm:constr type="h" for="des" forName="horz4" refType="h"/>
      <dgm:constr type="h" for="des" ptType="node" refType="h"/>
      <dgm:constr type="primFontSz" for="des" forName="tx1" op="equ" val="65"/>
      <dgm:constr type="primFontSz" for="des" forName="tx2" op="equ" val="65"/>
      <dgm:constr type="primFontSz" for="des" forName="tx3" op="equ" val="65"/>
      <dgm:constr type="primFontSz" for="des" forName="tx4" op="equ" val="65"/>
      <dgm:constr type="w" for="des" forName="thickLine" refType="w"/>
      <dgm:constr type="h" for="des" forName="thickLine"/>
      <dgm:constr type="h" for="des" forName="thinLine1"/>
      <dgm:constr type="h" for="des" forName="thinLine2b"/>
      <dgm:constr type="h" for="des" forName="thinLine3"/>
      <dgm:constr type="h" for="des" forName="vertSpace2a" refType="h" fact="0.05"/>
      <dgm:constr type="h" for="des" forName="vertSpace2b" refType="h" refFor="des" refForName="vertSpace2a"/>
    </dgm:constrLst>
    <dgm:forEach name="Name3" axis="ch" ptType="node">
      <dgm:layoutNode name="thickLine" styleLbl="alignNode1">
        <dgm:alg type="sp"/>
        <dgm:shape xmlns:r="http://schemas.openxmlformats.org/officeDocument/2006/relationships" type="line" r:blip="">
          <dgm:adjLst/>
        </dgm:shape>
        <dgm:presOf/>
      </dgm:layoutNode>
      <dgm:layoutNode name="horz1">
        <dgm:choose name="Name4">
          <dgm:if name="Name5" func="var" arg="dir" op="equ" val="norm">
            <dgm:alg type="lin">
              <dgm:param type="linDir" val="fromL"/>
              <dgm:param type="nodeVertAlign" val="t"/>
            </dgm:alg>
          </dgm:if>
          <dgm:else name="Name6">
            <dgm:alg type="lin">
              <dgm:param type="linDir" val="fromR"/>
              <dgm:param type="nodeVertAlign" val="t"/>
            </dgm:alg>
          </dgm:else>
        </dgm:choose>
        <dgm:shape xmlns:r="http://schemas.openxmlformats.org/officeDocument/2006/relationships" r:blip="">
          <dgm:adjLst/>
        </dgm:shape>
        <dgm:presOf/>
        <dgm:choose name="Name7">
          <dgm:if name="Name8" axis="root des" func="maxDepth" op="equ" val="1">
            <dgm:constrLst>
              <dgm:constr type="w" for="ch" forName="tx1" refType="w"/>
            </dgm:constrLst>
          </dgm:if>
          <dgm:if name="Name9" axis="root des" func="maxDepth" op="equ" val="2">
            <dgm:constrLst>
              <dgm:constr type="w" for="ch" forName="tx1" refType="w" fact="0.2"/>
              <dgm:constr type="w" for="des" forName="tx2" refType="w" fact="0.785"/>
              <dgm:constr type="w" for="des" forName="horzSpace2" refType="w" fact="0.015"/>
              <dgm:constr type="w" for="des" forName="thinLine2b" refType="w" fact="0.8"/>
            </dgm:constrLst>
          </dgm:if>
          <dgm:if name="Name10" axis="root des" func="maxDepth" op="equ" val="3">
            <dgm:constrLst>
              <dgm:constr type="w" for="ch" forName="tx1" refType="w" fact="0.2"/>
              <dgm:constr type="w" for="des" forName="tx2" refType="w" fact="0.385"/>
              <dgm:constr type="w" for="des" forName="tx3" refType="w" fact="0.385"/>
              <dgm:constr type="w" for="des" forName="horzSpace2" refType="w" fact="0.015"/>
              <dgm:constr type="w" for="des" forName="horzSpace3" refType="w" fact="0.015"/>
              <dgm:constr type="w" for="des" forName="thinLine2b" refType="w" fact="0.8"/>
              <dgm:constr type="w" for="des" forName="thinLine3" refType="w" fact="0.385"/>
            </dgm:constrLst>
          </dgm:if>
          <dgm:if name="Name11" axis="root des" func="maxDepth" op="gte" val="4">
            <dgm:constrLst>
              <dgm:constr type="w" for="ch" forName="tx1" refType="w" fact="0.2"/>
              <dgm:constr type="w" for="des" forName="tx2" refType="w" fact="0.2516"/>
              <dgm:constr type="w" for="des" forName="tx3" refType="w" fact="0.2516"/>
              <dgm:constr type="w" for="des" forName="tx4" refType="w" fact="0.2516"/>
              <dgm:constr type="w" for="des" forName="horzSpace2" refType="w" fact="0.015"/>
              <dgm:constr type="w" for="des" forName="horzSpace3" refType="w" fact="0.015"/>
              <dgm:constr type="w" for="des" forName="horzSpace4" refType="w" fact="0.015"/>
              <dgm:constr type="w" for="des" forName="thinLine2b" refType="w" fact="0.8"/>
              <dgm:constr type="w" for="des" forName="thinLine3" refType="w" fact="0.5332"/>
            </dgm:constrLst>
          </dgm:if>
          <dgm:else name="Name12"/>
        </dgm:choose>
        <dgm:layoutNode name="tx1" styleLbl="revTx">
          <dgm:alg type="tx">
            <dgm:param type="parTxLTRAlign" val="l"/>
            <dgm:param type="parTxRTLAlign" val="r"/>
            <dgm:param type="txAnchorVert" val="t"/>
          </dgm:alg>
          <dgm:shape xmlns:r="http://schemas.openxmlformats.org/officeDocument/2006/relationships" type="rect" r:blip="">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vert1">
          <dgm:choose name="Name13">
            <dgm:if name="Name14" func="var" arg="dir" op="equ" val="norm">
              <dgm:alg type="lin">
                <dgm:param type="linDir" val="fromT"/>
                <dgm:param type="nodeHorzAlign" val="l"/>
              </dgm:alg>
            </dgm:if>
            <dgm:else name="Name15">
              <dgm:alg type="lin">
                <dgm:param type="linDir" val="fromT"/>
                <dgm:param type="nodeHorzAlign" val="r"/>
              </dgm:alg>
            </dgm:else>
          </dgm:choose>
          <dgm:shape xmlns:r="http://schemas.openxmlformats.org/officeDocument/2006/relationships" r:blip="">
            <dgm:adjLst/>
          </dgm:shape>
          <dgm:presOf/>
          <dgm:forEach name="Name16" axis="ch" ptType="node">
            <dgm:choose name="Name17">
              <dgm:if name="Name18" axis="self" ptType="node" func="pos" op="equ" val="1">
                <dgm:layoutNode name="vertSpace2a">
                  <dgm:alg type="sp"/>
                  <dgm:shape xmlns:r="http://schemas.openxmlformats.org/officeDocument/2006/relationships" r:blip="">
                    <dgm:adjLst/>
                  </dgm:shape>
                  <dgm:presOf/>
                </dgm:layoutNode>
              </dgm:if>
              <dgm:else name="Name19"/>
            </dgm:choose>
            <dgm:layoutNode name="horz2">
              <dgm:choose name="Name20">
                <dgm:if name="Name21" func="var" arg="dir" op="equ" val="norm">
                  <dgm:alg type="lin">
                    <dgm:param type="linDir" val="fromL"/>
                    <dgm:param type="nodeVertAlign" val="t"/>
                  </dgm:alg>
                </dgm:if>
                <dgm:else name="Name22">
                  <dgm:alg type="lin">
                    <dgm:param type="linDir" val="fromR"/>
                    <dgm:param type="nodeVertAlign" val="t"/>
                  </dgm:alg>
                </dgm:else>
              </dgm:choose>
              <dgm:shape xmlns:r="http://schemas.openxmlformats.org/officeDocument/2006/relationships" r:blip="">
                <dgm:adjLst/>
              </dgm:shape>
              <dgm:presOf/>
              <dgm:layoutNode name="horzSpace2">
                <dgm:alg type="sp"/>
                <dgm:shape xmlns:r="http://schemas.openxmlformats.org/officeDocument/2006/relationships" r:blip="">
                  <dgm:adjLst/>
                </dgm:shape>
                <dgm:presOf/>
              </dgm:layoutNode>
              <dgm:layoutNode name="tx2" styleLbl="revTx">
                <dgm:alg type="tx">
                  <dgm:param type="parTxLTRAlign" val="l"/>
                  <dgm:param type="parTxRTLAlign" val="r"/>
                  <dgm:param type="txAnchorVert" val="t"/>
                </dgm:alg>
                <dgm:shape xmlns:r="http://schemas.openxmlformats.org/officeDocument/2006/relationships" type="rect" r:blip="">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vert2">
                <dgm:choose name="Name23">
                  <dgm:if name="Name24" func="var" arg="dir" op="equ" val="norm">
                    <dgm:alg type="lin">
                      <dgm:param type="linDir" val="fromT"/>
                      <dgm:param type="nodeHorzAlign" val="l"/>
                    </dgm:alg>
                  </dgm:if>
                  <dgm:else name="Name25">
                    <dgm:alg type="lin">
                      <dgm:param type="linDir" val="fromT"/>
                      <dgm:param type="nodeHorzAlign" val="r"/>
                    </dgm:alg>
                  </dgm:else>
                </dgm:choose>
                <dgm:shape xmlns:r="http://schemas.openxmlformats.org/officeDocument/2006/relationships" r:blip="">
                  <dgm:adjLst/>
                </dgm:shape>
                <dgm:presOf/>
                <dgm:forEach name="Name26" axis="ch" ptType="node">
                  <dgm:layoutNode name="horz3">
                    <dgm:choose name="Name27">
                      <dgm:if name="Name28" func="var" arg="dir" op="equ" val="norm">
                        <dgm:alg type="lin">
                          <dgm:param type="linDir" val="fromL"/>
                          <dgm:param type="nodeVertAlign" val="t"/>
                        </dgm:alg>
                      </dgm:if>
                      <dgm:else name="Name29">
                        <dgm:alg type="lin">
                          <dgm:param type="linDir" val="fromR"/>
                          <dgm:param type="nodeVertAlign" val="t"/>
                        </dgm:alg>
                      </dgm:else>
                    </dgm:choose>
                    <dgm:shape xmlns:r="http://schemas.openxmlformats.org/officeDocument/2006/relationships" r:blip="">
                      <dgm:adjLst/>
                    </dgm:shape>
                    <dgm:presOf/>
                    <dgm:layoutNode name="horzSpace3">
                      <dgm:alg type="sp"/>
                      <dgm:shape xmlns:r="http://schemas.openxmlformats.org/officeDocument/2006/relationships" r:blip="">
                        <dgm:adjLst/>
                      </dgm:shape>
                      <dgm:presOf/>
                    </dgm:layoutNode>
                    <dgm:layoutNode name="tx3" styleLbl="revTx">
                      <dgm:alg type="tx">
                        <dgm:param type="parTxLTRAlign" val="l"/>
                        <dgm:param type="parTxRTLAlign" val="r"/>
                        <dgm:param type="txAnchorVert" val="t"/>
                      </dgm:alg>
                      <dgm:shape xmlns:r="http://schemas.openxmlformats.org/officeDocument/2006/relationships" type="rect" r:blip="">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vert3">
                      <dgm:choose name="Name30">
                        <dgm:if name="Name31" func="var" arg="dir" op="equ" val="norm">
                          <dgm:alg type="lin">
                            <dgm:param type="linDir" val="fromT"/>
                            <dgm:param type="nodeHorzAlign" val="l"/>
                          </dgm:alg>
                        </dgm:if>
                        <dgm:else name="Name32">
                          <dgm:alg type="lin">
                            <dgm:param type="linDir" val="fromT"/>
                            <dgm:param type="nodeHorzAlign" val="r"/>
                          </dgm:alg>
                        </dgm:else>
                      </dgm:choose>
                      <dgm:shape xmlns:r="http://schemas.openxmlformats.org/officeDocument/2006/relationships" r:blip="">
                        <dgm:adjLst/>
                      </dgm:shape>
                      <dgm:presOf/>
                      <dgm:forEach name="Name33" axis="ch" ptType="node">
                        <dgm:layoutNode name="horz4">
                          <dgm:choose name="Name34">
                            <dgm:if name="Name35" func="var" arg="dir" op="equ" val="norm">
                              <dgm:alg type="lin">
                                <dgm:param type="linDir" val="fromL"/>
                                <dgm:param type="nodeVertAlign" val="t"/>
                              </dgm:alg>
                            </dgm:if>
                            <dgm:else name="Name36">
                              <dgm:alg type="lin">
                                <dgm:param type="linDir" val="fromR"/>
                                <dgm:param type="nodeVertAlign" val="t"/>
                              </dgm:alg>
                            </dgm:else>
                          </dgm:choose>
                          <dgm:shape xmlns:r="http://schemas.openxmlformats.org/officeDocument/2006/relationships" r:blip="">
                            <dgm:adjLst/>
                          </dgm:shape>
                          <dgm:presOf/>
                          <dgm:layoutNode name="horzSpace4">
                            <dgm:alg type="sp"/>
                            <dgm:shape xmlns:r="http://schemas.openxmlformats.org/officeDocument/2006/relationships" r:blip="">
                              <dgm:adjLst/>
                            </dgm:shape>
                            <dgm:presOf/>
                          </dgm:layoutNode>
                          <dgm:layoutNode name="tx4" styleLbl="revTx">
                            <dgm:varLst>
                              <dgm:bulletEnabled val="1"/>
                            </dgm:varLst>
                            <dgm:alg type="tx">
                              <dgm:param type="parTxLTRAlign" val="l"/>
                              <dgm:param type="parTxRTLAlign" val="r"/>
                              <dgm:param type="txAnchorVert" val="t"/>
                            </dgm:alg>
                            <dgm:shape xmlns:r="http://schemas.openxmlformats.org/officeDocument/2006/relationships" type="rect" r:blip="">
                              <dgm:adjLst/>
                            </dgm:shape>
                            <dgm:presOf axis="desOrSelf" ptType="node"/>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forEach>
                    </dgm:layoutNode>
                  </dgm:layoutNode>
                  <dgm:forEach name="Name37" axis="followSib" ptType="sibTrans" cnt="1">
                    <dgm:layoutNode name="thinLine3" styleLbl="callout">
                      <dgm:alg type="sp"/>
                      <dgm:shape xmlns:r="http://schemas.openxmlformats.org/officeDocument/2006/relationships" type="line" r:blip="">
                        <dgm:adjLst/>
                      </dgm:shape>
                      <dgm:presOf/>
                    </dgm:layoutNode>
                  </dgm:forEach>
                </dgm:forEach>
              </dgm:layoutNode>
            </dgm:layoutNode>
            <dgm:layoutNode name="thinLine2b" styleLbl="callout">
              <dgm:alg type="sp"/>
              <dgm:shape xmlns:r="http://schemas.openxmlformats.org/officeDocument/2006/relationships" type="line" r:blip="">
                <dgm:adjLst/>
              </dgm:shape>
              <dgm:presOf/>
            </dgm:layoutNode>
            <dgm:layoutNode name="vertSpace2b">
              <dgm:alg type="sp"/>
              <dgm:shape xmlns:r="http://schemas.openxmlformats.org/officeDocument/2006/relationships" r:blip="">
                <dgm:adjLst/>
              </dgm:shape>
              <dgm:presOf/>
            </dgm:layoutNode>
          </dgm:forEach>
        </dgm:layoutNode>
      </dgm:layoutNode>
    </dgm:forEach>
  </dgm:layoutNode>
</dgm:layoutDef>
</file>

<file path=word/diagrams/layout21.xml><?xml version="1.0" encoding="utf-8"?>
<dgm:layoutDef xmlns:dgm="http://schemas.openxmlformats.org/drawingml/2006/diagram" xmlns:a="http://schemas.openxmlformats.org/drawingml/2006/main" uniqueId="urn:microsoft.com/office/officeart/2005/8/layout/arrow2">
  <dgm:title val=""/>
  <dgm:desc val=""/>
  <dgm:catLst>
    <dgm:cat type="process" pri="2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arrowDiagram">
    <dgm:varLst>
      <dgm:chMax val="5"/>
      <dgm:dir/>
      <dgm:resizeHandles val="exact"/>
    </dgm:varLst>
    <dgm:alg type="composite">
      <dgm:param type="ar" val="1.6"/>
    </dgm:alg>
    <dgm:shape xmlns:r="http://schemas.openxmlformats.org/officeDocument/2006/relationships" r:blip="">
      <dgm:adjLst/>
    </dgm:shape>
    <dgm:presOf/>
    <dgm:constrLst>
      <dgm:constr type="l" for="ch" forName="arrow"/>
      <dgm:constr type="t" for="ch" forName="arrow"/>
      <dgm:constr type="w" for="ch" forName="arrow" refType="w"/>
      <dgm:constr type="h" for="ch" forName="arrow" refType="h"/>
      <dgm:constr type="ctrX" for="ch" forName="arrowDiagram1" refType="w" fact="0.5"/>
      <dgm:constr type="ctrY" for="ch" forName="arrowDiagram1" refType="h" fact="0.5"/>
      <dgm:constr type="w" for="ch" forName="arrowDiagram1" refType="w"/>
      <dgm:constr type="h" for="ch" forName="arrowDiagram1" refType="h"/>
      <dgm:constr type="ctrX" for="ch" forName="arrowDiagram2" refType="w" fact="0.5"/>
      <dgm:constr type="ctrY" for="ch" forName="arrowDiagram2" refType="h" fact="0.5"/>
      <dgm:constr type="w" for="ch" forName="arrowDiagram2" refType="w"/>
      <dgm:constr type="h" for="ch" forName="arrowDiagram2" refType="h"/>
      <dgm:constr type="ctrX" for="ch" forName="arrowDiagram3" refType="w" fact="0.5"/>
      <dgm:constr type="ctrY" for="ch" forName="arrowDiagram3" refType="h" fact="0.5"/>
      <dgm:constr type="w" for="ch" forName="arrowDiagram3" refType="w"/>
      <dgm:constr type="h" for="ch" forName="arrowDiagram3" refType="h"/>
      <dgm:constr type="ctrX" for="ch" forName="arrowDiagram4" refType="w" fact="0.5"/>
      <dgm:constr type="ctrY" for="ch" forName="arrowDiagram4" refType="h" fact="0.5"/>
      <dgm:constr type="w" for="ch" forName="arrowDiagram4" refType="w"/>
      <dgm:constr type="h" for="ch" forName="arrowDiagram4" refType="h"/>
      <dgm:constr type="ctrX" for="ch" forName="arrowDiagram5" refType="w" fact="0.5"/>
      <dgm:constr type="ctrY" for="ch" forName="arrowDiagram5" refType="h" fact="0.5"/>
      <dgm:constr type="w" for="ch" forName="arrowDiagram5" refType="w"/>
      <dgm:constr type="h" for="ch" forName="arrowDiagram5" refType="h"/>
    </dgm:constrLst>
    <dgm:ruleLst/>
    <dgm:choose name="Name0">
      <dgm:if name="Name1" axis="ch" ptType="node" func="cnt" op="gte" val="1">
        <dgm:layoutNode name="arrow" styleLbl="bgShp">
          <dgm:alg type="sp"/>
          <dgm:shape xmlns:r="http://schemas.openxmlformats.org/officeDocument/2006/relationships" type="swooshArrow" r:blip="">
            <dgm:adjLst>
              <dgm:adj idx="2" val="0.25"/>
            </dgm:adjLst>
          </dgm:shape>
          <dgm:presOf/>
          <dgm:constrLst/>
          <dgm:ruleLst/>
        </dgm:layoutNode>
        <dgm:choose name="Name2">
          <dgm:if name="Name3" axis="ch" ptType="node" func="cnt" op="lt" val="1"/>
          <dgm:if name="Name4" axis="ch" ptType="node" func="cnt" op="equ" val="1">
            <dgm:layoutNode name="arrowDiagram1">
              <dgm:varLst>
                <dgm:bulletEnabled val="1"/>
              </dgm:varLst>
              <dgm:alg type="composite">
                <dgm:param type="vertAlign" val="none"/>
                <dgm:param type="horzAlign" val="none"/>
              </dgm:alg>
              <dgm:shape xmlns:r="http://schemas.openxmlformats.org/officeDocument/2006/relationships" r:blip="">
                <dgm:adjLst/>
              </dgm:shape>
              <dgm:presOf/>
              <dgm:constrLst>
                <dgm:constr type="ctrX" for="ch" forName="bullet1" refType="w" fact="0.8"/>
                <dgm:constr type="ctrY" for="ch" forName="bullet1" refType="h" fact="0.262"/>
                <dgm:constr type="w" for="ch" forName="bullet1" refType="w" fact="0.074"/>
                <dgm:constr type="h" for="ch" forName="bullet1" refType="w" refFor="ch" refForName="bullet1"/>
                <dgm:constr type="r" for="ch" forName="textBox1" refType="ctrX" refFor="ch" refForName="bullet1"/>
                <dgm:constr type="t" for="ch" forName="textBox1" refType="ctrY" refFor="ch" refForName="bullet1"/>
                <dgm:constr type="w" for="ch" forName="textBox1" refType="w" fact="0.4"/>
                <dgm:constr type="h" for="ch" forName="textBox1" refType="h" fact="0.738"/>
                <dgm:constr type="userA" refType="h" refFor="ch" refForName="bullet1" fact="0.53"/>
                <dgm:constr type="rMarg" for="ch" forName="textBox1" refType="userA" fact="2.834"/>
                <dgm:constr type="primFontSz" for="ch" ptType="node" op="equ" val="65"/>
              </dgm:constrLst>
              <dgm:ruleLst/>
              <dgm:forEach name="Name5" axis="ch" ptType="node" cnt="1">
                <dgm:layoutNode name="bullet1" styleLbl="node1">
                  <dgm:alg type="sp"/>
                  <dgm:shape xmlns:r="http://schemas.openxmlformats.org/officeDocument/2006/relationships" type="ellipse" r:blip="">
                    <dgm:adjLst/>
                  </dgm:shape>
                  <dgm:presOf/>
                  <dgm:constrLst/>
                  <dgm:ruleLst/>
                </dgm:layoutNode>
                <dgm:layoutNode name="textBox1" styleLbl="revTx">
                  <dgm:varLst>
                    <dgm:bulletEnabled val="1"/>
                  </dgm:varLst>
                  <dgm:alg type="tx">
                    <dgm:param type="txAnchorVert" val="t"/>
                    <dgm:param type="parTxLTRAlign" val="r"/>
                    <dgm:param type="parTxRTLAlign" val="r"/>
                  </dgm:alg>
                  <dgm:shape xmlns:r="http://schemas.openxmlformats.org/officeDocument/2006/relationships" type="round2DiagRect" r:blip="">
                    <dgm:adjLst/>
                  </dgm:shape>
                  <dgm:presOf axis="desOrSelf" ptType="node"/>
                  <dgm:constrLst>
                    <dgm:constr type="lMarg"/>
                    <dgm:constr type="tMarg"/>
                    <dgm:constr type="bMarg"/>
                  </dgm:constrLst>
                  <dgm:ruleLst>
                    <dgm:rule type="primFontSz" val="5" fact="NaN" max="NaN"/>
                  </dgm:ruleLst>
                </dgm:layoutNode>
              </dgm:forEach>
            </dgm:layoutNode>
          </dgm:if>
          <dgm:if name="Name6" axis="ch" ptType="node" func="cnt" op="equ" val="2">
            <dgm:layoutNode name="arrowDiagram2">
              <dgm:alg type="composite">
                <dgm:param type="vertAlign" val="none"/>
                <dgm:param type="horzAlign" val="none"/>
              </dgm:alg>
              <dgm:shape xmlns:r="http://schemas.openxmlformats.org/officeDocument/2006/relationships" r:blip="">
                <dgm:adjLst/>
              </dgm:shape>
              <dgm:presOf/>
              <dgm:choose name="Name7">
                <dgm:if name="Name8" func="var" arg="dir" op="equ" val="norm">
                  <dgm:constrLst>
                    <dgm:constr type="ctrX" for="ch" forName="bullet2a" refType="w" fact="0.25"/>
                    <dgm:constr type="ctrY" for="ch" forName="bullet2a" refType="h" fact="0.573"/>
                    <dgm:constr type="w" for="ch" forName="bullet2a" refType="w" fact="0.035"/>
                    <dgm:constr type="h" for="ch" forName="bullet2a" refType="w" refFor="ch" refForName="bullet2a"/>
                    <dgm:constr type="l" for="ch" forName="textBox2a" refType="ctrX" refFor="ch" refForName="bullet2a"/>
                    <dgm:constr type="t" for="ch" forName="textBox2a" refType="ctrY" refFor="ch" refForName="bullet2a"/>
                    <dgm:constr type="w" for="ch" forName="textBox2a" refType="w" fact="0.325"/>
                    <dgm:constr type="h" for="ch" forName="textBox2a" refType="h" fact="0.427"/>
                    <dgm:constr type="userA" refType="h" refFor="ch" refForName="bullet2a" fact="0.53"/>
                    <dgm:constr type="lMarg" for="ch" forName="textBox2a" refType="userA" fact="2.834"/>
                    <dgm:constr type="ctrX" for="ch" forName="bullet2b" refType="w" fact="0.585"/>
                    <dgm:constr type="ctrY" for="ch" forName="bullet2b" refType="h" fact="0.338"/>
                    <dgm:constr type="w" for="ch" forName="bullet2b" refType="w" fact="0.06"/>
                    <dgm:constr type="h" for="ch" forName="bullet2b" refType="w" refFor="ch" refForName="bullet2b"/>
                    <dgm:constr type="l" for="ch" forName="textBox2b" refType="ctrX" refFor="ch" refForName="bullet2b"/>
                    <dgm:constr type="t" for="ch" forName="textBox2b" refType="ctrY" refFor="ch" refForName="bullet2b"/>
                    <dgm:constr type="w" for="ch" forName="textBox2b" refType="w" fact="0.325"/>
                    <dgm:constr type="h" for="ch" forName="textBox2b" refType="h" fact="0.662"/>
                    <dgm:constr type="userB" refType="h" refFor="ch" refForName="bullet2b" fact="0.53"/>
                    <dgm:constr type="lMarg" for="ch" forName="textBox2b" refType="userB" fact="2.834"/>
                    <dgm:constr type="primFontSz" for="ch" ptType="node" op="equ" val="65"/>
                  </dgm:constrLst>
                </dgm:if>
                <dgm:else name="Name9">
                  <dgm:constrLst>
                    <dgm:constr type="ctrX" for="ch" forName="bullet2a" refType="w" fact="0.25"/>
                    <dgm:constr type="ctrY" for="ch" forName="bullet2a" refType="h" fact="0.573"/>
                    <dgm:constr type="w" for="ch" forName="bullet2a" refType="w" fact="0.035"/>
                    <dgm:constr type="h" for="ch" forName="bullet2a" refType="w" refFor="ch" refForName="bullet2a"/>
                    <dgm:constr type="r" for="ch" forName="textBox2a" refType="ctrX" refFor="ch" refForName="bullet2a"/>
                    <dgm:constr type="b" for="ch" forName="textBox2a" refType="ctrY" refFor="ch" refForName="bullet2a"/>
                    <dgm:constr type="w" for="ch" forName="textBox2a" refType="w" fact="0.25"/>
                    <dgm:constr type="h" for="ch" forName="textBox2a" refType="h" fact="0.573"/>
                    <dgm:constr type="userA" refType="h" refFor="ch" refForName="bullet2a" fact="0.53"/>
                    <dgm:constr type="rMarg" for="ch" forName="textBox2a" refType="userA" fact="2.834"/>
                    <dgm:constr type="ctrX" for="ch" forName="bullet2b" refType="w" fact="0.585"/>
                    <dgm:constr type="ctrY" for="ch" forName="bullet2b" refType="h" fact="0.338"/>
                    <dgm:constr type="w" for="ch" forName="bullet2b" refType="w" fact="0.06"/>
                    <dgm:constr type="h" for="ch" forName="bullet2b" refType="w" refFor="ch" refForName="bullet2b"/>
                    <dgm:constr type="r" for="ch" forName="textBox2b" refType="ctrX" refFor="ch" refForName="bullet2b"/>
                    <dgm:constr type="b" for="ch" forName="textBox2b" refType="ctrY" refFor="ch" refForName="bullet2b"/>
                    <dgm:constr type="w" for="ch" forName="textBox2b" refType="w" fact="0.28"/>
                    <dgm:constr type="h" for="ch" forName="textBox2b" refType="h" fact="0.338"/>
                    <dgm:constr type="userB" refType="h" refFor="ch" refForName="bullet2b" fact="0.53"/>
                    <dgm:constr type="rMarg" for="ch" forName="textBox2b" refType="userB" fact="2.834"/>
                    <dgm:constr type="primFontSz" for="ch" ptType="node" op="equ" val="65"/>
                  </dgm:constrLst>
                </dgm:else>
              </dgm:choose>
              <dgm:ruleLst/>
              <dgm:forEach name="Name10" axis="ch" ptType="node" cnt="1">
                <dgm:layoutNode name="bullet2a" styleLbl="node1">
                  <dgm:alg type="sp"/>
                  <dgm:shape xmlns:r="http://schemas.openxmlformats.org/officeDocument/2006/relationships" type="ellipse" r:blip="">
                    <dgm:adjLst/>
                  </dgm:shape>
                  <dgm:presOf/>
                  <dgm:constrLst/>
                  <dgm:ruleLst/>
                </dgm:layoutNode>
                <dgm:layoutNode name="textBox2a" styleLbl="revTx">
                  <dgm:varLst>
                    <dgm:bulletEnabled val="1"/>
                  </dgm:varLst>
                  <dgm:choose name="Name11">
                    <dgm:if name="Name12" func="var" arg="dir" op="equ" val="norm">
                      <dgm:choose name="Name13">
                        <dgm:if name="Name14" axis="root des" ptType="all node" func="maxDepth" op="gt" val="1">
                          <dgm:alg type="tx">
                            <dgm:param type="txAnchorVert" val="t"/>
                            <dgm:param type="parTxLTRAlign" val="l"/>
                            <dgm:param type="parTxRTLAlign" val="r"/>
                          </dgm:alg>
                        </dgm:if>
                        <dgm:else name="Name15">
                          <dgm:alg type="tx">
                            <dgm:param type="txAnchorVert" val="t"/>
                            <dgm:param type="parTxLTRAlign" val="l"/>
                            <dgm:param type="parTxRTLAlign" val="l"/>
                          </dgm:alg>
                        </dgm:else>
                      </dgm:choose>
                    </dgm:if>
                    <dgm:else name="Name16">
                      <dgm:choose name="Name17">
                        <dgm:if name="Name18" axis="root des" ptType="all node" func="maxDepth" op="gt" val="1">
                          <dgm:alg type="tx">
                            <dgm:param type="txAnchorVert" val="b"/>
                            <dgm:param type="txAnchorVertCh" val="b"/>
                            <dgm:param type="parTxLTRAlign" val="l"/>
                            <dgm:param type="parTxRTLAlign" val="r"/>
                          </dgm:alg>
                        </dgm:if>
                        <dgm:else name="Name19">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20">
                    <dgm:if name="Name21" func="var" arg="dir" op="equ" val="norm">
                      <dgm:constrLst>
                        <dgm:constr type="rMarg"/>
                        <dgm:constr type="tMarg"/>
                        <dgm:constr type="bMarg"/>
                      </dgm:constrLst>
                    </dgm:if>
                    <dgm:else name="Name22">
                      <dgm:constrLst>
                        <dgm:constr type="lMarg"/>
                        <dgm:constr type="tMarg"/>
                        <dgm:constr type="bMarg"/>
                      </dgm:constrLst>
                    </dgm:else>
                  </dgm:choose>
                  <dgm:ruleLst>
                    <dgm:rule type="primFontSz" val="5" fact="NaN" max="NaN"/>
                  </dgm:ruleLst>
                </dgm:layoutNode>
              </dgm:forEach>
              <dgm:forEach name="Name23" axis="ch" ptType="node" st="2" cnt="1">
                <dgm:layoutNode name="bullet2b" styleLbl="node1">
                  <dgm:alg type="sp"/>
                  <dgm:shape xmlns:r="http://schemas.openxmlformats.org/officeDocument/2006/relationships" type="ellipse" r:blip="">
                    <dgm:adjLst/>
                  </dgm:shape>
                  <dgm:presOf/>
                  <dgm:constrLst/>
                  <dgm:ruleLst/>
                </dgm:layoutNode>
                <dgm:layoutNode name="textBox2b" styleLbl="revTx">
                  <dgm:varLst>
                    <dgm:bulletEnabled val="1"/>
                  </dgm:varLst>
                  <dgm:choose name="Name24">
                    <dgm:if name="Name25" func="var" arg="dir" op="equ" val="norm">
                      <dgm:choose name="Name26">
                        <dgm:if name="Name27" axis="root des" ptType="all node" func="maxDepth" op="gt" val="1">
                          <dgm:alg type="tx">
                            <dgm:param type="txAnchorVert" val="t"/>
                            <dgm:param type="parTxLTRAlign" val="l"/>
                            <dgm:param type="parTxRTLAlign" val="r"/>
                          </dgm:alg>
                        </dgm:if>
                        <dgm:else name="Name28">
                          <dgm:alg type="tx">
                            <dgm:param type="txAnchorVert" val="t"/>
                            <dgm:param type="parTxLTRAlign" val="l"/>
                            <dgm:param type="parTxRTLAlign" val="l"/>
                          </dgm:alg>
                        </dgm:else>
                      </dgm:choose>
                    </dgm:if>
                    <dgm:else name="Name29">
                      <dgm:choose name="Name30">
                        <dgm:if name="Name31" axis="root des" ptType="all node" func="maxDepth" op="gt" val="1">
                          <dgm:alg type="tx">
                            <dgm:param type="txAnchorVert" val="b"/>
                            <dgm:param type="txAnchorVertCh" val="b"/>
                            <dgm:param type="parTxLTRAlign" val="l"/>
                            <dgm:param type="parTxRTLAlign" val="r"/>
                          </dgm:alg>
                        </dgm:if>
                        <dgm:else name="Name32">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33">
                    <dgm:if name="Name34" func="var" arg="dir" op="equ" val="norm">
                      <dgm:constrLst>
                        <dgm:constr type="rMarg"/>
                        <dgm:constr type="tMarg"/>
                        <dgm:constr type="bMarg"/>
                      </dgm:constrLst>
                    </dgm:if>
                    <dgm:else name="Name35">
                      <dgm:constrLst>
                        <dgm:constr type="lMarg"/>
                        <dgm:constr type="tMarg"/>
                        <dgm:constr type="bMarg"/>
                      </dgm:constrLst>
                    </dgm:else>
                  </dgm:choose>
                  <dgm:ruleLst>
                    <dgm:rule type="primFontSz" val="5" fact="NaN" max="NaN"/>
                  </dgm:ruleLst>
                </dgm:layoutNode>
              </dgm:forEach>
            </dgm:layoutNode>
          </dgm:if>
          <dgm:if name="Name36" axis="ch" ptType="node" func="cnt" op="equ" val="3">
            <dgm:layoutNode name="arrowDiagram3">
              <dgm:alg type="composite">
                <dgm:param type="vertAlign" val="none"/>
                <dgm:param type="horzAlign" val="none"/>
              </dgm:alg>
              <dgm:shape xmlns:r="http://schemas.openxmlformats.org/officeDocument/2006/relationships" r:blip="">
                <dgm:adjLst/>
              </dgm:shape>
              <dgm:presOf/>
              <dgm:choose name="Name37">
                <dgm:if name="Name38" func="var" arg="dir" op="equ" val="norm">
                  <dgm:constrLst>
                    <dgm:constr type="ctrX" for="ch" forName="bullet3a" refType="w" fact="0.14"/>
                    <dgm:constr type="ctrY" for="ch" forName="bullet3a" refType="h" fact="0.711"/>
                    <dgm:constr type="w" for="ch" forName="bullet3a" refType="w" fact="0.026"/>
                    <dgm:constr type="h" for="ch" forName="bullet3a" refType="w" refFor="ch" refForName="bullet3a"/>
                    <dgm:constr type="l" for="ch" forName="textBox3a" refType="ctrX" refFor="ch" refForName="bullet3a"/>
                    <dgm:constr type="t" for="ch" forName="textBox3a" refType="ctrY" refFor="ch" refForName="bullet3a"/>
                    <dgm:constr type="w" for="ch" forName="textBox3a" refType="w" fact="0.233"/>
                    <dgm:constr type="h" for="ch" forName="textBox3a" refType="h" fact="0.289"/>
                    <dgm:constr type="userA" refType="h" refFor="ch" refForName="bullet3a" fact="0.53"/>
                    <dgm:constr type="lMarg" for="ch" forName="textBox3a" refType="userA" fact="2.834"/>
                    <dgm:constr type="ctrX" for="ch" forName="bullet3b" refType="w" fact="0.38"/>
                    <dgm:constr type="ctrY" for="ch" forName="bullet3b" refType="h" fact="0.456"/>
                    <dgm:constr type="w" for="ch" forName="bullet3b" refType="w" fact="0.047"/>
                    <dgm:constr type="h" for="ch" forName="bullet3b" refType="w" refFor="ch" refForName="bullet3b"/>
                    <dgm:constr type="l" for="ch" forName="textBox3b" refType="ctrX" refFor="ch" refForName="bullet3b"/>
                    <dgm:constr type="t" for="ch" forName="textBox3b" refType="ctrY" refFor="ch" refForName="bullet3b"/>
                    <dgm:constr type="w" for="ch" forName="textBox3b" refType="w" fact="0.24"/>
                    <dgm:constr type="h" for="ch" forName="textBox3b" refType="h" fact="0.544"/>
                    <dgm:constr type="userB" refType="h" refFor="ch" refForName="bullet3b" fact="0.53"/>
                    <dgm:constr type="lMarg" for="ch" forName="textBox3b" refType="userB" fact="2.834"/>
                    <dgm:constr type="ctrX" for="ch" forName="bullet3c" refType="w" fact="0.665"/>
                    <dgm:constr type="ctrY" for="ch" forName="bullet3c" refType="h" fact="0.305"/>
                    <dgm:constr type="w" for="ch" forName="bullet3c" refType="w" fact="0.065"/>
                    <dgm:constr type="h" for="ch" forName="bullet3c" refType="w" refFor="ch" refForName="bullet3c"/>
                    <dgm:constr type="l" for="ch" forName="textBox3c" refType="ctrX" refFor="ch" refForName="bullet3c"/>
                    <dgm:constr type="t" for="ch" forName="textBox3c" refType="ctrY" refFor="ch" refForName="bullet3c"/>
                    <dgm:constr type="w" for="ch" forName="textBox3c" refType="w" fact="0.24"/>
                    <dgm:constr type="h" for="ch" forName="textBox3c" refType="h" fact="0.695"/>
                    <dgm:constr type="userC" refType="h" refFor="ch" refForName="bullet3c" fact="0.53"/>
                    <dgm:constr type="lMarg" for="ch" forName="textBox3c" refType="userC" fact="2.834"/>
                    <dgm:constr type="primFontSz" for="ch" ptType="node" op="equ" val="65"/>
                  </dgm:constrLst>
                </dgm:if>
                <dgm:else name="Name39">
                  <dgm:constrLst>
                    <dgm:constr type="ctrX" for="ch" forName="bullet3a" refType="w" fact="0.14"/>
                    <dgm:constr type="ctrY" for="ch" forName="bullet3a" refType="h" fact="0.711"/>
                    <dgm:constr type="w" for="ch" forName="bullet3a" refType="w" fact="0.026"/>
                    <dgm:constr type="h" for="ch" forName="bullet3a" refType="w" refFor="ch" refForName="bullet3a"/>
                    <dgm:constr type="r" for="ch" forName="textBox3a" refType="ctrX" refFor="ch" refForName="bullet3a"/>
                    <dgm:constr type="b" for="ch" forName="textBox3a" refType="ctrY" refFor="ch" refForName="bullet3a"/>
                    <dgm:constr type="w" for="ch" forName="textBox3a" refType="w" fact="0.14"/>
                    <dgm:constr type="h" for="ch" forName="textBox3a" refType="h" fact="0.711"/>
                    <dgm:constr type="userA" refType="h" refFor="ch" refForName="bullet3a" fact="0.53"/>
                    <dgm:constr type="rMarg" for="ch" forName="textBox3a" refType="userA" fact="2.834"/>
                    <dgm:constr type="ctrX" for="ch" forName="bullet3b" refType="w" fact="0.38"/>
                    <dgm:constr type="ctrY" for="ch" forName="bullet3b" refType="h" fact="0.456"/>
                    <dgm:constr type="w" for="ch" forName="bullet3b" refType="w" fact="0.047"/>
                    <dgm:constr type="h" for="ch" forName="bullet3b" refType="w" refFor="ch" refForName="bullet3b"/>
                    <dgm:constr type="r" for="ch" forName="textBox3b" refType="ctrX" refFor="ch" refForName="bullet3b"/>
                    <dgm:constr type="b" for="ch" forName="textBox3b" refType="ctrY" refFor="ch" refForName="bullet3b"/>
                    <dgm:constr type="w" for="ch" forName="textBox3b" refType="w" fact="0.24"/>
                    <dgm:constr type="h" for="ch" forName="textBox3b" refType="h" fact="0.456"/>
                    <dgm:constr type="userB" refType="h" refFor="ch" refForName="bullet3b" fact="0.53"/>
                    <dgm:constr type="rMarg" for="ch" forName="textBox3b" refType="userB" fact="2.834"/>
                    <dgm:constr type="ctrX" for="ch" forName="bullet3c" refType="w" fact="0.665"/>
                    <dgm:constr type="ctrY" for="ch" forName="bullet3c" refType="h" fact="0.305"/>
                    <dgm:constr type="w" for="ch" forName="bullet3c" refType="w" fact="0.065"/>
                    <dgm:constr type="h" for="ch" forName="bullet3c" refType="w" refFor="ch" refForName="bullet3c"/>
                    <dgm:constr type="r" for="ch" forName="textBox3c" refType="ctrX" refFor="ch" refForName="bullet3c"/>
                    <dgm:constr type="b" for="ch" forName="textBox3c" refType="ctrY" refFor="ch" refForName="bullet3c"/>
                    <dgm:constr type="w" for="ch" forName="textBox3c" refType="w" fact="0.24"/>
                    <dgm:constr type="h" for="ch" forName="textBox3c" refType="h" fact="0.305"/>
                    <dgm:constr type="userC" refType="h" refFor="ch" refForName="bullet3c" fact="0.53"/>
                    <dgm:constr type="rMarg" for="ch" forName="textBox3c" refType="userC" fact="2.834"/>
                    <dgm:constr type="primFontSz" for="ch" ptType="node" op="equ" val="65"/>
                  </dgm:constrLst>
                </dgm:else>
              </dgm:choose>
              <dgm:ruleLst/>
              <dgm:forEach name="Name40" axis="ch" ptType="node" cnt="1">
                <dgm:layoutNode name="bullet3a" styleLbl="node1">
                  <dgm:alg type="sp"/>
                  <dgm:shape xmlns:r="http://schemas.openxmlformats.org/officeDocument/2006/relationships" type="ellipse" r:blip="">
                    <dgm:adjLst/>
                  </dgm:shape>
                  <dgm:presOf/>
                  <dgm:constrLst/>
                  <dgm:ruleLst/>
                </dgm:layoutNode>
                <dgm:layoutNode name="textBox3a" styleLbl="revTx">
                  <dgm:varLst>
                    <dgm:bulletEnabled val="1"/>
                  </dgm:varLst>
                  <dgm:choose name="Name41">
                    <dgm:if name="Name42" func="var" arg="dir" op="equ" val="norm">
                      <dgm:choose name="Name43">
                        <dgm:if name="Name44" axis="root des" ptType="all node" func="maxDepth" op="gt" val="1">
                          <dgm:alg type="tx">
                            <dgm:param type="txAnchorVert" val="t"/>
                            <dgm:param type="parTxLTRAlign" val="l"/>
                            <dgm:param type="parTxRTLAlign" val="r"/>
                          </dgm:alg>
                        </dgm:if>
                        <dgm:else name="Name45">
                          <dgm:alg type="tx">
                            <dgm:param type="txAnchorVert" val="t"/>
                            <dgm:param type="parTxLTRAlign" val="l"/>
                            <dgm:param type="parTxRTLAlign" val="l"/>
                          </dgm:alg>
                        </dgm:else>
                      </dgm:choose>
                    </dgm:if>
                    <dgm:else name="Name46">
                      <dgm:choose name="Name47">
                        <dgm:if name="Name48" axis="root des" ptType="all node" func="maxDepth" op="gt" val="1">
                          <dgm:alg type="tx">
                            <dgm:param type="txAnchorVert" val="b"/>
                            <dgm:param type="txAnchorVertCh" val="b"/>
                            <dgm:param type="parTxLTRAlign" val="l"/>
                            <dgm:param type="parTxRTLAlign" val="r"/>
                          </dgm:alg>
                        </dgm:if>
                        <dgm:else name="Name49">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50">
                    <dgm:if name="Name51" func="var" arg="dir" op="equ" val="norm">
                      <dgm:constrLst>
                        <dgm:constr type="rMarg"/>
                        <dgm:constr type="tMarg"/>
                        <dgm:constr type="bMarg"/>
                      </dgm:constrLst>
                    </dgm:if>
                    <dgm:else name="Name52">
                      <dgm:constrLst>
                        <dgm:constr type="lMarg"/>
                        <dgm:constr type="tMarg"/>
                        <dgm:constr type="bMarg"/>
                      </dgm:constrLst>
                    </dgm:else>
                  </dgm:choose>
                  <dgm:ruleLst>
                    <dgm:rule type="primFontSz" val="5" fact="NaN" max="NaN"/>
                  </dgm:ruleLst>
                </dgm:layoutNode>
              </dgm:forEach>
              <dgm:forEach name="Name53" axis="ch" ptType="node" st="2" cnt="1">
                <dgm:layoutNode name="bullet3b" styleLbl="node1">
                  <dgm:alg type="sp"/>
                  <dgm:shape xmlns:r="http://schemas.openxmlformats.org/officeDocument/2006/relationships" type="ellipse" r:blip="">
                    <dgm:adjLst/>
                  </dgm:shape>
                  <dgm:presOf/>
                  <dgm:constrLst/>
                  <dgm:ruleLst/>
                </dgm:layoutNode>
                <dgm:layoutNode name="textBox3b" styleLbl="revTx">
                  <dgm:varLst>
                    <dgm:bulletEnabled val="1"/>
                  </dgm:varLst>
                  <dgm:choose name="Name54">
                    <dgm:if name="Name55" func="var" arg="dir" op="equ" val="norm">
                      <dgm:choose name="Name56">
                        <dgm:if name="Name57" axis="root des" ptType="all node" func="maxDepth" op="gt" val="1">
                          <dgm:alg type="tx">
                            <dgm:param type="txAnchorVert" val="t"/>
                            <dgm:param type="parTxLTRAlign" val="l"/>
                            <dgm:param type="parTxRTLAlign" val="r"/>
                          </dgm:alg>
                        </dgm:if>
                        <dgm:else name="Name58">
                          <dgm:alg type="tx">
                            <dgm:param type="txAnchorVert" val="t"/>
                            <dgm:param type="parTxLTRAlign" val="l"/>
                            <dgm:param type="parTxRTLAlign" val="l"/>
                          </dgm:alg>
                        </dgm:else>
                      </dgm:choose>
                    </dgm:if>
                    <dgm:else name="Name59">
                      <dgm:choose name="Name60">
                        <dgm:if name="Name61" axis="root des" ptType="all node" func="maxDepth" op="gt" val="1">
                          <dgm:alg type="tx">
                            <dgm:param type="txAnchorVert" val="b"/>
                            <dgm:param type="txAnchorVertCh" val="b"/>
                            <dgm:param type="parTxLTRAlign" val="l"/>
                            <dgm:param type="parTxRTLAlign" val="r"/>
                          </dgm:alg>
                        </dgm:if>
                        <dgm:else name="Name62">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63">
                    <dgm:if name="Name64" func="var" arg="dir" op="equ" val="norm">
                      <dgm:constrLst>
                        <dgm:constr type="rMarg"/>
                        <dgm:constr type="tMarg"/>
                        <dgm:constr type="bMarg"/>
                      </dgm:constrLst>
                    </dgm:if>
                    <dgm:else name="Name65">
                      <dgm:constrLst>
                        <dgm:constr type="lMarg"/>
                        <dgm:constr type="tMarg"/>
                        <dgm:constr type="bMarg"/>
                      </dgm:constrLst>
                    </dgm:else>
                  </dgm:choose>
                  <dgm:ruleLst>
                    <dgm:rule type="primFontSz" val="5" fact="NaN" max="NaN"/>
                  </dgm:ruleLst>
                </dgm:layoutNode>
              </dgm:forEach>
              <dgm:forEach name="Name66" axis="ch" ptType="node" st="3" cnt="1">
                <dgm:layoutNode name="bullet3c" styleLbl="node1">
                  <dgm:alg type="sp"/>
                  <dgm:shape xmlns:r="http://schemas.openxmlformats.org/officeDocument/2006/relationships" type="ellipse" r:blip="">
                    <dgm:adjLst/>
                  </dgm:shape>
                  <dgm:presOf/>
                  <dgm:constrLst/>
                  <dgm:ruleLst/>
                </dgm:layoutNode>
                <dgm:layoutNode name="textBox3c" styleLbl="revTx">
                  <dgm:varLst>
                    <dgm:bulletEnabled val="1"/>
                  </dgm:varLst>
                  <dgm:choose name="Name67">
                    <dgm:if name="Name68" func="var" arg="dir" op="equ" val="norm">
                      <dgm:choose name="Name69">
                        <dgm:if name="Name70" axis="root des" ptType="all node" func="maxDepth" op="gt" val="1">
                          <dgm:alg type="tx">
                            <dgm:param type="txAnchorVert" val="t"/>
                            <dgm:param type="parTxLTRAlign" val="l"/>
                            <dgm:param type="parTxRTLAlign" val="r"/>
                          </dgm:alg>
                        </dgm:if>
                        <dgm:else name="Name71">
                          <dgm:alg type="tx">
                            <dgm:param type="txAnchorVert" val="t"/>
                            <dgm:param type="parTxLTRAlign" val="l"/>
                            <dgm:param type="parTxRTLAlign" val="l"/>
                          </dgm:alg>
                        </dgm:else>
                      </dgm:choose>
                    </dgm:if>
                    <dgm:else name="Name72">
                      <dgm:choose name="Name73">
                        <dgm:if name="Name74" axis="root des" ptType="all node" func="maxDepth" op="gt" val="1">
                          <dgm:alg type="tx">
                            <dgm:param type="txAnchorVert" val="b"/>
                            <dgm:param type="txAnchorVertCh" val="b"/>
                            <dgm:param type="parTxLTRAlign" val="l"/>
                            <dgm:param type="parTxRTLAlign" val="r"/>
                          </dgm:alg>
                        </dgm:if>
                        <dgm:else name="Name75">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76">
                    <dgm:if name="Name77" func="var" arg="dir" op="equ" val="norm">
                      <dgm:constrLst>
                        <dgm:constr type="rMarg"/>
                        <dgm:constr type="tMarg"/>
                        <dgm:constr type="bMarg"/>
                      </dgm:constrLst>
                    </dgm:if>
                    <dgm:else name="Name78">
                      <dgm:constrLst>
                        <dgm:constr type="lMarg"/>
                        <dgm:constr type="tMarg"/>
                        <dgm:constr type="bMarg"/>
                      </dgm:constrLst>
                    </dgm:else>
                  </dgm:choose>
                  <dgm:ruleLst>
                    <dgm:rule type="primFontSz" val="5" fact="NaN" max="NaN"/>
                  </dgm:ruleLst>
                </dgm:layoutNode>
              </dgm:forEach>
            </dgm:layoutNode>
          </dgm:if>
          <dgm:if name="Name79" axis="ch" ptType="node" func="cnt" op="equ" val="4">
            <dgm:layoutNode name="arrowDiagram4">
              <dgm:alg type="composite">
                <dgm:param type="vertAlign" val="none"/>
                <dgm:param type="horzAlign" val="none"/>
              </dgm:alg>
              <dgm:shape xmlns:r="http://schemas.openxmlformats.org/officeDocument/2006/relationships" r:blip="">
                <dgm:adjLst/>
              </dgm:shape>
              <dgm:presOf/>
              <dgm:choose name="Name80">
                <dgm:if name="Name81" func="var" arg="dir" op="equ" val="norm">
                  <dgm:constrLst>
                    <dgm:constr type="ctrX" for="ch" forName="bullet4a" refType="w" fact="0.11"/>
                    <dgm:constr type="ctrY" for="ch" forName="bullet4a" refType="h" fact="0.762"/>
                    <dgm:constr type="w" for="ch" forName="bullet4a" refType="w" fact="0.023"/>
                    <dgm:constr type="h" for="ch" forName="bullet4a" refType="w" refFor="ch" refForName="bullet4a"/>
                    <dgm:constr type="l" for="ch" forName="textBox4a" refType="ctrX" refFor="ch" refForName="bullet4a"/>
                    <dgm:constr type="t" for="ch" forName="textBox4a" refType="ctrY" refFor="ch" refForName="bullet4a"/>
                    <dgm:constr type="w" for="ch" forName="textBox4a" refType="w" fact="0.171"/>
                    <dgm:constr type="h" for="ch" forName="textBox4a" refType="h" fact="0.238"/>
                    <dgm:constr type="userA" refType="h" refFor="ch" refForName="bullet4a" fact="0.53"/>
                    <dgm:constr type="lMarg" for="ch" forName="textBox4a" refType="userA" fact="2.834"/>
                    <dgm:constr type="ctrX" for="ch" forName="bullet4b" refType="w" fact="0.281"/>
                    <dgm:constr type="ctrY" for="ch" forName="bullet4b" refType="h" fact="0.543"/>
                    <dgm:constr type="w" for="ch" forName="bullet4b" refType="w" fact="0.04"/>
                    <dgm:constr type="h" for="ch" forName="bullet4b" refType="w" refFor="ch" refForName="bullet4b"/>
                    <dgm:constr type="l" for="ch" forName="textBox4b" refType="ctrX" refFor="ch" refForName="bullet4b"/>
                    <dgm:constr type="t" for="ch" forName="textBox4b" refType="ctrY" refFor="ch" refForName="bullet4b"/>
                    <dgm:constr type="w" for="ch" forName="textBox4b" refType="w" fact="0.21"/>
                    <dgm:constr type="h" for="ch" forName="textBox4b" refType="h" fact="0.457"/>
                    <dgm:constr type="userB" refType="h" refFor="ch" refForName="bullet4b" fact="0.53"/>
                    <dgm:constr type="lMarg" for="ch" forName="textBox4b" refType="userB" fact="2.834"/>
                    <dgm:constr type="ctrX" for="ch" forName="bullet4c" refType="w" fact="0.495"/>
                    <dgm:constr type="ctrY" for="ch" forName="bullet4c" refType="h" fact="0.382"/>
                    <dgm:constr type="w" for="ch" forName="bullet4c" refType="w" fact="0.053"/>
                    <dgm:constr type="h" for="ch" forName="bullet4c" refType="w" refFor="ch" refForName="bullet4c"/>
                    <dgm:constr type="l" for="ch" forName="textBox4c" refType="ctrX" refFor="ch" refForName="bullet4c"/>
                    <dgm:constr type="t" for="ch" forName="textBox4c" refType="ctrY" refFor="ch" refForName="bullet4c"/>
                    <dgm:constr type="w" for="ch" forName="textBox4c" refType="w" fact="0.21"/>
                    <dgm:constr type="h" for="ch" forName="textBox4c" refType="h" fact="0.618"/>
                    <dgm:constr type="userC" refType="h" refFor="ch" refForName="bullet4c" fact="0.53"/>
                    <dgm:constr type="lMarg" for="ch" forName="textBox4c" refType="userC" fact="2.834"/>
                    <dgm:constr type="ctrX" for="ch" forName="bullet4d" refType="w" fact="0.73"/>
                    <dgm:constr type="ctrY" for="ch" forName="bullet4d" refType="h" fact="0.283"/>
                    <dgm:constr type="w" for="ch" forName="bullet4d" refType="w" fact="0.071"/>
                    <dgm:constr type="h" for="ch" forName="bullet4d" refType="w" refFor="ch" refForName="bullet4d"/>
                    <dgm:constr type="l" for="ch" forName="textBox4d" refType="ctrX" refFor="ch" refForName="bullet4d"/>
                    <dgm:constr type="t" for="ch" forName="textBox4d" refType="ctrY" refFor="ch" refForName="bullet4d"/>
                    <dgm:constr type="w" for="ch" forName="textBox4d" refType="w" fact="0.21"/>
                    <dgm:constr type="h" for="ch" forName="textBox4d" refType="h" fact="0.717"/>
                    <dgm:constr type="userD" refType="h" refFor="ch" refForName="bullet4d" fact="0.53"/>
                    <dgm:constr type="lMarg" for="ch" forName="textBox4d" refType="userD" fact="2.834"/>
                    <dgm:constr type="primFontSz" for="ch" ptType="node" op="equ" val="65"/>
                  </dgm:constrLst>
                </dgm:if>
                <dgm:else name="Name82">
                  <dgm:constrLst>
                    <dgm:constr type="ctrX" for="ch" forName="bullet4a" refType="w" fact="0.11"/>
                    <dgm:constr type="ctrY" for="ch" forName="bullet4a" refType="h" fact="0.762"/>
                    <dgm:constr type="w" for="ch" forName="bullet4a" refType="w" fact="0.023"/>
                    <dgm:constr type="h" for="ch" forName="bullet4a" refType="w" refFor="ch" refForName="bullet4a"/>
                    <dgm:constr type="r" for="ch" forName="textBox4a" refType="ctrX" refFor="ch" refForName="bullet4a"/>
                    <dgm:constr type="b" for="ch" forName="textBox4a" refType="ctrY" refFor="ch" refForName="bullet4a"/>
                    <dgm:constr type="w" for="ch" forName="textBox4a" refType="w" fact="0.11"/>
                    <dgm:constr type="h" for="ch" forName="textBox4a" refType="h" fact="0.762"/>
                    <dgm:constr type="userA" refType="h" refFor="ch" refForName="bullet4a" fact="0.53"/>
                    <dgm:constr type="rMarg" for="ch" forName="textBox4a" refType="userA" fact="2.834"/>
                    <dgm:constr type="ctrX" for="ch" forName="bullet4b" refType="w" fact="0.281"/>
                    <dgm:constr type="ctrY" for="ch" forName="bullet4b" refType="h" fact="0.543"/>
                    <dgm:constr type="w" for="ch" forName="bullet4b" refType="w" fact="0.04"/>
                    <dgm:constr type="h" for="ch" forName="bullet4b" refType="w" refFor="ch" refForName="bullet4b"/>
                    <dgm:constr type="r" for="ch" forName="textBox4b" refType="ctrX" refFor="ch" refForName="bullet4b"/>
                    <dgm:constr type="b" for="ch" forName="textBox4b" refType="ctrY" refFor="ch" refForName="bullet4b"/>
                    <dgm:constr type="w" for="ch" forName="textBox4b" refType="w" fact="0.171"/>
                    <dgm:constr type="h" for="ch" forName="textBox4b" refType="h" fact="0.543"/>
                    <dgm:constr type="userB" refType="h" refFor="ch" refForName="bullet4b" fact="0.53"/>
                    <dgm:constr type="rMarg" for="ch" forName="textBox4b" refType="userB" fact="2.834"/>
                    <dgm:constr type="ctrX" for="ch" forName="bullet4c" refType="w" fact="0.495"/>
                    <dgm:constr type="ctrY" for="ch" forName="bullet4c" refType="h" fact="0.382"/>
                    <dgm:constr type="w" for="ch" forName="bullet4c" refType="w" fact="0.053"/>
                    <dgm:constr type="h" for="ch" forName="bullet4c" refType="w" refFor="ch" refForName="bullet4c"/>
                    <dgm:constr type="r" for="ch" forName="textBox4c" refType="ctrX" refFor="ch" refForName="bullet4c"/>
                    <dgm:constr type="b" for="ch" forName="textBox4c" refType="ctrY" refFor="ch" refForName="bullet4c"/>
                    <dgm:constr type="w" for="ch" forName="textBox4c" refType="w" fact="0.21"/>
                    <dgm:constr type="h" for="ch" forName="textBox4c" refType="h" fact="0.382"/>
                    <dgm:constr type="userC" refType="h" refFor="ch" refForName="bullet4c" fact="0.53"/>
                    <dgm:constr type="rMarg" for="ch" forName="textBox4c" refType="userC" fact="2.834"/>
                    <dgm:constr type="ctrX" for="ch" forName="bullet4d" refType="w" fact="0.73"/>
                    <dgm:constr type="ctrY" for="ch" forName="bullet4d" refType="h" fact="0.283"/>
                    <dgm:constr type="w" for="ch" forName="bullet4d" refType="w" fact="0.071"/>
                    <dgm:constr type="h" for="ch" forName="bullet4d" refType="w" refFor="ch" refForName="bullet4d"/>
                    <dgm:constr type="r" for="ch" forName="textBox4d" refType="ctrX" refFor="ch" refForName="bullet4d"/>
                    <dgm:constr type="b" for="ch" forName="textBox4d" refType="ctrY" refFor="ch" refForName="bullet4d"/>
                    <dgm:constr type="w" for="ch" forName="textBox4d" refType="w" fact="0.21"/>
                    <dgm:constr type="h" for="ch" forName="textBox4d" refType="h" fact="0.283"/>
                    <dgm:constr type="userD" refType="h" refFor="ch" refForName="bullet4d" fact="0.53"/>
                    <dgm:constr type="rMarg" for="ch" forName="textBox4d" refType="userD" fact="2.834"/>
                    <dgm:constr type="primFontSz" for="ch" ptType="node" op="equ" val="65"/>
                  </dgm:constrLst>
                </dgm:else>
              </dgm:choose>
              <dgm:ruleLst/>
              <dgm:forEach name="Name83" axis="ch" ptType="node" cnt="1">
                <dgm:layoutNode name="bullet4a" styleLbl="node1">
                  <dgm:alg type="sp"/>
                  <dgm:shape xmlns:r="http://schemas.openxmlformats.org/officeDocument/2006/relationships" type="ellipse" r:blip="">
                    <dgm:adjLst/>
                  </dgm:shape>
                  <dgm:presOf/>
                  <dgm:constrLst/>
                  <dgm:ruleLst/>
                </dgm:layoutNode>
                <dgm:layoutNode name="textBox4a" styleLbl="revTx">
                  <dgm:varLst>
                    <dgm:bulletEnabled val="1"/>
                  </dgm:varLst>
                  <dgm:choose name="Name84">
                    <dgm:if name="Name85" func="var" arg="dir" op="equ" val="norm">
                      <dgm:choose name="Name86">
                        <dgm:if name="Name87" axis="root des" ptType="all node" func="maxDepth" op="gt" val="1">
                          <dgm:alg type="tx">
                            <dgm:param type="txAnchorVert" val="t"/>
                            <dgm:param type="parTxLTRAlign" val="l"/>
                            <dgm:param type="parTxRTLAlign" val="r"/>
                          </dgm:alg>
                        </dgm:if>
                        <dgm:else name="Name88">
                          <dgm:alg type="tx">
                            <dgm:param type="txAnchorVert" val="t"/>
                            <dgm:param type="parTxLTRAlign" val="l"/>
                            <dgm:param type="parTxRTLAlign" val="l"/>
                          </dgm:alg>
                        </dgm:else>
                      </dgm:choose>
                    </dgm:if>
                    <dgm:else name="Name89">
                      <dgm:choose name="Name90">
                        <dgm:if name="Name91" axis="root des" ptType="all node" func="maxDepth" op="gt" val="1">
                          <dgm:alg type="tx">
                            <dgm:param type="txAnchorVert" val="b"/>
                            <dgm:param type="txAnchorVertCh" val="b"/>
                            <dgm:param type="parTxLTRAlign" val="l"/>
                            <dgm:param type="parTxRTLAlign" val="r"/>
                          </dgm:alg>
                        </dgm:if>
                        <dgm:else name="Name92">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93">
                    <dgm:if name="Name94" func="var" arg="dir" op="equ" val="norm">
                      <dgm:constrLst>
                        <dgm:constr type="rMarg"/>
                        <dgm:constr type="tMarg"/>
                        <dgm:constr type="bMarg"/>
                      </dgm:constrLst>
                    </dgm:if>
                    <dgm:else name="Name95">
                      <dgm:constrLst>
                        <dgm:constr type="lMarg"/>
                        <dgm:constr type="tMarg"/>
                        <dgm:constr type="bMarg"/>
                      </dgm:constrLst>
                    </dgm:else>
                  </dgm:choose>
                  <dgm:ruleLst>
                    <dgm:rule type="primFontSz" val="5" fact="NaN" max="NaN"/>
                  </dgm:ruleLst>
                </dgm:layoutNode>
              </dgm:forEach>
              <dgm:forEach name="Name96" axis="ch" ptType="node" st="2" cnt="1">
                <dgm:layoutNode name="bullet4b" styleLbl="node1">
                  <dgm:alg type="sp"/>
                  <dgm:shape xmlns:r="http://schemas.openxmlformats.org/officeDocument/2006/relationships" type="ellipse" r:blip="">
                    <dgm:adjLst/>
                  </dgm:shape>
                  <dgm:presOf/>
                  <dgm:constrLst/>
                  <dgm:ruleLst/>
                </dgm:layoutNode>
                <dgm:layoutNode name="textBox4b" styleLbl="revTx">
                  <dgm:varLst>
                    <dgm:bulletEnabled val="1"/>
                  </dgm:varLst>
                  <dgm:choose name="Name97">
                    <dgm:if name="Name98" func="var" arg="dir" op="equ" val="norm">
                      <dgm:choose name="Name99">
                        <dgm:if name="Name100" axis="root des" ptType="all node" func="maxDepth" op="gt" val="1">
                          <dgm:alg type="tx">
                            <dgm:param type="txAnchorVert" val="t"/>
                            <dgm:param type="parTxLTRAlign" val="l"/>
                            <dgm:param type="parTxRTLAlign" val="r"/>
                          </dgm:alg>
                        </dgm:if>
                        <dgm:else name="Name101">
                          <dgm:alg type="tx">
                            <dgm:param type="txAnchorVert" val="t"/>
                            <dgm:param type="parTxLTRAlign" val="l"/>
                            <dgm:param type="parTxRTLAlign" val="l"/>
                          </dgm:alg>
                        </dgm:else>
                      </dgm:choose>
                    </dgm:if>
                    <dgm:else name="Name102">
                      <dgm:choose name="Name103">
                        <dgm:if name="Name104" axis="root des" ptType="all node" func="maxDepth" op="gt" val="1">
                          <dgm:alg type="tx">
                            <dgm:param type="txAnchorVert" val="b"/>
                            <dgm:param type="txAnchorVertCh" val="b"/>
                            <dgm:param type="parTxLTRAlign" val="l"/>
                            <dgm:param type="parTxRTLAlign" val="r"/>
                          </dgm:alg>
                        </dgm:if>
                        <dgm:else name="Name105">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106">
                    <dgm:if name="Name107" func="var" arg="dir" op="equ" val="norm">
                      <dgm:constrLst>
                        <dgm:constr type="rMarg"/>
                        <dgm:constr type="tMarg"/>
                        <dgm:constr type="bMarg"/>
                      </dgm:constrLst>
                    </dgm:if>
                    <dgm:else name="Name108">
                      <dgm:constrLst>
                        <dgm:constr type="lMarg"/>
                        <dgm:constr type="tMarg"/>
                        <dgm:constr type="bMarg"/>
                      </dgm:constrLst>
                    </dgm:else>
                  </dgm:choose>
                  <dgm:ruleLst>
                    <dgm:rule type="primFontSz" val="5" fact="NaN" max="NaN"/>
                  </dgm:ruleLst>
                </dgm:layoutNode>
              </dgm:forEach>
              <dgm:forEach name="Name109" axis="ch" ptType="node" st="3" cnt="1">
                <dgm:layoutNode name="bullet4c" styleLbl="node1">
                  <dgm:alg type="sp"/>
                  <dgm:shape xmlns:r="http://schemas.openxmlformats.org/officeDocument/2006/relationships" type="ellipse" r:blip="">
                    <dgm:adjLst/>
                  </dgm:shape>
                  <dgm:presOf/>
                  <dgm:constrLst/>
                  <dgm:ruleLst/>
                </dgm:layoutNode>
                <dgm:layoutNode name="textBox4c" styleLbl="revTx">
                  <dgm:varLst>
                    <dgm:bulletEnabled val="1"/>
                  </dgm:varLst>
                  <dgm:choose name="Name110">
                    <dgm:if name="Name111" func="var" arg="dir" op="equ" val="norm">
                      <dgm:choose name="Name112">
                        <dgm:if name="Name113" axis="root des" ptType="all node" func="maxDepth" op="gt" val="1">
                          <dgm:alg type="tx">
                            <dgm:param type="txAnchorVert" val="t"/>
                            <dgm:param type="parTxLTRAlign" val="l"/>
                            <dgm:param type="parTxRTLAlign" val="r"/>
                          </dgm:alg>
                        </dgm:if>
                        <dgm:else name="Name114">
                          <dgm:alg type="tx">
                            <dgm:param type="txAnchorVert" val="t"/>
                            <dgm:param type="parTxLTRAlign" val="l"/>
                            <dgm:param type="parTxRTLAlign" val="l"/>
                          </dgm:alg>
                        </dgm:else>
                      </dgm:choose>
                    </dgm:if>
                    <dgm:else name="Name115">
                      <dgm:choose name="Name116">
                        <dgm:if name="Name117" axis="root des" ptType="all node" func="maxDepth" op="gt" val="1">
                          <dgm:alg type="tx">
                            <dgm:param type="txAnchorVert" val="b"/>
                            <dgm:param type="txAnchorVertCh" val="b"/>
                            <dgm:param type="parTxLTRAlign" val="l"/>
                            <dgm:param type="parTxRTLAlign" val="r"/>
                          </dgm:alg>
                        </dgm:if>
                        <dgm:else name="Name118">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119">
                    <dgm:if name="Name120" func="var" arg="dir" op="equ" val="norm">
                      <dgm:constrLst>
                        <dgm:constr type="rMarg"/>
                        <dgm:constr type="tMarg"/>
                        <dgm:constr type="bMarg"/>
                      </dgm:constrLst>
                    </dgm:if>
                    <dgm:else name="Name121">
                      <dgm:constrLst>
                        <dgm:constr type="lMarg"/>
                        <dgm:constr type="tMarg"/>
                        <dgm:constr type="bMarg"/>
                      </dgm:constrLst>
                    </dgm:else>
                  </dgm:choose>
                  <dgm:ruleLst>
                    <dgm:rule type="primFontSz" val="5" fact="NaN" max="NaN"/>
                  </dgm:ruleLst>
                </dgm:layoutNode>
              </dgm:forEach>
              <dgm:forEach name="Name122" axis="ch" ptType="node" st="4" cnt="1">
                <dgm:layoutNode name="bullet4d" styleLbl="node1">
                  <dgm:alg type="sp"/>
                  <dgm:shape xmlns:r="http://schemas.openxmlformats.org/officeDocument/2006/relationships" type="ellipse" r:blip="">
                    <dgm:adjLst/>
                  </dgm:shape>
                  <dgm:presOf/>
                  <dgm:constrLst/>
                  <dgm:ruleLst/>
                </dgm:layoutNode>
                <dgm:layoutNode name="textBox4d" styleLbl="revTx">
                  <dgm:varLst>
                    <dgm:bulletEnabled val="1"/>
                  </dgm:varLst>
                  <dgm:choose name="Name123">
                    <dgm:if name="Name124" func="var" arg="dir" op="equ" val="norm">
                      <dgm:choose name="Name125">
                        <dgm:if name="Name126" axis="root des" ptType="all node" func="maxDepth" op="gt" val="1">
                          <dgm:alg type="tx">
                            <dgm:param type="txAnchorVert" val="t"/>
                            <dgm:param type="parTxLTRAlign" val="l"/>
                            <dgm:param type="parTxRTLAlign" val="r"/>
                          </dgm:alg>
                        </dgm:if>
                        <dgm:else name="Name127">
                          <dgm:alg type="tx">
                            <dgm:param type="txAnchorVert" val="t"/>
                            <dgm:param type="parTxLTRAlign" val="l"/>
                            <dgm:param type="parTxRTLAlign" val="l"/>
                          </dgm:alg>
                        </dgm:else>
                      </dgm:choose>
                    </dgm:if>
                    <dgm:else name="Name128">
                      <dgm:choose name="Name129">
                        <dgm:if name="Name130" axis="root des" ptType="all node" func="maxDepth" op="gt" val="1">
                          <dgm:alg type="tx">
                            <dgm:param type="txAnchorVert" val="b"/>
                            <dgm:param type="txAnchorVertCh" val="b"/>
                            <dgm:param type="parTxLTRAlign" val="l"/>
                            <dgm:param type="parTxRTLAlign" val="r"/>
                          </dgm:alg>
                        </dgm:if>
                        <dgm:else name="Name131">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132">
                    <dgm:if name="Name133" func="var" arg="dir" op="equ" val="norm">
                      <dgm:constrLst>
                        <dgm:constr type="rMarg"/>
                        <dgm:constr type="tMarg"/>
                        <dgm:constr type="bMarg"/>
                      </dgm:constrLst>
                    </dgm:if>
                    <dgm:else name="Name134">
                      <dgm:constrLst>
                        <dgm:constr type="lMarg"/>
                        <dgm:constr type="tMarg"/>
                        <dgm:constr type="bMarg"/>
                      </dgm:constrLst>
                    </dgm:else>
                  </dgm:choose>
                  <dgm:ruleLst>
                    <dgm:rule type="primFontSz" val="5" fact="NaN" max="NaN"/>
                  </dgm:ruleLst>
                </dgm:layoutNode>
              </dgm:forEach>
            </dgm:layoutNode>
          </dgm:if>
          <dgm:else name="Name135">
            <dgm:layoutNode name="arrowDiagram5">
              <dgm:alg type="composite">
                <dgm:param type="vertAlign" val="none"/>
                <dgm:param type="horzAlign" val="none"/>
              </dgm:alg>
              <dgm:shape xmlns:r="http://schemas.openxmlformats.org/officeDocument/2006/relationships" r:blip="">
                <dgm:adjLst/>
              </dgm:shape>
              <dgm:presOf/>
              <dgm:choose name="Name136">
                <dgm:if name="Name137" func="var" arg="dir" op="equ" val="norm">
                  <dgm:constrLst>
                    <dgm:constr type="ctrX" for="ch" forName="bullet5a" refType="w" fact="0.11"/>
                    <dgm:constr type="ctrY" for="ch" forName="bullet5a" refType="h" fact="0.762"/>
                    <dgm:constr type="w" for="ch" forName="bullet5a" refType="w" fact="0.023"/>
                    <dgm:constr type="h" for="ch" forName="bullet5a" refType="w" refFor="ch" refForName="bullet5a"/>
                    <dgm:constr type="l" for="ch" forName="textBox5a" refType="ctrX" refFor="ch" refForName="bullet5a"/>
                    <dgm:constr type="t" for="ch" forName="textBox5a" refType="ctrY" refFor="ch" refForName="bullet5a"/>
                    <dgm:constr type="w" for="ch" forName="textBox5a" refType="w" fact="0.131"/>
                    <dgm:constr type="h" for="ch" forName="textBox5a" refType="h" fact="0.238"/>
                    <dgm:constr type="userA" refType="h" refFor="ch" refForName="bullet5a" fact="0.53"/>
                    <dgm:constr type="lMarg" for="ch" forName="textBox5a" refType="userA" fact="2.834"/>
                    <dgm:constr type="ctrX" for="ch" forName="bullet5b" refType="w" fact="0.241"/>
                    <dgm:constr type="ctrY" for="ch" forName="bullet5b" refType="h" fact="0.581"/>
                    <dgm:constr type="w" for="ch" forName="bullet5b" refType="w" fact="0.036"/>
                    <dgm:constr type="h" for="ch" forName="bullet5b" refType="w" refFor="ch" refForName="bullet5b"/>
                    <dgm:constr type="l" for="ch" forName="textBox5b" refType="ctrX" refFor="ch" refForName="bullet5b"/>
                    <dgm:constr type="t" for="ch" forName="textBox5b" refType="ctrY" refFor="ch" refForName="bullet5b"/>
                    <dgm:constr type="w" for="ch" forName="textBox5b" refType="w" fact="0.166"/>
                    <dgm:constr type="h" for="ch" forName="textBox5b" refType="h" fact="0.419"/>
                    <dgm:constr type="userB" refType="h" refFor="ch" refForName="bullet5b" fact="0.53"/>
                    <dgm:constr type="lMarg" for="ch" forName="textBox5b" refType="userB" fact="2.834"/>
                    <dgm:constr type="ctrX" for="ch" forName="bullet5c" refType="w" fact="0.407"/>
                    <dgm:constr type="ctrY" for="ch" forName="bullet5c" refType="h" fact="0.438"/>
                    <dgm:constr type="w" for="ch" forName="bullet5c" refType="w" fact="0.048"/>
                    <dgm:constr type="h" for="ch" forName="bullet5c" refType="w" refFor="ch" refForName="bullet5c"/>
                    <dgm:constr type="l" for="ch" forName="textBox5c" refType="ctrX" refFor="ch" refForName="bullet5c"/>
                    <dgm:constr type="t" for="ch" forName="textBox5c" refType="ctrY" refFor="ch" refForName="bullet5c"/>
                    <dgm:constr type="w" for="ch" forName="textBox5c" refType="w" fact="0.193"/>
                    <dgm:constr type="h" for="ch" forName="textBox5c" refType="h" fact="0.562"/>
                    <dgm:constr type="userC" refType="h" refFor="ch" refForName="bullet5c" fact="0.53"/>
                    <dgm:constr type="lMarg" for="ch" forName="textBox5c" refType="userC" fact="2.834"/>
                    <dgm:constr type="ctrX" for="ch" forName="bullet5d" refType="w" fact="0.6"/>
                    <dgm:constr type="ctrY" for="ch" forName="bullet5d" refType="h" fact="0.33"/>
                    <dgm:constr type="w" for="ch" forName="bullet5d" refType="w" fact="0.062"/>
                    <dgm:constr type="h" for="ch" forName="bullet5d" refType="w" refFor="ch" refForName="bullet5d"/>
                    <dgm:constr type="l" for="ch" forName="textBox5d" refType="ctrX" refFor="ch" refForName="bullet5d"/>
                    <dgm:constr type="t" for="ch" forName="textBox5d" refType="ctrY" refFor="ch" refForName="bullet5d"/>
                    <dgm:constr type="w" for="ch" forName="textBox5d" refType="w" fact="0.2"/>
                    <dgm:constr type="h" for="ch" forName="textBox5d" refType="h" fact="0.67"/>
                    <dgm:constr type="userD" refType="h" refFor="ch" refForName="bullet5d" fact="0.53"/>
                    <dgm:constr type="lMarg" for="ch" forName="textBox5d" refType="userD" fact="2.834"/>
                    <dgm:constr type="ctrX" for="ch" forName="bullet5e" refType="w" fact="0.8"/>
                    <dgm:constr type="ctrY" for="ch" forName="bullet5e" refType="h" fact="0.264"/>
                    <dgm:constr type="w" for="ch" forName="bullet5e" refType="w" fact="0.079"/>
                    <dgm:constr type="h" for="ch" forName="bullet5e" refType="w" refFor="ch" refForName="bullet5e"/>
                    <dgm:constr type="l" for="ch" forName="textBox5e" refType="ctrX" refFor="ch" refForName="bullet5e"/>
                    <dgm:constr type="t" for="ch" forName="textBox5e" refType="ctrY" refFor="ch" refForName="bullet5e"/>
                    <dgm:constr type="w" for="ch" forName="textBox5e" refType="w" fact="0.2"/>
                    <dgm:constr type="h" for="ch" forName="textBox5e" refType="h" fact="0.736"/>
                    <dgm:constr type="userE" refType="h" refFor="ch" refForName="bullet5e" fact="0.53"/>
                    <dgm:constr type="lMarg" for="ch" forName="textBox5e" refType="userE" fact="2.834"/>
                    <dgm:constr type="primFontSz" for="ch" ptType="node" op="equ" val="65"/>
                  </dgm:constrLst>
                </dgm:if>
                <dgm:else name="Name138">
                  <dgm:constrLst>
                    <dgm:constr type="ctrX" for="ch" forName="bullet5a" refType="w" fact="0.11"/>
                    <dgm:constr type="ctrY" for="ch" forName="bullet5a" refType="h" fact="0.762"/>
                    <dgm:constr type="w" for="ch" forName="bullet5a" refType="w" fact="0.023"/>
                    <dgm:constr type="h" for="ch" forName="bullet5a" refType="w" refFor="ch" refForName="bullet5a"/>
                    <dgm:constr type="r" for="ch" forName="textBox5a" refType="ctrX" refFor="ch" refForName="bullet5a"/>
                    <dgm:constr type="b" for="ch" forName="textBox5a" refType="ctrY" refFor="ch" refForName="bullet5a"/>
                    <dgm:constr type="w" for="ch" forName="textBox5a" refType="w" fact="0.11"/>
                    <dgm:constr type="h" for="ch" forName="textBox5a" refType="h" fact="0.762"/>
                    <dgm:constr type="userA" refType="h" refFor="ch" refForName="bullet5a" fact="0.53"/>
                    <dgm:constr type="rMarg" for="ch" forName="textBox5a" refType="userA" fact="2.834"/>
                    <dgm:constr type="ctrX" for="ch" forName="bullet5b" refType="w" fact="0.241"/>
                    <dgm:constr type="ctrY" for="ch" forName="bullet5b" refType="h" fact="0.581"/>
                    <dgm:constr type="w" for="ch" forName="bullet5b" refType="w" fact="0.036"/>
                    <dgm:constr type="h" for="ch" forName="bullet5b" refType="w" refFor="ch" refForName="bullet5b"/>
                    <dgm:constr type="r" for="ch" forName="textBox5b" refType="ctrX" refFor="ch" refForName="bullet5b"/>
                    <dgm:constr type="b" for="ch" forName="textBox5b" refType="ctrY" refFor="ch" refForName="bullet5b"/>
                    <dgm:constr type="w" for="ch" forName="textBox5b" refType="w" fact="0.131"/>
                    <dgm:constr type="h" for="ch" forName="textBox5b" refType="h" fact="0.581"/>
                    <dgm:constr type="userB" refType="h" refFor="ch" refForName="bullet5b" fact="0.53"/>
                    <dgm:constr type="rMarg" for="ch" forName="textBox5b" refType="userB" fact="2.834"/>
                    <dgm:constr type="ctrX" for="ch" forName="bullet5c" refType="w" fact="0.407"/>
                    <dgm:constr type="ctrY" for="ch" forName="bullet5c" refType="h" fact="0.438"/>
                    <dgm:constr type="w" for="ch" forName="bullet5c" refType="w" fact="0.048"/>
                    <dgm:constr type="h" for="ch" forName="bullet5c" refType="w" refFor="ch" refForName="bullet5c"/>
                    <dgm:constr type="r" for="ch" forName="textBox5c" refType="ctrX" refFor="ch" refForName="bullet5c"/>
                    <dgm:constr type="b" for="ch" forName="textBox5c" refType="ctrY" refFor="ch" refForName="bullet5c"/>
                    <dgm:constr type="w" for="ch" forName="textBox5c" refType="w" fact="0.166"/>
                    <dgm:constr type="h" for="ch" forName="textBox5c" refType="h" fact="0.438"/>
                    <dgm:constr type="userC" refType="h" refFor="ch" refForName="bullet5c" fact="0.53"/>
                    <dgm:constr type="rMarg" for="ch" forName="textBox5c" refType="userC" fact="2.834"/>
                    <dgm:constr type="ctrX" for="ch" forName="bullet5d" refType="w" fact="0.6"/>
                    <dgm:constr type="ctrY" for="ch" forName="bullet5d" refType="h" fact="0.33"/>
                    <dgm:constr type="w" for="ch" forName="bullet5d" refType="w" fact="0.062"/>
                    <dgm:constr type="h" for="ch" forName="bullet5d" refType="w" refFor="ch" refForName="bullet5d"/>
                    <dgm:constr type="r" for="ch" forName="textBox5d" refType="ctrX" refFor="ch" refForName="bullet5d"/>
                    <dgm:constr type="b" for="ch" forName="textBox5d" refType="ctrY" refFor="ch" refForName="bullet5d"/>
                    <dgm:constr type="w" for="ch" forName="textBox5d" refType="w" fact="0.193"/>
                    <dgm:constr type="h" for="ch" forName="textBox5d" refType="h" fact="0.33"/>
                    <dgm:constr type="userD" refType="h" refFor="ch" refForName="bullet5d" fact="0.53"/>
                    <dgm:constr type="rMarg" for="ch" forName="textBox5d" refType="userD" fact="2.834"/>
                    <dgm:constr type="ctrX" for="ch" forName="bullet5e" refType="w" fact="0.8"/>
                    <dgm:constr type="ctrY" for="ch" forName="bullet5e" refType="h" fact="0.264"/>
                    <dgm:constr type="w" for="ch" forName="bullet5e" refType="w" fact="0.079"/>
                    <dgm:constr type="h" for="ch" forName="bullet5e" refType="w" refFor="ch" refForName="bullet5e"/>
                    <dgm:constr type="r" for="ch" forName="textBox5e" refType="ctrX" refFor="ch" refForName="bullet5e"/>
                    <dgm:constr type="b" for="ch" forName="textBox5e" refType="ctrY" refFor="ch" refForName="bullet5e"/>
                    <dgm:constr type="w" for="ch" forName="textBox5e" refType="w" fact="0.2"/>
                    <dgm:constr type="h" for="ch" forName="textBox5e" refType="h" fact="0.264"/>
                    <dgm:constr type="userE" refType="h" refFor="ch" refForName="bullet5e" fact="0.53"/>
                    <dgm:constr type="rMarg" for="ch" forName="textBox5e" refType="userE" fact="2.834"/>
                    <dgm:constr type="primFontSz" for="ch" ptType="node" op="equ" val="65"/>
                  </dgm:constrLst>
                </dgm:else>
              </dgm:choose>
              <dgm:ruleLst/>
              <dgm:forEach name="Name139" axis="ch" ptType="node" cnt="1">
                <dgm:layoutNode name="bullet5a" styleLbl="node1">
                  <dgm:alg type="sp"/>
                  <dgm:shape xmlns:r="http://schemas.openxmlformats.org/officeDocument/2006/relationships" type="ellipse" r:blip="">
                    <dgm:adjLst/>
                  </dgm:shape>
                  <dgm:presOf/>
                  <dgm:constrLst/>
                  <dgm:ruleLst/>
                </dgm:layoutNode>
                <dgm:layoutNode name="textBox5a" styleLbl="revTx">
                  <dgm:varLst>
                    <dgm:bulletEnabled val="1"/>
                  </dgm:varLst>
                  <dgm:choose name="Name140">
                    <dgm:if name="Name141" func="var" arg="dir" op="equ" val="norm">
                      <dgm:choose name="Name142">
                        <dgm:if name="Name143" axis="root des" ptType="all node" func="maxDepth" op="gt" val="1">
                          <dgm:alg type="tx">
                            <dgm:param type="txAnchorVert" val="t"/>
                            <dgm:param type="parTxLTRAlign" val="l"/>
                            <dgm:param type="parTxRTLAlign" val="r"/>
                          </dgm:alg>
                        </dgm:if>
                        <dgm:else name="Name144">
                          <dgm:alg type="tx">
                            <dgm:param type="txAnchorVert" val="t"/>
                            <dgm:param type="parTxLTRAlign" val="l"/>
                            <dgm:param type="parTxRTLAlign" val="l"/>
                          </dgm:alg>
                        </dgm:else>
                      </dgm:choose>
                    </dgm:if>
                    <dgm:else name="Name145">
                      <dgm:choose name="Name146">
                        <dgm:if name="Name147" axis="root des" ptType="all node" func="maxDepth" op="gt" val="1">
                          <dgm:alg type="tx">
                            <dgm:param type="txAnchorVert" val="b"/>
                            <dgm:param type="txAnchorVertCh" val="b"/>
                            <dgm:param type="parTxLTRAlign" val="l"/>
                            <dgm:param type="parTxRTLAlign" val="r"/>
                          </dgm:alg>
                        </dgm:if>
                        <dgm:else name="Name148">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149">
                    <dgm:if name="Name150" func="var" arg="dir" op="equ" val="norm">
                      <dgm:constrLst>
                        <dgm:constr type="rMarg"/>
                        <dgm:constr type="tMarg"/>
                        <dgm:constr type="bMarg"/>
                      </dgm:constrLst>
                    </dgm:if>
                    <dgm:else name="Name151">
                      <dgm:constrLst>
                        <dgm:constr type="lMarg"/>
                        <dgm:constr type="tMarg"/>
                        <dgm:constr type="bMarg"/>
                      </dgm:constrLst>
                    </dgm:else>
                  </dgm:choose>
                  <dgm:ruleLst>
                    <dgm:rule type="primFontSz" val="5" fact="NaN" max="NaN"/>
                  </dgm:ruleLst>
                </dgm:layoutNode>
              </dgm:forEach>
              <dgm:forEach name="Name152" axis="ch" ptType="node" st="2" cnt="1">
                <dgm:layoutNode name="bullet5b" styleLbl="node1">
                  <dgm:alg type="sp"/>
                  <dgm:shape xmlns:r="http://schemas.openxmlformats.org/officeDocument/2006/relationships" type="ellipse" r:blip="">
                    <dgm:adjLst/>
                  </dgm:shape>
                  <dgm:presOf/>
                  <dgm:constrLst/>
                  <dgm:ruleLst/>
                </dgm:layoutNode>
                <dgm:layoutNode name="textBox5b" styleLbl="revTx">
                  <dgm:varLst>
                    <dgm:bulletEnabled val="1"/>
                  </dgm:varLst>
                  <dgm:choose name="Name153">
                    <dgm:if name="Name154" func="var" arg="dir" op="equ" val="norm">
                      <dgm:choose name="Name155">
                        <dgm:if name="Name156" axis="root des" ptType="all node" func="maxDepth" op="gt" val="1">
                          <dgm:alg type="tx">
                            <dgm:param type="txAnchorVert" val="t"/>
                            <dgm:param type="parTxLTRAlign" val="l"/>
                            <dgm:param type="parTxRTLAlign" val="r"/>
                          </dgm:alg>
                        </dgm:if>
                        <dgm:else name="Name157">
                          <dgm:alg type="tx">
                            <dgm:param type="txAnchorVert" val="t"/>
                            <dgm:param type="parTxLTRAlign" val="l"/>
                            <dgm:param type="parTxRTLAlign" val="l"/>
                          </dgm:alg>
                        </dgm:else>
                      </dgm:choose>
                    </dgm:if>
                    <dgm:else name="Name158">
                      <dgm:choose name="Name159">
                        <dgm:if name="Name160" axis="root des" ptType="all node" func="maxDepth" op="gt" val="1">
                          <dgm:alg type="tx">
                            <dgm:param type="txAnchorVert" val="b"/>
                            <dgm:param type="txAnchorVertCh" val="b"/>
                            <dgm:param type="parTxLTRAlign" val="l"/>
                            <dgm:param type="parTxRTLAlign" val="r"/>
                          </dgm:alg>
                        </dgm:if>
                        <dgm:else name="Name161">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162">
                    <dgm:if name="Name163" func="var" arg="dir" op="equ" val="norm">
                      <dgm:constrLst>
                        <dgm:constr type="rMarg"/>
                        <dgm:constr type="tMarg"/>
                        <dgm:constr type="bMarg"/>
                      </dgm:constrLst>
                    </dgm:if>
                    <dgm:else name="Name164">
                      <dgm:constrLst>
                        <dgm:constr type="lMarg"/>
                        <dgm:constr type="tMarg"/>
                        <dgm:constr type="bMarg"/>
                      </dgm:constrLst>
                    </dgm:else>
                  </dgm:choose>
                  <dgm:ruleLst>
                    <dgm:rule type="primFontSz" val="5" fact="NaN" max="NaN"/>
                  </dgm:ruleLst>
                </dgm:layoutNode>
              </dgm:forEach>
              <dgm:forEach name="Name165" axis="ch" ptType="node" st="3" cnt="1">
                <dgm:layoutNode name="bullet5c" styleLbl="node1">
                  <dgm:alg type="sp"/>
                  <dgm:shape xmlns:r="http://schemas.openxmlformats.org/officeDocument/2006/relationships" type="ellipse" r:blip="">
                    <dgm:adjLst/>
                  </dgm:shape>
                  <dgm:presOf/>
                  <dgm:constrLst/>
                  <dgm:ruleLst/>
                </dgm:layoutNode>
                <dgm:layoutNode name="textBox5c" styleLbl="revTx">
                  <dgm:varLst>
                    <dgm:bulletEnabled val="1"/>
                  </dgm:varLst>
                  <dgm:choose name="Name166">
                    <dgm:if name="Name167" func="var" arg="dir" op="equ" val="norm">
                      <dgm:choose name="Name168">
                        <dgm:if name="Name169" axis="root des" ptType="all node" func="maxDepth" op="gt" val="1">
                          <dgm:alg type="tx">
                            <dgm:param type="txAnchorVert" val="t"/>
                            <dgm:param type="parTxLTRAlign" val="l"/>
                            <dgm:param type="parTxRTLAlign" val="r"/>
                          </dgm:alg>
                        </dgm:if>
                        <dgm:else name="Name170">
                          <dgm:alg type="tx">
                            <dgm:param type="txAnchorVert" val="t"/>
                            <dgm:param type="parTxLTRAlign" val="l"/>
                            <dgm:param type="parTxRTLAlign" val="l"/>
                          </dgm:alg>
                        </dgm:else>
                      </dgm:choose>
                    </dgm:if>
                    <dgm:else name="Name171">
                      <dgm:choose name="Name172">
                        <dgm:if name="Name173" axis="root des" ptType="all node" func="maxDepth" op="gt" val="1">
                          <dgm:alg type="tx">
                            <dgm:param type="txAnchorVert" val="b"/>
                            <dgm:param type="txAnchorVertCh" val="b"/>
                            <dgm:param type="parTxLTRAlign" val="l"/>
                            <dgm:param type="parTxRTLAlign" val="r"/>
                          </dgm:alg>
                        </dgm:if>
                        <dgm:else name="Name174">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175">
                    <dgm:if name="Name176" func="var" arg="dir" op="equ" val="norm">
                      <dgm:constrLst>
                        <dgm:constr type="rMarg"/>
                        <dgm:constr type="tMarg"/>
                        <dgm:constr type="bMarg"/>
                      </dgm:constrLst>
                    </dgm:if>
                    <dgm:else name="Name177">
                      <dgm:constrLst>
                        <dgm:constr type="lMarg"/>
                        <dgm:constr type="tMarg"/>
                        <dgm:constr type="bMarg"/>
                      </dgm:constrLst>
                    </dgm:else>
                  </dgm:choose>
                  <dgm:ruleLst>
                    <dgm:rule type="primFontSz" val="5" fact="NaN" max="NaN"/>
                  </dgm:ruleLst>
                </dgm:layoutNode>
              </dgm:forEach>
              <dgm:forEach name="Name178" axis="ch" ptType="node" st="4" cnt="1">
                <dgm:layoutNode name="bullet5d" styleLbl="node1">
                  <dgm:alg type="sp"/>
                  <dgm:shape xmlns:r="http://schemas.openxmlformats.org/officeDocument/2006/relationships" type="ellipse" r:blip="">
                    <dgm:adjLst/>
                  </dgm:shape>
                  <dgm:presOf/>
                  <dgm:constrLst/>
                  <dgm:ruleLst/>
                </dgm:layoutNode>
                <dgm:layoutNode name="textBox5d" styleLbl="revTx">
                  <dgm:varLst>
                    <dgm:bulletEnabled val="1"/>
                  </dgm:varLst>
                  <dgm:choose name="Name179">
                    <dgm:if name="Name180" func="var" arg="dir" op="equ" val="norm">
                      <dgm:choose name="Name181">
                        <dgm:if name="Name182" axis="root des" ptType="all node" func="maxDepth" op="gt" val="1">
                          <dgm:alg type="tx">
                            <dgm:param type="txAnchorVert" val="t"/>
                            <dgm:param type="parTxLTRAlign" val="l"/>
                            <dgm:param type="parTxRTLAlign" val="r"/>
                          </dgm:alg>
                        </dgm:if>
                        <dgm:else name="Name183">
                          <dgm:alg type="tx">
                            <dgm:param type="txAnchorVert" val="t"/>
                            <dgm:param type="parTxLTRAlign" val="l"/>
                            <dgm:param type="parTxRTLAlign" val="l"/>
                          </dgm:alg>
                        </dgm:else>
                      </dgm:choose>
                    </dgm:if>
                    <dgm:else name="Name184">
                      <dgm:choose name="Name185">
                        <dgm:if name="Name186" axis="root des" ptType="all node" func="maxDepth" op="gt" val="1">
                          <dgm:alg type="tx">
                            <dgm:param type="txAnchorVert" val="b"/>
                            <dgm:param type="txAnchorVertCh" val="b"/>
                            <dgm:param type="parTxLTRAlign" val="l"/>
                            <dgm:param type="parTxRTLAlign" val="r"/>
                          </dgm:alg>
                        </dgm:if>
                        <dgm:else name="Name187">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188">
                    <dgm:if name="Name189" func="var" arg="dir" op="equ" val="norm">
                      <dgm:constrLst>
                        <dgm:constr type="rMarg"/>
                        <dgm:constr type="tMarg"/>
                        <dgm:constr type="bMarg"/>
                      </dgm:constrLst>
                    </dgm:if>
                    <dgm:else name="Name190">
                      <dgm:constrLst>
                        <dgm:constr type="lMarg"/>
                        <dgm:constr type="tMarg"/>
                        <dgm:constr type="bMarg"/>
                      </dgm:constrLst>
                    </dgm:else>
                  </dgm:choose>
                  <dgm:ruleLst>
                    <dgm:rule type="primFontSz" val="5" fact="NaN" max="NaN"/>
                  </dgm:ruleLst>
                </dgm:layoutNode>
              </dgm:forEach>
              <dgm:forEach name="Name191" axis="ch" ptType="node" st="5" cnt="1">
                <dgm:layoutNode name="bullet5e" styleLbl="node1">
                  <dgm:alg type="sp"/>
                  <dgm:shape xmlns:r="http://schemas.openxmlformats.org/officeDocument/2006/relationships" type="ellipse" r:blip="">
                    <dgm:adjLst/>
                  </dgm:shape>
                  <dgm:presOf/>
                  <dgm:constrLst/>
                  <dgm:ruleLst/>
                </dgm:layoutNode>
                <dgm:layoutNode name="textBox5e" styleLbl="revTx">
                  <dgm:varLst>
                    <dgm:bulletEnabled val="1"/>
                  </dgm:varLst>
                  <dgm:choose name="Name192">
                    <dgm:if name="Name193" func="var" arg="dir" op="equ" val="norm">
                      <dgm:choose name="Name194">
                        <dgm:if name="Name195" axis="root des" ptType="all node" func="maxDepth" op="gt" val="1">
                          <dgm:alg type="tx">
                            <dgm:param type="txAnchorVert" val="t"/>
                            <dgm:param type="parTxLTRAlign" val="l"/>
                            <dgm:param type="parTxRTLAlign" val="r"/>
                          </dgm:alg>
                        </dgm:if>
                        <dgm:else name="Name196">
                          <dgm:alg type="tx">
                            <dgm:param type="txAnchorVert" val="t"/>
                            <dgm:param type="parTxLTRAlign" val="l"/>
                            <dgm:param type="parTxRTLAlign" val="l"/>
                          </dgm:alg>
                        </dgm:else>
                      </dgm:choose>
                    </dgm:if>
                    <dgm:else name="Name197">
                      <dgm:choose name="Name198">
                        <dgm:if name="Name199" axis="root des" ptType="all node" func="maxDepth" op="gt" val="1">
                          <dgm:alg type="tx">
                            <dgm:param type="txAnchorVert" val="b"/>
                            <dgm:param type="txAnchorVertCh" val="b"/>
                            <dgm:param type="parTxLTRAlign" val="l"/>
                            <dgm:param type="parTxRTLAlign" val="r"/>
                          </dgm:alg>
                        </dgm:if>
                        <dgm:else name="Name200">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201">
                    <dgm:if name="Name202" func="var" arg="dir" op="equ" val="norm">
                      <dgm:constrLst>
                        <dgm:constr type="rMarg"/>
                        <dgm:constr type="tMarg"/>
                        <dgm:constr type="bMarg"/>
                      </dgm:constrLst>
                    </dgm:if>
                    <dgm:else name="Name203">
                      <dgm:constrLst>
                        <dgm:constr type="lMarg"/>
                        <dgm:constr type="tMarg"/>
                        <dgm:constr type="bMarg"/>
                      </dgm:constrLst>
                    </dgm:else>
                  </dgm:choose>
                  <dgm:ruleLst>
                    <dgm:rule type="primFontSz" val="5" fact="NaN" max="NaN"/>
                  </dgm:ruleLst>
                </dgm:layoutNode>
              </dgm:forEach>
            </dgm:layoutNode>
          </dgm:else>
        </dgm:choose>
      </dgm:if>
      <dgm:else name="Name204"/>
    </dgm:choose>
  </dgm:layoutNode>
</dgm:layoutDef>
</file>

<file path=word/diagrams/layout22.xml><?xml version="1.0" encoding="utf-8"?>
<dgm:layoutDef xmlns:dgm="http://schemas.openxmlformats.org/drawingml/2006/diagram" xmlns:a="http://schemas.openxmlformats.org/drawingml/2006/main" uniqueId="urn:microsoft.com/office/officeart/2008/layout/LinedList">
  <dgm:title val=""/>
  <dgm:desc val=""/>
  <dgm:catLst>
    <dgm:cat type="hierarchy" pri="8000"/>
    <dgm:cat type="list" pri="25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clrData>
  <dgm:layoutNode name="vert0">
    <dgm:varLst>
      <dgm:dir/>
      <dgm:animOne val="branch"/>
      <dgm:animLvl val="lvl"/>
    </dgm:varLst>
    <dgm:choose name="Name0">
      <dgm:if name="Name1" func="var" arg="dir" op="equ" val="norm">
        <dgm:alg type="lin">
          <dgm:param type="linDir" val="fromT"/>
          <dgm:param type="nodeHorzAlign" val="l"/>
        </dgm:alg>
      </dgm:if>
      <dgm:else name="Name2">
        <dgm:alg type="lin">
          <dgm:param type="linDir" val="fromT"/>
          <dgm:param type="nodeHorzAlign" val="r"/>
        </dgm:alg>
      </dgm:else>
    </dgm:choose>
    <dgm:shape xmlns:r="http://schemas.openxmlformats.org/officeDocument/2006/relationships" r:blip="">
      <dgm:adjLst/>
    </dgm:shape>
    <dgm:presOf/>
    <dgm:constrLst>
      <dgm:constr type="w" for="ch" forName="horz1" refType="w"/>
      <dgm:constr type="h" for="ch" forName="horz1" refType="h"/>
      <dgm:constr type="h" for="des" forName="vert1" refType="h"/>
      <dgm:constr type="h" for="des" forName="tx1" refType="h"/>
      <dgm:constr type="h" for="des" forName="horz2" refType="h"/>
      <dgm:constr type="h" for="des" forName="vert2" refType="h"/>
      <dgm:constr type="h" for="des" forName="horz3" refType="h"/>
      <dgm:constr type="h" for="des" forName="vert3" refType="h"/>
      <dgm:constr type="h" for="des" forName="horz4" refType="h"/>
      <dgm:constr type="h" for="des" ptType="node" refType="h"/>
      <dgm:constr type="primFontSz" for="des" forName="tx1" op="equ" val="65"/>
      <dgm:constr type="primFontSz" for="des" forName="tx2" op="equ" val="65"/>
      <dgm:constr type="primFontSz" for="des" forName="tx3" op="equ" val="65"/>
      <dgm:constr type="primFontSz" for="des" forName="tx4" op="equ" val="65"/>
      <dgm:constr type="w" for="des" forName="thickLine" refType="w"/>
      <dgm:constr type="h" for="des" forName="thickLine"/>
      <dgm:constr type="h" for="des" forName="thinLine1"/>
      <dgm:constr type="h" for="des" forName="thinLine2b"/>
      <dgm:constr type="h" for="des" forName="thinLine3"/>
      <dgm:constr type="h" for="des" forName="vertSpace2a" refType="h" fact="0.05"/>
      <dgm:constr type="h" for="des" forName="vertSpace2b" refType="h" refFor="des" refForName="vertSpace2a"/>
    </dgm:constrLst>
    <dgm:forEach name="Name3" axis="ch" ptType="node">
      <dgm:layoutNode name="thickLine" styleLbl="alignNode1">
        <dgm:alg type="sp"/>
        <dgm:shape xmlns:r="http://schemas.openxmlformats.org/officeDocument/2006/relationships" type="line" r:blip="">
          <dgm:adjLst/>
        </dgm:shape>
        <dgm:presOf/>
      </dgm:layoutNode>
      <dgm:layoutNode name="horz1">
        <dgm:choose name="Name4">
          <dgm:if name="Name5" func="var" arg="dir" op="equ" val="norm">
            <dgm:alg type="lin">
              <dgm:param type="linDir" val="fromL"/>
              <dgm:param type="nodeVertAlign" val="t"/>
            </dgm:alg>
          </dgm:if>
          <dgm:else name="Name6">
            <dgm:alg type="lin">
              <dgm:param type="linDir" val="fromR"/>
              <dgm:param type="nodeVertAlign" val="t"/>
            </dgm:alg>
          </dgm:else>
        </dgm:choose>
        <dgm:shape xmlns:r="http://schemas.openxmlformats.org/officeDocument/2006/relationships" r:blip="">
          <dgm:adjLst/>
        </dgm:shape>
        <dgm:presOf/>
        <dgm:choose name="Name7">
          <dgm:if name="Name8" axis="root des" func="maxDepth" op="equ" val="1">
            <dgm:constrLst>
              <dgm:constr type="w" for="ch" forName="tx1" refType="w"/>
            </dgm:constrLst>
          </dgm:if>
          <dgm:if name="Name9" axis="root des" func="maxDepth" op="equ" val="2">
            <dgm:constrLst>
              <dgm:constr type="w" for="ch" forName="tx1" refType="w" fact="0.2"/>
              <dgm:constr type="w" for="des" forName="tx2" refType="w" fact="0.785"/>
              <dgm:constr type="w" for="des" forName="horzSpace2" refType="w" fact="0.015"/>
              <dgm:constr type="w" for="des" forName="thinLine2b" refType="w" fact="0.8"/>
            </dgm:constrLst>
          </dgm:if>
          <dgm:if name="Name10" axis="root des" func="maxDepth" op="equ" val="3">
            <dgm:constrLst>
              <dgm:constr type="w" for="ch" forName="tx1" refType="w" fact="0.2"/>
              <dgm:constr type="w" for="des" forName="tx2" refType="w" fact="0.385"/>
              <dgm:constr type="w" for="des" forName="tx3" refType="w" fact="0.385"/>
              <dgm:constr type="w" for="des" forName="horzSpace2" refType="w" fact="0.015"/>
              <dgm:constr type="w" for="des" forName="horzSpace3" refType="w" fact="0.015"/>
              <dgm:constr type="w" for="des" forName="thinLine2b" refType="w" fact="0.8"/>
              <dgm:constr type="w" for="des" forName="thinLine3" refType="w" fact="0.385"/>
            </dgm:constrLst>
          </dgm:if>
          <dgm:if name="Name11" axis="root des" func="maxDepth" op="gte" val="4">
            <dgm:constrLst>
              <dgm:constr type="w" for="ch" forName="tx1" refType="w" fact="0.2"/>
              <dgm:constr type="w" for="des" forName="tx2" refType="w" fact="0.2516"/>
              <dgm:constr type="w" for="des" forName="tx3" refType="w" fact="0.2516"/>
              <dgm:constr type="w" for="des" forName="tx4" refType="w" fact="0.2516"/>
              <dgm:constr type="w" for="des" forName="horzSpace2" refType="w" fact="0.015"/>
              <dgm:constr type="w" for="des" forName="horzSpace3" refType="w" fact="0.015"/>
              <dgm:constr type="w" for="des" forName="horzSpace4" refType="w" fact="0.015"/>
              <dgm:constr type="w" for="des" forName="thinLine2b" refType="w" fact="0.8"/>
              <dgm:constr type="w" for="des" forName="thinLine3" refType="w" fact="0.5332"/>
            </dgm:constrLst>
          </dgm:if>
          <dgm:else name="Name12"/>
        </dgm:choose>
        <dgm:layoutNode name="tx1" styleLbl="revTx">
          <dgm:alg type="tx">
            <dgm:param type="parTxLTRAlign" val="l"/>
            <dgm:param type="parTxRTLAlign" val="r"/>
            <dgm:param type="txAnchorVert" val="t"/>
          </dgm:alg>
          <dgm:shape xmlns:r="http://schemas.openxmlformats.org/officeDocument/2006/relationships" type="rect" r:blip="">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vert1">
          <dgm:choose name="Name13">
            <dgm:if name="Name14" func="var" arg="dir" op="equ" val="norm">
              <dgm:alg type="lin">
                <dgm:param type="linDir" val="fromT"/>
                <dgm:param type="nodeHorzAlign" val="l"/>
              </dgm:alg>
            </dgm:if>
            <dgm:else name="Name15">
              <dgm:alg type="lin">
                <dgm:param type="linDir" val="fromT"/>
                <dgm:param type="nodeHorzAlign" val="r"/>
              </dgm:alg>
            </dgm:else>
          </dgm:choose>
          <dgm:shape xmlns:r="http://schemas.openxmlformats.org/officeDocument/2006/relationships" r:blip="">
            <dgm:adjLst/>
          </dgm:shape>
          <dgm:presOf/>
          <dgm:forEach name="Name16" axis="ch" ptType="node">
            <dgm:choose name="Name17">
              <dgm:if name="Name18" axis="self" ptType="node" func="pos" op="equ" val="1">
                <dgm:layoutNode name="vertSpace2a">
                  <dgm:alg type="sp"/>
                  <dgm:shape xmlns:r="http://schemas.openxmlformats.org/officeDocument/2006/relationships" r:blip="">
                    <dgm:adjLst/>
                  </dgm:shape>
                  <dgm:presOf/>
                </dgm:layoutNode>
              </dgm:if>
              <dgm:else name="Name19"/>
            </dgm:choose>
            <dgm:layoutNode name="horz2">
              <dgm:choose name="Name20">
                <dgm:if name="Name21" func="var" arg="dir" op="equ" val="norm">
                  <dgm:alg type="lin">
                    <dgm:param type="linDir" val="fromL"/>
                    <dgm:param type="nodeVertAlign" val="t"/>
                  </dgm:alg>
                </dgm:if>
                <dgm:else name="Name22">
                  <dgm:alg type="lin">
                    <dgm:param type="linDir" val="fromR"/>
                    <dgm:param type="nodeVertAlign" val="t"/>
                  </dgm:alg>
                </dgm:else>
              </dgm:choose>
              <dgm:shape xmlns:r="http://schemas.openxmlformats.org/officeDocument/2006/relationships" r:blip="">
                <dgm:adjLst/>
              </dgm:shape>
              <dgm:presOf/>
              <dgm:layoutNode name="horzSpace2">
                <dgm:alg type="sp"/>
                <dgm:shape xmlns:r="http://schemas.openxmlformats.org/officeDocument/2006/relationships" r:blip="">
                  <dgm:adjLst/>
                </dgm:shape>
                <dgm:presOf/>
              </dgm:layoutNode>
              <dgm:layoutNode name="tx2" styleLbl="revTx">
                <dgm:alg type="tx">
                  <dgm:param type="parTxLTRAlign" val="l"/>
                  <dgm:param type="parTxRTLAlign" val="r"/>
                  <dgm:param type="txAnchorVert" val="t"/>
                </dgm:alg>
                <dgm:shape xmlns:r="http://schemas.openxmlformats.org/officeDocument/2006/relationships" type="rect" r:blip="">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vert2">
                <dgm:choose name="Name23">
                  <dgm:if name="Name24" func="var" arg="dir" op="equ" val="norm">
                    <dgm:alg type="lin">
                      <dgm:param type="linDir" val="fromT"/>
                      <dgm:param type="nodeHorzAlign" val="l"/>
                    </dgm:alg>
                  </dgm:if>
                  <dgm:else name="Name25">
                    <dgm:alg type="lin">
                      <dgm:param type="linDir" val="fromT"/>
                      <dgm:param type="nodeHorzAlign" val="r"/>
                    </dgm:alg>
                  </dgm:else>
                </dgm:choose>
                <dgm:shape xmlns:r="http://schemas.openxmlformats.org/officeDocument/2006/relationships" r:blip="">
                  <dgm:adjLst/>
                </dgm:shape>
                <dgm:presOf/>
                <dgm:forEach name="Name26" axis="ch" ptType="node">
                  <dgm:layoutNode name="horz3">
                    <dgm:choose name="Name27">
                      <dgm:if name="Name28" func="var" arg="dir" op="equ" val="norm">
                        <dgm:alg type="lin">
                          <dgm:param type="linDir" val="fromL"/>
                          <dgm:param type="nodeVertAlign" val="t"/>
                        </dgm:alg>
                      </dgm:if>
                      <dgm:else name="Name29">
                        <dgm:alg type="lin">
                          <dgm:param type="linDir" val="fromR"/>
                          <dgm:param type="nodeVertAlign" val="t"/>
                        </dgm:alg>
                      </dgm:else>
                    </dgm:choose>
                    <dgm:shape xmlns:r="http://schemas.openxmlformats.org/officeDocument/2006/relationships" r:blip="">
                      <dgm:adjLst/>
                    </dgm:shape>
                    <dgm:presOf/>
                    <dgm:layoutNode name="horzSpace3">
                      <dgm:alg type="sp"/>
                      <dgm:shape xmlns:r="http://schemas.openxmlformats.org/officeDocument/2006/relationships" r:blip="">
                        <dgm:adjLst/>
                      </dgm:shape>
                      <dgm:presOf/>
                    </dgm:layoutNode>
                    <dgm:layoutNode name="tx3" styleLbl="revTx">
                      <dgm:alg type="tx">
                        <dgm:param type="parTxLTRAlign" val="l"/>
                        <dgm:param type="parTxRTLAlign" val="r"/>
                        <dgm:param type="txAnchorVert" val="t"/>
                      </dgm:alg>
                      <dgm:shape xmlns:r="http://schemas.openxmlformats.org/officeDocument/2006/relationships" type="rect" r:blip="">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vert3">
                      <dgm:choose name="Name30">
                        <dgm:if name="Name31" func="var" arg="dir" op="equ" val="norm">
                          <dgm:alg type="lin">
                            <dgm:param type="linDir" val="fromT"/>
                            <dgm:param type="nodeHorzAlign" val="l"/>
                          </dgm:alg>
                        </dgm:if>
                        <dgm:else name="Name32">
                          <dgm:alg type="lin">
                            <dgm:param type="linDir" val="fromT"/>
                            <dgm:param type="nodeHorzAlign" val="r"/>
                          </dgm:alg>
                        </dgm:else>
                      </dgm:choose>
                      <dgm:shape xmlns:r="http://schemas.openxmlformats.org/officeDocument/2006/relationships" r:blip="">
                        <dgm:adjLst/>
                      </dgm:shape>
                      <dgm:presOf/>
                      <dgm:forEach name="Name33" axis="ch" ptType="node">
                        <dgm:layoutNode name="horz4">
                          <dgm:choose name="Name34">
                            <dgm:if name="Name35" func="var" arg="dir" op="equ" val="norm">
                              <dgm:alg type="lin">
                                <dgm:param type="linDir" val="fromL"/>
                                <dgm:param type="nodeVertAlign" val="t"/>
                              </dgm:alg>
                            </dgm:if>
                            <dgm:else name="Name36">
                              <dgm:alg type="lin">
                                <dgm:param type="linDir" val="fromR"/>
                                <dgm:param type="nodeVertAlign" val="t"/>
                              </dgm:alg>
                            </dgm:else>
                          </dgm:choose>
                          <dgm:shape xmlns:r="http://schemas.openxmlformats.org/officeDocument/2006/relationships" r:blip="">
                            <dgm:adjLst/>
                          </dgm:shape>
                          <dgm:presOf/>
                          <dgm:layoutNode name="horzSpace4">
                            <dgm:alg type="sp"/>
                            <dgm:shape xmlns:r="http://schemas.openxmlformats.org/officeDocument/2006/relationships" r:blip="">
                              <dgm:adjLst/>
                            </dgm:shape>
                            <dgm:presOf/>
                          </dgm:layoutNode>
                          <dgm:layoutNode name="tx4" styleLbl="revTx">
                            <dgm:varLst>
                              <dgm:bulletEnabled val="1"/>
                            </dgm:varLst>
                            <dgm:alg type="tx">
                              <dgm:param type="parTxLTRAlign" val="l"/>
                              <dgm:param type="parTxRTLAlign" val="r"/>
                              <dgm:param type="txAnchorVert" val="t"/>
                            </dgm:alg>
                            <dgm:shape xmlns:r="http://schemas.openxmlformats.org/officeDocument/2006/relationships" type="rect" r:blip="">
                              <dgm:adjLst/>
                            </dgm:shape>
                            <dgm:presOf axis="desOrSelf" ptType="node"/>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forEach>
                    </dgm:layoutNode>
                  </dgm:layoutNode>
                  <dgm:forEach name="Name37" axis="followSib" ptType="sibTrans" cnt="1">
                    <dgm:layoutNode name="thinLine3" styleLbl="callout">
                      <dgm:alg type="sp"/>
                      <dgm:shape xmlns:r="http://schemas.openxmlformats.org/officeDocument/2006/relationships" type="line" r:blip="">
                        <dgm:adjLst/>
                      </dgm:shape>
                      <dgm:presOf/>
                    </dgm:layoutNode>
                  </dgm:forEach>
                </dgm:forEach>
              </dgm:layoutNode>
            </dgm:layoutNode>
            <dgm:layoutNode name="thinLine2b" styleLbl="callout">
              <dgm:alg type="sp"/>
              <dgm:shape xmlns:r="http://schemas.openxmlformats.org/officeDocument/2006/relationships" type="line" r:blip="">
                <dgm:adjLst/>
              </dgm:shape>
              <dgm:presOf/>
            </dgm:layoutNode>
            <dgm:layoutNode name="vertSpace2b">
              <dgm:alg type="sp"/>
              <dgm:shape xmlns:r="http://schemas.openxmlformats.org/officeDocument/2006/relationships" r:blip="">
                <dgm:adjLst/>
              </dgm:shape>
              <dgm:presOf/>
            </dgm:layoutNode>
          </dgm:forEach>
        </dgm:layoutNode>
      </dgm:layoutNode>
    </dgm:forEach>
  </dgm:layoutNode>
</dgm:layoutDef>
</file>

<file path=word/diagrams/layout23.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4.xml><?xml version="1.0" encoding="utf-8"?>
<dgm:layoutDef xmlns:dgm="http://schemas.openxmlformats.org/drawingml/2006/diagram" xmlns:a="http://schemas.openxmlformats.org/drawingml/2006/main" uniqueId="urn:microsoft.com/office/officeart/2008/layout/LinedList">
  <dgm:title val=""/>
  <dgm:desc val=""/>
  <dgm:catLst>
    <dgm:cat type="hierarchy" pri="8000"/>
    <dgm:cat type="list" pri="25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clrData>
  <dgm:layoutNode name="vert0">
    <dgm:varLst>
      <dgm:dir/>
      <dgm:animOne val="branch"/>
      <dgm:animLvl val="lvl"/>
    </dgm:varLst>
    <dgm:choose name="Name0">
      <dgm:if name="Name1" func="var" arg="dir" op="equ" val="norm">
        <dgm:alg type="lin">
          <dgm:param type="linDir" val="fromT"/>
          <dgm:param type="nodeHorzAlign" val="l"/>
        </dgm:alg>
      </dgm:if>
      <dgm:else name="Name2">
        <dgm:alg type="lin">
          <dgm:param type="linDir" val="fromT"/>
          <dgm:param type="nodeHorzAlign" val="r"/>
        </dgm:alg>
      </dgm:else>
    </dgm:choose>
    <dgm:shape xmlns:r="http://schemas.openxmlformats.org/officeDocument/2006/relationships" r:blip="">
      <dgm:adjLst/>
    </dgm:shape>
    <dgm:presOf/>
    <dgm:constrLst>
      <dgm:constr type="w" for="ch" forName="horz1" refType="w"/>
      <dgm:constr type="h" for="ch" forName="horz1" refType="h"/>
      <dgm:constr type="h" for="des" forName="vert1" refType="h"/>
      <dgm:constr type="h" for="des" forName="tx1" refType="h"/>
      <dgm:constr type="h" for="des" forName="horz2" refType="h"/>
      <dgm:constr type="h" for="des" forName="vert2" refType="h"/>
      <dgm:constr type="h" for="des" forName="horz3" refType="h"/>
      <dgm:constr type="h" for="des" forName="vert3" refType="h"/>
      <dgm:constr type="h" for="des" forName="horz4" refType="h"/>
      <dgm:constr type="h" for="des" ptType="node" refType="h"/>
      <dgm:constr type="primFontSz" for="des" forName="tx1" op="equ" val="65"/>
      <dgm:constr type="primFontSz" for="des" forName="tx2" op="equ" val="65"/>
      <dgm:constr type="primFontSz" for="des" forName="tx3" op="equ" val="65"/>
      <dgm:constr type="primFontSz" for="des" forName="tx4" op="equ" val="65"/>
      <dgm:constr type="w" for="des" forName="thickLine" refType="w"/>
      <dgm:constr type="h" for="des" forName="thickLine"/>
      <dgm:constr type="h" for="des" forName="thinLine1"/>
      <dgm:constr type="h" for="des" forName="thinLine2b"/>
      <dgm:constr type="h" for="des" forName="thinLine3"/>
      <dgm:constr type="h" for="des" forName="vertSpace2a" refType="h" fact="0.05"/>
      <dgm:constr type="h" for="des" forName="vertSpace2b" refType="h" refFor="des" refForName="vertSpace2a"/>
    </dgm:constrLst>
    <dgm:forEach name="Name3" axis="ch" ptType="node">
      <dgm:layoutNode name="thickLine" styleLbl="alignNode1">
        <dgm:alg type="sp"/>
        <dgm:shape xmlns:r="http://schemas.openxmlformats.org/officeDocument/2006/relationships" type="line" r:blip="">
          <dgm:adjLst/>
        </dgm:shape>
        <dgm:presOf/>
      </dgm:layoutNode>
      <dgm:layoutNode name="horz1">
        <dgm:choose name="Name4">
          <dgm:if name="Name5" func="var" arg="dir" op="equ" val="norm">
            <dgm:alg type="lin">
              <dgm:param type="linDir" val="fromL"/>
              <dgm:param type="nodeVertAlign" val="t"/>
            </dgm:alg>
          </dgm:if>
          <dgm:else name="Name6">
            <dgm:alg type="lin">
              <dgm:param type="linDir" val="fromR"/>
              <dgm:param type="nodeVertAlign" val="t"/>
            </dgm:alg>
          </dgm:else>
        </dgm:choose>
        <dgm:shape xmlns:r="http://schemas.openxmlformats.org/officeDocument/2006/relationships" r:blip="">
          <dgm:adjLst/>
        </dgm:shape>
        <dgm:presOf/>
        <dgm:choose name="Name7">
          <dgm:if name="Name8" axis="root des" func="maxDepth" op="equ" val="1">
            <dgm:constrLst>
              <dgm:constr type="w" for="ch" forName="tx1" refType="w"/>
            </dgm:constrLst>
          </dgm:if>
          <dgm:if name="Name9" axis="root des" func="maxDepth" op="equ" val="2">
            <dgm:constrLst>
              <dgm:constr type="w" for="ch" forName="tx1" refType="w" fact="0.2"/>
              <dgm:constr type="w" for="des" forName="tx2" refType="w" fact="0.785"/>
              <dgm:constr type="w" for="des" forName="horzSpace2" refType="w" fact="0.015"/>
              <dgm:constr type="w" for="des" forName="thinLine2b" refType="w" fact="0.8"/>
            </dgm:constrLst>
          </dgm:if>
          <dgm:if name="Name10" axis="root des" func="maxDepth" op="equ" val="3">
            <dgm:constrLst>
              <dgm:constr type="w" for="ch" forName="tx1" refType="w" fact="0.2"/>
              <dgm:constr type="w" for="des" forName="tx2" refType="w" fact="0.385"/>
              <dgm:constr type="w" for="des" forName="tx3" refType="w" fact="0.385"/>
              <dgm:constr type="w" for="des" forName="horzSpace2" refType="w" fact="0.015"/>
              <dgm:constr type="w" for="des" forName="horzSpace3" refType="w" fact="0.015"/>
              <dgm:constr type="w" for="des" forName="thinLine2b" refType="w" fact="0.8"/>
              <dgm:constr type="w" for="des" forName="thinLine3" refType="w" fact="0.385"/>
            </dgm:constrLst>
          </dgm:if>
          <dgm:if name="Name11" axis="root des" func="maxDepth" op="gte" val="4">
            <dgm:constrLst>
              <dgm:constr type="w" for="ch" forName="tx1" refType="w" fact="0.2"/>
              <dgm:constr type="w" for="des" forName="tx2" refType="w" fact="0.2516"/>
              <dgm:constr type="w" for="des" forName="tx3" refType="w" fact="0.2516"/>
              <dgm:constr type="w" for="des" forName="tx4" refType="w" fact="0.2516"/>
              <dgm:constr type="w" for="des" forName="horzSpace2" refType="w" fact="0.015"/>
              <dgm:constr type="w" for="des" forName="horzSpace3" refType="w" fact="0.015"/>
              <dgm:constr type="w" for="des" forName="horzSpace4" refType="w" fact="0.015"/>
              <dgm:constr type="w" for="des" forName="thinLine2b" refType="w" fact="0.8"/>
              <dgm:constr type="w" for="des" forName="thinLine3" refType="w" fact="0.5332"/>
            </dgm:constrLst>
          </dgm:if>
          <dgm:else name="Name12"/>
        </dgm:choose>
        <dgm:layoutNode name="tx1" styleLbl="revTx">
          <dgm:alg type="tx">
            <dgm:param type="parTxLTRAlign" val="l"/>
            <dgm:param type="parTxRTLAlign" val="r"/>
            <dgm:param type="txAnchorVert" val="t"/>
          </dgm:alg>
          <dgm:shape xmlns:r="http://schemas.openxmlformats.org/officeDocument/2006/relationships" type="rect" r:blip="">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vert1">
          <dgm:choose name="Name13">
            <dgm:if name="Name14" func="var" arg="dir" op="equ" val="norm">
              <dgm:alg type="lin">
                <dgm:param type="linDir" val="fromT"/>
                <dgm:param type="nodeHorzAlign" val="l"/>
              </dgm:alg>
            </dgm:if>
            <dgm:else name="Name15">
              <dgm:alg type="lin">
                <dgm:param type="linDir" val="fromT"/>
                <dgm:param type="nodeHorzAlign" val="r"/>
              </dgm:alg>
            </dgm:else>
          </dgm:choose>
          <dgm:shape xmlns:r="http://schemas.openxmlformats.org/officeDocument/2006/relationships" r:blip="">
            <dgm:adjLst/>
          </dgm:shape>
          <dgm:presOf/>
          <dgm:forEach name="Name16" axis="ch" ptType="node">
            <dgm:choose name="Name17">
              <dgm:if name="Name18" axis="self" ptType="node" func="pos" op="equ" val="1">
                <dgm:layoutNode name="vertSpace2a">
                  <dgm:alg type="sp"/>
                  <dgm:shape xmlns:r="http://schemas.openxmlformats.org/officeDocument/2006/relationships" r:blip="">
                    <dgm:adjLst/>
                  </dgm:shape>
                  <dgm:presOf/>
                </dgm:layoutNode>
              </dgm:if>
              <dgm:else name="Name19"/>
            </dgm:choose>
            <dgm:layoutNode name="horz2">
              <dgm:choose name="Name20">
                <dgm:if name="Name21" func="var" arg="dir" op="equ" val="norm">
                  <dgm:alg type="lin">
                    <dgm:param type="linDir" val="fromL"/>
                    <dgm:param type="nodeVertAlign" val="t"/>
                  </dgm:alg>
                </dgm:if>
                <dgm:else name="Name22">
                  <dgm:alg type="lin">
                    <dgm:param type="linDir" val="fromR"/>
                    <dgm:param type="nodeVertAlign" val="t"/>
                  </dgm:alg>
                </dgm:else>
              </dgm:choose>
              <dgm:shape xmlns:r="http://schemas.openxmlformats.org/officeDocument/2006/relationships" r:blip="">
                <dgm:adjLst/>
              </dgm:shape>
              <dgm:presOf/>
              <dgm:layoutNode name="horzSpace2">
                <dgm:alg type="sp"/>
                <dgm:shape xmlns:r="http://schemas.openxmlformats.org/officeDocument/2006/relationships" r:blip="">
                  <dgm:adjLst/>
                </dgm:shape>
                <dgm:presOf/>
              </dgm:layoutNode>
              <dgm:layoutNode name="tx2" styleLbl="revTx">
                <dgm:alg type="tx">
                  <dgm:param type="parTxLTRAlign" val="l"/>
                  <dgm:param type="parTxRTLAlign" val="r"/>
                  <dgm:param type="txAnchorVert" val="t"/>
                </dgm:alg>
                <dgm:shape xmlns:r="http://schemas.openxmlformats.org/officeDocument/2006/relationships" type="rect" r:blip="">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vert2">
                <dgm:choose name="Name23">
                  <dgm:if name="Name24" func="var" arg="dir" op="equ" val="norm">
                    <dgm:alg type="lin">
                      <dgm:param type="linDir" val="fromT"/>
                      <dgm:param type="nodeHorzAlign" val="l"/>
                    </dgm:alg>
                  </dgm:if>
                  <dgm:else name="Name25">
                    <dgm:alg type="lin">
                      <dgm:param type="linDir" val="fromT"/>
                      <dgm:param type="nodeHorzAlign" val="r"/>
                    </dgm:alg>
                  </dgm:else>
                </dgm:choose>
                <dgm:shape xmlns:r="http://schemas.openxmlformats.org/officeDocument/2006/relationships" r:blip="">
                  <dgm:adjLst/>
                </dgm:shape>
                <dgm:presOf/>
                <dgm:forEach name="Name26" axis="ch" ptType="node">
                  <dgm:layoutNode name="horz3">
                    <dgm:choose name="Name27">
                      <dgm:if name="Name28" func="var" arg="dir" op="equ" val="norm">
                        <dgm:alg type="lin">
                          <dgm:param type="linDir" val="fromL"/>
                          <dgm:param type="nodeVertAlign" val="t"/>
                        </dgm:alg>
                      </dgm:if>
                      <dgm:else name="Name29">
                        <dgm:alg type="lin">
                          <dgm:param type="linDir" val="fromR"/>
                          <dgm:param type="nodeVertAlign" val="t"/>
                        </dgm:alg>
                      </dgm:else>
                    </dgm:choose>
                    <dgm:shape xmlns:r="http://schemas.openxmlformats.org/officeDocument/2006/relationships" r:blip="">
                      <dgm:adjLst/>
                    </dgm:shape>
                    <dgm:presOf/>
                    <dgm:layoutNode name="horzSpace3">
                      <dgm:alg type="sp"/>
                      <dgm:shape xmlns:r="http://schemas.openxmlformats.org/officeDocument/2006/relationships" r:blip="">
                        <dgm:adjLst/>
                      </dgm:shape>
                      <dgm:presOf/>
                    </dgm:layoutNode>
                    <dgm:layoutNode name="tx3" styleLbl="revTx">
                      <dgm:alg type="tx">
                        <dgm:param type="parTxLTRAlign" val="l"/>
                        <dgm:param type="parTxRTLAlign" val="r"/>
                        <dgm:param type="txAnchorVert" val="t"/>
                      </dgm:alg>
                      <dgm:shape xmlns:r="http://schemas.openxmlformats.org/officeDocument/2006/relationships" type="rect" r:blip="">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vert3">
                      <dgm:choose name="Name30">
                        <dgm:if name="Name31" func="var" arg="dir" op="equ" val="norm">
                          <dgm:alg type="lin">
                            <dgm:param type="linDir" val="fromT"/>
                            <dgm:param type="nodeHorzAlign" val="l"/>
                          </dgm:alg>
                        </dgm:if>
                        <dgm:else name="Name32">
                          <dgm:alg type="lin">
                            <dgm:param type="linDir" val="fromT"/>
                            <dgm:param type="nodeHorzAlign" val="r"/>
                          </dgm:alg>
                        </dgm:else>
                      </dgm:choose>
                      <dgm:shape xmlns:r="http://schemas.openxmlformats.org/officeDocument/2006/relationships" r:blip="">
                        <dgm:adjLst/>
                      </dgm:shape>
                      <dgm:presOf/>
                      <dgm:forEach name="Name33" axis="ch" ptType="node">
                        <dgm:layoutNode name="horz4">
                          <dgm:choose name="Name34">
                            <dgm:if name="Name35" func="var" arg="dir" op="equ" val="norm">
                              <dgm:alg type="lin">
                                <dgm:param type="linDir" val="fromL"/>
                                <dgm:param type="nodeVertAlign" val="t"/>
                              </dgm:alg>
                            </dgm:if>
                            <dgm:else name="Name36">
                              <dgm:alg type="lin">
                                <dgm:param type="linDir" val="fromR"/>
                                <dgm:param type="nodeVertAlign" val="t"/>
                              </dgm:alg>
                            </dgm:else>
                          </dgm:choose>
                          <dgm:shape xmlns:r="http://schemas.openxmlformats.org/officeDocument/2006/relationships" r:blip="">
                            <dgm:adjLst/>
                          </dgm:shape>
                          <dgm:presOf/>
                          <dgm:layoutNode name="horzSpace4">
                            <dgm:alg type="sp"/>
                            <dgm:shape xmlns:r="http://schemas.openxmlformats.org/officeDocument/2006/relationships" r:blip="">
                              <dgm:adjLst/>
                            </dgm:shape>
                            <dgm:presOf/>
                          </dgm:layoutNode>
                          <dgm:layoutNode name="tx4" styleLbl="revTx">
                            <dgm:varLst>
                              <dgm:bulletEnabled val="1"/>
                            </dgm:varLst>
                            <dgm:alg type="tx">
                              <dgm:param type="parTxLTRAlign" val="l"/>
                              <dgm:param type="parTxRTLAlign" val="r"/>
                              <dgm:param type="txAnchorVert" val="t"/>
                            </dgm:alg>
                            <dgm:shape xmlns:r="http://schemas.openxmlformats.org/officeDocument/2006/relationships" type="rect" r:blip="">
                              <dgm:adjLst/>
                            </dgm:shape>
                            <dgm:presOf axis="desOrSelf" ptType="node"/>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forEach>
                    </dgm:layoutNode>
                  </dgm:layoutNode>
                  <dgm:forEach name="Name37" axis="followSib" ptType="sibTrans" cnt="1">
                    <dgm:layoutNode name="thinLine3" styleLbl="callout">
                      <dgm:alg type="sp"/>
                      <dgm:shape xmlns:r="http://schemas.openxmlformats.org/officeDocument/2006/relationships" type="line" r:blip="">
                        <dgm:adjLst/>
                      </dgm:shape>
                      <dgm:presOf/>
                    </dgm:layoutNode>
                  </dgm:forEach>
                </dgm:forEach>
              </dgm:layoutNode>
            </dgm:layoutNode>
            <dgm:layoutNode name="thinLine2b" styleLbl="callout">
              <dgm:alg type="sp"/>
              <dgm:shape xmlns:r="http://schemas.openxmlformats.org/officeDocument/2006/relationships" type="line" r:blip="">
                <dgm:adjLst/>
              </dgm:shape>
              <dgm:presOf/>
            </dgm:layoutNode>
            <dgm:layoutNode name="vertSpace2b">
              <dgm:alg type="sp"/>
              <dgm:shape xmlns:r="http://schemas.openxmlformats.org/officeDocument/2006/relationships" r:blip="">
                <dgm:adjLst/>
              </dgm:shape>
              <dgm:presOf/>
            </dgm:layoutNode>
          </dgm:forEach>
        </dgm:layoutNode>
      </dgm:layoutNode>
    </dgm:forEach>
  </dgm:layoutNode>
</dgm:layoutDef>
</file>

<file path=word/diagrams/layout25.xml><?xml version="1.0" encoding="utf-8"?>
<dgm:layoutDef xmlns:dgm="http://schemas.openxmlformats.org/drawingml/2006/diagram" xmlns:a="http://schemas.openxmlformats.org/drawingml/2006/main" uniqueId="urn:microsoft.com/office/officeart/2008/layout/LinedList">
  <dgm:title val=""/>
  <dgm:desc val=""/>
  <dgm:catLst>
    <dgm:cat type="hierarchy" pri="8000"/>
    <dgm:cat type="list" pri="25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clrData>
  <dgm:layoutNode name="vert0">
    <dgm:varLst>
      <dgm:dir/>
      <dgm:animOne val="branch"/>
      <dgm:animLvl val="lvl"/>
    </dgm:varLst>
    <dgm:choose name="Name0">
      <dgm:if name="Name1" func="var" arg="dir" op="equ" val="norm">
        <dgm:alg type="lin">
          <dgm:param type="linDir" val="fromT"/>
          <dgm:param type="nodeHorzAlign" val="l"/>
        </dgm:alg>
      </dgm:if>
      <dgm:else name="Name2">
        <dgm:alg type="lin">
          <dgm:param type="linDir" val="fromT"/>
          <dgm:param type="nodeHorzAlign" val="r"/>
        </dgm:alg>
      </dgm:else>
    </dgm:choose>
    <dgm:shape xmlns:r="http://schemas.openxmlformats.org/officeDocument/2006/relationships" r:blip="">
      <dgm:adjLst/>
    </dgm:shape>
    <dgm:presOf/>
    <dgm:constrLst>
      <dgm:constr type="w" for="ch" forName="horz1" refType="w"/>
      <dgm:constr type="h" for="ch" forName="horz1" refType="h"/>
      <dgm:constr type="h" for="des" forName="vert1" refType="h"/>
      <dgm:constr type="h" for="des" forName="tx1" refType="h"/>
      <dgm:constr type="h" for="des" forName="horz2" refType="h"/>
      <dgm:constr type="h" for="des" forName="vert2" refType="h"/>
      <dgm:constr type="h" for="des" forName="horz3" refType="h"/>
      <dgm:constr type="h" for="des" forName="vert3" refType="h"/>
      <dgm:constr type="h" for="des" forName="horz4" refType="h"/>
      <dgm:constr type="h" for="des" ptType="node" refType="h"/>
      <dgm:constr type="primFontSz" for="des" forName="tx1" op="equ" val="65"/>
      <dgm:constr type="primFontSz" for="des" forName="tx2" op="equ" val="65"/>
      <dgm:constr type="primFontSz" for="des" forName="tx3" op="equ" val="65"/>
      <dgm:constr type="primFontSz" for="des" forName="tx4" op="equ" val="65"/>
      <dgm:constr type="w" for="des" forName="thickLine" refType="w"/>
      <dgm:constr type="h" for="des" forName="thickLine"/>
      <dgm:constr type="h" for="des" forName="thinLine1"/>
      <dgm:constr type="h" for="des" forName="thinLine2b"/>
      <dgm:constr type="h" for="des" forName="thinLine3"/>
      <dgm:constr type="h" for="des" forName="vertSpace2a" refType="h" fact="0.05"/>
      <dgm:constr type="h" for="des" forName="vertSpace2b" refType="h" refFor="des" refForName="vertSpace2a"/>
    </dgm:constrLst>
    <dgm:forEach name="Name3" axis="ch" ptType="node">
      <dgm:layoutNode name="thickLine" styleLbl="alignNode1">
        <dgm:alg type="sp"/>
        <dgm:shape xmlns:r="http://schemas.openxmlformats.org/officeDocument/2006/relationships" type="line" r:blip="">
          <dgm:adjLst/>
        </dgm:shape>
        <dgm:presOf/>
      </dgm:layoutNode>
      <dgm:layoutNode name="horz1">
        <dgm:choose name="Name4">
          <dgm:if name="Name5" func="var" arg="dir" op="equ" val="norm">
            <dgm:alg type="lin">
              <dgm:param type="linDir" val="fromL"/>
              <dgm:param type="nodeVertAlign" val="t"/>
            </dgm:alg>
          </dgm:if>
          <dgm:else name="Name6">
            <dgm:alg type="lin">
              <dgm:param type="linDir" val="fromR"/>
              <dgm:param type="nodeVertAlign" val="t"/>
            </dgm:alg>
          </dgm:else>
        </dgm:choose>
        <dgm:shape xmlns:r="http://schemas.openxmlformats.org/officeDocument/2006/relationships" r:blip="">
          <dgm:adjLst/>
        </dgm:shape>
        <dgm:presOf/>
        <dgm:choose name="Name7">
          <dgm:if name="Name8" axis="root des" func="maxDepth" op="equ" val="1">
            <dgm:constrLst>
              <dgm:constr type="w" for="ch" forName="tx1" refType="w"/>
            </dgm:constrLst>
          </dgm:if>
          <dgm:if name="Name9" axis="root des" func="maxDepth" op="equ" val="2">
            <dgm:constrLst>
              <dgm:constr type="w" for="ch" forName="tx1" refType="w" fact="0.2"/>
              <dgm:constr type="w" for="des" forName="tx2" refType="w" fact="0.785"/>
              <dgm:constr type="w" for="des" forName="horzSpace2" refType="w" fact="0.015"/>
              <dgm:constr type="w" for="des" forName="thinLine2b" refType="w" fact="0.8"/>
            </dgm:constrLst>
          </dgm:if>
          <dgm:if name="Name10" axis="root des" func="maxDepth" op="equ" val="3">
            <dgm:constrLst>
              <dgm:constr type="w" for="ch" forName="tx1" refType="w" fact="0.2"/>
              <dgm:constr type="w" for="des" forName="tx2" refType="w" fact="0.385"/>
              <dgm:constr type="w" for="des" forName="tx3" refType="w" fact="0.385"/>
              <dgm:constr type="w" for="des" forName="horzSpace2" refType="w" fact="0.015"/>
              <dgm:constr type="w" for="des" forName="horzSpace3" refType="w" fact="0.015"/>
              <dgm:constr type="w" for="des" forName="thinLine2b" refType="w" fact="0.8"/>
              <dgm:constr type="w" for="des" forName="thinLine3" refType="w" fact="0.385"/>
            </dgm:constrLst>
          </dgm:if>
          <dgm:if name="Name11" axis="root des" func="maxDepth" op="gte" val="4">
            <dgm:constrLst>
              <dgm:constr type="w" for="ch" forName="tx1" refType="w" fact="0.2"/>
              <dgm:constr type="w" for="des" forName="tx2" refType="w" fact="0.2516"/>
              <dgm:constr type="w" for="des" forName="tx3" refType="w" fact="0.2516"/>
              <dgm:constr type="w" for="des" forName="tx4" refType="w" fact="0.2516"/>
              <dgm:constr type="w" for="des" forName="horzSpace2" refType="w" fact="0.015"/>
              <dgm:constr type="w" for="des" forName="horzSpace3" refType="w" fact="0.015"/>
              <dgm:constr type="w" for="des" forName="horzSpace4" refType="w" fact="0.015"/>
              <dgm:constr type="w" for="des" forName="thinLine2b" refType="w" fact="0.8"/>
              <dgm:constr type="w" for="des" forName="thinLine3" refType="w" fact="0.5332"/>
            </dgm:constrLst>
          </dgm:if>
          <dgm:else name="Name12"/>
        </dgm:choose>
        <dgm:layoutNode name="tx1" styleLbl="revTx">
          <dgm:alg type="tx">
            <dgm:param type="parTxLTRAlign" val="l"/>
            <dgm:param type="parTxRTLAlign" val="r"/>
            <dgm:param type="txAnchorVert" val="t"/>
          </dgm:alg>
          <dgm:shape xmlns:r="http://schemas.openxmlformats.org/officeDocument/2006/relationships" type="rect" r:blip="">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vert1">
          <dgm:choose name="Name13">
            <dgm:if name="Name14" func="var" arg="dir" op="equ" val="norm">
              <dgm:alg type="lin">
                <dgm:param type="linDir" val="fromT"/>
                <dgm:param type="nodeHorzAlign" val="l"/>
              </dgm:alg>
            </dgm:if>
            <dgm:else name="Name15">
              <dgm:alg type="lin">
                <dgm:param type="linDir" val="fromT"/>
                <dgm:param type="nodeHorzAlign" val="r"/>
              </dgm:alg>
            </dgm:else>
          </dgm:choose>
          <dgm:shape xmlns:r="http://schemas.openxmlformats.org/officeDocument/2006/relationships" r:blip="">
            <dgm:adjLst/>
          </dgm:shape>
          <dgm:presOf/>
          <dgm:forEach name="Name16" axis="ch" ptType="node">
            <dgm:choose name="Name17">
              <dgm:if name="Name18" axis="self" ptType="node" func="pos" op="equ" val="1">
                <dgm:layoutNode name="vertSpace2a">
                  <dgm:alg type="sp"/>
                  <dgm:shape xmlns:r="http://schemas.openxmlformats.org/officeDocument/2006/relationships" r:blip="">
                    <dgm:adjLst/>
                  </dgm:shape>
                  <dgm:presOf/>
                </dgm:layoutNode>
              </dgm:if>
              <dgm:else name="Name19"/>
            </dgm:choose>
            <dgm:layoutNode name="horz2">
              <dgm:choose name="Name20">
                <dgm:if name="Name21" func="var" arg="dir" op="equ" val="norm">
                  <dgm:alg type="lin">
                    <dgm:param type="linDir" val="fromL"/>
                    <dgm:param type="nodeVertAlign" val="t"/>
                  </dgm:alg>
                </dgm:if>
                <dgm:else name="Name22">
                  <dgm:alg type="lin">
                    <dgm:param type="linDir" val="fromR"/>
                    <dgm:param type="nodeVertAlign" val="t"/>
                  </dgm:alg>
                </dgm:else>
              </dgm:choose>
              <dgm:shape xmlns:r="http://schemas.openxmlformats.org/officeDocument/2006/relationships" r:blip="">
                <dgm:adjLst/>
              </dgm:shape>
              <dgm:presOf/>
              <dgm:layoutNode name="horzSpace2">
                <dgm:alg type="sp"/>
                <dgm:shape xmlns:r="http://schemas.openxmlformats.org/officeDocument/2006/relationships" r:blip="">
                  <dgm:adjLst/>
                </dgm:shape>
                <dgm:presOf/>
              </dgm:layoutNode>
              <dgm:layoutNode name="tx2" styleLbl="revTx">
                <dgm:alg type="tx">
                  <dgm:param type="parTxLTRAlign" val="l"/>
                  <dgm:param type="parTxRTLAlign" val="r"/>
                  <dgm:param type="txAnchorVert" val="t"/>
                </dgm:alg>
                <dgm:shape xmlns:r="http://schemas.openxmlformats.org/officeDocument/2006/relationships" type="rect" r:blip="">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vert2">
                <dgm:choose name="Name23">
                  <dgm:if name="Name24" func="var" arg="dir" op="equ" val="norm">
                    <dgm:alg type="lin">
                      <dgm:param type="linDir" val="fromT"/>
                      <dgm:param type="nodeHorzAlign" val="l"/>
                    </dgm:alg>
                  </dgm:if>
                  <dgm:else name="Name25">
                    <dgm:alg type="lin">
                      <dgm:param type="linDir" val="fromT"/>
                      <dgm:param type="nodeHorzAlign" val="r"/>
                    </dgm:alg>
                  </dgm:else>
                </dgm:choose>
                <dgm:shape xmlns:r="http://schemas.openxmlformats.org/officeDocument/2006/relationships" r:blip="">
                  <dgm:adjLst/>
                </dgm:shape>
                <dgm:presOf/>
                <dgm:forEach name="Name26" axis="ch" ptType="node">
                  <dgm:layoutNode name="horz3">
                    <dgm:choose name="Name27">
                      <dgm:if name="Name28" func="var" arg="dir" op="equ" val="norm">
                        <dgm:alg type="lin">
                          <dgm:param type="linDir" val="fromL"/>
                          <dgm:param type="nodeVertAlign" val="t"/>
                        </dgm:alg>
                      </dgm:if>
                      <dgm:else name="Name29">
                        <dgm:alg type="lin">
                          <dgm:param type="linDir" val="fromR"/>
                          <dgm:param type="nodeVertAlign" val="t"/>
                        </dgm:alg>
                      </dgm:else>
                    </dgm:choose>
                    <dgm:shape xmlns:r="http://schemas.openxmlformats.org/officeDocument/2006/relationships" r:blip="">
                      <dgm:adjLst/>
                    </dgm:shape>
                    <dgm:presOf/>
                    <dgm:layoutNode name="horzSpace3">
                      <dgm:alg type="sp"/>
                      <dgm:shape xmlns:r="http://schemas.openxmlformats.org/officeDocument/2006/relationships" r:blip="">
                        <dgm:adjLst/>
                      </dgm:shape>
                      <dgm:presOf/>
                    </dgm:layoutNode>
                    <dgm:layoutNode name="tx3" styleLbl="revTx">
                      <dgm:alg type="tx">
                        <dgm:param type="parTxLTRAlign" val="l"/>
                        <dgm:param type="parTxRTLAlign" val="r"/>
                        <dgm:param type="txAnchorVert" val="t"/>
                      </dgm:alg>
                      <dgm:shape xmlns:r="http://schemas.openxmlformats.org/officeDocument/2006/relationships" type="rect" r:blip="">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vert3">
                      <dgm:choose name="Name30">
                        <dgm:if name="Name31" func="var" arg="dir" op="equ" val="norm">
                          <dgm:alg type="lin">
                            <dgm:param type="linDir" val="fromT"/>
                            <dgm:param type="nodeHorzAlign" val="l"/>
                          </dgm:alg>
                        </dgm:if>
                        <dgm:else name="Name32">
                          <dgm:alg type="lin">
                            <dgm:param type="linDir" val="fromT"/>
                            <dgm:param type="nodeHorzAlign" val="r"/>
                          </dgm:alg>
                        </dgm:else>
                      </dgm:choose>
                      <dgm:shape xmlns:r="http://schemas.openxmlformats.org/officeDocument/2006/relationships" r:blip="">
                        <dgm:adjLst/>
                      </dgm:shape>
                      <dgm:presOf/>
                      <dgm:forEach name="Name33" axis="ch" ptType="node">
                        <dgm:layoutNode name="horz4">
                          <dgm:choose name="Name34">
                            <dgm:if name="Name35" func="var" arg="dir" op="equ" val="norm">
                              <dgm:alg type="lin">
                                <dgm:param type="linDir" val="fromL"/>
                                <dgm:param type="nodeVertAlign" val="t"/>
                              </dgm:alg>
                            </dgm:if>
                            <dgm:else name="Name36">
                              <dgm:alg type="lin">
                                <dgm:param type="linDir" val="fromR"/>
                                <dgm:param type="nodeVertAlign" val="t"/>
                              </dgm:alg>
                            </dgm:else>
                          </dgm:choose>
                          <dgm:shape xmlns:r="http://schemas.openxmlformats.org/officeDocument/2006/relationships" r:blip="">
                            <dgm:adjLst/>
                          </dgm:shape>
                          <dgm:presOf/>
                          <dgm:layoutNode name="horzSpace4">
                            <dgm:alg type="sp"/>
                            <dgm:shape xmlns:r="http://schemas.openxmlformats.org/officeDocument/2006/relationships" r:blip="">
                              <dgm:adjLst/>
                            </dgm:shape>
                            <dgm:presOf/>
                          </dgm:layoutNode>
                          <dgm:layoutNode name="tx4" styleLbl="revTx">
                            <dgm:varLst>
                              <dgm:bulletEnabled val="1"/>
                            </dgm:varLst>
                            <dgm:alg type="tx">
                              <dgm:param type="parTxLTRAlign" val="l"/>
                              <dgm:param type="parTxRTLAlign" val="r"/>
                              <dgm:param type="txAnchorVert" val="t"/>
                            </dgm:alg>
                            <dgm:shape xmlns:r="http://schemas.openxmlformats.org/officeDocument/2006/relationships" type="rect" r:blip="">
                              <dgm:adjLst/>
                            </dgm:shape>
                            <dgm:presOf axis="desOrSelf" ptType="node"/>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forEach>
                    </dgm:layoutNode>
                  </dgm:layoutNode>
                  <dgm:forEach name="Name37" axis="followSib" ptType="sibTrans" cnt="1">
                    <dgm:layoutNode name="thinLine3" styleLbl="callout">
                      <dgm:alg type="sp"/>
                      <dgm:shape xmlns:r="http://schemas.openxmlformats.org/officeDocument/2006/relationships" type="line" r:blip="">
                        <dgm:adjLst/>
                      </dgm:shape>
                      <dgm:presOf/>
                    </dgm:layoutNode>
                  </dgm:forEach>
                </dgm:forEach>
              </dgm:layoutNode>
            </dgm:layoutNode>
            <dgm:layoutNode name="thinLine2b" styleLbl="callout">
              <dgm:alg type="sp"/>
              <dgm:shape xmlns:r="http://schemas.openxmlformats.org/officeDocument/2006/relationships" type="line" r:blip="">
                <dgm:adjLst/>
              </dgm:shape>
              <dgm:presOf/>
            </dgm:layoutNode>
            <dgm:layoutNode name="vertSpace2b">
              <dgm:alg type="sp"/>
              <dgm:shape xmlns:r="http://schemas.openxmlformats.org/officeDocument/2006/relationships" r:blip="">
                <dgm:adjLst/>
              </dgm:shape>
              <dgm:presOf/>
            </dgm:layoutNode>
          </dgm:forEach>
        </dgm:layoutNode>
      </dgm:layoutNode>
    </dgm:forEach>
  </dgm:layoutNode>
</dgm:layoutDef>
</file>

<file path=word/diagrams/layout26.xml><?xml version="1.0" encoding="utf-8"?>
<dgm:layoutDef xmlns:dgm="http://schemas.openxmlformats.org/drawingml/2006/diagram" xmlns:a="http://schemas.openxmlformats.org/drawingml/2006/main" uniqueId="urn:microsoft.com/office/officeart/2008/layout/LinedList">
  <dgm:title val=""/>
  <dgm:desc val=""/>
  <dgm:catLst>
    <dgm:cat type="hierarchy" pri="8000"/>
    <dgm:cat type="list" pri="25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clrData>
  <dgm:layoutNode name="vert0">
    <dgm:varLst>
      <dgm:dir/>
      <dgm:animOne val="branch"/>
      <dgm:animLvl val="lvl"/>
    </dgm:varLst>
    <dgm:choose name="Name0">
      <dgm:if name="Name1" func="var" arg="dir" op="equ" val="norm">
        <dgm:alg type="lin">
          <dgm:param type="linDir" val="fromT"/>
          <dgm:param type="nodeHorzAlign" val="l"/>
        </dgm:alg>
      </dgm:if>
      <dgm:else name="Name2">
        <dgm:alg type="lin">
          <dgm:param type="linDir" val="fromT"/>
          <dgm:param type="nodeHorzAlign" val="r"/>
        </dgm:alg>
      </dgm:else>
    </dgm:choose>
    <dgm:shape xmlns:r="http://schemas.openxmlformats.org/officeDocument/2006/relationships" r:blip="">
      <dgm:adjLst/>
    </dgm:shape>
    <dgm:presOf/>
    <dgm:constrLst>
      <dgm:constr type="w" for="ch" forName="horz1" refType="w"/>
      <dgm:constr type="h" for="ch" forName="horz1" refType="h"/>
      <dgm:constr type="h" for="des" forName="vert1" refType="h"/>
      <dgm:constr type="h" for="des" forName="tx1" refType="h"/>
      <dgm:constr type="h" for="des" forName="horz2" refType="h"/>
      <dgm:constr type="h" for="des" forName="vert2" refType="h"/>
      <dgm:constr type="h" for="des" forName="horz3" refType="h"/>
      <dgm:constr type="h" for="des" forName="vert3" refType="h"/>
      <dgm:constr type="h" for="des" forName="horz4" refType="h"/>
      <dgm:constr type="h" for="des" ptType="node" refType="h"/>
      <dgm:constr type="primFontSz" for="des" forName="tx1" op="equ" val="65"/>
      <dgm:constr type="primFontSz" for="des" forName="tx2" op="equ" val="65"/>
      <dgm:constr type="primFontSz" for="des" forName="tx3" op="equ" val="65"/>
      <dgm:constr type="primFontSz" for="des" forName="tx4" op="equ" val="65"/>
      <dgm:constr type="w" for="des" forName="thickLine" refType="w"/>
      <dgm:constr type="h" for="des" forName="thickLine"/>
      <dgm:constr type="h" for="des" forName="thinLine1"/>
      <dgm:constr type="h" for="des" forName="thinLine2b"/>
      <dgm:constr type="h" for="des" forName="thinLine3"/>
      <dgm:constr type="h" for="des" forName="vertSpace2a" refType="h" fact="0.05"/>
      <dgm:constr type="h" for="des" forName="vertSpace2b" refType="h" refFor="des" refForName="vertSpace2a"/>
    </dgm:constrLst>
    <dgm:forEach name="Name3" axis="ch" ptType="node">
      <dgm:layoutNode name="thickLine" styleLbl="alignNode1">
        <dgm:alg type="sp"/>
        <dgm:shape xmlns:r="http://schemas.openxmlformats.org/officeDocument/2006/relationships" type="line" r:blip="">
          <dgm:adjLst/>
        </dgm:shape>
        <dgm:presOf/>
      </dgm:layoutNode>
      <dgm:layoutNode name="horz1">
        <dgm:choose name="Name4">
          <dgm:if name="Name5" func="var" arg="dir" op="equ" val="norm">
            <dgm:alg type="lin">
              <dgm:param type="linDir" val="fromL"/>
              <dgm:param type="nodeVertAlign" val="t"/>
            </dgm:alg>
          </dgm:if>
          <dgm:else name="Name6">
            <dgm:alg type="lin">
              <dgm:param type="linDir" val="fromR"/>
              <dgm:param type="nodeVertAlign" val="t"/>
            </dgm:alg>
          </dgm:else>
        </dgm:choose>
        <dgm:shape xmlns:r="http://schemas.openxmlformats.org/officeDocument/2006/relationships" r:blip="">
          <dgm:adjLst/>
        </dgm:shape>
        <dgm:presOf/>
        <dgm:choose name="Name7">
          <dgm:if name="Name8" axis="root des" func="maxDepth" op="equ" val="1">
            <dgm:constrLst>
              <dgm:constr type="w" for="ch" forName="tx1" refType="w"/>
            </dgm:constrLst>
          </dgm:if>
          <dgm:if name="Name9" axis="root des" func="maxDepth" op="equ" val="2">
            <dgm:constrLst>
              <dgm:constr type="w" for="ch" forName="tx1" refType="w" fact="0.2"/>
              <dgm:constr type="w" for="des" forName="tx2" refType="w" fact="0.785"/>
              <dgm:constr type="w" for="des" forName="horzSpace2" refType="w" fact="0.015"/>
              <dgm:constr type="w" for="des" forName="thinLine2b" refType="w" fact="0.8"/>
            </dgm:constrLst>
          </dgm:if>
          <dgm:if name="Name10" axis="root des" func="maxDepth" op="equ" val="3">
            <dgm:constrLst>
              <dgm:constr type="w" for="ch" forName="tx1" refType="w" fact="0.2"/>
              <dgm:constr type="w" for="des" forName="tx2" refType="w" fact="0.385"/>
              <dgm:constr type="w" for="des" forName="tx3" refType="w" fact="0.385"/>
              <dgm:constr type="w" for="des" forName="horzSpace2" refType="w" fact="0.015"/>
              <dgm:constr type="w" for="des" forName="horzSpace3" refType="w" fact="0.015"/>
              <dgm:constr type="w" for="des" forName="thinLine2b" refType="w" fact="0.8"/>
              <dgm:constr type="w" for="des" forName="thinLine3" refType="w" fact="0.385"/>
            </dgm:constrLst>
          </dgm:if>
          <dgm:if name="Name11" axis="root des" func="maxDepth" op="gte" val="4">
            <dgm:constrLst>
              <dgm:constr type="w" for="ch" forName="tx1" refType="w" fact="0.2"/>
              <dgm:constr type="w" for="des" forName="tx2" refType="w" fact="0.2516"/>
              <dgm:constr type="w" for="des" forName="tx3" refType="w" fact="0.2516"/>
              <dgm:constr type="w" for="des" forName="tx4" refType="w" fact="0.2516"/>
              <dgm:constr type="w" for="des" forName="horzSpace2" refType="w" fact="0.015"/>
              <dgm:constr type="w" for="des" forName="horzSpace3" refType="w" fact="0.015"/>
              <dgm:constr type="w" for="des" forName="horzSpace4" refType="w" fact="0.015"/>
              <dgm:constr type="w" for="des" forName="thinLine2b" refType="w" fact="0.8"/>
              <dgm:constr type="w" for="des" forName="thinLine3" refType="w" fact="0.5332"/>
            </dgm:constrLst>
          </dgm:if>
          <dgm:else name="Name12"/>
        </dgm:choose>
        <dgm:layoutNode name="tx1" styleLbl="revTx">
          <dgm:alg type="tx">
            <dgm:param type="parTxLTRAlign" val="l"/>
            <dgm:param type="parTxRTLAlign" val="r"/>
            <dgm:param type="txAnchorVert" val="t"/>
          </dgm:alg>
          <dgm:shape xmlns:r="http://schemas.openxmlformats.org/officeDocument/2006/relationships" type="rect" r:blip="">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vert1">
          <dgm:choose name="Name13">
            <dgm:if name="Name14" func="var" arg="dir" op="equ" val="norm">
              <dgm:alg type="lin">
                <dgm:param type="linDir" val="fromT"/>
                <dgm:param type="nodeHorzAlign" val="l"/>
              </dgm:alg>
            </dgm:if>
            <dgm:else name="Name15">
              <dgm:alg type="lin">
                <dgm:param type="linDir" val="fromT"/>
                <dgm:param type="nodeHorzAlign" val="r"/>
              </dgm:alg>
            </dgm:else>
          </dgm:choose>
          <dgm:shape xmlns:r="http://schemas.openxmlformats.org/officeDocument/2006/relationships" r:blip="">
            <dgm:adjLst/>
          </dgm:shape>
          <dgm:presOf/>
          <dgm:forEach name="Name16" axis="ch" ptType="node">
            <dgm:choose name="Name17">
              <dgm:if name="Name18" axis="self" ptType="node" func="pos" op="equ" val="1">
                <dgm:layoutNode name="vertSpace2a">
                  <dgm:alg type="sp"/>
                  <dgm:shape xmlns:r="http://schemas.openxmlformats.org/officeDocument/2006/relationships" r:blip="">
                    <dgm:adjLst/>
                  </dgm:shape>
                  <dgm:presOf/>
                </dgm:layoutNode>
              </dgm:if>
              <dgm:else name="Name19"/>
            </dgm:choose>
            <dgm:layoutNode name="horz2">
              <dgm:choose name="Name20">
                <dgm:if name="Name21" func="var" arg="dir" op="equ" val="norm">
                  <dgm:alg type="lin">
                    <dgm:param type="linDir" val="fromL"/>
                    <dgm:param type="nodeVertAlign" val="t"/>
                  </dgm:alg>
                </dgm:if>
                <dgm:else name="Name22">
                  <dgm:alg type="lin">
                    <dgm:param type="linDir" val="fromR"/>
                    <dgm:param type="nodeVertAlign" val="t"/>
                  </dgm:alg>
                </dgm:else>
              </dgm:choose>
              <dgm:shape xmlns:r="http://schemas.openxmlformats.org/officeDocument/2006/relationships" r:blip="">
                <dgm:adjLst/>
              </dgm:shape>
              <dgm:presOf/>
              <dgm:layoutNode name="horzSpace2">
                <dgm:alg type="sp"/>
                <dgm:shape xmlns:r="http://schemas.openxmlformats.org/officeDocument/2006/relationships" r:blip="">
                  <dgm:adjLst/>
                </dgm:shape>
                <dgm:presOf/>
              </dgm:layoutNode>
              <dgm:layoutNode name="tx2" styleLbl="revTx">
                <dgm:alg type="tx">
                  <dgm:param type="parTxLTRAlign" val="l"/>
                  <dgm:param type="parTxRTLAlign" val="r"/>
                  <dgm:param type="txAnchorVert" val="t"/>
                </dgm:alg>
                <dgm:shape xmlns:r="http://schemas.openxmlformats.org/officeDocument/2006/relationships" type="rect" r:blip="">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vert2">
                <dgm:choose name="Name23">
                  <dgm:if name="Name24" func="var" arg="dir" op="equ" val="norm">
                    <dgm:alg type="lin">
                      <dgm:param type="linDir" val="fromT"/>
                      <dgm:param type="nodeHorzAlign" val="l"/>
                    </dgm:alg>
                  </dgm:if>
                  <dgm:else name="Name25">
                    <dgm:alg type="lin">
                      <dgm:param type="linDir" val="fromT"/>
                      <dgm:param type="nodeHorzAlign" val="r"/>
                    </dgm:alg>
                  </dgm:else>
                </dgm:choose>
                <dgm:shape xmlns:r="http://schemas.openxmlformats.org/officeDocument/2006/relationships" r:blip="">
                  <dgm:adjLst/>
                </dgm:shape>
                <dgm:presOf/>
                <dgm:forEach name="Name26" axis="ch" ptType="node">
                  <dgm:layoutNode name="horz3">
                    <dgm:choose name="Name27">
                      <dgm:if name="Name28" func="var" arg="dir" op="equ" val="norm">
                        <dgm:alg type="lin">
                          <dgm:param type="linDir" val="fromL"/>
                          <dgm:param type="nodeVertAlign" val="t"/>
                        </dgm:alg>
                      </dgm:if>
                      <dgm:else name="Name29">
                        <dgm:alg type="lin">
                          <dgm:param type="linDir" val="fromR"/>
                          <dgm:param type="nodeVertAlign" val="t"/>
                        </dgm:alg>
                      </dgm:else>
                    </dgm:choose>
                    <dgm:shape xmlns:r="http://schemas.openxmlformats.org/officeDocument/2006/relationships" r:blip="">
                      <dgm:adjLst/>
                    </dgm:shape>
                    <dgm:presOf/>
                    <dgm:layoutNode name="horzSpace3">
                      <dgm:alg type="sp"/>
                      <dgm:shape xmlns:r="http://schemas.openxmlformats.org/officeDocument/2006/relationships" r:blip="">
                        <dgm:adjLst/>
                      </dgm:shape>
                      <dgm:presOf/>
                    </dgm:layoutNode>
                    <dgm:layoutNode name="tx3" styleLbl="revTx">
                      <dgm:alg type="tx">
                        <dgm:param type="parTxLTRAlign" val="l"/>
                        <dgm:param type="parTxRTLAlign" val="r"/>
                        <dgm:param type="txAnchorVert" val="t"/>
                      </dgm:alg>
                      <dgm:shape xmlns:r="http://schemas.openxmlformats.org/officeDocument/2006/relationships" type="rect" r:blip="">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vert3">
                      <dgm:choose name="Name30">
                        <dgm:if name="Name31" func="var" arg="dir" op="equ" val="norm">
                          <dgm:alg type="lin">
                            <dgm:param type="linDir" val="fromT"/>
                            <dgm:param type="nodeHorzAlign" val="l"/>
                          </dgm:alg>
                        </dgm:if>
                        <dgm:else name="Name32">
                          <dgm:alg type="lin">
                            <dgm:param type="linDir" val="fromT"/>
                            <dgm:param type="nodeHorzAlign" val="r"/>
                          </dgm:alg>
                        </dgm:else>
                      </dgm:choose>
                      <dgm:shape xmlns:r="http://schemas.openxmlformats.org/officeDocument/2006/relationships" r:blip="">
                        <dgm:adjLst/>
                      </dgm:shape>
                      <dgm:presOf/>
                      <dgm:forEach name="Name33" axis="ch" ptType="node">
                        <dgm:layoutNode name="horz4">
                          <dgm:choose name="Name34">
                            <dgm:if name="Name35" func="var" arg="dir" op="equ" val="norm">
                              <dgm:alg type="lin">
                                <dgm:param type="linDir" val="fromL"/>
                                <dgm:param type="nodeVertAlign" val="t"/>
                              </dgm:alg>
                            </dgm:if>
                            <dgm:else name="Name36">
                              <dgm:alg type="lin">
                                <dgm:param type="linDir" val="fromR"/>
                                <dgm:param type="nodeVertAlign" val="t"/>
                              </dgm:alg>
                            </dgm:else>
                          </dgm:choose>
                          <dgm:shape xmlns:r="http://schemas.openxmlformats.org/officeDocument/2006/relationships" r:blip="">
                            <dgm:adjLst/>
                          </dgm:shape>
                          <dgm:presOf/>
                          <dgm:layoutNode name="horzSpace4">
                            <dgm:alg type="sp"/>
                            <dgm:shape xmlns:r="http://schemas.openxmlformats.org/officeDocument/2006/relationships" r:blip="">
                              <dgm:adjLst/>
                            </dgm:shape>
                            <dgm:presOf/>
                          </dgm:layoutNode>
                          <dgm:layoutNode name="tx4" styleLbl="revTx">
                            <dgm:varLst>
                              <dgm:bulletEnabled val="1"/>
                            </dgm:varLst>
                            <dgm:alg type="tx">
                              <dgm:param type="parTxLTRAlign" val="l"/>
                              <dgm:param type="parTxRTLAlign" val="r"/>
                              <dgm:param type="txAnchorVert" val="t"/>
                            </dgm:alg>
                            <dgm:shape xmlns:r="http://schemas.openxmlformats.org/officeDocument/2006/relationships" type="rect" r:blip="">
                              <dgm:adjLst/>
                            </dgm:shape>
                            <dgm:presOf axis="desOrSelf" ptType="node"/>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forEach>
                    </dgm:layoutNode>
                  </dgm:layoutNode>
                  <dgm:forEach name="Name37" axis="followSib" ptType="sibTrans" cnt="1">
                    <dgm:layoutNode name="thinLine3" styleLbl="callout">
                      <dgm:alg type="sp"/>
                      <dgm:shape xmlns:r="http://schemas.openxmlformats.org/officeDocument/2006/relationships" type="line" r:blip="">
                        <dgm:adjLst/>
                      </dgm:shape>
                      <dgm:presOf/>
                    </dgm:layoutNode>
                  </dgm:forEach>
                </dgm:forEach>
              </dgm:layoutNode>
            </dgm:layoutNode>
            <dgm:layoutNode name="thinLine2b" styleLbl="callout">
              <dgm:alg type="sp"/>
              <dgm:shape xmlns:r="http://schemas.openxmlformats.org/officeDocument/2006/relationships" type="line" r:blip="">
                <dgm:adjLst/>
              </dgm:shape>
              <dgm:presOf/>
            </dgm:layoutNode>
            <dgm:layoutNode name="vertSpace2b">
              <dgm:alg type="sp"/>
              <dgm:shape xmlns:r="http://schemas.openxmlformats.org/officeDocument/2006/relationships" r:blip="">
                <dgm:adjLst/>
              </dgm:shape>
              <dgm:presOf/>
            </dgm:layoutNode>
          </dgm:forEach>
        </dgm:layoutNode>
      </dgm:layoutNode>
    </dgm:forEach>
  </dgm:layoutNode>
</dgm:layoutDef>
</file>

<file path=word/diagrams/layout27.xml><?xml version="1.0" encoding="utf-8"?>
<dgm:layoutDef xmlns:dgm="http://schemas.openxmlformats.org/drawingml/2006/diagram" xmlns:a="http://schemas.openxmlformats.org/drawingml/2006/main" uniqueId="urn:microsoft.com/office/officeart/2008/layout/LinedList">
  <dgm:title val=""/>
  <dgm:desc val=""/>
  <dgm:catLst>
    <dgm:cat type="hierarchy" pri="8000"/>
    <dgm:cat type="list" pri="25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clrData>
  <dgm:layoutNode name="vert0">
    <dgm:varLst>
      <dgm:dir/>
      <dgm:animOne val="branch"/>
      <dgm:animLvl val="lvl"/>
    </dgm:varLst>
    <dgm:choose name="Name0">
      <dgm:if name="Name1" func="var" arg="dir" op="equ" val="norm">
        <dgm:alg type="lin">
          <dgm:param type="linDir" val="fromT"/>
          <dgm:param type="nodeHorzAlign" val="l"/>
        </dgm:alg>
      </dgm:if>
      <dgm:else name="Name2">
        <dgm:alg type="lin">
          <dgm:param type="linDir" val="fromT"/>
          <dgm:param type="nodeHorzAlign" val="r"/>
        </dgm:alg>
      </dgm:else>
    </dgm:choose>
    <dgm:shape xmlns:r="http://schemas.openxmlformats.org/officeDocument/2006/relationships" r:blip="">
      <dgm:adjLst/>
    </dgm:shape>
    <dgm:presOf/>
    <dgm:constrLst>
      <dgm:constr type="w" for="ch" forName="horz1" refType="w"/>
      <dgm:constr type="h" for="ch" forName="horz1" refType="h"/>
      <dgm:constr type="h" for="des" forName="vert1" refType="h"/>
      <dgm:constr type="h" for="des" forName="tx1" refType="h"/>
      <dgm:constr type="h" for="des" forName="horz2" refType="h"/>
      <dgm:constr type="h" for="des" forName="vert2" refType="h"/>
      <dgm:constr type="h" for="des" forName="horz3" refType="h"/>
      <dgm:constr type="h" for="des" forName="vert3" refType="h"/>
      <dgm:constr type="h" for="des" forName="horz4" refType="h"/>
      <dgm:constr type="h" for="des" ptType="node" refType="h"/>
      <dgm:constr type="primFontSz" for="des" forName="tx1" op="equ" val="65"/>
      <dgm:constr type="primFontSz" for="des" forName="tx2" op="equ" val="65"/>
      <dgm:constr type="primFontSz" for="des" forName="tx3" op="equ" val="65"/>
      <dgm:constr type="primFontSz" for="des" forName="tx4" op="equ" val="65"/>
      <dgm:constr type="w" for="des" forName="thickLine" refType="w"/>
      <dgm:constr type="h" for="des" forName="thickLine"/>
      <dgm:constr type="h" for="des" forName="thinLine1"/>
      <dgm:constr type="h" for="des" forName="thinLine2b"/>
      <dgm:constr type="h" for="des" forName="thinLine3"/>
      <dgm:constr type="h" for="des" forName="vertSpace2a" refType="h" fact="0.05"/>
      <dgm:constr type="h" for="des" forName="vertSpace2b" refType="h" refFor="des" refForName="vertSpace2a"/>
    </dgm:constrLst>
    <dgm:forEach name="Name3" axis="ch" ptType="node">
      <dgm:layoutNode name="thickLine" styleLbl="alignNode1">
        <dgm:alg type="sp"/>
        <dgm:shape xmlns:r="http://schemas.openxmlformats.org/officeDocument/2006/relationships" type="line" r:blip="">
          <dgm:adjLst/>
        </dgm:shape>
        <dgm:presOf/>
      </dgm:layoutNode>
      <dgm:layoutNode name="horz1">
        <dgm:choose name="Name4">
          <dgm:if name="Name5" func="var" arg="dir" op="equ" val="norm">
            <dgm:alg type="lin">
              <dgm:param type="linDir" val="fromL"/>
              <dgm:param type="nodeVertAlign" val="t"/>
            </dgm:alg>
          </dgm:if>
          <dgm:else name="Name6">
            <dgm:alg type="lin">
              <dgm:param type="linDir" val="fromR"/>
              <dgm:param type="nodeVertAlign" val="t"/>
            </dgm:alg>
          </dgm:else>
        </dgm:choose>
        <dgm:shape xmlns:r="http://schemas.openxmlformats.org/officeDocument/2006/relationships" r:blip="">
          <dgm:adjLst/>
        </dgm:shape>
        <dgm:presOf/>
        <dgm:choose name="Name7">
          <dgm:if name="Name8" axis="root des" func="maxDepth" op="equ" val="1">
            <dgm:constrLst>
              <dgm:constr type="w" for="ch" forName="tx1" refType="w"/>
            </dgm:constrLst>
          </dgm:if>
          <dgm:if name="Name9" axis="root des" func="maxDepth" op="equ" val="2">
            <dgm:constrLst>
              <dgm:constr type="w" for="ch" forName="tx1" refType="w" fact="0.2"/>
              <dgm:constr type="w" for="des" forName="tx2" refType="w" fact="0.785"/>
              <dgm:constr type="w" for="des" forName="horzSpace2" refType="w" fact="0.015"/>
              <dgm:constr type="w" for="des" forName="thinLine2b" refType="w" fact="0.8"/>
            </dgm:constrLst>
          </dgm:if>
          <dgm:if name="Name10" axis="root des" func="maxDepth" op="equ" val="3">
            <dgm:constrLst>
              <dgm:constr type="w" for="ch" forName="tx1" refType="w" fact="0.2"/>
              <dgm:constr type="w" for="des" forName="tx2" refType="w" fact="0.385"/>
              <dgm:constr type="w" for="des" forName="tx3" refType="w" fact="0.385"/>
              <dgm:constr type="w" for="des" forName="horzSpace2" refType="w" fact="0.015"/>
              <dgm:constr type="w" for="des" forName="horzSpace3" refType="w" fact="0.015"/>
              <dgm:constr type="w" for="des" forName="thinLine2b" refType="w" fact="0.8"/>
              <dgm:constr type="w" for="des" forName="thinLine3" refType="w" fact="0.385"/>
            </dgm:constrLst>
          </dgm:if>
          <dgm:if name="Name11" axis="root des" func="maxDepth" op="gte" val="4">
            <dgm:constrLst>
              <dgm:constr type="w" for="ch" forName="tx1" refType="w" fact="0.2"/>
              <dgm:constr type="w" for="des" forName="tx2" refType="w" fact="0.2516"/>
              <dgm:constr type="w" for="des" forName="tx3" refType="w" fact="0.2516"/>
              <dgm:constr type="w" for="des" forName="tx4" refType="w" fact="0.2516"/>
              <dgm:constr type="w" for="des" forName="horzSpace2" refType="w" fact="0.015"/>
              <dgm:constr type="w" for="des" forName="horzSpace3" refType="w" fact="0.015"/>
              <dgm:constr type="w" for="des" forName="horzSpace4" refType="w" fact="0.015"/>
              <dgm:constr type="w" for="des" forName="thinLine2b" refType="w" fact="0.8"/>
              <dgm:constr type="w" for="des" forName="thinLine3" refType="w" fact="0.5332"/>
            </dgm:constrLst>
          </dgm:if>
          <dgm:else name="Name12"/>
        </dgm:choose>
        <dgm:layoutNode name="tx1" styleLbl="revTx">
          <dgm:alg type="tx">
            <dgm:param type="parTxLTRAlign" val="l"/>
            <dgm:param type="parTxRTLAlign" val="r"/>
            <dgm:param type="txAnchorVert" val="t"/>
          </dgm:alg>
          <dgm:shape xmlns:r="http://schemas.openxmlformats.org/officeDocument/2006/relationships" type="rect" r:blip="">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vert1">
          <dgm:choose name="Name13">
            <dgm:if name="Name14" func="var" arg="dir" op="equ" val="norm">
              <dgm:alg type="lin">
                <dgm:param type="linDir" val="fromT"/>
                <dgm:param type="nodeHorzAlign" val="l"/>
              </dgm:alg>
            </dgm:if>
            <dgm:else name="Name15">
              <dgm:alg type="lin">
                <dgm:param type="linDir" val="fromT"/>
                <dgm:param type="nodeHorzAlign" val="r"/>
              </dgm:alg>
            </dgm:else>
          </dgm:choose>
          <dgm:shape xmlns:r="http://schemas.openxmlformats.org/officeDocument/2006/relationships" r:blip="">
            <dgm:adjLst/>
          </dgm:shape>
          <dgm:presOf/>
          <dgm:forEach name="Name16" axis="ch" ptType="node">
            <dgm:choose name="Name17">
              <dgm:if name="Name18" axis="self" ptType="node" func="pos" op="equ" val="1">
                <dgm:layoutNode name="vertSpace2a">
                  <dgm:alg type="sp"/>
                  <dgm:shape xmlns:r="http://schemas.openxmlformats.org/officeDocument/2006/relationships" r:blip="">
                    <dgm:adjLst/>
                  </dgm:shape>
                  <dgm:presOf/>
                </dgm:layoutNode>
              </dgm:if>
              <dgm:else name="Name19"/>
            </dgm:choose>
            <dgm:layoutNode name="horz2">
              <dgm:choose name="Name20">
                <dgm:if name="Name21" func="var" arg="dir" op="equ" val="norm">
                  <dgm:alg type="lin">
                    <dgm:param type="linDir" val="fromL"/>
                    <dgm:param type="nodeVertAlign" val="t"/>
                  </dgm:alg>
                </dgm:if>
                <dgm:else name="Name22">
                  <dgm:alg type="lin">
                    <dgm:param type="linDir" val="fromR"/>
                    <dgm:param type="nodeVertAlign" val="t"/>
                  </dgm:alg>
                </dgm:else>
              </dgm:choose>
              <dgm:shape xmlns:r="http://schemas.openxmlformats.org/officeDocument/2006/relationships" r:blip="">
                <dgm:adjLst/>
              </dgm:shape>
              <dgm:presOf/>
              <dgm:layoutNode name="horzSpace2">
                <dgm:alg type="sp"/>
                <dgm:shape xmlns:r="http://schemas.openxmlformats.org/officeDocument/2006/relationships" r:blip="">
                  <dgm:adjLst/>
                </dgm:shape>
                <dgm:presOf/>
              </dgm:layoutNode>
              <dgm:layoutNode name="tx2" styleLbl="revTx">
                <dgm:alg type="tx">
                  <dgm:param type="parTxLTRAlign" val="l"/>
                  <dgm:param type="parTxRTLAlign" val="r"/>
                  <dgm:param type="txAnchorVert" val="t"/>
                </dgm:alg>
                <dgm:shape xmlns:r="http://schemas.openxmlformats.org/officeDocument/2006/relationships" type="rect" r:blip="">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vert2">
                <dgm:choose name="Name23">
                  <dgm:if name="Name24" func="var" arg="dir" op="equ" val="norm">
                    <dgm:alg type="lin">
                      <dgm:param type="linDir" val="fromT"/>
                      <dgm:param type="nodeHorzAlign" val="l"/>
                    </dgm:alg>
                  </dgm:if>
                  <dgm:else name="Name25">
                    <dgm:alg type="lin">
                      <dgm:param type="linDir" val="fromT"/>
                      <dgm:param type="nodeHorzAlign" val="r"/>
                    </dgm:alg>
                  </dgm:else>
                </dgm:choose>
                <dgm:shape xmlns:r="http://schemas.openxmlformats.org/officeDocument/2006/relationships" r:blip="">
                  <dgm:adjLst/>
                </dgm:shape>
                <dgm:presOf/>
                <dgm:forEach name="Name26" axis="ch" ptType="node">
                  <dgm:layoutNode name="horz3">
                    <dgm:choose name="Name27">
                      <dgm:if name="Name28" func="var" arg="dir" op="equ" val="norm">
                        <dgm:alg type="lin">
                          <dgm:param type="linDir" val="fromL"/>
                          <dgm:param type="nodeVertAlign" val="t"/>
                        </dgm:alg>
                      </dgm:if>
                      <dgm:else name="Name29">
                        <dgm:alg type="lin">
                          <dgm:param type="linDir" val="fromR"/>
                          <dgm:param type="nodeVertAlign" val="t"/>
                        </dgm:alg>
                      </dgm:else>
                    </dgm:choose>
                    <dgm:shape xmlns:r="http://schemas.openxmlformats.org/officeDocument/2006/relationships" r:blip="">
                      <dgm:adjLst/>
                    </dgm:shape>
                    <dgm:presOf/>
                    <dgm:layoutNode name="horzSpace3">
                      <dgm:alg type="sp"/>
                      <dgm:shape xmlns:r="http://schemas.openxmlformats.org/officeDocument/2006/relationships" r:blip="">
                        <dgm:adjLst/>
                      </dgm:shape>
                      <dgm:presOf/>
                    </dgm:layoutNode>
                    <dgm:layoutNode name="tx3" styleLbl="revTx">
                      <dgm:alg type="tx">
                        <dgm:param type="parTxLTRAlign" val="l"/>
                        <dgm:param type="parTxRTLAlign" val="r"/>
                        <dgm:param type="txAnchorVert" val="t"/>
                      </dgm:alg>
                      <dgm:shape xmlns:r="http://schemas.openxmlformats.org/officeDocument/2006/relationships" type="rect" r:blip="">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vert3">
                      <dgm:choose name="Name30">
                        <dgm:if name="Name31" func="var" arg="dir" op="equ" val="norm">
                          <dgm:alg type="lin">
                            <dgm:param type="linDir" val="fromT"/>
                            <dgm:param type="nodeHorzAlign" val="l"/>
                          </dgm:alg>
                        </dgm:if>
                        <dgm:else name="Name32">
                          <dgm:alg type="lin">
                            <dgm:param type="linDir" val="fromT"/>
                            <dgm:param type="nodeHorzAlign" val="r"/>
                          </dgm:alg>
                        </dgm:else>
                      </dgm:choose>
                      <dgm:shape xmlns:r="http://schemas.openxmlformats.org/officeDocument/2006/relationships" r:blip="">
                        <dgm:adjLst/>
                      </dgm:shape>
                      <dgm:presOf/>
                      <dgm:forEach name="Name33" axis="ch" ptType="node">
                        <dgm:layoutNode name="horz4">
                          <dgm:choose name="Name34">
                            <dgm:if name="Name35" func="var" arg="dir" op="equ" val="norm">
                              <dgm:alg type="lin">
                                <dgm:param type="linDir" val="fromL"/>
                                <dgm:param type="nodeVertAlign" val="t"/>
                              </dgm:alg>
                            </dgm:if>
                            <dgm:else name="Name36">
                              <dgm:alg type="lin">
                                <dgm:param type="linDir" val="fromR"/>
                                <dgm:param type="nodeVertAlign" val="t"/>
                              </dgm:alg>
                            </dgm:else>
                          </dgm:choose>
                          <dgm:shape xmlns:r="http://schemas.openxmlformats.org/officeDocument/2006/relationships" r:blip="">
                            <dgm:adjLst/>
                          </dgm:shape>
                          <dgm:presOf/>
                          <dgm:layoutNode name="horzSpace4">
                            <dgm:alg type="sp"/>
                            <dgm:shape xmlns:r="http://schemas.openxmlformats.org/officeDocument/2006/relationships" r:blip="">
                              <dgm:adjLst/>
                            </dgm:shape>
                            <dgm:presOf/>
                          </dgm:layoutNode>
                          <dgm:layoutNode name="tx4" styleLbl="revTx">
                            <dgm:varLst>
                              <dgm:bulletEnabled val="1"/>
                            </dgm:varLst>
                            <dgm:alg type="tx">
                              <dgm:param type="parTxLTRAlign" val="l"/>
                              <dgm:param type="parTxRTLAlign" val="r"/>
                              <dgm:param type="txAnchorVert" val="t"/>
                            </dgm:alg>
                            <dgm:shape xmlns:r="http://schemas.openxmlformats.org/officeDocument/2006/relationships" type="rect" r:blip="">
                              <dgm:adjLst/>
                            </dgm:shape>
                            <dgm:presOf axis="desOrSelf" ptType="node"/>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forEach>
                    </dgm:layoutNode>
                  </dgm:layoutNode>
                  <dgm:forEach name="Name37" axis="followSib" ptType="sibTrans" cnt="1">
                    <dgm:layoutNode name="thinLine3" styleLbl="callout">
                      <dgm:alg type="sp"/>
                      <dgm:shape xmlns:r="http://schemas.openxmlformats.org/officeDocument/2006/relationships" type="line" r:blip="">
                        <dgm:adjLst/>
                      </dgm:shape>
                      <dgm:presOf/>
                    </dgm:layoutNode>
                  </dgm:forEach>
                </dgm:forEach>
              </dgm:layoutNode>
            </dgm:layoutNode>
            <dgm:layoutNode name="thinLine2b" styleLbl="callout">
              <dgm:alg type="sp"/>
              <dgm:shape xmlns:r="http://schemas.openxmlformats.org/officeDocument/2006/relationships" type="line" r:blip="">
                <dgm:adjLst/>
              </dgm:shape>
              <dgm:presOf/>
            </dgm:layoutNode>
            <dgm:layoutNode name="vertSpace2b">
              <dgm:alg type="sp"/>
              <dgm:shape xmlns:r="http://schemas.openxmlformats.org/officeDocument/2006/relationships" r:blip="">
                <dgm:adjLst/>
              </dgm:shape>
              <dgm:presOf/>
            </dgm:layoutNode>
          </dgm:forEach>
        </dgm:layoutNode>
      </dgm:layoutNode>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9BD6BB9-EBE2-4CAA-A926-3548392B2D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5442</TotalTime>
  <Pages>95</Pages>
  <Words>14608</Words>
  <Characters>83268</Characters>
  <Application>Microsoft Office Word</Application>
  <DocSecurity>0</DocSecurity>
  <Lines>693</Lines>
  <Paragraphs>195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97681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ддд</dc:creator>
  <cp:lastModifiedBy>ддд</cp:lastModifiedBy>
  <cp:revision>811</cp:revision>
  <cp:lastPrinted>2025-08-29T20:16:00Z</cp:lastPrinted>
  <dcterms:created xsi:type="dcterms:W3CDTF">2025-08-21T11:22:00Z</dcterms:created>
  <dcterms:modified xsi:type="dcterms:W3CDTF">2026-05-17T12:28:00Z</dcterms:modified>
</cp:coreProperties>
</file>