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C1B40" w14:textId="1AA06349" w:rsidR="00D063D9" w:rsidRPr="00D063D9" w:rsidRDefault="00D063D9" w:rsidP="00D063D9">
      <w:pPr>
        <w:jc w:val="center"/>
        <w:rPr>
          <w:u w:val="single"/>
        </w:rPr>
      </w:pPr>
      <w:r>
        <w:rPr>
          <w:u w:val="single"/>
        </w:rPr>
        <w:t>Gestão de Estoque</w:t>
      </w:r>
    </w:p>
    <w:p w14:paraId="7DC35523" w14:textId="77777777" w:rsidR="00D063D9" w:rsidRDefault="00D063D9">
      <w:r>
        <w:t xml:space="preserve">A empresa pretende melhorar a gestão de estoque </w:t>
      </w:r>
      <w:r w:rsidR="00693BC8">
        <w:t>do setor de manutenção</w:t>
      </w:r>
      <w:r>
        <w:t>.</w:t>
      </w:r>
    </w:p>
    <w:p w14:paraId="23CD8110" w14:textId="7A7C77CB" w:rsidR="00D063D9" w:rsidRDefault="00D063D9">
      <w:r>
        <w:t>P</w:t>
      </w:r>
      <w:r w:rsidR="00693BC8">
        <w:t>ara</w:t>
      </w:r>
      <w:r>
        <w:t xml:space="preserve"> iniciar o processo</w:t>
      </w:r>
      <w:r w:rsidR="00693BC8">
        <w:t xml:space="preserve"> foram escolhidas duas máquinas (NHX3 e PDR27) e seus estoques de peças. </w:t>
      </w:r>
    </w:p>
    <w:p w14:paraId="4E59BD61" w14:textId="1A9FBD98" w:rsidR="007E3596" w:rsidRDefault="00693BC8">
      <w:r>
        <w:t xml:space="preserve">O arquivo em Excel trás </w:t>
      </w:r>
      <w:r w:rsidR="00D063D9">
        <w:t>o</w:t>
      </w:r>
      <w:r>
        <w:t xml:space="preserve"> SKU, o valor unitário da peça e o consumo por manutenção.</w:t>
      </w:r>
    </w:p>
    <w:p w14:paraId="2605AD58" w14:textId="77777777" w:rsidR="00D063D9" w:rsidRDefault="00D063D9" w:rsidP="00D063D9">
      <w:pPr>
        <w:jc w:val="both"/>
      </w:pPr>
      <w:r>
        <w:t>Sua missão é:</w:t>
      </w:r>
    </w:p>
    <w:p w14:paraId="42D7BF24" w14:textId="05C3D628" w:rsidR="00D063D9" w:rsidRDefault="00D063D9" w:rsidP="00D063D9">
      <w:pPr>
        <w:pStyle w:val="PargrafodaLista"/>
        <w:numPr>
          <w:ilvl w:val="0"/>
          <w:numId w:val="1"/>
        </w:numPr>
        <w:jc w:val="both"/>
      </w:pPr>
      <w:r>
        <w:t xml:space="preserve">apresentar uma Curva ABC dos itens </w:t>
      </w:r>
      <w:r>
        <w:t>de</w:t>
      </w:r>
      <w:r>
        <w:t xml:space="preserve"> Manutenção</w:t>
      </w:r>
      <w:r>
        <w:t xml:space="preserve"> listados no arquivo Excel</w:t>
      </w:r>
      <w:r>
        <w:t>.</w:t>
      </w:r>
    </w:p>
    <w:p w14:paraId="69CCAE6E" w14:textId="77777777" w:rsidR="00D063D9" w:rsidRDefault="00D063D9" w:rsidP="00D063D9">
      <w:pPr>
        <w:pStyle w:val="PargrafodaLista"/>
        <w:numPr>
          <w:ilvl w:val="0"/>
          <w:numId w:val="1"/>
        </w:numPr>
        <w:jc w:val="both"/>
      </w:pPr>
      <w:r>
        <w:t>Sugerir quais itens o comprador responsável deve focar e o porquê.</w:t>
      </w:r>
    </w:p>
    <w:p w14:paraId="79CF6FEC" w14:textId="77777777" w:rsidR="00D063D9" w:rsidRDefault="00D063D9">
      <w:bookmarkStart w:id="0" w:name="_GoBack"/>
      <w:bookmarkEnd w:id="0"/>
    </w:p>
    <w:p w14:paraId="648C1741" w14:textId="4A59B4EB" w:rsidR="00693BC8" w:rsidRDefault="00693BC8">
      <w:r>
        <w:t>Bom trabalho</w:t>
      </w:r>
    </w:p>
    <w:p w14:paraId="56A4DBE7" w14:textId="77777777" w:rsidR="00693BC8" w:rsidRDefault="00693BC8"/>
    <w:sectPr w:rsidR="00693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32F0D"/>
    <w:multiLevelType w:val="hybridMultilevel"/>
    <w:tmpl w:val="D5DABCD6"/>
    <w:lvl w:ilvl="0" w:tplc="320C7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C8"/>
    <w:rsid w:val="00693BC8"/>
    <w:rsid w:val="007E3596"/>
    <w:rsid w:val="00D0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2392"/>
  <w15:chartTrackingRefBased/>
  <w15:docId w15:val="{1D865BC9-6526-4BA2-8BB8-4FACF1BA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8BFD02522B6A4E880D57A85FF79F7C" ma:contentTypeVersion="9" ma:contentTypeDescription="Crie um novo documento." ma:contentTypeScope="" ma:versionID="60c9feab7729385c8de581fcfeb6988a">
  <xsd:schema xmlns:xsd="http://www.w3.org/2001/XMLSchema" xmlns:xs="http://www.w3.org/2001/XMLSchema" xmlns:p="http://schemas.microsoft.com/office/2006/metadata/properties" xmlns:ns2="c313ea10-f0f8-4c6b-8b75-dd6c169c55d7" xmlns:ns3="af317602-f812-4f22-a385-b6c4a4e3018b" targetNamespace="http://schemas.microsoft.com/office/2006/metadata/properties" ma:root="true" ma:fieldsID="ba68866869fd4f23b6ad224c18ed268e" ns2:_="" ns3:_="">
    <xsd:import namespace="c313ea10-f0f8-4c6b-8b75-dd6c169c55d7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3ea10-f0f8-4c6b-8b75-dd6c169c5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068213-F586-4A93-898B-66F5B248E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3ea10-f0f8-4c6b-8b75-dd6c169c55d7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980F5F-032B-4447-9D67-A5CDE3F7D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E00C2F-5C50-4466-AD7A-2C4797DD6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EIZO YAMADA</dc:creator>
  <cp:keywords/>
  <dc:description/>
  <cp:lastModifiedBy>Fatec</cp:lastModifiedBy>
  <cp:revision>2</cp:revision>
  <dcterms:created xsi:type="dcterms:W3CDTF">2023-10-17T20:48:00Z</dcterms:created>
  <dcterms:modified xsi:type="dcterms:W3CDTF">2023-10-17T22:06:00Z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0x010100078BFD02522B6A4E880D57A85FF79F7C</vt:lpwstr>
  </property>
</Properties>
</file>