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Faculdade Impacta de Tecnologia (FIT)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Davi dos Santos Soares</w:t>
      </w:r>
    </w:p>
    <w:p w:rsidR="00000000" w:rsidDel="00000000" w:rsidP="00000000" w:rsidRDefault="00000000" w:rsidRPr="00000000" w14:paraId="00000005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Murilo Seno Ramos</w:t>
      </w:r>
    </w:p>
    <w:p w:rsidR="00000000" w:rsidDel="00000000" w:rsidP="00000000" w:rsidRDefault="00000000" w:rsidRPr="00000000" w14:paraId="00000006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Renan Santana de Souza</w:t>
      </w:r>
    </w:p>
    <w:p w:rsidR="00000000" w:rsidDel="00000000" w:rsidP="00000000" w:rsidRDefault="00000000" w:rsidRPr="00000000" w14:paraId="00000007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Rodrigo Pereira Alexandre</w:t>
      </w:r>
    </w:p>
    <w:p w:rsidR="00000000" w:rsidDel="00000000" w:rsidP="00000000" w:rsidRDefault="00000000" w:rsidRPr="00000000" w14:paraId="00000008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Tauane Lima dos Santos</w:t>
      </w:r>
    </w:p>
    <w:p w:rsidR="00000000" w:rsidDel="00000000" w:rsidP="00000000" w:rsidRDefault="00000000" w:rsidRPr="00000000" w14:paraId="00000009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ARTEFATO 1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-Escopo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São Paulo</w:t>
      </w:r>
    </w:p>
    <w:p w:rsidR="00000000" w:rsidDel="00000000" w:rsidP="00000000" w:rsidRDefault="00000000" w:rsidRPr="00000000" w14:paraId="0000001E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2021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1"/>
          <w:color w:val="3c40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24"/>
          <w:szCs w:val="24"/>
          <w:rtl w:val="0"/>
        </w:rPr>
        <w:t xml:space="preserve">1. Escopo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estúdio iniciou com a união de amigos tatuadores e bodypiercing que atendiam em uma sala pequena, em cima de uma barbearia. Depois de um tempo, uniu-se às ideias para o planejamento de ter um estúdio próprio.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Em 2020, houve uma oportunidade para pôr em prática esse plano. Alugou-se um espaço maior, com salas, recepção, do jeito que foi planejado.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 localização do estúdio é no Centro comercial de Alphaville, calçada das papoulas, nº97. Atualmente o estúdio faz 70 trabalhos por mês, tem uma média de 111 clientes, trabalha com Piercing e Tatuagem e conta com 8 pessoas no time. 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 estúdio está no início e por contar apenas com os aparatos tecnológicos como Instagram e WhatsApp para captação de clientes e não contar com uma administração a partir de um software, esse projeto vai buscar desenvolver uma estrutura tecnológica, a fim de melhorar a comunicação entre os tatuadores e seus clientes e também possibilitará o cadastro de clientes, agendamento e orçamento de serviços a fim de melhorar a gestão do estúdio. 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Na primeira reunião, alinhamos a ideia do projeto com o que o cliente deseja, discutimos implementações interessantes para ambas as partes e definimos as datas das próximas reuniões e entregas. 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Arial" w:cs="Arial" w:eastAsia="Arial" w:hAnsi="Arial"/>
          <w:color w:val="3c404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c4043"/>
          <w:sz w:val="24"/>
          <w:szCs w:val="24"/>
          <w:rtl w:val="0"/>
        </w:rPr>
        <w:t xml:space="preserve">Os stakeholders envolvidos nesse projeto são: </w:t>
      </w:r>
    </w:p>
    <w:tbl>
      <w:tblPr>
        <w:tblStyle w:val="Table1"/>
        <w:tblW w:w="9706.0" w:type="dxa"/>
        <w:jc w:val="left"/>
        <w:tblInd w:w="0.0" w:type="dxa"/>
        <w:tblBorders>
          <w:top w:color="f4b083" w:space="0" w:sz="4" w:val="single"/>
          <w:left w:color="f4b083" w:space="0" w:sz="4" w:val="single"/>
          <w:bottom w:color="f4b083" w:space="0" w:sz="4" w:val="single"/>
          <w:right w:color="f4b083" w:space="0" w:sz="4" w:val="single"/>
          <w:insideH w:color="f4b083" w:space="0" w:sz="4" w:val="single"/>
          <w:insideV w:color="f4b083" w:space="0" w:sz="4" w:val="single"/>
        </w:tblBorders>
        <w:tblLayout w:type="fixed"/>
        <w:tblLook w:val="04A0"/>
      </w:tblPr>
      <w:tblGrid>
        <w:gridCol w:w="4853"/>
        <w:gridCol w:w="4853"/>
        <w:tblGridChange w:id="0">
          <w:tblGrid>
            <w:gridCol w:w="4853"/>
            <w:gridCol w:w="4853"/>
          </w:tblGrid>
        </w:tblGridChange>
      </w:tblGrid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line="360" w:lineRule="auto"/>
              <w:rPr>
                <w:rFonts w:ascii="Arial" w:cs="Arial" w:eastAsia="Arial" w:hAnsi="Arial"/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4"/>
                <w:szCs w:val="24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360" w:lineRule="auto"/>
              <w:rPr>
                <w:rFonts w:ascii="Arial" w:cs="Arial" w:eastAsia="Arial" w:hAnsi="Arial"/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4"/>
                <w:szCs w:val="24"/>
                <w:rtl w:val="0"/>
              </w:rPr>
              <w:t xml:space="preserve">FUNÇÃO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line="360" w:lineRule="auto"/>
              <w:rPr>
                <w:rFonts w:ascii="Arial" w:cs="Arial" w:eastAsia="Arial" w:hAnsi="Arial"/>
                <w:b w:val="0"/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3c4043"/>
                <w:sz w:val="24"/>
                <w:szCs w:val="24"/>
                <w:rtl w:val="0"/>
              </w:rPr>
              <w:t xml:space="preserve">Milena Nogueira de Oliveira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360" w:lineRule="auto"/>
              <w:rPr>
                <w:rFonts w:ascii="Arial" w:cs="Arial" w:eastAsia="Arial" w:hAnsi="Arial"/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4"/>
                <w:szCs w:val="24"/>
                <w:rtl w:val="0"/>
              </w:rPr>
              <w:t xml:space="preserve">Marketing</w:t>
            </w:r>
          </w:p>
        </w:tc>
      </w:tr>
      <w:tr>
        <w:trPr>
          <w:cantSplit w:val="0"/>
          <w:trHeight w:val="601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spacing w:line="360" w:lineRule="auto"/>
              <w:rPr>
                <w:rFonts w:ascii="Arial" w:cs="Arial" w:eastAsia="Arial" w:hAnsi="Arial"/>
                <w:b w:val="0"/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3c4043"/>
                <w:sz w:val="24"/>
                <w:szCs w:val="24"/>
                <w:rtl w:val="0"/>
              </w:rPr>
              <w:t xml:space="preserve">Gustavo Cardoso Evangelista Avelino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360" w:lineRule="auto"/>
              <w:rPr>
                <w:rFonts w:ascii="Arial" w:cs="Arial" w:eastAsia="Arial" w:hAnsi="Arial"/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4"/>
                <w:szCs w:val="24"/>
                <w:rtl w:val="0"/>
              </w:rPr>
              <w:t xml:space="preserve">Inovação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spacing w:line="360" w:lineRule="auto"/>
              <w:rPr>
                <w:rFonts w:ascii="Arial" w:cs="Arial" w:eastAsia="Arial" w:hAnsi="Arial"/>
                <w:b w:val="0"/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3c4043"/>
                <w:sz w:val="24"/>
                <w:szCs w:val="24"/>
                <w:rtl w:val="0"/>
              </w:rPr>
              <w:t xml:space="preserve">Venâncio Rodrigues Ramos 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360" w:lineRule="auto"/>
              <w:rPr>
                <w:rFonts w:ascii="Arial" w:cs="Arial" w:eastAsia="Arial" w:hAnsi="Arial"/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4"/>
                <w:szCs w:val="24"/>
                <w:rtl w:val="0"/>
              </w:rPr>
              <w:t xml:space="preserve">Comunicação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b w:val="0"/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Davi dos Santos Soares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360" w:lineRule="auto"/>
              <w:rPr>
                <w:rFonts w:ascii="Arial" w:cs="Arial" w:eastAsia="Arial" w:hAnsi="Arial"/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4"/>
                <w:szCs w:val="24"/>
                <w:rtl w:val="0"/>
              </w:rPr>
              <w:t xml:space="preserve">Desenvolvedor 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b w:val="0"/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Murilo Seno Ramos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360" w:lineRule="auto"/>
              <w:rPr>
                <w:rFonts w:ascii="Arial" w:cs="Arial" w:eastAsia="Arial" w:hAnsi="Arial"/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4"/>
                <w:szCs w:val="24"/>
                <w:rtl w:val="0"/>
              </w:rPr>
              <w:t xml:space="preserve">Desenvolvedor 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b w:val="0"/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Renan Santana de Souza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360" w:lineRule="auto"/>
              <w:rPr>
                <w:rFonts w:ascii="Arial" w:cs="Arial" w:eastAsia="Arial" w:hAnsi="Arial"/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4"/>
                <w:szCs w:val="24"/>
                <w:rtl w:val="0"/>
              </w:rPr>
              <w:t xml:space="preserve">Desenvolvedor 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  <w:b w:val="0"/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Rodrigo Pereira Alexandre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360" w:lineRule="auto"/>
              <w:rPr>
                <w:rFonts w:ascii="Arial" w:cs="Arial" w:eastAsia="Arial" w:hAnsi="Arial"/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4"/>
                <w:szCs w:val="24"/>
                <w:rtl w:val="0"/>
              </w:rPr>
              <w:t xml:space="preserve">Desenvolvedor 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rFonts w:ascii="Arial" w:cs="Arial" w:eastAsia="Arial" w:hAnsi="Arial"/>
                <w:b w:val="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Tauane Lima dos Santos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360" w:lineRule="auto"/>
              <w:rPr>
                <w:rFonts w:ascii="Arial" w:cs="Arial" w:eastAsia="Arial" w:hAnsi="Arial"/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3c4043"/>
                <w:sz w:val="24"/>
                <w:szCs w:val="24"/>
                <w:rtl w:val="0"/>
              </w:rPr>
              <w:t xml:space="preserve">Desenvolvedor 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E502E"/>
    <w:pPr>
      <w:spacing w:line="256" w:lineRule="auto"/>
    </w:p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eladeGrade4-nfase2">
    <w:name w:val="Grid Table 4 Accent 2"/>
    <w:basedOn w:val="Tabelanormal"/>
    <w:uiPriority w:val="49"/>
    <w:rsid w:val="000E502E"/>
    <w:pPr>
      <w:spacing w:after="0" w:line="240" w:lineRule="auto"/>
    </w:pPr>
    <w:tblPr>
      <w:tblStyleRowBandSize w:val="1"/>
      <w:tblStyleColBandSize w:val="1"/>
      <w:tblBorders>
        <w:top w:color="f4b083" w:space="0" w:sz="4" w:themeColor="accent2" w:themeTint="000099" w:val="single"/>
        <w:left w:color="f4b083" w:space="0" w:sz="4" w:themeColor="accent2" w:themeTint="000099" w:val="single"/>
        <w:bottom w:color="f4b083" w:space="0" w:sz="4" w:themeColor="accent2" w:themeTint="000099" w:val="single"/>
        <w:right w:color="f4b083" w:space="0" w:sz="4" w:themeColor="accent2" w:themeTint="000099" w:val="single"/>
        <w:insideH w:color="f4b083" w:space="0" w:sz="4" w:themeColor="accent2" w:themeTint="000099" w:val="single"/>
        <w:insideV w:color="f4b083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ed7d31" w:space="0" w:sz="4" w:themeColor="accent2" w:val="single"/>
          <w:left w:color="ed7d31" w:space="0" w:sz="4" w:themeColor="accent2" w:val="single"/>
          <w:bottom w:color="ed7d31" w:space="0" w:sz="4" w:themeColor="accent2" w:val="single"/>
          <w:right w:color="ed7d31" w:space="0" w:sz="4" w:themeColor="accent2" w:val="single"/>
          <w:insideH w:space="0" w:sz="0" w:val="nil"/>
          <w:insideV w:space="0" w:sz="0" w:val="nil"/>
        </w:tcBorders>
        <w:shd w:color="auto" w:fill="ed7d31" w:themeFill="accent2" w:val="clear"/>
      </w:tcPr>
    </w:tblStylePr>
    <w:tblStylePr w:type="lastRow">
      <w:rPr>
        <w:b w:val="1"/>
        <w:bCs w:val="1"/>
      </w:rPr>
      <w:tblPr/>
      <w:tcPr>
        <w:tcBorders>
          <w:top w:color="ed7d31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be5d5" w:val="clear"/>
      </w:tcPr>
    </w:tblStylePr>
    <w:tblStylePr w:type="band1Vert">
      <w:tcPr>
        <w:shd w:fill="fbe5d5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ed7d31" w:space="0" w:sz="4" w:val="single"/>
          <w:left w:color="ed7d31" w:space="0" w:sz="4" w:val="single"/>
          <w:bottom w:color="ed7d31" w:space="0" w:sz="4" w:val="single"/>
          <w:right w:color="ed7d31" w:space="0" w:sz="4" w:val="single"/>
          <w:insideH w:color="000000" w:space="0" w:sz="0" w:val="nil"/>
          <w:insideV w:color="000000" w:space="0" w:sz="0" w:val="nil"/>
        </w:tcBorders>
        <w:shd w:fill="ed7d31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ed7d31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6zHdNk0ZupA85sTz4v69Qj+G6A==">AMUW2mVTZmsLgKQNdhZSlBE5NDT38cq/mL00AETTusiS5EIc1mGlYf14jO0l25XdFge2cahm2Imz0IibrtWo2gDwHJlR4FAv1X1JjA092KiOa+MOTeU0O/A=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2021-08-13T23:58:00Z</dcterms:created>
  <dc:creator>Tauane Santos</dc:creator>
</cp:coreProperties>
</file>