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B252" w14:textId="39814D22" w:rsidR="00BE60F4" w:rsidRDefault="0099603F">
      <w:pPr>
        <w:spacing w:after="40"/>
        <w:jc w:val="center"/>
      </w:pPr>
      <w:r w:rsidRPr="0099603F">
        <w:rPr>
          <w:b/>
          <w:color w:val="555555"/>
          <w:sz w:val="22"/>
        </w:rPr>
        <w:t>STANDARD OPERATING PROCEDURE (SOP)</w:t>
      </w:r>
    </w:p>
    <w:p w14:paraId="1841C3E4" w14:textId="43DC2C6A" w:rsidR="00BE60F4" w:rsidRDefault="0099603F">
      <w:pPr>
        <w:spacing w:after="360"/>
        <w:jc w:val="center"/>
      </w:pPr>
      <w:r w:rsidRPr="0099603F">
        <w:rPr>
          <w:b/>
          <w:color w:val="1F4E79"/>
          <w:sz w:val="32"/>
        </w:rPr>
        <w:t>IT HELPDESK TICKET SUBMISSION (GLPI)</w:t>
      </w:r>
    </w:p>
    <w:p w14:paraId="2E04BBF9" w14:textId="683F0EE6" w:rsidR="00BE60F4" w:rsidRDefault="00E026FD">
      <w:pPr>
        <w:keepNext/>
        <w:spacing w:before="200" w:after="80"/>
      </w:pPr>
      <w:r>
        <w:rPr>
          <w:b/>
          <w:color w:val="1F4E79"/>
          <w:sz w:val="24"/>
        </w:rPr>
        <w:t xml:space="preserve">1. </w:t>
      </w:r>
      <w:r w:rsidR="00EB08A7">
        <w:rPr>
          <w:b/>
          <w:color w:val="1F4E79"/>
          <w:sz w:val="24"/>
        </w:rPr>
        <w:t>PURPOSE</w:t>
      </w:r>
    </w:p>
    <w:p w14:paraId="6D6F07C6" w14:textId="3FA5CBD2" w:rsidR="00EC2F6C" w:rsidRDefault="00EB08A7" w:rsidP="00EC2F6C">
      <w:pPr>
        <w:spacing w:after="280"/>
      </w:pPr>
      <w:r w:rsidRPr="00EB08A7">
        <w:t>This document provides step-by-step guidance for all users to submit issue reports (Incident) or service requests (Request) through the GLPI IT Helpdesk system, ensuring IT issues are handled faster, structurally, and accurately documented.</w:t>
      </w:r>
    </w:p>
    <w:p w14:paraId="57912A1E" w14:textId="661F4071" w:rsidR="006E19EC" w:rsidRDefault="00E026FD" w:rsidP="006E19EC">
      <w:pPr>
        <w:keepNext/>
        <w:spacing w:before="240" w:after="160"/>
      </w:pPr>
      <w:r>
        <w:rPr>
          <w:b/>
          <w:color w:val="1F4E79"/>
          <w:sz w:val="24"/>
        </w:rPr>
        <w:t>2.</w:t>
      </w:r>
      <w:r w:rsidR="006E19EC">
        <w:rPr>
          <w:b/>
          <w:color w:val="1F4E79"/>
          <w:sz w:val="24"/>
        </w:rPr>
        <w:t xml:space="preserve"> </w:t>
      </w:r>
      <w:r w:rsidR="00EB08A7" w:rsidRPr="00EB08A7">
        <w:rPr>
          <w:b/>
          <w:color w:val="1F4E79"/>
          <w:sz w:val="24"/>
        </w:rPr>
        <w:t>GLPI PORTAL ACCESS AND LOGIN</w:t>
      </w:r>
    </w:p>
    <w:p w14:paraId="1EC5B887" w14:textId="4939D453" w:rsidR="00671E64" w:rsidRDefault="00671E64" w:rsidP="00671E64">
      <w:pPr>
        <w:pStyle w:val="NormalWeb"/>
      </w:pPr>
      <w:r>
        <w:rPr>
          <w:noProof/>
        </w:rPr>
        <w:drawing>
          <wp:inline distT="0" distB="0" distL="0" distR="0" wp14:anchorId="06484D2F" wp14:editId="12E3D39C">
            <wp:extent cx="5943600" cy="3693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ABFF" w14:textId="759A3767" w:rsidR="00EB08A7" w:rsidRPr="00EB08A7" w:rsidRDefault="00EB08A7" w:rsidP="00EB08A7">
      <w:pPr>
        <w:spacing w:after="280"/>
        <w:rPr>
          <w:lang w:val="en-ID"/>
        </w:rPr>
      </w:pPr>
      <w:r>
        <w:rPr>
          <w:lang w:val="en-ID"/>
        </w:rPr>
        <w:t xml:space="preserve">1. </w:t>
      </w:r>
      <w:r w:rsidRPr="00EB08A7">
        <w:rPr>
          <w:lang w:val="en-ID"/>
        </w:rPr>
        <w:t>Ensure your computer/laptop is connected to the company's internal network.</w:t>
      </w:r>
      <w:r>
        <w:rPr>
          <w:lang w:val="en-ID"/>
        </w:rPr>
        <w:br/>
        <w:t xml:space="preserve">2. </w:t>
      </w:r>
      <w:r w:rsidRPr="00EB08A7">
        <w:rPr>
          <w:lang w:val="en-ID"/>
        </w:rPr>
        <w:t>Open a web browser (e.g., Google Chrome, Microsoft Edge, or Mozilla Firefox).</w:t>
      </w:r>
      <w:r>
        <w:rPr>
          <w:lang w:val="en-ID"/>
        </w:rPr>
        <w:br/>
        <w:t>3.</w:t>
      </w:r>
      <w:r w:rsidRPr="00EB08A7">
        <w:rPr>
          <w:lang w:val="en-ID"/>
        </w:rPr>
        <w:t xml:space="preserve"> Enter the GLPI IT Service Desk URL: it-helpdesk.iw.ftg.com</w:t>
      </w:r>
      <w:r>
        <w:rPr>
          <w:lang w:val="en-ID"/>
        </w:rPr>
        <w:br/>
        <w:t>4.</w:t>
      </w:r>
      <w:r w:rsidRPr="00EB08A7">
        <w:rPr>
          <w:lang w:val="en-ID"/>
        </w:rPr>
        <w:t xml:space="preserve"> Enter your Windows domain/LDAP </w:t>
      </w:r>
      <w:r w:rsidRPr="00EB08A7">
        <w:rPr>
          <w:b/>
          <w:bCs/>
          <w:lang w:val="en-ID"/>
        </w:rPr>
        <w:t>Username</w:t>
      </w:r>
      <w:r w:rsidRPr="00EB08A7">
        <w:rPr>
          <w:lang w:val="en-ID"/>
        </w:rPr>
        <w:t xml:space="preserve"> (e.g., Taufan Wisnu).</w:t>
      </w:r>
      <w:r>
        <w:rPr>
          <w:lang w:val="en-ID"/>
        </w:rPr>
        <w:br/>
        <w:t>5.</w:t>
      </w:r>
      <w:r w:rsidRPr="00EB08A7">
        <w:rPr>
          <w:lang w:val="en-ID"/>
        </w:rPr>
        <w:t xml:space="preserve"> Enter your active Windows domain/LDAP </w:t>
      </w:r>
      <w:r w:rsidRPr="00EB08A7">
        <w:rPr>
          <w:b/>
          <w:bCs/>
          <w:lang w:val="en-ID"/>
        </w:rPr>
        <w:t>Password</w:t>
      </w:r>
      <w:r w:rsidRPr="00EB08A7">
        <w:rPr>
          <w:lang w:val="en-ID"/>
        </w:rPr>
        <w:t>.</w:t>
      </w:r>
      <w:r>
        <w:rPr>
          <w:lang w:val="en-ID"/>
        </w:rPr>
        <w:br/>
        <w:t xml:space="preserve">6. </w:t>
      </w:r>
      <w:r w:rsidRPr="00EB08A7">
        <w:rPr>
          <w:lang w:val="en-ID"/>
        </w:rPr>
        <w:t xml:space="preserve">Click </w:t>
      </w:r>
      <w:r w:rsidRPr="00EB08A7">
        <w:rPr>
          <w:b/>
          <w:bCs/>
          <w:lang w:val="en-ID"/>
        </w:rPr>
        <w:t>Submit</w:t>
      </w:r>
      <w:r w:rsidRPr="00EB08A7">
        <w:rPr>
          <w:lang w:val="en-ID"/>
        </w:rPr>
        <w:t xml:space="preserve"> to log into the GLPI IT Helpdesk portal.</w:t>
      </w:r>
    </w:p>
    <w:p w14:paraId="02005C50" w14:textId="77777777" w:rsidR="00EB08A7" w:rsidRPr="006E19EC" w:rsidRDefault="00EB08A7" w:rsidP="00514550">
      <w:pPr>
        <w:spacing w:after="280"/>
      </w:pPr>
    </w:p>
    <w:p w14:paraId="00B57A51" w14:textId="61063D3D" w:rsidR="00514550" w:rsidRDefault="00EB08A7" w:rsidP="00514550">
      <w:pPr>
        <w:keepNext/>
        <w:spacing w:before="240" w:after="160"/>
      </w:pPr>
      <w:r w:rsidRPr="00EB08A7">
        <w:rPr>
          <w:b/>
          <w:color w:val="1F4E79"/>
          <w:sz w:val="24"/>
        </w:rPr>
        <w:lastRenderedPageBreak/>
        <w:t>3. TICKET FORM SUBMISSION STEPS</w:t>
      </w:r>
    </w:p>
    <w:p w14:paraId="26ED5632" w14:textId="44CA1FBF" w:rsidR="00481CE6" w:rsidRDefault="00EB08A7" w:rsidP="00481CE6">
      <w:pPr>
        <w:keepNext/>
        <w:spacing w:before="280" w:after="80"/>
        <w:rPr>
          <w:b/>
          <w:color w:val="1F4E79"/>
          <w:sz w:val="22"/>
        </w:rPr>
      </w:pPr>
      <w:r w:rsidRPr="00EB08A7">
        <w:rPr>
          <w:b/>
          <w:color w:val="1F4E79"/>
          <w:sz w:val="22"/>
        </w:rPr>
        <w:t>Step 1: GLPI Ticketing System Dashboard</w:t>
      </w:r>
    </w:p>
    <w:p w14:paraId="59649A25" w14:textId="266AF6E6" w:rsidR="00481CE6" w:rsidRPr="00481CE6" w:rsidRDefault="00481CE6" w:rsidP="0048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</w:pPr>
      <w:r w:rsidRPr="00481CE6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ID" w:eastAsia="en-ID"/>
        </w:rPr>
        <w:drawing>
          <wp:inline distT="0" distB="0" distL="0" distR="0" wp14:anchorId="6BE55E6E" wp14:editId="1DC19482">
            <wp:extent cx="5943600" cy="34639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639A" w14:textId="2C16EBCC" w:rsidR="005563E2" w:rsidRPr="00E35A3E" w:rsidRDefault="00C67925" w:rsidP="005563E2">
      <w:pPr>
        <w:spacing w:after="0"/>
        <w:rPr>
          <w:rFonts w:cs="Arial"/>
          <w:szCs w:val="20"/>
        </w:rPr>
      </w:pPr>
      <w:r w:rsidRPr="00C67925">
        <w:rPr>
          <w:rFonts w:cs="Arial"/>
          <w:szCs w:val="20"/>
        </w:rPr>
        <w:t xml:space="preserve">After logging in, you will arrive at the GLPI dashboard to view your ticket status and history. Click </w:t>
      </w:r>
      <w:r w:rsidRPr="00C67925">
        <w:rPr>
          <w:rFonts w:cs="Arial"/>
          <w:b/>
          <w:bCs/>
          <w:szCs w:val="20"/>
        </w:rPr>
        <w:t>Create a Ticket</w:t>
      </w:r>
      <w:r w:rsidRPr="00C67925">
        <w:rPr>
          <w:rFonts w:cs="Arial"/>
          <w:szCs w:val="20"/>
        </w:rPr>
        <w:t xml:space="preserve"> to submit a new issue.</w:t>
      </w:r>
    </w:p>
    <w:p w14:paraId="49F499B9" w14:textId="77777777" w:rsidR="00CA7DC6" w:rsidRPr="00E35A3E" w:rsidRDefault="00CA7DC6" w:rsidP="005563E2">
      <w:pPr>
        <w:spacing w:after="0"/>
        <w:rPr>
          <w:rFonts w:cs="Arial"/>
          <w:color w:val="auto"/>
          <w:szCs w:val="20"/>
        </w:rPr>
      </w:pPr>
    </w:p>
    <w:p w14:paraId="3932E8C2" w14:textId="2FB1A956" w:rsidR="005563E2" w:rsidRPr="00C67925" w:rsidRDefault="00C67925" w:rsidP="005563E2">
      <w:pPr>
        <w:spacing w:after="0"/>
        <w:rPr>
          <w:rFonts w:cs="Arial"/>
          <w:b/>
          <w:bCs/>
          <w:szCs w:val="20"/>
        </w:rPr>
      </w:pPr>
      <w:r w:rsidRPr="00C67925">
        <w:rPr>
          <w:rFonts w:cs="Arial"/>
          <w:b/>
          <w:bCs/>
          <w:szCs w:val="20"/>
        </w:rPr>
        <w:t>Main Menu Functions:</w:t>
      </w:r>
    </w:p>
    <w:p w14:paraId="71181DD6" w14:textId="140818BD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Home: </w:t>
      </w:r>
      <w:r w:rsidR="00C67925" w:rsidRPr="00C67925">
        <w:rPr>
          <w:rFonts w:cs="Arial"/>
          <w:szCs w:val="20"/>
        </w:rPr>
        <w:t>Main page displaying ticket status summaries and announcements.</w:t>
      </w:r>
    </w:p>
    <w:p w14:paraId="453D7FE5" w14:textId="0A9D0C15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Create a Ticket: </w:t>
      </w:r>
      <w:r w:rsidR="00C67925" w:rsidRPr="00C67925">
        <w:rPr>
          <w:rFonts w:cs="Arial"/>
          <w:szCs w:val="20"/>
        </w:rPr>
        <w:t>Form to submit a new report or request.</w:t>
      </w:r>
    </w:p>
    <w:p w14:paraId="6360566C" w14:textId="7537ACE6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Tickets: </w:t>
      </w:r>
      <w:r w:rsidR="00C67925" w:rsidRPr="00C67925">
        <w:rPr>
          <w:rFonts w:cs="Arial"/>
          <w:szCs w:val="20"/>
        </w:rPr>
        <w:t>List and history of all tickets you have submitted.</w:t>
      </w:r>
    </w:p>
    <w:p w14:paraId="01E04C19" w14:textId="4F29DEC1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Reservations: </w:t>
      </w:r>
      <w:r w:rsidR="00C67925" w:rsidRPr="00C67925">
        <w:rPr>
          <w:rFonts w:cs="Arial"/>
          <w:szCs w:val="20"/>
        </w:rPr>
        <w:t>Loan services for facilities or device assets.</w:t>
      </w:r>
    </w:p>
    <w:p w14:paraId="14D40CEA" w14:textId="1082F2CF" w:rsidR="005563E2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FAQ: </w:t>
      </w:r>
      <w:r w:rsidR="00C67925" w:rsidRPr="00C67925">
        <w:rPr>
          <w:rFonts w:cs="Arial"/>
          <w:szCs w:val="20"/>
        </w:rPr>
        <w:t>Knowledge base and self-service solutions for common issues</w:t>
      </w:r>
      <w:r w:rsidR="005563E2" w:rsidRPr="00E35A3E">
        <w:rPr>
          <w:rFonts w:cs="Arial"/>
          <w:szCs w:val="20"/>
        </w:rPr>
        <w:t>.</w:t>
      </w:r>
    </w:p>
    <w:p w14:paraId="2FD843A9" w14:textId="77777777" w:rsidR="00C67925" w:rsidRPr="00E35A3E" w:rsidRDefault="00C67925" w:rsidP="00E35A3E">
      <w:pPr>
        <w:spacing w:after="0"/>
        <w:rPr>
          <w:rFonts w:cs="Arial"/>
          <w:szCs w:val="20"/>
        </w:rPr>
      </w:pPr>
    </w:p>
    <w:p w14:paraId="26001878" w14:textId="2B34704C" w:rsidR="005563E2" w:rsidRPr="00C67925" w:rsidRDefault="00C67925" w:rsidP="005563E2">
      <w:pPr>
        <w:spacing w:after="0"/>
        <w:rPr>
          <w:rFonts w:cs="Arial"/>
          <w:b/>
          <w:bCs/>
          <w:szCs w:val="20"/>
        </w:rPr>
      </w:pPr>
      <w:r w:rsidRPr="00C67925">
        <w:rPr>
          <w:rFonts w:cs="Arial"/>
          <w:b/>
          <w:bCs/>
          <w:szCs w:val="20"/>
        </w:rPr>
        <w:t>Ticket Status Definitions:</w:t>
      </w:r>
    </w:p>
    <w:p w14:paraId="6CB78B8F" w14:textId="473C7450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New: </w:t>
      </w:r>
      <w:r w:rsidR="00C67925" w:rsidRPr="00C67925">
        <w:rPr>
          <w:rFonts w:cs="Arial"/>
          <w:szCs w:val="20"/>
        </w:rPr>
        <w:t>Newly submitted ticket (not yet processed).</w:t>
      </w:r>
    </w:p>
    <w:p w14:paraId="5871D03A" w14:textId="6540D6A0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Processing (assigned/planned): </w:t>
      </w:r>
      <w:r w:rsidR="00C67925" w:rsidRPr="00C67925">
        <w:rPr>
          <w:rFonts w:cs="Arial"/>
          <w:szCs w:val="20"/>
        </w:rPr>
        <w:t>In progress or scheduled by a technician.</w:t>
      </w:r>
    </w:p>
    <w:p w14:paraId="214E34D6" w14:textId="61051D8A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Pending: </w:t>
      </w:r>
      <w:r w:rsidR="00C67925" w:rsidRPr="00C67925">
        <w:rPr>
          <w:rFonts w:cs="Arial"/>
          <w:szCs w:val="20"/>
        </w:rPr>
        <w:t>On hold (awaiting information or spare parts).</w:t>
      </w:r>
    </w:p>
    <w:p w14:paraId="504DC192" w14:textId="79181EA9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Solved: </w:t>
      </w:r>
      <w:r w:rsidR="00C67925" w:rsidRPr="00C67925">
        <w:rPr>
          <w:rFonts w:cs="Arial"/>
          <w:szCs w:val="20"/>
        </w:rPr>
        <w:t>Issue resolved, awaiting your verification.</w:t>
      </w:r>
    </w:p>
    <w:p w14:paraId="5207D0FC" w14:textId="466EAC69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Closed: </w:t>
      </w:r>
      <w:r w:rsidR="00C67925" w:rsidRPr="00C67925">
        <w:rPr>
          <w:rFonts w:cs="Arial"/>
          <w:szCs w:val="20"/>
        </w:rPr>
        <w:t>Ticket officially closed</w:t>
      </w:r>
      <w:r w:rsidR="005563E2" w:rsidRPr="00E35A3E">
        <w:rPr>
          <w:rFonts w:cs="Arial"/>
          <w:szCs w:val="20"/>
        </w:rPr>
        <w:t>.</w:t>
      </w:r>
    </w:p>
    <w:p w14:paraId="10E93050" w14:textId="30849BB2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Deleted: </w:t>
      </w:r>
      <w:r w:rsidR="00C67925" w:rsidRPr="00C67925">
        <w:rPr>
          <w:rFonts w:cs="Arial"/>
          <w:szCs w:val="20"/>
        </w:rPr>
        <w:t>Ticket deleted/cancelled.</w:t>
      </w:r>
    </w:p>
    <w:p w14:paraId="26BB982C" w14:textId="211AA675" w:rsidR="00BE60F4" w:rsidRDefault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2: Select Ticket Type</w:t>
      </w:r>
    </w:p>
    <w:p w14:paraId="6BD53BD5" w14:textId="31470BC0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7D428575" wp14:editId="713DC354">
            <wp:extent cx="594360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9539" w14:textId="0A961C57" w:rsidR="00BE60F4" w:rsidRDefault="00C67925">
      <w:pPr>
        <w:spacing w:after="240"/>
      </w:pPr>
      <w:r w:rsidRPr="00C67925">
        <w:t xml:space="preserve">Select the ticket type from the </w:t>
      </w:r>
      <w:r w:rsidRPr="00C67925">
        <w:rPr>
          <w:b/>
          <w:bCs/>
        </w:rPr>
        <w:t>Type</w:t>
      </w:r>
      <w:r w:rsidRPr="00C67925">
        <w:t xml:space="preserve"> dropdown menu:</w:t>
      </w:r>
      <w:r w:rsidR="00E026FD">
        <w:br/>
        <w:t xml:space="preserve">• Incident: </w:t>
      </w:r>
      <w:r w:rsidRPr="00C67925">
        <w:t>Choose if you experience a disruption, system failure, or technical issue on your device/system.</w:t>
      </w:r>
      <w:r w:rsidR="00E026FD">
        <w:br/>
        <w:t xml:space="preserve">• Request: </w:t>
      </w:r>
      <w:r w:rsidRPr="00C67925">
        <w:t>Choose if you require a new service, account access, application installation, or additional hardware</w:t>
      </w:r>
      <w:r w:rsidR="00E026FD">
        <w:t>.</w:t>
      </w:r>
    </w:p>
    <w:p w14:paraId="216E58E4" w14:textId="4E95783E" w:rsidR="00BE60F4" w:rsidRDefault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3: Select Problem Category</w:t>
      </w:r>
    </w:p>
    <w:p w14:paraId="7C19C2AF" w14:textId="3851E77F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4AF47FE0" wp14:editId="4A0C179E">
            <wp:extent cx="5934075" cy="3810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EA9D" w14:textId="31CC8BC6" w:rsidR="00BE60F4" w:rsidRDefault="00C67925">
      <w:pPr>
        <w:spacing w:after="240"/>
      </w:pPr>
      <w:r w:rsidRPr="00C67925">
        <w:t xml:space="preserve">Select the most relevant category from the </w:t>
      </w:r>
      <w:r w:rsidRPr="00C67925">
        <w:rPr>
          <w:b/>
          <w:bCs/>
        </w:rPr>
        <w:t>Category</w:t>
      </w:r>
      <w:r w:rsidRPr="00C67925">
        <w:t xml:space="preserve"> hierarchy:</w:t>
      </w:r>
      <w:r w:rsidR="00E026FD">
        <w:br/>
        <w:t xml:space="preserve">• Hardware: </w:t>
      </w:r>
      <w:r w:rsidRPr="00C67925">
        <w:t>Select related units such as PC / AIO, Printer / Scanner / Barcode Scanner.</w:t>
      </w:r>
      <w:r w:rsidR="00E026FD">
        <w:br/>
        <w:t xml:space="preserve">• Network: </w:t>
      </w:r>
      <w:r w:rsidRPr="00C67925">
        <w:t xml:space="preserve">Select options such as </w:t>
      </w:r>
      <w:proofErr w:type="spellStart"/>
      <w:r w:rsidRPr="00C67925">
        <w:t>WiFi</w:t>
      </w:r>
      <w:proofErr w:type="spellEnd"/>
      <w:r w:rsidRPr="00C67925">
        <w:t xml:space="preserve"> or wired LAN connection</w:t>
      </w:r>
      <w:r w:rsidR="00E026FD">
        <w:t>.</w:t>
      </w:r>
      <w:r w:rsidR="00E026FD">
        <w:br/>
        <w:t xml:space="preserve">• Software: </w:t>
      </w:r>
      <w:r w:rsidRPr="00C67925">
        <w:t>Select options such as MIS / PIS applications, Ms. Office / Outlook / Email</w:t>
      </w:r>
      <w:r w:rsidR="00E026FD">
        <w:t>.</w:t>
      </w:r>
    </w:p>
    <w:p w14:paraId="51B93CF6" w14:textId="7C63AB01" w:rsidR="00BE60F4" w:rsidRDefault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4: Configure Email Follow-up Notifications</w:t>
      </w:r>
    </w:p>
    <w:p w14:paraId="37DE7D53" w14:textId="02EB893A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2CFECE76" wp14:editId="4EAAA0E6">
            <wp:extent cx="594360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7E7C" w14:textId="71E4E34A" w:rsidR="00BE60F4" w:rsidRDefault="00E026FD">
      <w:pPr>
        <w:spacing w:after="240"/>
      </w:pPr>
      <w:r>
        <w:t xml:space="preserve">• </w:t>
      </w:r>
      <w:r w:rsidR="00C67925" w:rsidRPr="00C67925">
        <w:t xml:space="preserve">Ensure the </w:t>
      </w:r>
      <w:r w:rsidR="00C67925" w:rsidRPr="00C67925">
        <w:rPr>
          <w:b/>
          <w:bCs/>
        </w:rPr>
        <w:t xml:space="preserve">Email </w:t>
      </w:r>
      <w:proofErr w:type="spellStart"/>
      <w:r w:rsidR="00C67925" w:rsidRPr="00C67925">
        <w:rPr>
          <w:b/>
          <w:bCs/>
        </w:rPr>
        <w:t>Followup</w:t>
      </w:r>
      <w:proofErr w:type="spellEnd"/>
      <w:r w:rsidR="00C67925" w:rsidRPr="00C67925">
        <w:t xml:space="preserve"> option is set to </w:t>
      </w:r>
      <w:r w:rsidR="00C67925" w:rsidRPr="00C67925">
        <w:rPr>
          <w:b/>
          <w:bCs/>
        </w:rPr>
        <w:t>Yes</w:t>
      </w:r>
      <w:r w:rsidR="00C67925" w:rsidRPr="00C67925">
        <w:t>.</w:t>
      </w:r>
      <w:r>
        <w:br/>
        <w:t xml:space="preserve">• </w:t>
      </w:r>
      <w:r w:rsidR="00C67925" w:rsidRPr="00C67925">
        <w:t xml:space="preserve">Verify the </w:t>
      </w:r>
      <w:r w:rsidR="00C67925" w:rsidRPr="00C67925">
        <w:rPr>
          <w:b/>
          <w:bCs/>
        </w:rPr>
        <w:t>Email</w:t>
      </w:r>
      <w:r w:rsidR="00C67925" w:rsidRPr="00C67925">
        <w:t xml:space="preserve"> address displayed on the form (e.g., Taufan.Wisnu@IW.com) to ensure automated updates and resolution notifications are delivered</w:t>
      </w:r>
      <w:r>
        <w:t>.</w:t>
      </w:r>
    </w:p>
    <w:p w14:paraId="0C554214" w14:textId="09E38D90" w:rsidR="00BE60F4" w:rsidRDefault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5: Link Asset (Associated Elements</w:t>
      </w:r>
      <w:r>
        <w:rPr>
          <w:b/>
          <w:color w:val="1F4E79"/>
          <w:sz w:val="22"/>
        </w:rPr>
        <w:t xml:space="preserve"> – Step 1</w:t>
      </w:r>
      <w:r w:rsidRPr="00C67925">
        <w:rPr>
          <w:b/>
          <w:color w:val="1F4E79"/>
          <w:sz w:val="22"/>
        </w:rPr>
        <w:t>)</w:t>
      </w:r>
    </w:p>
    <w:p w14:paraId="023AAF69" w14:textId="64F6B336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2F05E8A0" wp14:editId="76ACF9C3">
            <wp:extent cx="5934075" cy="3829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360" w14:textId="6409157D" w:rsidR="00BE60F4" w:rsidRDefault="00C67925">
      <w:pPr>
        <w:spacing w:after="240"/>
      </w:pPr>
      <w:r w:rsidRPr="00C67925">
        <w:t xml:space="preserve">Under </w:t>
      </w:r>
      <w:r w:rsidRPr="00C67925">
        <w:rPr>
          <w:i/>
          <w:iCs/>
        </w:rPr>
        <w:t>Associated Elements</w:t>
      </w:r>
      <w:r w:rsidRPr="00C67925">
        <w:t>, select the device type from the first dropdown (e.g., Computer, Device, Monitor, Printer, General).</w:t>
      </w:r>
    </w:p>
    <w:p w14:paraId="2A2FB7E8" w14:textId="57CEBC98" w:rsidR="00C67925" w:rsidRDefault="00C67925" w:rsidP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5</w:t>
      </w:r>
      <w:r>
        <w:rPr>
          <w:b/>
          <w:color w:val="1F4E79"/>
          <w:sz w:val="22"/>
        </w:rPr>
        <w:t>.2</w:t>
      </w:r>
      <w:r w:rsidRPr="00C67925">
        <w:rPr>
          <w:b/>
          <w:color w:val="1F4E79"/>
          <w:sz w:val="22"/>
        </w:rPr>
        <w:t>: Link Asset (Associated Elements</w:t>
      </w:r>
      <w:r>
        <w:rPr>
          <w:b/>
          <w:color w:val="1F4E79"/>
          <w:sz w:val="22"/>
        </w:rPr>
        <w:t xml:space="preserve"> – Step 2</w:t>
      </w:r>
      <w:r w:rsidRPr="00C67925">
        <w:rPr>
          <w:b/>
          <w:color w:val="1F4E79"/>
          <w:sz w:val="22"/>
        </w:rPr>
        <w:t>)</w:t>
      </w:r>
    </w:p>
    <w:p w14:paraId="0430DCF8" w14:textId="1BEB2EAB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688D26B3" wp14:editId="2A8A6FAE">
            <wp:extent cx="5934075" cy="3962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BFB9" w14:textId="4D205AA2" w:rsidR="00BE60F4" w:rsidRDefault="00C67925">
      <w:pPr>
        <w:spacing w:after="240"/>
      </w:pPr>
      <w:r w:rsidRPr="00C67925">
        <w:t>From the second dropdown, search and select your specific device asset name or serial number (e.g., 7A51612 - Taufan Wisnu - 4CE510C9W8).</w:t>
      </w:r>
    </w:p>
    <w:p w14:paraId="16C20D19" w14:textId="4AA97821" w:rsidR="00C67925" w:rsidRDefault="00C67925" w:rsidP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5</w:t>
      </w:r>
      <w:r>
        <w:rPr>
          <w:b/>
          <w:color w:val="1F4E79"/>
          <w:sz w:val="22"/>
        </w:rPr>
        <w:t>.2</w:t>
      </w:r>
      <w:r w:rsidRPr="00C67925">
        <w:rPr>
          <w:b/>
          <w:color w:val="1F4E79"/>
          <w:sz w:val="22"/>
        </w:rPr>
        <w:t>: Link Asset (Associated Elements</w:t>
      </w:r>
      <w:r>
        <w:rPr>
          <w:b/>
          <w:color w:val="1F4E79"/>
          <w:sz w:val="22"/>
        </w:rPr>
        <w:t xml:space="preserve"> – Step 3</w:t>
      </w:r>
      <w:r w:rsidRPr="00C67925">
        <w:rPr>
          <w:b/>
          <w:color w:val="1F4E79"/>
          <w:sz w:val="22"/>
        </w:rPr>
        <w:t>)</w:t>
      </w:r>
    </w:p>
    <w:p w14:paraId="0AB67973" w14:textId="138C6DFB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49C7E57B" wp14:editId="2FB37B42">
            <wp:extent cx="5943600" cy="4029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9EB1" w14:textId="7305C780" w:rsidR="00BE60F4" w:rsidRDefault="00C67925">
      <w:pPr>
        <w:spacing w:after="240"/>
      </w:pPr>
      <w:r w:rsidRPr="00C67925">
        <w:t xml:space="preserve">Click the yellow </w:t>
      </w:r>
      <w:r w:rsidRPr="00C67925">
        <w:rPr>
          <w:b/>
          <w:bCs/>
        </w:rPr>
        <w:t>Add</w:t>
      </w:r>
      <w:r w:rsidRPr="00C67925">
        <w:t xml:space="preserve"> button to link the asset details to the ticket.</w:t>
      </w:r>
    </w:p>
    <w:p w14:paraId="1750BD9A" w14:textId="0BD572F1" w:rsidR="00BE60F4" w:rsidRDefault="00C67925">
      <w:pPr>
        <w:keepNext/>
        <w:spacing w:before="280" w:after="80"/>
        <w:rPr>
          <w:b/>
          <w:color w:val="1F4E79"/>
          <w:sz w:val="22"/>
        </w:rPr>
      </w:pPr>
      <w:r w:rsidRPr="00C67925">
        <w:rPr>
          <w:b/>
          <w:color w:val="1F4E79"/>
          <w:sz w:val="22"/>
        </w:rPr>
        <w:lastRenderedPageBreak/>
        <w:t>Step 6: Specify Location</w:t>
      </w:r>
    </w:p>
    <w:p w14:paraId="4D9EB347" w14:textId="4767327E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2E0D4568" wp14:editId="0AB7C758">
            <wp:extent cx="5943600" cy="403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737F" w14:textId="1D90062F" w:rsidR="00BE60F4" w:rsidRDefault="00C67925">
      <w:pPr>
        <w:spacing w:after="240"/>
      </w:pPr>
      <w:r w:rsidRPr="00C67925">
        <w:t xml:space="preserve">On the Location *** field (Required), select your detailed physical location or device placement (e.g., Holding Office 2nd </w:t>
      </w:r>
      <w:proofErr w:type="spellStart"/>
      <w:r w:rsidRPr="00C67925">
        <w:t>fl</w:t>
      </w:r>
      <w:proofErr w:type="spellEnd"/>
      <w:r w:rsidRPr="00C67925">
        <w:t xml:space="preserve"> or North Office 1st </w:t>
      </w:r>
      <w:proofErr w:type="spellStart"/>
      <w:r w:rsidRPr="00C67925">
        <w:t>fl</w:t>
      </w:r>
      <w:proofErr w:type="spellEnd"/>
      <w:r w:rsidRPr="00C67925">
        <w:t>).</w:t>
      </w:r>
    </w:p>
    <w:p w14:paraId="34098B9B" w14:textId="4A8F51B2" w:rsidR="00BE60F4" w:rsidRDefault="001F08C8">
      <w:pPr>
        <w:keepNext/>
        <w:spacing w:before="280" w:after="80"/>
        <w:rPr>
          <w:b/>
          <w:color w:val="1F4E79"/>
          <w:sz w:val="22"/>
        </w:rPr>
      </w:pPr>
      <w:r w:rsidRPr="001F08C8">
        <w:rPr>
          <w:b/>
          <w:color w:val="1F4E79"/>
          <w:sz w:val="22"/>
        </w:rPr>
        <w:lastRenderedPageBreak/>
        <w:t>Step 7: Enter Ticket Title</w:t>
      </w:r>
    </w:p>
    <w:p w14:paraId="370A847A" w14:textId="5381E253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54F086F5" wp14:editId="3FFFCDAB">
            <wp:extent cx="5934075" cy="4000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832F" w14:textId="2395B5BA" w:rsidR="00BE60F4" w:rsidRDefault="001F08C8">
      <w:pPr>
        <w:spacing w:after="240"/>
      </w:pPr>
      <w:r w:rsidRPr="001F08C8">
        <w:t>On the Title *** field (Required), enter a concise, clear summary of the issue or request (e.g., PC Cannot Boot UP).</w:t>
      </w:r>
    </w:p>
    <w:p w14:paraId="6BDEA605" w14:textId="42B02845" w:rsidR="00BE60F4" w:rsidRDefault="001F08C8">
      <w:pPr>
        <w:keepNext/>
        <w:spacing w:before="280" w:after="80"/>
        <w:rPr>
          <w:b/>
          <w:color w:val="1F4E79"/>
          <w:sz w:val="22"/>
        </w:rPr>
      </w:pPr>
      <w:r w:rsidRPr="001F08C8">
        <w:rPr>
          <w:b/>
          <w:color w:val="1F4E79"/>
          <w:sz w:val="22"/>
        </w:rPr>
        <w:lastRenderedPageBreak/>
        <w:t>Step 8: Fill Description, Attach Files, and Submit</w:t>
      </w:r>
    </w:p>
    <w:p w14:paraId="49B61A4B" w14:textId="600913AE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3EBD49A2" wp14:editId="3E766B8F">
            <wp:extent cx="5934075" cy="41148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AD51" w14:textId="77777777" w:rsidR="007C7189" w:rsidRDefault="00E026FD" w:rsidP="007C7189">
      <w:pPr>
        <w:spacing w:after="240"/>
      </w:pPr>
      <w:r>
        <w:t xml:space="preserve">• </w:t>
      </w:r>
      <w:r w:rsidR="001F08C8" w:rsidRPr="001F08C8">
        <w:t xml:space="preserve">Description *** (Required): Provide a detailed explanation of the issue (chronology, error messages, etc.). </w:t>
      </w:r>
      <w:r w:rsidR="001F08C8" w:rsidRPr="001F08C8">
        <w:rPr>
          <w:i/>
          <w:iCs/>
        </w:rPr>
        <w:t>Example:</w:t>
      </w:r>
      <w:r w:rsidR="001F08C8" w:rsidRPr="001F08C8">
        <w:t xml:space="preserve"> "My PC is unable to boot up following the weekend holiday. Could you please help me look into this? Thank you."</w:t>
      </w:r>
      <w:r>
        <w:br/>
        <w:t xml:space="preserve">• </w:t>
      </w:r>
      <w:r w:rsidR="001F08C8" w:rsidRPr="001F08C8">
        <w:rPr>
          <w:b/>
          <w:bCs/>
        </w:rPr>
        <w:t>Attachment</w:t>
      </w:r>
      <w:r w:rsidR="001F08C8" w:rsidRPr="001F08C8">
        <w:t xml:space="preserve"> (Optional): Drag &amp; drop or click </w:t>
      </w:r>
      <w:r w:rsidR="001F08C8" w:rsidRPr="001F08C8">
        <w:rPr>
          <w:b/>
          <w:bCs/>
        </w:rPr>
        <w:t>Choose Files</w:t>
      </w:r>
      <w:r w:rsidR="001F08C8" w:rsidRPr="001F08C8">
        <w:t xml:space="preserve"> to attach error screenshots</w:t>
      </w:r>
      <w:r>
        <w:t>.</w:t>
      </w:r>
      <w:r>
        <w:br/>
        <w:t xml:space="preserve">• </w:t>
      </w:r>
      <w:r w:rsidR="001F08C8" w:rsidRPr="001F08C8">
        <w:rPr>
          <w:b/>
          <w:bCs/>
        </w:rPr>
        <w:t>Submit:</w:t>
      </w:r>
      <w:r w:rsidR="001F08C8" w:rsidRPr="001F08C8">
        <w:t xml:space="preserve"> Once all fields are correctly filled, click </w:t>
      </w:r>
      <w:r w:rsidR="001F08C8" w:rsidRPr="001F08C8">
        <w:rPr>
          <w:b/>
          <w:bCs/>
        </w:rPr>
        <w:t>Submit Message</w:t>
      </w:r>
      <w:r w:rsidR="001F08C8" w:rsidRPr="001F08C8">
        <w:t xml:space="preserve"> at the bottom to send the ticket</w:t>
      </w:r>
      <w:r w:rsidR="007C7189">
        <w:t>.</w:t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  <w:r w:rsidR="007C7189">
        <w:br/>
      </w:r>
    </w:p>
    <w:p w14:paraId="186ABD47" w14:textId="1CE1EB53" w:rsidR="00416768" w:rsidRPr="007C7189" w:rsidRDefault="00416768" w:rsidP="007C7189">
      <w:pPr>
        <w:spacing w:after="240"/>
        <w:rPr>
          <w:b/>
          <w:color w:val="1F4E79"/>
          <w:sz w:val="22"/>
        </w:rPr>
      </w:pPr>
      <w:r w:rsidRPr="00416768">
        <w:rPr>
          <w:b/>
          <w:color w:val="1F4E79"/>
          <w:sz w:val="22"/>
        </w:rPr>
        <w:lastRenderedPageBreak/>
        <w:t>STEP 9: SOLVED TICKET VERIFICATION &amp; SATISFACTION SURVEY</w:t>
      </w:r>
    </w:p>
    <w:p w14:paraId="5ACB8036" w14:textId="37E606C2" w:rsidR="00416768" w:rsidRDefault="00416768">
      <w:pPr>
        <w:spacing w:after="240"/>
      </w:pPr>
      <w:r w:rsidRPr="00416768">
        <w:t xml:space="preserve">Once the IT team resolves your issue, the ticket status will change to </w:t>
      </w:r>
      <w:r w:rsidRPr="00416768">
        <w:rPr>
          <w:b/>
          <w:bCs/>
        </w:rPr>
        <w:t>Solved</w:t>
      </w:r>
      <w:r w:rsidRPr="00416768">
        <w:t>. You will receive an email notification to perform the final verification.</w:t>
      </w:r>
    </w:p>
    <w:p w14:paraId="53E8DA9E" w14:textId="387B3454" w:rsidR="007C7189" w:rsidRDefault="007C7189" w:rsidP="007C7189">
      <w:pPr>
        <w:spacing w:after="0"/>
        <w:rPr>
          <w:rFonts w:cs="Arial"/>
          <w:b/>
          <w:bCs/>
          <w:szCs w:val="20"/>
        </w:rPr>
      </w:pPr>
      <w:r w:rsidRPr="007C7189">
        <w:rPr>
          <w:rFonts w:cs="Arial"/>
          <w:b/>
          <w:bCs/>
          <w:szCs w:val="20"/>
        </w:rPr>
        <w:t>Verification (Approve / Refuse)</w:t>
      </w:r>
      <w:r w:rsidRPr="00C67925">
        <w:rPr>
          <w:rFonts w:cs="Arial"/>
          <w:b/>
          <w:bCs/>
          <w:szCs w:val="20"/>
        </w:rPr>
        <w:t>:</w:t>
      </w:r>
    </w:p>
    <w:p w14:paraId="2FED2511" w14:textId="313517F1" w:rsidR="007C7189" w:rsidRPr="00C67925" w:rsidRDefault="007C7189" w:rsidP="007C7189">
      <w:pPr>
        <w:spacing w:after="0"/>
        <w:rPr>
          <w:rFonts w:cs="Arial"/>
          <w:b/>
          <w:bCs/>
          <w:szCs w:val="20"/>
        </w:rPr>
      </w:pPr>
      <w:r w:rsidRPr="007C7189">
        <w:rPr>
          <w:rFonts w:cs="Arial"/>
          <w:b/>
          <w:bCs/>
          <w:szCs w:val="20"/>
        </w:rPr>
        <w:drawing>
          <wp:inline distT="0" distB="0" distL="0" distR="0" wp14:anchorId="5CE43B16" wp14:editId="78FA63AD">
            <wp:extent cx="5943600" cy="2445385"/>
            <wp:effectExtent l="0" t="0" r="0" b="0"/>
            <wp:docPr id="8889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25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B5DA" w14:textId="1B6E6249" w:rsidR="007C7189" w:rsidRDefault="007C7189" w:rsidP="007C7189">
      <w:pPr>
        <w:spacing w:after="0"/>
      </w:pPr>
      <w:r>
        <w:t xml:space="preserve">• </w:t>
      </w:r>
      <w:r w:rsidR="00177D5B" w:rsidRPr="00177D5B">
        <w:rPr>
          <w:b/>
          <w:bCs/>
        </w:rPr>
        <w:t>Click Menu:</w:t>
      </w:r>
      <w:r w:rsidR="00177D5B" w:rsidRPr="00177D5B">
        <w:t xml:space="preserve"> Go to </w:t>
      </w:r>
      <w:r w:rsidR="00177D5B" w:rsidRPr="00177D5B">
        <w:rPr>
          <w:b/>
          <w:bCs/>
        </w:rPr>
        <w:t>Tickets</w:t>
      </w:r>
      <w:r w:rsidR="00177D5B" w:rsidRPr="00177D5B">
        <w:t xml:space="preserve"> menu &gt; Select </w:t>
      </w:r>
      <w:r w:rsidR="00177D5B" w:rsidRPr="00177D5B">
        <w:rPr>
          <w:b/>
          <w:bCs/>
        </w:rPr>
        <w:t>Solved</w:t>
      </w:r>
      <w:r w:rsidR="00177D5B" w:rsidRPr="00177D5B">
        <w:t xml:space="preserve"> tab &gt; Click your </w:t>
      </w:r>
      <w:r w:rsidR="00177D5B" w:rsidRPr="00177D5B">
        <w:rPr>
          <w:b/>
          <w:bCs/>
        </w:rPr>
        <w:t>Ticket Title</w:t>
      </w:r>
      <w:r>
        <w:t>.</w:t>
      </w:r>
    </w:p>
    <w:p w14:paraId="6191B0EC" w14:textId="3140CD8D" w:rsidR="007C7189" w:rsidRDefault="007C7189" w:rsidP="007C7189">
      <w:pPr>
        <w:spacing w:after="0"/>
      </w:pPr>
      <w:r>
        <w:t>• Scroll to the bottom and select an action:</w:t>
      </w:r>
    </w:p>
    <w:p w14:paraId="23232A87" w14:textId="4D78A709" w:rsidR="007C7189" w:rsidRDefault="007C7189" w:rsidP="007C7189">
      <w:pPr>
        <w:spacing w:after="0"/>
      </w:pPr>
      <w:r>
        <w:t xml:space="preserve">• </w:t>
      </w:r>
      <w:r w:rsidR="00177D5B" w:rsidRPr="00177D5B">
        <w:rPr>
          <w:b/>
          <w:bCs/>
        </w:rPr>
        <w:t>Approve:</w:t>
      </w:r>
      <w:r w:rsidR="00177D5B" w:rsidRPr="00177D5B">
        <w:t xml:space="preserve"> Click </w:t>
      </w:r>
      <w:r w:rsidR="00177D5B" w:rsidRPr="00177D5B">
        <w:rPr>
          <w:b/>
          <w:bCs/>
        </w:rPr>
        <w:t>Approve Solution</w:t>
      </w:r>
      <w:r w:rsidR="00177D5B" w:rsidRPr="00177D5B">
        <w:t xml:space="preserve"> if the issue is fixed. The ticket status updates to </w:t>
      </w:r>
      <w:r w:rsidR="00177D5B" w:rsidRPr="00177D5B">
        <w:rPr>
          <w:b/>
          <w:bCs/>
        </w:rPr>
        <w:t>Closed</w:t>
      </w:r>
      <w:r>
        <w:t>.</w:t>
      </w:r>
    </w:p>
    <w:p w14:paraId="3F6BDA9C" w14:textId="012ECBC3" w:rsidR="007C7189" w:rsidRDefault="007C7189" w:rsidP="007C7189">
      <w:pPr>
        <w:spacing w:after="0"/>
      </w:pPr>
      <w:r>
        <w:t xml:space="preserve">• </w:t>
      </w:r>
      <w:r w:rsidR="00177D5B" w:rsidRPr="00177D5B">
        <w:rPr>
          <w:b/>
          <w:bCs/>
        </w:rPr>
        <w:t>Refuse:</w:t>
      </w:r>
      <w:r w:rsidR="00177D5B" w:rsidRPr="00177D5B">
        <w:t xml:space="preserve"> Click </w:t>
      </w:r>
      <w:r w:rsidR="00177D5B" w:rsidRPr="00177D5B">
        <w:rPr>
          <w:b/>
          <w:bCs/>
        </w:rPr>
        <w:t>Refuse Solution</w:t>
      </w:r>
      <w:r w:rsidR="00177D5B" w:rsidRPr="00177D5B">
        <w:t xml:space="preserve"> if the issue persists. Type your reason in the comment box and click </w:t>
      </w:r>
      <w:r w:rsidR="00177D5B" w:rsidRPr="00177D5B">
        <w:rPr>
          <w:b/>
          <w:bCs/>
        </w:rPr>
        <w:t>Submit</w:t>
      </w:r>
      <w:r w:rsidR="00177D5B" w:rsidRPr="00177D5B">
        <w:t xml:space="preserve"> to reopen the ticket (</w:t>
      </w:r>
      <w:r w:rsidR="00177D5B" w:rsidRPr="00177D5B">
        <w:rPr>
          <w:b/>
          <w:bCs/>
        </w:rPr>
        <w:t>Processing</w:t>
      </w:r>
      <w:r w:rsidR="00177D5B" w:rsidRPr="00177D5B">
        <w:t>)</w:t>
      </w:r>
      <w:r>
        <w:t>.</w:t>
      </w:r>
    </w:p>
    <w:p w14:paraId="051BF491" w14:textId="77777777" w:rsidR="007C7189" w:rsidRPr="00E35A3E" w:rsidRDefault="007C7189" w:rsidP="007C7189">
      <w:pPr>
        <w:spacing w:after="0"/>
        <w:rPr>
          <w:rFonts w:cs="Arial"/>
          <w:szCs w:val="20"/>
        </w:rPr>
      </w:pPr>
    </w:p>
    <w:p w14:paraId="3D49D122" w14:textId="671A3106" w:rsidR="007C7189" w:rsidRPr="007C7189" w:rsidRDefault="007C7189" w:rsidP="007C7189">
      <w:pPr>
        <w:spacing w:after="240"/>
        <w:rPr>
          <w:rFonts w:cs="Arial"/>
          <w:b/>
          <w:bCs/>
          <w:szCs w:val="20"/>
        </w:rPr>
      </w:pPr>
      <w:r w:rsidRPr="007C7189">
        <w:rPr>
          <w:rFonts w:cs="Arial"/>
          <w:b/>
          <w:bCs/>
          <w:szCs w:val="20"/>
        </w:rPr>
        <w:t>Satisfaction Survey</w:t>
      </w:r>
      <w:r w:rsidR="00BA7203">
        <w:rPr>
          <w:rFonts w:cs="Arial"/>
          <w:b/>
          <w:bCs/>
          <w:noProof/>
          <w:szCs w:val="20"/>
        </w:rPr>
        <w:drawing>
          <wp:inline distT="0" distB="0" distL="0" distR="0" wp14:anchorId="0E399991" wp14:editId="23F1D87E">
            <wp:extent cx="5934075" cy="2971800"/>
            <wp:effectExtent l="0" t="0" r="9525" b="0"/>
            <wp:docPr id="41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b/>
          <w:bCs/>
          <w:szCs w:val="20"/>
        </w:rPr>
        <w:br/>
      </w:r>
      <w:r w:rsidR="00177D5B">
        <w:t xml:space="preserve">• </w:t>
      </w:r>
      <w:r w:rsidR="00177D5B" w:rsidRPr="00177D5B">
        <w:rPr>
          <w:rFonts w:cs="Arial"/>
          <w:b/>
          <w:bCs/>
          <w:szCs w:val="20"/>
        </w:rPr>
        <w:t>Click Menu:</w:t>
      </w:r>
      <w:r w:rsidR="00177D5B" w:rsidRPr="00177D5B">
        <w:rPr>
          <w:rFonts w:cs="Arial"/>
          <w:szCs w:val="20"/>
        </w:rPr>
        <w:t xml:space="preserve"> After clicking </w:t>
      </w:r>
      <w:r w:rsidR="00177D5B" w:rsidRPr="00177D5B">
        <w:rPr>
          <w:rFonts w:cs="Arial"/>
          <w:b/>
          <w:bCs/>
          <w:szCs w:val="20"/>
        </w:rPr>
        <w:t>Approve</w:t>
      </w:r>
      <w:r w:rsidR="00177D5B" w:rsidRPr="00177D5B">
        <w:rPr>
          <w:rFonts w:cs="Arial"/>
          <w:szCs w:val="20"/>
        </w:rPr>
        <w:t xml:space="preserve">, click the </w:t>
      </w:r>
      <w:r w:rsidR="00177D5B" w:rsidRPr="00177D5B">
        <w:rPr>
          <w:rFonts w:cs="Arial"/>
          <w:b/>
          <w:bCs/>
          <w:szCs w:val="20"/>
        </w:rPr>
        <w:t>Satisfaction Survey</w:t>
      </w:r>
      <w:r w:rsidR="00177D5B" w:rsidRPr="00177D5B">
        <w:rPr>
          <w:rFonts w:cs="Arial"/>
          <w:szCs w:val="20"/>
        </w:rPr>
        <w:t xml:space="preserve"> tab/pop-up window</w:t>
      </w:r>
      <w:r w:rsidRPr="007C7189">
        <w:rPr>
          <w:rFonts w:cs="Arial"/>
          <w:szCs w:val="20"/>
        </w:rPr>
        <w:t>.</w:t>
      </w:r>
      <w:r w:rsidRPr="007C7189">
        <w:rPr>
          <w:rFonts w:cs="Arial"/>
          <w:szCs w:val="20"/>
        </w:rPr>
        <w:br/>
      </w:r>
      <w:r w:rsidR="00177D5B">
        <w:t xml:space="preserve">• </w:t>
      </w:r>
      <w:r w:rsidR="00177D5B" w:rsidRPr="00177D5B">
        <w:rPr>
          <w:rFonts w:cs="Arial"/>
          <w:b/>
          <w:bCs/>
          <w:szCs w:val="20"/>
        </w:rPr>
        <w:t>Rating (1–5 Stars):</w:t>
      </w:r>
      <w:r w:rsidR="00177D5B" w:rsidRPr="00177D5B">
        <w:rPr>
          <w:rFonts w:cs="Arial"/>
          <w:szCs w:val="20"/>
        </w:rPr>
        <w:t xml:space="preserve"> Click the star rating based on your experience</w:t>
      </w:r>
      <w:r w:rsidRPr="007C7189">
        <w:rPr>
          <w:rFonts w:cs="Arial"/>
          <w:szCs w:val="20"/>
        </w:rPr>
        <w:t>.</w:t>
      </w:r>
      <w:r w:rsidRPr="007C7189">
        <w:rPr>
          <w:rFonts w:cs="Arial"/>
          <w:szCs w:val="20"/>
        </w:rPr>
        <w:br/>
      </w:r>
      <w:r w:rsidR="00177D5B">
        <w:t xml:space="preserve">• </w:t>
      </w:r>
      <w:r w:rsidR="00177D5B" w:rsidRPr="00177D5B">
        <w:rPr>
          <w:rFonts w:cs="Arial"/>
          <w:b/>
          <w:bCs/>
          <w:szCs w:val="20"/>
        </w:rPr>
        <w:t>Comment (Optional):</w:t>
      </w:r>
      <w:r w:rsidR="00177D5B" w:rsidRPr="00177D5B">
        <w:rPr>
          <w:rFonts w:cs="Arial"/>
          <w:szCs w:val="20"/>
        </w:rPr>
        <w:t xml:space="preserve"> Add feedback in the box, then click </w:t>
      </w:r>
      <w:r w:rsidR="00177D5B" w:rsidRPr="00177D5B">
        <w:rPr>
          <w:rFonts w:cs="Arial"/>
          <w:b/>
          <w:bCs/>
          <w:szCs w:val="20"/>
        </w:rPr>
        <w:t>Save</w:t>
      </w:r>
      <w:r w:rsidR="00177D5B" w:rsidRPr="00177D5B">
        <w:rPr>
          <w:rFonts w:cs="Arial"/>
          <w:szCs w:val="20"/>
        </w:rPr>
        <w:t xml:space="preserve"> / </w:t>
      </w:r>
      <w:r w:rsidR="00177D5B" w:rsidRPr="00177D5B">
        <w:rPr>
          <w:rFonts w:cs="Arial"/>
          <w:b/>
          <w:bCs/>
          <w:szCs w:val="20"/>
        </w:rPr>
        <w:t>Submit</w:t>
      </w:r>
      <w:r w:rsidRPr="007C7189">
        <w:rPr>
          <w:rFonts w:cs="Arial"/>
          <w:szCs w:val="20"/>
        </w:rPr>
        <w:t>.</w:t>
      </w:r>
    </w:p>
    <w:p w14:paraId="652CF019" w14:textId="10E2CA4E" w:rsidR="00BE60F4" w:rsidRDefault="001F08C8">
      <w:pPr>
        <w:keepNext/>
        <w:spacing w:before="280" w:after="120"/>
      </w:pPr>
      <w:r w:rsidRPr="001F08C8">
        <w:rPr>
          <w:b/>
          <w:color w:val="1F4E79"/>
          <w:sz w:val="24"/>
        </w:rPr>
        <w:lastRenderedPageBreak/>
        <w:t>4. SUBMISSION COMPLETION</w:t>
      </w:r>
    </w:p>
    <w:p w14:paraId="0803D2E4" w14:textId="24CCB42B" w:rsidR="00BE60F4" w:rsidRDefault="00E026FD">
      <w:pPr>
        <w:spacing w:after="120"/>
      </w:pPr>
      <w:r>
        <w:t xml:space="preserve">1. </w:t>
      </w:r>
      <w:r w:rsidR="001F08C8" w:rsidRPr="001F08C8">
        <w:t>After clicking Submit Message, your ticket will be registered in the GLPI system.</w:t>
      </w:r>
      <w:r>
        <w:br/>
        <w:t xml:space="preserve">2. </w:t>
      </w:r>
      <w:r w:rsidR="001F08C8" w:rsidRPr="001F08C8">
        <w:t>You will receive an automated email confirmation containing a unique ticket number for tracking.</w:t>
      </w:r>
      <w:r>
        <w:br/>
        <w:t xml:space="preserve">3. </w:t>
      </w:r>
      <w:r w:rsidR="001F08C8" w:rsidRPr="001F08C8">
        <w:t>The IT Support team will review and process your ticket based on priority and request type</w:t>
      </w:r>
      <w:r>
        <w:t>.</w:t>
      </w:r>
    </w:p>
    <w:sectPr w:rsidR="00BE60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B31AE"/>
    <w:multiLevelType w:val="hybridMultilevel"/>
    <w:tmpl w:val="41A277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94A31"/>
    <w:multiLevelType w:val="hybridMultilevel"/>
    <w:tmpl w:val="FD2636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5767C"/>
    <w:multiLevelType w:val="multilevel"/>
    <w:tmpl w:val="AEB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14C7E"/>
    <w:multiLevelType w:val="multilevel"/>
    <w:tmpl w:val="760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802454">
    <w:abstractNumId w:val="8"/>
  </w:num>
  <w:num w:numId="2" w16cid:durableId="784421725">
    <w:abstractNumId w:val="6"/>
  </w:num>
  <w:num w:numId="3" w16cid:durableId="2130053579">
    <w:abstractNumId w:val="5"/>
  </w:num>
  <w:num w:numId="4" w16cid:durableId="1181316948">
    <w:abstractNumId w:val="4"/>
  </w:num>
  <w:num w:numId="5" w16cid:durableId="1900363462">
    <w:abstractNumId w:val="7"/>
  </w:num>
  <w:num w:numId="6" w16cid:durableId="1720547708">
    <w:abstractNumId w:val="3"/>
  </w:num>
  <w:num w:numId="7" w16cid:durableId="749934823">
    <w:abstractNumId w:val="2"/>
  </w:num>
  <w:num w:numId="8" w16cid:durableId="18892359">
    <w:abstractNumId w:val="1"/>
  </w:num>
  <w:num w:numId="9" w16cid:durableId="600992500">
    <w:abstractNumId w:val="0"/>
  </w:num>
  <w:num w:numId="10" w16cid:durableId="1115444934">
    <w:abstractNumId w:val="12"/>
  </w:num>
  <w:num w:numId="11" w16cid:durableId="1144858999">
    <w:abstractNumId w:val="11"/>
  </w:num>
  <w:num w:numId="12" w16cid:durableId="1314067681">
    <w:abstractNumId w:val="10"/>
  </w:num>
  <w:num w:numId="13" w16cid:durableId="882907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E44"/>
    <w:rsid w:val="0015074B"/>
    <w:rsid w:val="00157641"/>
    <w:rsid w:val="00177D5B"/>
    <w:rsid w:val="001F08C8"/>
    <w:rsid w:val="0029639D"/>
    <w:rsid w:val="00326F90"/>
    <w:rsid w:val="00416768"/>
    <w:rsid w:val="00481CE6"/>
    <w:rsid w:val="00514550"/>
    <w:rsid w:val="005563E2"/>
    <w:rsid w:val="00671E64"/>
    <w:rsid w:val="006E19EC"/>
    <w:rsid w:val="007C7189"/>
    <w:rsid w:val="00913981"/>
    <w:rsid w:val="0099603F"/>
    <w:rsid w:val="00AA1D8D"/>
    <w:rsid w:val="00B47730"/>
    <w:rsid w:val="00BA7203"/>
    <w:rsid w:val="00BE60F4"/>
    <w:rsid w:val="00C27412"/>
    <w:rsid w:val="00C3186F"/>
    <w:rsid w:val="00C67925"/>
    <w:rsid w:val="00CA7DC6"/>
    <w:rsid w:val="00CB0664"/>
    <w:rsid w:val="00D708E6"/>
    <w:rsid w:val="00E026FD"/>
    <w:rsid w:val="00E12D74"/>
    <w:rsid w:val="00E35A3E"/>
    <w:rsid w:val="00EB08A7"/>
    <w:rsid w:val="00EC2F6C"/>
    <w:rsid w:val="00F82DBD"/>
    <w:rsid w:val="00FC0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C8DA1"/>
  <w14:defaultImageDpi w14:val="300"/>
  <w15:docId w15:val="{8BDBC80C-800F-41BD-A4CE-073A57F1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9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Taufan Wisnu</cp:lastModifiedBy>
  <cp:revision>1</cp:revision>
  <cp:lastPrinted>2026-09-15T13:14:00Z</cp:lastPrinted>
  <dcterms:created xsi:type="dcterms:W3CDTF">2026-09-15T13:04:00Z</dcterms:created>
  <dcterms:modified xsi:type="dcterms:W3CDTF">2026-09-16T00:04:00Z</dcterms:modified>
  <cp:category/>
</cp:coreProperties>
</file>