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Global Warming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Bitter" w:cs="Bitter" w:eastAsia="Bitter" w:hAnsi="Bitter"/>
          <w:color w:val="000204"/>
          <w:sz w:val="36"/>
          <w:szCs w:val="36"/>
        </w:rPr>
      </w:pPr>
      <w:r w:rsidDel="00000000" w:rsidR="00000000" w:rsidRPr="00000000">
        <w:rPr>
          <w:rFonts w:ascii="Bitter" w:cs="Bitter" w:eastAsia="Bitter" w:hAnsi="Bitter"/>
          <w:color w:val="000204"/>
          <w:sz w:val="36"/>
          <w:szCs w:val="36"/>
          <w:rtl w:val="0"/>
        </w:rPr>
        <w:t xml:space="preserve">With all the talk about global warming in the news, this issue may seem like something too big to be tackled. However, every little action can make a difference to solve this problem. Read below to see how you can help!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Carbon Footprint Calculator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Bitter" w:cs="Bitter" w:eastAsia="Bitter" w:hAnsi="Bitter"/>
          <w:color w:val="000803"/>
          <w:sz w:val="36"/>
          <w:szCs w:val="36"/>
        </w:rPr>
      </w:pPr>
      <w:r w:rsidDel="00000000" w:rsidR="00000000" w:rsidRPr="00000000">
        <w:rPr>
          <w:rFonts w:ascii="Bitter" w:cs="Bitter" w:eastAsia="Bitter" w:hAnsi="Bitter"/>
          <w:color w:val="000803"/>
          <w:sz w:val="36"/>
          <w:szCs w:val="36"/>
          <w:rtl w:val="0"/>
        </w:rPr>
        <w:t xml:space="preserve">Your carbon footprint is the total amount of greenhouse gases that you generate by your actions. Answer the questions below to see your effect on this issue.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How many people do you live with? Choose your answer I live alone 1 person 2 people 3 people 4 people 5 people more than 5 people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do you live? Choose your answer In a large house In a medium-sized house In a small house In an apartment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How often do you eat domestic meat? Choose your answer Daily A few times a week I am vegetarian I am vegan or only eat wild meat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How often do you run your dishwasher and/or washing machine per week? Choose your answer more than 9 times 4-9 times 1-3 times I don't have a dishwasher and/or washing machine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How many new pieces of furniture, electronics, or other household gadgets do you buy each year? Choose your answer more than 7 5-7 3-5 less than 3 almost nothing, or only second-hand items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How many trash cans do you fill each week? Choose your answer 4 3 2 1 half or less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 you recycle? Choose your answer yes no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How many miles do you travel per year in your personal vehicle? Choose your answer more than 15,000 10,000 to 15,000 1,000 to 10,000 less than 1,000 I don't have one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How many miles do you travel per year in public transportation? Choose your answer more than 20,000 15,000 to 20,000 10,000 to 15,000 1,000 to 10,000 less than 1,000 I don't use it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Calculate your carbon footprint!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Note.:- In 2023,The per capita CO2 Emission of India is 2.07 metric tons.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Reducing your Carbon Footprint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Bitter" w:cs="Bitter" w:eastAsia="Bitter" w:hAnsi="Bitter"/>
          <w:color w:val="010509"/>
          <w:sz w:val="42"/>
          <w:szCs w:val="42"/>
        </w:rPr>
      </w:pPr>
      <w:r w:rsidDel="00000000" w:rsidR="00000000" w:rsidRPr="00000000">
        <w:rPr>
          <w:rFonts w:ascii="Bitter" w:cs="Bitter" w:eastAsia="Bitter" w:hAnsi="Bitter"/>
          <w:color w:val="010509"/>
          <w:sz w:val="42"/>
          <w:szCs w:val="42"/>
          <w:rtl w:val="0"/>
        </w:rPr>
        <w:t xml:space="preserve">There are steps you can take to reduce your carbon footprint! Here are some ways you can do that.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color w:val="010509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Bitter" w:cs="Bitter" w:eastAsia="Bitter" w:hAnsi="Bitter"/>
      <w:b w:val="1"/>
      <w:i w:val="0"/>
      <w:color w:val="02341b"/>
      <w:sz w:val="74"/>
      <w:szCs w:val="74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rFonts w:ascii="Bitter" w:cs="Bitter" w:eastAsia="Bitter" w:hAnsi="Bitter"/>
      <w:b w:val="1"/>
      <w:i w:val="0"/>
      <w:color w:val="02341b"/>
      <w:sz w:val="60"/>
      <w:szCs w:val="6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Bitter" w:cs="Bitter" w:eastAsia="Bitter" w:hAnsi="Bitter"/>
      <w:b w:val="1"/>
      <w:i w:val="0"/>
      <w:color w:val="02341b"/>
      <w:sz w:val="56"/>
      <w:szCs w:val="5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