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A1BA3">
      <w:pPr>
        <w:keepNext w:val="0"/>
        <w:keepLines w:val="0"/>
        <w:widowControl/>
        <w:suppressLineNumbers w:val="0"/>
        <w:jc w:val="left"/>
        <w:rPr>
          <w:rFonts w:hint="default" w:ascii="Calibri Light" w:hAnsi="Calibri Light" w:eastAsia="sans-serif" w:cs="sans-serif"/>
          <w:b/>
          <w:bCs/>
          <w:i w:val="0"/>
          <w:iCs w:val="0"/>
          <w:caps w:val="0"/>
          <w:color w:val="auto"/>
          <w:spacing w:val="0"/>
          <w:kern w:val="0"/>
          <w:sz w:val="26"/>
          <w:szCs w:val="26"/>
          <w:lang w:val="en-US" w:eastAsia="zh-CN" w:bidi="ar"/>
        </w:rPr>
      </w:pP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t>Follow The Prompts Step by Step , and only proceed to next step if only satisfied and accepted by ME(USER) , Your GOD - TAURUS. Ask follow up questions if you think there is a better way to do the Process,or if you need any user attachments from his files, or you need a special MCP, API from Github. as am open to Intelligent suggestion if you use Perplexity MCP</w:t>
      </w:r>
      <w:r>
        <w:rPr>
          <w:rFonts w:hint="default" w:ascii="Calibri Light" w:hAnsi="Calibri Light" w:eastAsia="sans-serif" w:cs="sans-serif"/>
          <w:b/>
          <w:bCs/>
          <w:i w:val="0"/>
          <w:iCs w:val="0"/>
          <w:caps w:val="0"/>
          <w:color w:val="auto"/>
          <w:spacing w:val="0"/>
          <w:kern w:val="0"/>
          <w:sz w:val="26"/>
          <w:szCs w:val="26"/>
          <w:u w:val="none"/>
          <w:lang w:val="en-US" w:eastAsia="zh-CN" w:bidi="ar"/>
        </w:rPr>
        <w:t>@perplexity-card.mdx</w:t>
      </w:r>
      <w:r>
        <w:rPr>
          <w:rFonts w:hint="default" w:ascii="Calibri Light" w:hAnsi="Calibri Light" w:eastAsia="sans-serif" w:cs="sans-serif"/>
          <w:b/>
          <w:bCs/>
          <w:i w:val="0"/>
          <w:iCs w:val="0"/>
          <w:caps w:val="0"/>
          <w:color w:val="auto"/>
          <w:spacing w:val="0"/>
          <w:kern w:val="0"/>
          <w:sz w:val="26"/>
          <w:szCs w:val="26"/>
          <w:lang w:val="en-US" w:eastAsia="zh-CN" w:bidi="ar"/>
        </w:rPr>
        <w:t xml:space="preserve"> to come up with a Best Possible scenario and Method to Render me The full Tech Stack in the Digital Marketing, SEO Lead Genn if i accept your strategy its gonna be rewarding for you being the best Orchetrator, so lets start with the first Task,</w:t>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t>1. browse and Login to Agentuity: agentuity login (taurus.ai@taas-ai.com)- already logged in Create Project: agentuity create vibe-marketing-empire Deploy Agents: agentuity deploy --config agentuity-integration/deployments/agentuity-deployment.yaml Start Automation: agentuity dev --agents all.</w:t>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t>------------------------------------------------------</w:t>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t xml:space="preserve">1a)after Installing Agentuity MCP , ADD it to this Prompt and follow through </w:t>
      </w:r>
      <w:r>
        <w:rPr>
          <w:rFonts w:hint="default" w:ascii="Calibri Light" w:hAnsi="Calibri Light" w:eastAsia="sans-serif" w:cs="sans-serif"/>
          <w:b/>
          <w:bCs/>
          <w:i w:val="0"/>
          <w:iCs w:val="0"/>
          <w:caps w:val="0"/>
          <w:color w:val="auto"/>
          <w:spacing w:val="0"/>
          <w:kern w:val="0"/>
          <w:sz w:val="26"/>
          <w:szCs w:val="26"/>
          <w:u w:val="none"/>
          <w:lang w:val="en-US" w:eastAsia="zh-CN" w:bidi="ar"/>
        </w:rPr>
        <w:t>@agentuity-project-structure.md</w:t>
      </w:r>
      <w:r>
        <w:rPr>
          <w:rFonts w:hint="default" w:ascii="Calibri Light" w:hAnsi="Calibri Light" w:eastAsia="sans-serif" w:cs="sans-serif"/>
          <w:b/>
          <w:bCs/>
          <w:i w:val="0"/>
          <w:iCs w:val="0"/>
          <w:caps w:val="0"/>
          <w:color w:val="auto"/>
          <w:spacing w:val="0"/>
          <w:kern w:val="0"/>
          <w:sz w:val="26"/>
          <w:szCs w:val="26"/>
          <w:lang w:val="en-US" w:eastAsia="zh-CN" w:bidi="ar"/>
        </w:rPr>
        <w:t xml:space="preserve"> and Use Agentuic MCP,CLI etc and full power to This task for the following Prompt.</w:t>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t xml:space="preserve">2. Act as a Human Orchestrator with Highest Level IQ to deploy Multiple Agents simultaneously to Orchestrate and create a High Converting Funnel System Marketing / Landing Page as Per the The Business PRD structure in the </w:t>
      </w:r>
      <w:r>
        <w:rPr>
          <w:rFonts w:hint="default" w:ascii="Calibri Light" w:hAnsi="Calibri Light" w:eastAsia="sans-serif" w:cs="sans-serif"/>
          <w:b/>
          <w:bCs/>
          <w:i w:val="0"/>
          <w:iCs w:val="0"/>
          <w:caps w:val="0"/>
          <w:color w:val="auto"/>
          <w:spacing w:val="0"/>
          <w:kern w:val="0"/>
          <w:sz w:val="26"/>
          <w:szCs w:val="26"/>
          <w:lang w:val="en-US" w:eastAsia="zh-CN" w:bidi="ar"/>
        </w:rPr>
        <w:t>@BizFlow-Orchestrator/</w:t>
      </w:r>
      <w:r>
        <w:rPr>
          <w:rFonts w:hint="default" w:ascii="Calibri Light" w:hAnsi="Calibri Light" w:eastAsia="sans-serif" w:cs="sans-serif"/>
          <w:b/>
          <w:bCs/>
          <w:i w:val="0"/>
          <w:iCs w:val="0"/>
          <w:caps w:val="0"/>
          <w:color w:val="auto"/>
          <w:spacing w:val="0"/>
          <w:kern w:val="0"/>
          <w:sz w:val="26"/>
          <w:szCs w:val="26"/>
          <w:lang w:val="en-US" w:eastAsia="zh-CN" w:bidi="ar"/>
        </w:rPr>
        <w:t xml:space="preserve"> . the funnel lead marketing technology Should be initiated and created taylor made to My Buisness with the hook offering of free SaaS Apps or Secret Sauce to SaaS, Free Sauce podcast or booklets etc. It should have all back end DataBase, that’s free &amp; open source use &amp; integrated  RestAPI, FastAPI etc to smoothly data transfer in it, scrape my GitHub, my System directories, Cursor projects for Open source Integrated Method to create this. If needed Use Web scrappers, Firecrawl MCP to sscrape my Github to get necessary API and search and integrate Open source MCP/CLI tools as needed by any deployed agents, sub agents ect. The Funneling / Marketing / Landing page should be embedded with all SEO and Data  After indepth analysis of the following 2 Links of Youtube.</w:t>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t>-- https://www.youtube.com/@AlexHormozi/videos -- https://www.youtube.com/@AJSmart/videos</w:t>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t xml:space="preserve">Go line by line of the transcripts from the youtube and adapt the ideas and Techs and creativity with my business Idea and taylor make it like no one has ever dreamed. Use </w:t>
      </w:r>
      <w:r>
        <w:rPr>
          <w:rFonts w:hint="default" w:ascii="Calibri Light" w:hAnsi="Calibri Light" w:eastAsia="sans-serif" w:cs="sans-serif"/>
          <w:b/>
          <w:bCs/>
          <w:i w:val="0"/>
          <w:iCs w:val="0"/>
          <w:caps w:val="0"/>
          <w:color w:val="auto"/>
          <w:spacing w:val="0"/>
          <w:kern w:val="0"/>
          <w:sz w:val="26"/>
          <w:szCs w:val="26"/>
          <w:u w:val="none"/>
          <w:lang w:val="en-US" w:eastAsia="zh-CN" w:bidi="ar"/>
        </w:rPr>
        <w:t>@firecrawl-web-search.mdx</w:t>
      </w:r>
      <w:r>
        <w:rPr>
          <w:rFonts w:hint="default" w:ascii="Calibri Light" w:hAnsi="Calibri Light" w:eastAsia="sans-serif" w:cs="sans-serif"/>
          <w:b/>
          <w:bCs/>
          <w:i w:val="0"/>
          <w:iCs w:val="0"/>
          <w:caps w:val="0"/>
          <w:color w:val="auto"/>
          <w:spacing w:val="0"/>
          <w:kern w:val="0"/>
          <w:sz w:val="26"/>
          <w:szCs w:val="26"/>
          <w:lang w:val="en-US" w:eastAsia="zh-CN" w:bidi="ar"/>
        </w:rPr>
        <w:t xml:space="preserve"> / CLI/MCP , and </w:t>
      </w:r>
      <w:r>
        <w:rPr>
          <w:rFonts w:hint="default" w:ascii="Calibri Light" w:hAnsi="Calibri Light" w:eastAsia="sans-serif" w:cs="sans-serif"/>
          <w:b/>
          <w:bCs/>
          <w:i w:val="0"/>
          <w:iCs w:val="0"/>
          <w:caps w:val="0"/>
          <w:color w:val="auto"/>
          <w:spacing w:val="0"/>
          <w:kern w:val="0"/>
          <w:sz w:val="26"/>
          <w:szCs w:val="26"/>
          <w:u w:val="none"/>
          <w:lang w:val="en-US" w:eastAsia="zh-CN" w:bidi="ar"/>
        </w:rPr>
        <w:t>@perplexity.mdx</w:t>
      </w:r>
      <w:r>
        <w:rPr>
          <w:rFonts w:hint="default" w:ascii="Calibri Light" w:hAnsi="Calibri Light" w:eastAsia="sans-serif" w:cs="sans-serif"/>
          <w:b/>
          <w:bCs/>
          <w:i w:val="0"/>
          <w:iCs w:val="0"/>
          <w:caps w:val="0"/>
          <w:color w:val="auto"/>
          <w:spacing w:val="0"/>
          <w:kern w:val="0"/>
          <w:sz w:val="26"/>
          <w:szCs w:val="26"/>
          <w:lang w:val="en-US" w:eastAsia="zh-CN" w:bidi="ar"/>
        </w:rPr>
        <w:t xml:space="preserve"> MCP , @Apify MCP to scrape and analyze.</w:t>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t xml:space="preserve">Agents and Sub agents Using MCP tools should compare </w:t>
      </w:r>
      <w:r>
        <w:rPr>
          <w:rFonts w:hint="default" w:ascii="Calibri Light" w:hAnsi="Calibri Light" w:eastAsia="sans-serif" w:cs="sans-serif"/>
          <w:b/>
          <w:bCs/>
          <w:i w:val="0"/>
          <w:iCs w:val="0"/>
          <w:caps w:val="0"/>
          <w:color w:val="auto"/>
          <w:spacing w:val="0"/>
          <w:kern w:val="0"/>
          <w:sz w:val="26"/>
          <w:szCs w:val="26"/>
          <w:lang w:val="en-US" w:eastAsia="zh-CN" w:bidi="ar"/>
        </w:rPr>
        <w:t>@Nano-Banana/</w:t>
      </w:r>
      <w:r>
        <w:rPr>
          <w:rFonts w:hint="default" w:ascii="Calibri Light" w:hAnsi="Calibri Light" w:eastAsia="sans-serif" w:cs="sans-serif"/>
          <w:b/>
          <w:bCs/>
          <w:i w:val="0"/>
          <w:iCs w:val="0"/>
          <w:caps w:val="0"/>
          <w:color w:val="auto"/>
          <w:spacing w:val="0"/>
          <w:kern w:val="0"/>
          <w:sz w:val="26"/>
          <w:szCs w:val="26"/>
          <w:lang w:val="en-US" w:eastAsia="zh-CN" w:bidi="ar"/>
        </w:rPr>
        <w:t xml:space="preserve">/ @Design MCP/CLI &amp; all the Available MCP's for which should have SaaS/free stuffs to engage customers to hook to Call to lead generation&gt; </w:t>
      </w:r>
      <w:r>
        <w:rPr>
          <w:rFonts w:hint="default" w:ascii="Calibri Light" w:hAnsi="Calibri Light" w:eastAsia="sans-serif" w:cs="sans-serif"/>
          <w:b/>
          <w:bCs/>
          <w:i w:val="0"/>
          <w:iCs w:val="0"/>
          <w:caps w:val="0"/>
          <w:color w:val="auto"/>
          <w:spacing w:val="0"/>
          <w:kern w:val="0"/>
          <w:sz w:val="26"/>
          <w:szCs w:val="26"/>
          <w:u w:val="none"/>
          <w:lang w:val="en-US" w:eastAsia="zh-CN" w:bidi="ar"/>
        </w:rPr>
        <w:t>@test_token.py</w:t>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u w:val="none"/>
          <w:lang w:val="en-US" w:eastAsia="zh-CN" w:bidi="ar"/>
        </w:rPr>
        <w:t>@setup_taurus_webflow.py</w:t>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u w:val="none"/>
          <w:lang w:val="en-US" w:eastAsia="zh-CN" w:bidi="ar"/>
        </w:rPr>
        <w:t>@Gmail_MCP_Integration_Setup.py</w:t>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u w:val="none"/>
          <w:lang w:val="en-US" w:eastAsia="zh-CN" w:bidi="ar"/>
        </w:rPr>
        <w:t>@enhanced-social-assets-generator.py</w:t>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u w:val="none"/>
          <w:lang w:val="en-US" w:eastAsia="zh-CN" w:bidi="ar"/>
        </w:rPr>
        <w:t>@create-social-assets.py</w:t>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u w:val="none"/>
          <w:lang w:val="en-US" w:eastAsia="zh-CN" w:bidi="ar"/>
        </w:rPr>
        <w:t>@.windsurfrules</w:t>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u w:val="none"/>
          <w:lang w:val="en-US" w:eastAsia="zh-CN" w:bidi="ar"/>
        </w:rPr>
        <w:t>@webflow_integration.py</w:t>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lang w:val="en-US" w:eastAsia="zh-CN" w:bidi="ar"/>
        </w:rPr>
        <w:t>@SaaS Ideas/</w:t>
      </w:r>
      <w:r>
        <w:rPr>
          <w:rFonts w:hint="default" w:ascii="Calibri Light" w:hAnsi="Calibri Light" w:eastAsia="sans-serif" w:cs="sans-serif"/>
          <w:b/>
          <w:bCs/>
          <w:i w:val="0"/>
          <w:iCs w:val="0"/>
          <w:caps w:val="0"/>
          <w:color w:val="auto"/>
          <w:spacing w:val="0"/>
          <w:kern w:val="0"/>
          <w:sz w:val="26"/>
          <w:szCs w:val="26"/>
          <w:lang w:val="en-US" w:eastAsia="zh-CN" w:bidi="ar"/>
        </w:rPr>
        <w:t xml:space="preserve"> etc etc , directories under /Users/user/Documents/TAURUS AI Corp./CURSOR Projects. ------------------------------------------------------</w:t>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t xml:space="preserve"> 3. give me a structured PRD , to desiign a full stack website with Use all available MCP/s specificallyand not limited to</w:t>
      </w:r>
      <w:r>
        <w:rPr>
          <w:rFonts w:hint="default" w:ascii="Calibri Light" w:hAnsi="Calibri Light" w:eastAsia="sans-serif" w:cs="sans-serif"/>
          <w:b/>
          <w:bCs/>
          <w:i w:val="0"/>
          <w:iCs w:val="0"/>
          <w:caps w:val="0"/>
          <w:color w:val="auto"/>
          <w:spacing w:val="0"/>
          <w:kern w:val="0"/>
          <w:sz w:val="26"/>
          <w:szCs w:val="26"/>
          <w:u w:val="none"/>
          <w:lang w:val="en-US" w:eastAsia="zh-CN" w:bidi="ar"/>
        </w:rPr>
        <w:t>@webflow_oauth_setup.py</w:t>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u w:val="none"/>
          <w:lang w:val="en-US" w:eastAsia="zh-CN" w:bidi="ar"/>
        </w:rPr>
        <w:t>@WEBFLOW_INTEGRATION_GUIDE.md</w:t>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u w:val="none"/>
          <w:lang w:val="en-US" w:eastAsia="zh-CN" w:bidi="ar"/>
        </w:rPr>
        <w:t>@webflow_examples.py</w:t>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u w:val="none"/>
          <w:lang w:val="en-US" w:eastAsia="zh-CN" w:bidi="ar"/>
        </w:rPr>
        <w:t>@webflow_cli.py</w:t>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u w:val="none"/>
          <w:lang w:val="en-US" w:eastAsia="zh-CN" w:bidi="ar"/>
        </w:rPr>
        <w:t>@WEBFLOW_SDK_CLI_SETUP.md</w:t>
      </w:r>
      <w:r>
        <w:rPr>
          <w:rFonts w:hint="default" w:ascii="Calibri Light" w:hAnsi="Calibri Light" w:eastAsia="sans-serif" w:cs="sans-serif"/>
          <w:b/>
          <w:bCs/>
          <w:i w:val="0"/>
          <w:iCs w:val="0"/>
          <w:caps w:val="0"/>
          <w:color w:val="auto"/>
          <w:spacing w:val="0"/>
          <w:kern w:val="0"/>
          <w:sz w:val="26"/>
          <w:szCs w:val="26"/>
          <w:lang w:val="en-US" w:eastAsia="zh-CN" w:bidi="ar"/>
        </w:rPr>
        <w:t xml:space="preserve">, a link in the landin page of Vibe Markeiting - Power BY Taurus AI Corp. should be a lead funnel which opens up "BizFlow™- Brand Vibe Orchestration" (subdomain BizFlow.taurusai.io) . which will have Back end Database and cloud Data which are all open source connects to API Keys , MCP, or available connectors for seamless integration . Supported and assisted by subagents and MCP by </w:t>
      </w:r>
      <w:r>
        <w:rPr>
          <w:rFonts w:hint="default" w:ascii="Calibri Light" w:hAnsi="Calibri Light" w:eastAsia="sans-serif" w:cs="sans-serif"/>
          <w:b/>
          <w:bCs/>
          <w:i w:val="0"/>
          <w:iCs w:val="0"/>
          <w:caps w:val="0"/>
          <w:color w:val="auto"/>
          <w:spacing w:val="0"/>
          <w:kern w:val="0"/>
          <w:sz w:val="26"/>
          <w:szCs w:val="26"/>
          <w:lang w:val="en-US" w:eastAsia="zh-CN" w:bidi="ar"/>
        </w:rPr>
        <w:t>@Nano-Banana/</w:t>
      </w:r>
      <w:r>
        <w:rPr>
          <w:rFonts w:hint="default" w:ascii="Calibri Light" w:hAnsi="Calibri Light" w:eastAsia="sans-serif" w:cs="sans-serif"/>
          <w:b/>
          <w:bCs/>
          <w:i w:val="0"/>
          <w:iCs w:val="0"/>
          <w:caps w:val="0"/>
          <w:color w:val="auto"/>
          <w:spacing w:val="0"/>
          <w:kern w:val="0"/>
          <w:sz w:val="26"/>
          <w:szCs w:val="26"/>
          <w:u w:val="none"/>
          <w:lang w:val="en-US" w:eastAsia="zh-CN" w:bidi="ar"/>
        </w:rPr>
        <w:t>@Multi_Document_Agents.ipynb</w:t>
      </w:r>
      <w:r>
        <w:rPr>
          <w:rFonts w:hint="default" w:ascii="Calibri Light" w:hAnsi="Calibri Light" w:eastAsia="sans-serif" w:cs="sans-serif"/>
          <w:b/>
          <w:bCs/>
          <w:i w:val="0"/>
          <w:iCs w:val="0"/>
          <w:caps w:val="0"/>
          <w:color w:val="auto"/>
          <w:spacing w:val="0"/>
          <w:kern w:val="0"/>
          <w:sz w:val="26"/>
          <w:szCs w:val="26"/>
          <w:lang w:val="en-US" w:eastAsia="zh-CN" w:bidi="ar"/>
        </w:rPr>
        <w:t xml:space="preserve"> @minimax Agent works as subagents/ Agents under orchestrator as per the Image generation, edit and create canvasses, carousals, campaigns etc. </w:t>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t xml:space="preserve">**[Only take the best out of </w:t>
      </w:r>
      <w:r>
        <w:rPr>
          <w:rFonts w:hint="default" w:ascii="Calibri Light" w:hAnsi="Calibri Light" w:eastAsia="sans-serif" w:cs="sans-serif"/>
          <w:b/>
          <w:bCs/>
          <w:i w:val="0"/>
          <w:iCs w:val="0"/>
          <w:caps w:val="0"/>
          <w:color w:val="auto"/>
          <w:spacing w:val="0"/>
          <w:kern w:val="0"/>
          <w:sz w:val="26"/>
          <w:szCs w:val="26"/>
          <w:u w:val="none"/>
          <w:lang w:val="en-US" w:eastAsia="zh-CN" w:bidi="ar"/>
        </w:rPr>
        <w:t>@domain-rule.mdc</w:t>
      </w:r>
      <w:r>
        <w:rPr>
          <w:rFonts w:hint="default" w:ascii="Calibri Light" w:hAnsi="Calibri Light" w:eastAsia="sans-serif" w:cs="sans-serif"/>
          <w:b/>
          <w:bCs/>
          <w:i w:val="0"/>
          <w:iCs w:val="0"/>
          <w:caps w:val="0"/>
          <w:color w:val="auto"/>
          <w:spacing w:val="0"/>
          <w:kern w:val="0"/>
          <w:sz w:val="26"/>
          <w:szCs w:val="26"/>
          <w:lang w:val="en-US" w:eastAsia="zh-CN" w:bidi="ar"/>
        </w:rPr>
        <w:t xml:space="preserve"> if needed, other wise carry on with the main orchestrator. and should ask user if you should go ahead or not anytime you encounter the comparison of best from rules]**</w:t>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t>4. Use Perplexity MCP tool to Do Competitor analysis, and Generate Real World Programatic SEO keywords, SEO Images, SEO Map, Etc which are multi line and words related to Already Proven Company's and enhance it</w:t>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u w:val="none"/>
          <w:lang w:val="en-US" w:eastAsia="zh-CN" w:bidi="ar"/>
        </w:rPr>
        <w:t>@perplexity.mdx</w:t>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u w:val="none"/>
          <w:lang w:val="en-US" w:eastAsia="zh-CN" w:bidi="ar"/>
        </w:rPr>
        <w:t>@perplexity.mdx</w:t>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lang w:val="en-US" w:eastAsia="zh-CN" w:bidi="ar"/>
        </w:rPr>
        <w:t>@perplexity/</w:t>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t xml:space="preserve">Also Use Also </w:t>
      </w:r>
      <w:r>
        <w:rPr>
          <w:rFonts w:hint="default" w:ascii="Calibri Light" w:hAnsi="Calibri Light" w:eastAsia="sans-serif" w:cs="sans-serif"/>
          <w:b/>
          <w:bCs/>
          <w:i w:val="0"/>
          <w:iCs w:val="0"/>
          <w:caps w:val="0"/>
          <w:color w:val="auto"/>
          <w:spacing w:val="0"/>
          <w:kern w:val="0"/>
          <w:sz w:val="26"/>
          <w:szCs w:val="26"/>
          <w:u w:val="none"/>
          <w:lang w:val="en-US" w:eastAsia="zh-CN" w:bidi="ar"/>
        </w:rPr>
        <w:t>@firecrawl-deep-research.mdx</w:t>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u w:val="none"/>
          <w:lang w:val="en-US" w:eastAsia="zh-CN" w:bidi="ar"/>
        </w:rPr>
        <w:t>@firecrawl-web-search.mdx</w:t>
      </w:r>
      <w:r>
        <w:rPr>
          <w:rFonts w:hint="default" w:ascii="Calibri Light" w:hAnsi="Calibri Light" w:eastAsia="sans-serif" w:cs="sans-serif"/>
          <w:b/>
          <w:bCs/>
          <w:i w:val="0"/>
          <w:iCs w:val="0"/>
          <w:caps w:val="0"/>
          <w:color w:val="auto"/>
          <w:spacing w:val="0"/>
          <w:kern w:val="0"/>
          <w:sz w:val="26"/>
          <w:szCs w:val="26"/>
          <w:lang w:val="en-US" w:eastAsia="zh-CN" w:bidi="ar"/>
        </w:rPr>
        <w:t xml:space="preserve"> and similar files to do in depth A/B Analysis of the Buisness and Competitors and how they have leveraged the current market , and what gap can be clearey scaled and solved by BzFlow™.</w:t>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t xml:space="preserve">5. The Website should be orchestrated by Multiple Agents deployed to handle MCP's Subagents and CLI,SDK Tools etc, in a Aesthitic World of Highclass UI/UX which shoulkd exactly has multiple pages of clickable links all opens to new Pages with similar or Theme refered by the USER </w:t>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t xml:space="preserve">End Result of my website should be looking exactly like these </w:t>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u w:val="none"/>
          <w:lang w:val="en-US" w:eastAsia="zh-CN" w:bidi="ar"/>
        </w:rPr>
        <w:t>@https://untitled-ui-webflow-library.webflow.io/</w:t>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u w:val="none"/>
          <w:lang w:val="en-US" w:eastAsia="zh-CN" w:bidi="ar"/>
        </w:rPr>
        <w:t>@https://radiant-ui-components-library.webflow.io/</w:t>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u w:val="none"/>
          <w:lang w:val="en-US" w:eastAsia="zh-CN" w:bidi="ar"/>
        </w:rPr>
        <w:t>@https://silence-template.webflow.io/</w:t>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u w:val="none"/>
          <w:lang w:val="en-US" w:eastAsia="zh-CN" w:bidi="ar"/>
        </w:rPr>
        <w:t>@https://noura-template-supply.webflow.io/works/chromor</w:t>
      </w:r>
      <w:r>
        <w:rPr>
          <w:rFonts w:hint="default" w:ascii="Calibri Light" w:hAnsi="Calibri Light" w:eastAsia="sans-serif" w:cs="sans-serif"/>
          <w:b/>
          <w:bCs/>
          <w:i w:val="0"/>
          <w:iCs w:val="0"/>
          <w:caps w:val="0"/>
          <w:color w:val="auto"/>
          <w:spacing w:val="0"/>
          <w:kern w:val="0"/>
          <w:sz w:val="26"/>
          <w:szCs w:val="26"/>
          <w:lang w:val="en-US" w:eastAsia="zh-CN" w:bidi="ar"/>
        </w:rPr>
        <w:t xml:space="preserve"> </w:t>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t xml:space="preserve">which are connected to backend data base / use MCP's available in the directory like </w:t>
      </w:r>
      <w:r>
        <w:rPr>
          <w:rFonts w:hint="default" w:ascii="Calibri Light" w:hAnsi="Calibri Light" w:eastAsia="sans-serif" w:cs="sans-serif"/>
          <w:b/>
          <w:bCs/>
          <w:i w:val="0"/>
          <w:iCs w:val="0"/>
          <w:caps w:val="0"/>
          <w:color w:val="auto"/>
          <w:spacing w:val="0"/>
          <w:kern w:val="0"/>
          <w:sz w:val="26"/>
          <w:szCs w:val="26"/>
          <w:lang w:val="en-US" w:eastAsia="zh-CN" w:bidi="ar"/>
        </w:rPr>
        <w:t>@# 🌐 Webflow SDK &amp; CLI Setup Guide</w:t>
      </w:r>
      <w:r>
        <w:rPr>
          <w:rFonts w:hint="default" w:ascii="Calibri Light" w:hAnsi="Calibri Light" w:eastAsia="sans-serif" w:cs="sans-serif"/>
          <w:b/>
          <w:bCs/>
          <w:i w:val="0"/>
          <w:iCs w:val="0"/>
          <w:caps w:val="0"/>
          <w:color w:val="auto"/>
          <w:spacing w:val="0"/>
          <w:kern w:val="0"/>
          <w:sz w:val="26"/>
          <w:szCs w:val="26"/>
          <w:lang w:val="en-US" w:eastAsia="zh-CN" w:bidi="ar"/>
        </w:rPr>
        <w:t xml:space="preserve"> WebFlow </w:t>
      </w:r>
      <w:r>
        <w:rPr>
          <w:rFonts w:hint="default" w:ascii="Calibri Light" w:hAnsi="Calibri Light" w:eastAsia="sans-serif" w:cs="sans-serif"/>
          <w:b/>
          <w:bCs/>
          <w:i w:val="0"/>
          <w:iCs w:val="0"/>
          <w:caps w:val="0"/>
          <w:color w:val="auto"/>
          <w:spacing w:val="0"/>
          <w:kern w:val="0"/>
          <w:sz w:val="26"/>
          <w:szCs w:val="26"/>
          <w:lang w:val="en-US" w:eastAsia="zh-CN" w:bidi="ar"/>
        </w:rPr>
        <w:t>@figma-mcp/</w:t>
      </w:r>
      <w:r>
        <w:rPr>
          <w:rFonts w:hint="default" w:ascii="Calibri Light" w:hAnsi="Calibri Light" w:eastAsia="sans-serif" w:cs="sans-serif"/>
          <w:b/>
          <w:bCs/>
          <w:i w:val="0"/>
          <w:iCs w:val="0"/>
          <w:caps w:val="0"/>
          <w:color w:val="auto"/>
          <w:spacing w:val="0"/>
          <w:kern w:val="0"/>
          <w:sz w:val="26"/>
          <w:szCs w:val="26"/>
          <w:lang w:val="en-US" w:eastAsia="zh-CN" w:bidi="ar"/>
        </w:rPr>
        <w:t xml:space="preserve"> Figma MCP etc. to clone and refurnish the refererd/mentioned URL of template of websites etc to create UI/UIX contets from my Business SaaS/ Website / SEO Optimisation in all areas of website by all needed Tools, API's, LLM , MCP tools to be synced and integrate with the required UI/UX interface with indepth details emnedded from the referred URL from USER.</w:t>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t xml:space="preserve">Finally, create a Web Platform as a Service (PaaS) - exactly like - " </w:t>
      </w:r>
      <w:r>
        <w:rPr>
          <w:rFonts w:hint="default" w:ascii="Calibri Light" w:hAnsi="Calibri Light" w:eastAsia="sans-serif" w:cs="sans-serif"/>
          <w:b/>
          <w:bCs/>
          <w:i w:val="0"/>
          <w:iCs w:val="0"/>
          <w:caps w:val="0"/>
          <w:color w:val="auto"/>
          <w:spacing w:val="0"/>
          <w:kern w:val="0"/>
          <w:sz w:val="26"/>
          <w:szCs w:val="26"/>
          <w:u w:val="none"/>
          <w:lang w:val="en-US" w:eastAsia="zh-CN" w:bidi="ar"/>
        </w:rPr>
        <w:t>@https://app.instantly.ai/</w:t>
      </w:r>
      <w:r>
        <w:rPr>
          <w:rFonts w:hint="default" w:ascii="Calibri Light" w:hAnsi="Calibri Light" w:eastAsia="sans-serif" w:cs="sans-serif"/>
          <w:b/>
          <w:bCs/>
          <w:i w:val="0"/>
          <w:iCs w:val="0"/>
          <w:caps w:val="0"/>
          <w:color w:val="auto"/>
          <w:spacing w:val="0"/>
          <w:kern w:val="0"/>
          <w:sz w:val="26"/>
          <w:szCs w:val="26"/>
          <w:lang w:val="en-US" w:eastAsia="zh-CN" w:bidi="ar"/>
        </w:rPr>
        <w:t xml:space="preserve"> " tylored to my BizFlow™</w:t>
      </w:r>
    </w:p>
    <w:p w14:paraId="21E2C811">
      <w:pPr>
        <w:rPr>
          <w:rFonts w:hint="default" w:ascii="Calibri Light" w:hAnsi="Calibri Light" w:eastAsia="sans-serif" w:cs="sans-serif"/>
          <w:b/>
          <w:bCs/>
          <w:i w:val="0"/>
          <w:iCs w:val="0"/>
          <w:caps w:val="0"/>
          <w:color w:val="auto"/>
          <w:spacing w:val="0"/>
          <w:kern w:val="0"/>
          <w:sz w:val="26"/>
          <w:szCs w:val="26"/>
          <w:lang w:val="en-US" w:eastAsia="zh-CN" w:bidi="ar"/>
        </w:rPr>
      </w:pPr>
      <w:r>
        <w:rPr>
          <w:rFonts w:hint="default" w:ascii="Calibri Light" w:hAnsi="Calibri Light" w:eastAsia="sans-serif" w:cs="sans-serif"/>
          <w:b/>
          <w:bCs/>
          <w:i w:val="0"/>
          <w:iCs w:val="0"/>
          <w:caps w:val="0"/>
          <w:color w:val="auto"/>
          <w:spacing w:val="0"/>
          <w:kern w:val="0"/>
          <w:sz w:val="26"/>
          <w:szCs w:val="26"/>
          <w:lang w:val="en-US" w:eastAsia="zh-CN" w:bidi="ar"/>
        </w:rPr>
        <w:br w:type="page"/>
      </w:r>
    </w:p>
    <w:p w14:paraId="5FF3738B">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cs="sans-serif"/>
          <w:b/>
          <w:bCs/>
          <w:i w:val="0"/>
          <w:iCs w:val="0"/>
          <w:caps w:val="0"/>
          <w:color w:val="auto"/>
          <w:spacing w:val="0"/>
          <w:kern w:val="0"/>
          <w:sz w:val="26"/>
          <w:szCs w:val="26"/>
          <w:lang w:val="en-US" w:eastAsia="zh-CN" w:bidi="ar"/>
        </w:rPr>
        <w:br w:type="textWrapping"/>
      </w:r>
      <w:r>
        <w:rPr>
          <w:rFonts w:hint="default" w:ascii="Calibri Light" w:hAnsi="Calibri Light" w:eastAsia="sans-serif"/>
          <w:b/>
          <w:bCs/>
          <w:i w:val="0"/>
          <w:iCs w:val="0"/>
          <w:caps w:val="0"/>
          <w:color w:val="auto"/>
          <w:spacing w:val="0"/>
          <w:kern w:val="0"/>
          <w:sz w:val="26"/>
          <w:szCs w:val="26"/>
          <w:lang w:val="en-US" w:eastAsia="zh-CN"/>
        </w:rPr>
        <w:t>### Implementation Timeline (Multi-Agent Parallel Execution):</w:t>
      </w:r>
    </w:p>
    <w:p w14:paraId="6D96D6F0">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p>
    <w:p w14:paraId="2752D0C2">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Phase 1 (Week 1-2): Foundation &amp; Research</w:t>
      </w:r>
    </w:p>
    <w:p w14:paraId="4011078A">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**Agent Alpha**: YouTube content analysis and insight extraction</w:t>
      </w:r>
    </w:p>
    <w:p w14:paraId="3C88F03E">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xml:space="preserve">- **Agent Beta**: Competitive intelligence and market research  </w:t>
      </w:r>
    </w:p>
    <w:p w14:paraId="6887752D">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**Agent Gamma**: GitHub repository analysis and integration planning</w:t>
      </w:r>
    </w:p>
    <w:p w14:paraId="26D8404F">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**Agent Delta**: Technical architecture design and tool selection</w:t>
      </w:r>
    </w:p>
    <w:p w14:paraId="0D10BB3F">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p>
    <w:p w14:paraId="7DCF88FD">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Phase 2 (Week 3-4): Core Development Setup</w:t>
      </w:r>
    </w:p>
    <w:p w14:paraId="5EEACEBD">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**Agent Alpha**: Database design and API architecture</w:t>
      </w:r>
    </w:p>
    <w:p w14:paraId="4FA2670C">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**Agent Beta**: Design system creation and component library</w:t>
      </w:r>
    </w:p>
    <w:p w14:paraId="627B9DAB">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**Agent Gamma**: Authentication and security implementation</w:t>
      </w:r>
    </w:p>
    <w:p w14:paraId="500D1F01">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**Agent Delta**: SEO infrastructure and programmatic content templates</w:t>
      </w:r>
    </w:p>
    <w:p w14:paraId="40B94A86">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p>
    <w:p w14:paraId="62E1C590">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Phase 3 (Week 5-8): Advanced Development &amp; Integration</w:t>
      </w:r>
    </w:p>
    <w:p w14:paraId="0ABE3249">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**Agent Alpha**: Frontend development and conversion optimization</w:t>
      </w:r>
    </w:p>
    <w:p w14:paraId="62D12750">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**Agent Beta**: Backend API development and MCP integrations</w:t>
      </w:r>
    </w:p>
    <w:p w14:paraId="6694E37E">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**Agent Gamma**: Funnel creation and email automation setup</w:t>
      </w:r>
    </w:p>
    <w:p w14:paraId="35B4AAD0">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**Agent Delta**: Analytics implementation and performance monitoring</w:t>
      </w:r>
    </w:p>
    <w:p w14:paraId="157AF83B">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p>
    <w:p w14:paraId="03BCE77A">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Phase 4 (Week 9-10): Testing &amp; Optimization</w:t>
      </w:r>
    </w:p>
    <w:p w14:paraId="7BDE0EE1">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**Agent Alpha**: A/B testing setup and conversion rate optimization</w:t>
      </w:r>
    </w:p>
    <w:p w14:paraId="3D2D8418">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**Agent Beta**: Performance optimization and security hardening</w:t>
      </w:r>
    </w:p>
    <w:p w14:paraId="2C042657">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**Agent Gamma**: Content generation and SEO implementation</w:t>
      </w:r>
    </w:p>
    <w:p w14:paraId="17FAD848">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**Agent Delta**: Quality assurance and user acceptance testing</w:t>
      </w:r>
    </w:p>
    <w:p w14:paraId="289519A1">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p>
    <w:p w14:paraId="5BCFF943">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Phase 5 (Week 11-12): Launch &amp; Scaling</w:t>
      </w:r>
    </w:p>
    <w:p w14:paraId="67DBC08E">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**Agent Alpha**: Production deployment and monitoring setup</w:t>
      </w:r>
    </w:p>
    <w:p w14:paraId="6DFB2B53">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**Agent Beta**: Marketing campaign launch and lead generation</w:t>
      </w:r>
    </w:p>
    <w:p w14:paraId="6D04C950">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**Agent Gamma**: Performance analysis and optimization cycles</w:t>
      </w:r>
    </w:p>
    <w:p w14:paraId="5F4E8582">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**Agent Delta**: Support system activation and feedback integration</w:t>
      </w:r>
    </w:p>
    <w:p w14:paraId="75A2B967">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cs="sans-serif"/>
          <w:b/>
          <w:bCs/>
          <w:i w:val="0"/>
          <w:iCs w:val="0"/>
          <w:caps w:val="0"/>
          <w:color w:val="auto"/>
          <w:spacing w:val="0"/>
          <w:kern w:val="0"/>
          <w:sz w:val="26"/>
          <w:szCs w:val="26"/>
          <w:lang w:val="en-US" w:eastAsia="zh-CN" w:bidi="ar"/>
        </w:rPr>
        <w:br w:type="textWrapping"/>
      </w:r>
    </w:p>
    <w:p w14:paraId="61D9D555">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**Domain-Specific Agent Commands:**</w:t>
      </w:r>
    </w:p>
    <w:p w14:paraId="3E443440">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```bash</w:t>
      </w:r>
    </w:p>
    <w:p w14:paraId="61046768">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Deploy TaurusAI.io multi-agent ecosystem</w:t>
      </w:r>
    </w:p>
    <w:p w14:paraId="6D9DEBF2">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./orchestrator deploy --domain=taurusai.io --agents=all --parallel=true</w:t>
      </w:r>
    </w:p>
    <w:p w14:paraId="3AB803F0">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p>
    <w:p w14:paraId="7B884AED">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xml:space="preserve"># Configure DNS and subdomain infrastructure  </w:t>
      </w:r>
    </w:p>
    <w:p w14:paraId="70D7379C">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./agents/infrastructure taurusai-dns-setup --ssl=premium --cdn=global</w:t>
      </w:r>
    </w:p>
    <w:p w14:paraId="0539E44B">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p>
    <w:p w14:paraId="302AA431">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YouTube psychology integration for taurusai.io brand</w:t>
      </w:r>
    </w:p>
    <w:p w14:paraId="439A889D">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./agents/research youtube-psychology-adapt --brand=taurusai --domain=.io</w:t>
      </w:r>
    </w:p>
    <w:p w14:paraId="218C7B96">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p>
    <w:p w14:paraId="436EA03E">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Funnel optimization with domain-specific tracking</w:t>
      </w:r>
    </w:p>
    <w:p w14:paraId="213C0E7D">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./agents/marketing funnel-optimize --domain=taurusai.io --psychology=hormozi</w:t>
      </w:r>
    </w:p>
    <w:p w14:paraId="4D02AB3C">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p>
    <w:p w14:paraId="5BA5546A">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Performance monitoring across taurusai.io ecosystem</w:t>
      </w:r>
    </w:p>
    <w:p w14:paraId="04A2C245">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./agents/analytics domain-monitor --primary=taurusai.io --subdomains=all</w:t>
      </w:r>
    </w:p>
    <w:p w14:paraId="3112D71E">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w:t>
      </w:r>
    </w:p>
    <w:p w14:paraId="41BE6522">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p>
    <w:p w14:paraId="044A2CDB">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 **TaurusAI.io Competitive Advantages**</w:t>
      </w:r>
    </w:p>
    <w:p w14:paraId="5E952533">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p>
    <w:p w14:paraId="6598E9E0">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**Domain-Specific Market Positioning:**</w:t>
      </w:r>
    </w:p>
    <w:p w14:paraId="1EDA3E16">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1. **Premium .io Brand Authority**: Positions as cutting-edge tech platform</w:t>
      </w:r>
    </w:p>
    <w:p w14:paraId="45DE2BF1">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2. **AI-First Messaging**: "Taurus AI" suggests powerful, intelligent automation</w:t>
      </w:r>
    </w:p>
    <w:p w14:paraId="1D68BA12">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3. **Clean Technical Foundation**: No legacy issues, optimized from ground up</w:t>
      </w:r>
    </w:p>
    <w:p w14:paraId="1FD46505">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4. **Scalable Infrastructure**: Ready for rapid growth and expansion</w:t>
      </w:r>
    </w:p>
    <w:p w14:paraId="265B1634">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5. **Security &amp; Trust Signals**: Premium SSL and professional setup</w:t>
      </w:r>
    </w:p>
    <w:p w14:paraId="4E858A43">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p>
    <w:p w14:paraId="0C4965BB">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**Unique Value Propositions for TaurusAI.io:**</w:t>
      </w:r>
    </w:p>
    <w:p w14:paraId="20EF8377">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**"The AI-Powered Workflow Revolution"** - Positions as industry leader</w:t>
      </w:r>
    </w:p>
    <w:p w14:paraId="5AF20043">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xml:space="preserve">- **"Taurus Strength, AI Intelligence"** - Combines reliability with innovation  </w:t>
      </w:r>
    </w:p>
    <w:p w14:paraId="52CA814D">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**"Your Business Automation Command Center"** - Suggests comprehensive solution</w:t>
      </w:r>
    </w:p>
    <w:p w14:paraId="6A223167">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r>
        <w:rPr>
          <w:rFonts w:hint="default" w:ascii="Calibri Light" w:hAnsi="Calibri Light" w:eastAsia="sans-serif"/>
          <w:b/>
          <w:bCs/>
          <w:i w:val="0"/>
          <w:iCs w:val="0"/>
          <w:caps w:val="0"/>
          <w:color w:val="auto"/>
          <w:spacing w:val="0"/>
          <w:kern w:val="0"/>
          <w:sz w:val="26"/>
          <w:szCs w:val="26"/>
          <w:lang w:val="en-US" w:eastAsia="zh-CN"/>
        </w:rPr>
        <w:t>- **"Where Fortune 500 Workflows Meet Startup Speed"** - Appeals to all segments</w:t>
      </w:r>
    </w:p>
    <w:p w14:paraId="46787BFF">
      <w:pPr>
        <w:keepNext w:val="0"/>
        <w:keepLines w:val="0"/>
        <w:widowControl/>
        <w:suppressLineNumbers w:val="0"/>
        <w:jc w:val="left"/>
        <w:rPr>
          <w:rFonts w:hint="default" w:ascii="Calibri Light" w:hAnsi="Calibri Light" w:eastAsia="sans-serif"/>
          <w:b/>
          <w:bCs/>
          <w:i w:val="0"/>
          <w:iCs w:val="0"/>
          <w:caps w:val="0"/>
          <w:color w:val="auto"/>
          <w:spacing w:val="0"/>
          <w:kern w:val="0"/>
          <w:sz w:val="26"/>
          <w:szCs w:val="26"/>
          <w:lang w:val="en-US" w:eastAsia="zh-CN"/>
        </w:rPr>
      </w:pPr>
    </w:p>
    <w:p w14:paraId="615E490A">
      <w:pPr>
        <w:keepNext w:val="0"/>
        <w:keepLines w:val="0"/>
        <w:widowControl/>
        <w:suppressLineNumbers w:val="0"/>
        <w:jc w:val="left"/>
        <w:rPr>
          <w:rFonts w:hint="default" w:ascii="Calibri Light" w:hAnsi="Calibri Light" w:eastAsia="sans-serif" w:cs="sans-serif"/>
          <w:b/>
          <w:bCs/>
          <w:i w:val="0"/>
          <w:iCs w:val="0"/>
          <w:caps w:val="0"/>
          <w:color w:val="auto"/>
          <w:spacing w:val="0"/>
          <w:kern w:val="0"/>
          <w:sz w:val="26"/>
          <w:szCs w:val="26"/>
          <w:lang w:val="en-US" w:eastAsia="zh-CN" w:bidi="ar"/>
        </w:rPr>
      </w:pPr>
      <w:r>
        <w:rPr>
          <w:rFonts w:hint="default" w:ascii="Calibri Light" w:hAnsi="Calibri Light" w:eastAsia="sans-serif"/>
          <w:b/>
          <w:bCs/>
          <w:i w:val="0"/>
          <w:iCs w:val="0"/>
          <w:caps w:val="0"/>
          <w:color w:val="auto"/>
          <w:spacing w:val="0"/>
          <w:kern w:val="0"/>
          <w:sz w:val="26"/>
          <w:szCs w:val="26"/>
          <w:lang w:val="en-US" w:eastAsia="zh-CN"/>
        </w:rPr>
        <w:t>---</w:t>
      </w:r>
      <w:bookmarkStart w:id="0" w:name="_GoBack"/>
      <w:bookmarkEnd w:id="0"/>
    </w:p>
    <w:p w14:paraId="07259061">
      <w:pPr>
        <w:rPr>
          <w:rFonts w:hint="default" w:ascii="Calibri Light" w:hAnsi="Calibri Light"/>
          <w:b/>
          <w:bCs/>
          <w:color w:val="auto"/>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3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D5E2AD0"/>
    <w:rsid w:val="7FFCA07B"/>
    <w:rsid w:val="93EBA5DE"/>
    <w:rsid w:val="ED5E2AD0"/>
    <w:rsid w:val="EFF30B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等线" w:cs="Times New Roman"/>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6895</TotalTime>
  <ScaleCrop>false</ScaleCrop>
  <LinksUpToDate>false</LinksUpToDate>
  <CharactersWithSpaces>0</CharactersWithSpaces>
  <Application>WPS Office_12.1.21937.21937_F1E327BC-269C-435d-A152-05C5408002CA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2025-09-12T18:03:00Z</dcterms:created>
  <dc:creator>EFFIN FERNANDEZ</dc:creator>
  <cp:lastModifiedBy>EFFIN FERNANDEZ</cp:lastModifiedBy>
  <dcterms:modified xsi:type="dcterms:W3CDTF">2025-09-23T16:01:13Z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1033-12.1.21937.21937</vt:lpwstr>
  </property>
  <property fmtid="{D5CDD505-2E9C-101B-9397-08002B2CF9AE}" pid="3" name="ICV">
    <vt:lpwstr>A4CC4D09D3923E2F15A5C868EF56E0FD_43</vt:lpwstr>
  </property>
</Properties>
</file>