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C2D" w:rsidRDefault="00EC6BEF" w:rsidP="00302B7E">
      <w:pPr>
        <w:pStyle w:val="Prrafodelista"/>
        <w:numPr>
          <w:ilvl w:val="0"/>
          <w:numId w:val="1"/>
        </w:numPr>
      </w:pPr>
      <w:r>
        <w:t xml:space="preserve">(3.7) </w:t>
      </w:r>
      <w:r w:rsidR="00302B7E">
        <w:t>Analice los méritos relativos a utilizar entrevistas personales, entrevistas por teléfono y cuestionarios enviados por correo como métodos de recolección de datos para cada una de las situaciones siguientes:</w:t>
      </w:r>
    </w:p>
    <w:p w:rsidR="00302B7E" w:rsidRDefault="00302B7E" w:rsidP="00302B7E">
      <w:pPr>
        <w:pStyle w:val="Prrafodelista"/>
        <w:numPr>
          <w:ilvl w:val="0"/>
          <w:numId w:val="2"/>
        </w:numPr>
      </w:pPr>
      <w:r>
        <w:t>Una ejecutiva de televisión quiere estimar la proporción de televidentes en el país que están viendo su cadena a cierta hora</w:t>
      </w:r>
      <w:r w:rsidR="00C24C48">
        <w:t>.</w:t>
      </w:r>
    </w:p>
    <w:p w:rsidR="00C24C48" w:rsidRDefault="00EB2B1D" w:rsidP="00C24C48">
      <w:pPr>
        <w:pStyle w:val="Prrafodelista"/>
        <w:ind w:left="1080"/>
      </w:pPr>
      <w:r>
        <w:t>Entrevista per</w:t>
      </w:r>
      <w:r w:rsidR="009740E0">
        <w:t>sonal: Como en este tipo de entrevista las personas usualmente responden, si los entrevistadores están bien adiestrados, se disminuye significativamente la aparición de sesgo en los datos muestrales.</w:t>
      </w:r>
    </w:p>
    <w:p w:rsidR="009740E0" w:rsidRDefault="009740E0" w:rsidP="00C24C48">
      <w:pPr>
        <w:pStyle w:val="Prrafodelista"/>
        <w:ind w:left="1080"/>
      </w:pPr>
      <w:r>
        <w:t xml:space="preserve">Entrevista por teléfono: Se disminuyen los costos, además de que es posible que las personas sí contesten la encuesta dado que sería una encuesta breve. </w:t>
      </w:r>
    </w:p>
    <w:p w:rsidR="009740E0" w:rsidRDefault="009740E0" w:rsidP="00C24C48">
      <w:pPr>
        <w:pStyle w:val="Prrafodelista"/>
        <w:ind w:left="1080"/>
      </w:pPr>
      <w:r>
        <w:t>Cuestionarios auto aplicados: los costos disminuyen aún más y pueden usarse diferentes medios para la aplicación de la encuesta.</w:t>
      </w:r>
    </w:p>
    <w:p w:rsidR="009740E0" w:rsidRDefault="009740E0" w:rsidP="00C24C48">
      <w:pPr>
        <w:pStyle w:val="Prrafodelista"/>
        <w:ind w:left="1080"/>
      </w:pPr>
      <w:r>
        <w:t>Observación directa: Se puede obtener la información de fuentes objetivas que no son afectadas por los propios respondientes, por ejemplo, se podría medir simplemente la audiencia en la hora de interés en un lapso significativo de días.</w:t>
      </w:r>
    </w:p>
    <w:p w:rsidR="0006364E" w:rsidRDefault="0006364E" w:rsidP="0006364E">
      <w:pPr>
        <w:pStyle w:val="Prrafodelista"/>
        <w:numPr>
          <w:ilvl w:val="0"/>
          <w:numId w:val="2"/>
        </w:numPr>
      </w:pPr>
      <w:r>
        <w:t>Un editor de periódico desea encuestar las actitudes del público hacia el tipo de noticias que publica su diario</w:t>
      </w:r>
    </w:p>
    <w:p w:rsidR="0006364E" w:rsidRDefault="0006364E" w:rsidP="0006364E">
      <w:pPr>
        <w:pStyle w:val="Prrafodelista"/>
        <w:ind w:left="1080"/>
      </w:pPr>
      <w:r>
        <w:t>Entrevista personal: Como puede ser una entrevista tardada, las personas suelen responder cuando son confrontadas por alguien más y suelen desesperarse menos. El entrevistador puede notar reacciones específicas y elimina malos entendidos acerca de las preguntas.</w:t>
      </w:r>
    </w:p>
    <w:p w:rsidR="0006364E" w:rsidRDefault="0006364E" w:rsidP="0006364E">
      <w:pPr>
        <w:pStyle w:val="Prrafodelista"/>
        <w:ind w:left="1080"/>
      </w:pPr>
      <w:r>
        <w:t>Entrevista por teléfono: Menor costo.</w:t>
      </w:r>
    </w:p>
    <w:p w:rsidR="0006364E" w:rsidRDefault="0006364E" w:rsidP="0006364E">
      <w:pPr>
        <w:pStyle w:val="Prrafodelista"/>
        <w:ind w:left="1080"/>
      </w:pPr>
      <w:r>
        <w:t>Cuestionaros auto aplicados: Ahorro en el costo de la encuesta, además de que puede utilizar su propio periódico (entre otros medios) para estimular la participación e incluso ofrecer incentivos.</w:t>
      </w:r>
    </w:p>
    <w:p w:rsidR="0006364E" w:rsidRDefault="0006364E" w:rsidP="0006364E">
      <w:pPr>
        <w:pStyle w:val="Prrafodelista"/>
        <w:ind w:left="1080"/>
      </w:pPr>
      <w:r>
        <w:t xml:space="preserve">Observación directa: </w:t>
      </w:r>
    </w:p>
    <w:p w:rsidR="00D73388" w:rsidRDefault="00D73388" w:rsidP="00D73388">
      <w:pPr>
        <w:pStyle w:val="Prrafodelista"/>
        <w:numPr>
          <w:ilvl w:val="0"/>
          <w:numId w:val="2"/>
        </w:numPr>
      </w:pPr>
      <w:r>
        <w:t xml:space="preserve">El regente de una ciudad está interesado en determinar la actitud de los casatenientes con respecto a un cambio propuesto en la zonificación. </w:t>
      </w:r>
    </w:p>
    <w:p w:rsidR="00285280" w:rsidRDefault="00285280" w:rsidP="00285280">
      <w:pPr>
        <w:pStyle w:val="Prrafodelista"/>
      </w:pPr>
    </w:p>
    <w:p w:rsidR="00285280" w:rsidRDefault="00285280" w:rsidP="00285280">
      <w:pPr>
        <w:pStyle w:val="Prrafodelista"/>
      </w:pPr>
    </w:p>
    <w:p w:rsidR="00285280" w:rsidRDefault="009E0F12" w:rsidP="00285280">
      <w:pPr>
        <w:pStyle w:val="Prrafodelista"/>
        <w:numPr>
          <w:ilvl w:val="0"/>
          <w:numId w:val="1"/>
        </w:numPr>
      </w:pPr>
      <w:r>
        <w:t xml:space="preserve"> (4.11) </w:t>
      </w:r>
      <w:r w:rsidR="00285280">
        <w:t>Un dentista está</w:t>
      </w:r>
      <w:r w:rsidR="001B6D55">
        <w:t xml:space="preserve"> interesado en la efectividad de una nueva pasta dental. Un grupo de N=1000 niños de escuela, participó en el estudio. Los registros de un estudio anterior mostraron que había un promedio de 2.2 caries cada seis meses para el grupo. Después de tres meses de iniciado el estudio, el dentista muestreó n=10 niños para determinar cuánto habían progresado con la nueva pasta dental. Usando los datos de la tabla adjunta, estime el número medio de caries para todo el grupo, y establezca un límite para el error de estimación.</w:t>
      </w:r>
    </w:p>
    <w:p w:rsidR="001B6D55" w:rsidRDefault="001B6D55" w:rsidP="001B6D55">
      <w:pPr>
        <w:pStyle w:val="Prrafodelista"/>
        <w:ind w:left="0"/>
        <w:sectPr w:rsidR="001B6D55">
          <w:pgSz w:w="12240" w:h="15840"/>
          <w:pgMar w:top="1417" w:right="1701" w:bottom="1417" w:left="1701" w:header="708" w:footer="708" w:gutter="0"/>
          <w:cols w:space="708"/>
          <w:docGrid w:linePitch="360"/>
        </w:sectPr>
      </w:pPr>
    </w:p>
    <w:tbl>
      <w:tblPr>
        <w:tblStyle w:val="Tablaconcuadrcula"/>
        <w:tblW w:w="0" w:type="auto"/>
        <w:tblInd w:w="720" w:type="dxa"/>
        <w:tblLook w:val="04A0" w:firstRow="1" w:lastRow="0" w:firstColumn="1" w:lastColumn="0" w:noHBand="0" w:noVBand="1"/>
      </w:tblPr>
      <w:tblGrid>
        <w:gridCol w:w="835"/>
        <w:gridCol w:w="2500"/>
      </w:tblGrid>
      <w:tr w:rsidR="001B6D55" w:rsidTr="001B6D55">
        <w:tc>
          <w:tcPr>
            <w:tcW w:w="835" w:type="dxa"/>
          </w:tcPr>
          <w:p w:rsidR="001B6D55" w:rsidRDefault="001B6D55" w:rsidP="00EC6BEF">
            <w:pPr>
              <w:pStyle w:val="Prrafodelista"/>
              <w:ind w:left="0"/>
              <w:jc w:val="center"/>
            </w:pPr>
            <w:r>
              <w:t>Niño</w:t>
            </w:r>
          </w:p>
        </w:tc>
        <w:tc>
          <w:tcPr>
            <w:tcW w:w="2500" w:type="dxa"/>
          </w:tcPr>
          <w:p w:rsidR="001B6D55" w:rsidRDefault="001B6D55" w:rsidP="00EC6BEF">
            <w:pPr>
              <w:pStyle w:val="Prrafodelista"/>
              <w:ind w:left="0"/>
              <w:jc w:val="center"/>
            </w:pPr>
            <w:r>
              <w:t>Número de caries en el periodo de tres meses</w:t>
            </w:r>
          </w:p>
        </w:tc>
      </w:tr>
      <w:tr w:rsidR="001B6D55" w:rsidTr="001B6D55">
        <w:tc>
          <w:tcPr>
            <w:tcW w:w="835" w:type="dxa"/>
          </w:tcPr>
          <w:p w:rsidR="001B6D55" w:rsidRDefault="001B6D55" w:rsidP="00EC6BEF">
            <w:pPr>
              <w:pStyle w:val="Prrafodelista"/>
              <w:ind w:left="0"/>
              <w:jc w:val="center"/>
            </w:pPr>
            <w:r>
              <w:t>1</w:t>
            </w:r>
          </w:p>
        </w:tc>
        <w:tc>
          <w:tcPr>
            <w:tcW w:w="2500" w:type="dxa"/>
          </w:tcPr>
          <w:p w:rsidR="001B6D55" w:rsidRDefault="001B6D55" w:rsidP="00EC6BEF">
            <w:pPr>
              <w:pStyle w:val="Prrafodelista"/>
              <w:ind w:left="0"/>
              <w:jc w:val="center"/>
            </w:pPr>
            <w:r>
              <w:t>0</w:t>
            </w:r>
          </w:p>
        </w:tc>
      </w:tr>
      <w:tr w:rsidR="001B6D55" w:rsidTr="001B6D55">
        <w:tc>
          <w:tcPr>
            <w:tcW w:w="835" w:type="dxa"/>
          </w:tcPr>
          <w:p w:rsidR="001B6D55" w:rsidRDefault="001B6D55" w:rsidP="00EC6BEF">
            <w:pPr>
              <w:pStyle w:val="Prrafodelista"/>
              <w:ind w:left="0"/>
              <w:jc w:val="center"/>
            </w:pPr>
            <w:r>
              <w:t>2</w:t>
            </w:r>
          </w:p>
        </w:tc>
        <w:tc>
          <w:tcPr>
            <w:tcW w:w="2500" w:type="dxa"/>
          </w:tcPr>
          <w:p w:rsidR="001B6D55" w:rsidRDefault="001B6D55" w:rsidP="00EC6BEF">
            <w:pPr>
              <w:pStyle w:val="Prrafodelista"/>
              <w:ind w:left="0"/>
              <w:jc w:val="center"/>
            </w:pPr>
            <w:r>
              <w:t>4</w:t>
            </w:r>
          </w:p>
        </w:tc>
      </w:tr>
      <w:tr w:rsidR="001B6D55" w:rsidTr="001B6D55">
        <w:tc>
          <w:tcPr>
            <w:tcW w:w="835" w:type="dxa"/>
          </w:tcPr>
          <w:p w:rsidR="001B6D55" w:rsidRDefault="001B6D55" w:rsidP="00EC6BEF">
            <w:pPr>
              <w:pStyle w:val="Prrafodelista"/>
              <w:ind w:left="0"/>
              <w:jc w:val="center"/>
            </w:pPr>
            <w:r>
              <w:t>3</w:t>
            </w:r>
          </w:p>
        </w:tc>
        <w:tc>
          <w:tcPr>
            <w:tcW w:w="2500" w:type="dxa"/>
          </w:tcPr>
          <w:p w:rsidR="001B6D55" w:rsidRDefault="001B6D55" w:rsidP="00EC6BEF">
            <w:pPr>
              <w:pStyle w:val="Prrafodelista"/>
              <w:ind w:left="0"/>
              <w:jc w:val="center"/>
            </w:pPr>
            <w:r>
              <w:t>2</w:t>
            </w:r>
          </w:p>
        </w:tc>
      </w:tr>
      <w:tr w:rsidR="001B6D55" w:rsidTr="001B6D55">
        <w:tc>
          <w:tcPr>
            <w:tcW w:w="835" w:type="dxa"/>
          </w:tcPr>
          <w:p w:rsidR="001B6D55" w:rsidRDefault="001B6D55" w:rsidP="00EC6BEF">
            <w:pPr>
              <w:pStyle w:val="Prrafodelista"/>
              <w:ind w:left="0"/>
              <w:jc w:val="center"/>
            </w:pPr>
            <w:r>
              <w:t>4</w:t>
            </w:r>
          </w:p>
        </w:tc>
        <w:tc>
          <w:tcPr>
            <w:tcW w:w="2500" w:type="dxa"/>
          </w:tcPr>
          <w:p w:rsidR="001B6D55" w:rsidRDefault="001B6D55" w:rsidP="00EC6BEF">
            <w:pPr>
              <w:pStyle w:val="Prrafodelista"/>
              <w:ind w:left="0"/>
              <w:jc w:val="center"/>
            </w:pPr>
            <w:r>
              <w:t>3</w:t>
            </w:r>
          </w:p>
        </w:tc>
      </w:tr>
      <w:tr w:rsidR="001B6D55" w:rsidTr="001B6D55">
        <w:tc>
          <w:tcPr>
            <w:tcW w:w="835" w:type="dxa"/>
          </w:tcPr>
          <w:p w:rsidR="001B6D55" w:rsidRDefault="001B6D55" w:rsidP="00EC6BEF">
            <w:pPr>
              <w:pStyle w:val="Prrafodelista"/>
              <w:ind w:left="0"/>
              <w:jc w:val="center"/>
            </w:pPr>
            <w:r>
              <w:t>5</w:t>
            </w:r>
          </w:p>
        </w:tc>
        <w:tc>
          <w:tcPr>
            <w:tcW w:w="2500" w:type="dxa"/>
          </w:tcPr>
          <w:p w:rsidR="001B6D55" w:rsidRDefault="001B6D55" w:rsidP="00EC6BEF">
            <w:pPr>
              <w:pStyle w:val="Prrafodelista"/>
              <w:ind w:left="0"/>
              <w:jc w:val="center"/>
            </w:pPr>
            <w:r>
              <w:t>2</w:t>
            </w:r>
          </w:p>
        </w:tc>
      </w:tr>
      <w:tr w:rsidR="001B6D55" w:rsidTr="001B6D55">
        <w:tc>
          <w:tcPr>
            <w:tcW w:w="835" w:type="dxa"/>
          </w:tcPr>
          <w:p w:rsidR="001B6D55" w:rsidRDefault="001B6D55" w:rsidP="00EC6BEF">
            <w:pPr>
              <w:pStyle w:val="Prrafodelista"/>
              <w:ind w:left="0"/>
              <w:jc w:val="center"/>
            </w:pPr>
            <w:r>
              <w:t>Niño</w:t>
            </w:r>
          </w:p>
        </w:tc>
        <w:tc>
          <w:tcPr>
            <w:tcW w:w="2500" w:type="dxa"/>
          </w:tcPr>
          <w:p w:rsidR="001B6D55" w:rsidRDefault="001B6D55" w:rsidP="00EC6BEF">
            <w:pPr>
              <w:pStyle w:val="Prrafodelista"/>
              <w:ind w:left="0"/>
              <w:jc w:val="center"/>
            </w:pPr>
            <w:r>
              <w:t>Número de caries en el periodo de tres meses</w:t>
            </w:r>
          </w:p>
        </w:tc>
      </w:tr>
      <w:tr w:rsidR="001B6D55" w:rsidTr="001B6D55">
        <w:tc>
          <w:tcPr>
            <w:tcW w:w="835" w:type="dxa"/>
          </w:tcPr>
          <w:p w:rsidR="001B6D55" w:rsidRDefault="001B6D55" w:rsidP="00EC6BEF">
            <w:pPr>
              <w:pStyle w:val="Prrafodelista"/>
              <w:ind w:left="0"/>
              <w:jc w:val="center"/>
            </w:pPr>
            <w:r>
              <w:t>6</w:t>
            </w:r>
          </w:p>
        </w:tc>
        <w:tc>
          <w:tcPr>
            <w:tcW w:w="2500" w:type="dxa"/>
          </w:tcPr>
          <w:p w:rsidR="001B6D55" w:rsidRDefault="001B6D55" w:rsidP="00EC6BEF">
            <w:pPr>
              <w:pStyle w:val="Prrafodelista"/>
              <w:ind w:left="0"/>
              <w:jc w:val="center"/>
            </w:pPr>
            <w:r>
              <w:t>0</w:t>
            </w:r>
          </w:p>
        </w:tc>
      </w:tr>
      <w:tr w:rsidR="001B6D55" w:rsidTr="001B6D55">
        <w:tc>
          <w:tcPr>
            <w:tcW w:w="835" w:type="dxa"/>
          </w:tcPr>
          <w:p w:rsidR="001B6D55" w:rsidRDefault="001B6D55" w:rsidP="00EC6BEF">
            <w:pPr>
              <w:pStyle w:val="Prrafodelista"/>
              <w:ind w:left="0"/>
              <w:jc w:val="center"/>
            </w:pPr>
            <w:r>
              <w:t>7</w:t>
            </w:r>
          </w:p>
        </w:tc>
        <w:tc>
          <w:tcPr>
            <w:tcW w:w="2500" w:type="dxa"/>
          </w:tcPr>
          <w:p w:rsidR="001B6D55" w:rsidRDefault="001B6D55" w:rsidP="00EC6BEF">
            <w:pPr>
              <w:pStyle w:val="Prrafodelista"/>
              <w:ind w:left="0"/>
              <w:jc w:val="center"/>
            </w:pPr>
            <w:r>
              <w:t>3</w:t>
            </w:r>
          </w:p>
        </w:tc>
      </w:tr>
      <w:tr w:rsidR="001B6D55" w:rsidTr="001B6D55">
        <w:tc>
          <w:tcPr>
            <w:tcW w:w="835" w:type="dxa"/>
          </w:tcPr>
          <w:p w:rsidR="001B6D55" w:rsidRDefault="001B6D55" w:rsidP="00EC6BEF">
            <w:pPr>
              <w:pStyle w:val="Prrafodelista"/>
              <w:ind w:left="0"/>
              <w:jc w:val="center"/>
            </w:pPr>
            <w:r>
              <w:t>8</w:t>
            </w:r>
          </w:p>
        </w:tc>
        <w:tc>
          <w:tcPr>
            <w:tcW w:w="2500" w:type="dxa"/>
          </w:tcPr>
          <w:p w:rsidR="001B6D55" w:rsidRDefault="001B6D55" w:rsidP="00EC6BEF">
            <w:pPr>
              <w:pStyle w:val="Prrafodelista"/>
              <w:ind w:left="0"/>
              <w:jc w:val="center"/>
            </w:pPr>
            <w:r>
              <w:t>4</w:t>
            </w:r>
          </w:p>
        </w:tc>
      </w:tr>
      <w:tr w:rsidR="001B6D55" w:rsidTr="001B6D55">
        <w:tc>
          <w:tcPr>
            <w:tcW w:w="835" w:type="dxa"/>
          </w:tcPr>
          <w:p w:rsidR="001B6D55" w:rsidRDefault="001B6D55" w:rsidP="00EC6BEF">
            <w:pPr>
              <w:pStyle w:val="Prrafodelista"/>
              <w:ind w:left="0"/>
              <w:jc w:val="center"/>
            </w:pPr>
            <w:r>
              <w:t>9</w:t>
            </w:r>
          </w:p>
        </w:tc>
        <w:tc>
          <w:tcPr>
            <w:tcW w:w="2500" w:type="dxa"/>
          </w:tcPr>
          <w:p w:rsidR="001B6D55" w:rsidRDefault="001B6D55" w:rsidP="00EC6BEF">
            <w:pPr>
              <w:pStyle w:val="Prrafodelista"/>
              <w:ind w:left="0"/>
              <w:jc w:val="center"/>
            </w:pPr>
            <w:r>
              <w:t>1</w:t>
            </w:r>
          </w:p>
        </w:tc>
      </w:tr>
      <w:tr w:rsidR="001B6D55" w:rsidTr="001B6D55">
        <w:tc>
          <w:tcPr>
            <w:tcW w:w="835" w:type="dxa"/>
          </w:tcPr>
          <w:p w:rsidR="001B6D55" w:rsidRDefault="001B6D55" w:rsidP="00EC6BEF">
            <w:pPr>
              <w:pStyle w:val="Prrafodelista"/>
              <w:ind w:left="0"/>
              <w:jc w:val="center"/>
            </w:pPr>
            <w:r>
              <w:t>10</w:t>
            </w:r>
          </w:p>
        </w:tc>
        <w:tc>
          <w:tcPr>
            <w:tcW w:w="2500" w:type="dxa"/>
          </w:tcPr>
          <w:p w:rsidR="001B6D55" w:rsidRDefault="001B6D55" w:rsidP="00EC6BEF">
            <w:pPr>
              <w:pStyle w:val="Prrafodelista"/>
              <w:ind w:left="0"/>
              <w:jc w:val="center"/>
            </w:pPr>
            <w:r>
              <w:t>1</w:t>
            </w:r>
          </w:p>
        </w:tc>
      </w:tr>
    </w:tbl>
    <w:p w:rsidR="007B39BE" w:rsidRDefault="007B39BE" w:rsidP="001B6D55">
      <w:pPr>
        <w:pStyle w:val="Prrafodelista"/>
        <w:sectPr w:rsidR="007B39BE" w:rsidSect="001B6D55">
          <w:type w:val="continuous"/>
          <w:pgSz w:w="12240" w:h="15840"/>
          <w:pgMar w:top="1417" w:right="1701" w:bottom="1417" w:left="1701" w:header="708" w:footer="708" w:gutter="0"/>
          <w:cols w:num="2" w:space="708"/>
          <w:docGrid w:linePitch="360"/>
        </w:sectPr>
      </w:pPr>
    </w:p>
    <w:p w:rsidR="001B6D55" w:rsidRDefault="001B6D55" w:rsidP="001B6D55">
      <w:pPr>
        <w:pStyle w:val="Prrafodelista"/>
        <w:sectPr w:rsidR="001B6D55" w:rsidSect="007B39BE">
          <w:type w:val="continuous"/>
          <w:pgSz w:w="12240" w:h="15840"/>
          <w:pgMar w:top="1417" w:right="1701" w:bottom="1417" w:left="1701" w:header="708" w:footer="708" w:gutter="0"/>
          <w:cols w:num="2" w:space="708"/>
          <w:docGrid w:linePitch="360"/>
        </w:sectPr>
      </w:pPr>
    </w:p>
    <w:tbl>
      <w:tblPr>
        <w:tblpPr w:leftFromText="141" w:rightFromText="141" w:vertAnchor="text" w:tblpY="1"/>
        <w:tblOverlap w:val="never"/>
        <w:tblW w:w="3896" w:type="dxa"/>
        <w:tblCellMar>
          <w:left w:w="70" w:type="dxa"/>
          <w:right w:w="70" w:type="dxa"/>
        </w:tblCellMar>
        <w:tblLook w:val="04A0" w:firstRow="1" w:lastRow="0" w:firstColumn="1" w:lastColumn="0" w:noHBand="0" w:noVBand="1"/>
      </w:tblPr>
      <w:tblGrid>
        <w:gridCol w:w="2608"/>
        <w:gridCol w:w="1288"/>
      </w:tblGrid>
      <w:tr w:rsidR="001B6D55" w:rsidRPr="001B6D55" w:rsidTr="007B39BE">
        <w:trPr>
          <w:trHeight w:val="296"/>
        </w:trPr>
        <w:tc>
          <w:tcPr>
            <w:tcW w:w="3896" w:type="dxa"/>
            <w:gridSpan w:val="2"/>
            <w:tcBorders>
              <w:top w:val="single" w:sz="8" w:space="0" w:color="auto"/>
              <w:left w:val="single" w:sz="4" w:space="0" w:color="auto"/>
              <w:bottom w:val="single" w:sz="4" w:space="0" w:color="auto"/>
              <w:right w:val="nil"/>
            </w:tcBorders>
            <w:shd w:val="clear" w:color="auto" w:fill="auto"/>
            <w:noWrap/>
            <w:vAlign w:val="bottom"/>
            <w:hideMark/>
          </w:tcPr>
          <w:p w:rsidR="001B6D55" w:rsidRPr="001B6D55" w:rsidRDefault="001B6D55" w:rsidP="007B39BE">
            <w:pPr>
              <w:spacing w:after="0" w:line="240" w:lineRule="auto"/>
              <w:jc w:val="center"/>
              <w:rPr>
                <w:rFonts w:ascii="Calibri" w:eastAsia="Times New Roman" w:hAnsi="Calibri" w:cs="Times New Roman"/>
                <w:i/>
                <w:iCs/>
                <w:color w:val="000000"/>
                <w:lang w:eastAsia="es-MX"/>
              </w:rPr>
            </w:pPr>
            <w:r w:rsidRPr="001B6D55">
              <w:rPr>
                <w:rFonts w:ascii="Calibri" w:eastAsia="Times New Roman" w:hAnsi="Calibri" w:cs="Times New Roman"/>
                <w:i/>
                <w:iCs/>
                <w:color w:val="000000"/>
                <w:lang w:eastAsia="es-MX"/>
              </w:rPr>
              <w:lastRenderedPageBreak/>
              <w:t>Número de caries el periodo de tres meses</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center"/>
              <w:rPr>
                <w:rFonts w:ascii="Calibri" w:eastAsia="Times New Roman" w:hAnsi="Calibri" w:cs="Times New Roman"/>
                <w:i/>
                <w:iCs/>
                <w:color w:val="000000"/>
                <w:lang w:eastAsia="es-MX"/>
              </w:rPr>
            </w:pP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Times New Roman" w:eastAsia="Times New Roman" w:hAnsi="Times New Roman" w:cs="Times New Roman"/>
                <w:sz w:val="20"/>
                <w:szCs w:val="20"/>
                <w:lang w:eastAsia="es-MX"/>
              </w:rPr>
            </w:pP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Media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Error típico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0.47140452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Mediana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Moda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0</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Desviación estándar</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1.49071198</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Varianza de la muestra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2.22222222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Curtosis</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-1.33392857</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Coeficiente de asimetría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3.084E-17</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Rango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4</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Mínimo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0</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Máximo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4</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Suma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20</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Cuenta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10</w:t>
            </w:r>
          </w:p>
        </w:tc>
      </w:tr>
      <w:tr w:rsidR="001B6D55" w:rsidRPr="001B6D55" w:rsidTr="007B39BE">
        <w:trPr>
          <w:trHeight w:val="311"/>
        </w:trPr>
        <w:tc>
          <w:tcPr>
            <w:tcW w:w="2608" w:type="dxa"/>
            <w:tcBorders>
              <w:top w:val="nil"/>
              <w:left w:val="nil"/>
              <w:bottom w:val="single" w:sz="8" w:space="0" w:color="auto"/>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Nivel de confianza</w:t>
            </w:r>
            <w:r>
              <w:rPr>
                <w:rFonts w:ascii="Calibri" w:eastAsia="Times New Roman" w:hAnsi="Calibri" w:cs="Times New Roman"/>
                <w:color w:val="000000"/>
                <w:lang w:eastAsia="es-MX"/>
              </w:rPr>
              <w:t xml:space="preserve"> </w:t>
            </w:r>
            <w:r w:rsidRPr="001B6D55">
              <w:rPr>
                <w:rFonts w:ascii="Calibri" w:eastAsia="Times New Roman" w:hAnsi="Calibri" w:cs="Times New Roman"/>
                <w:color w:val="000000"/>
                <w:lang w:eastAsia="es-MX"/>
              </w:rPr>
              <w:t>(95.0%)</w:t>
            </w:r>
          </w:p>
        </w:tc>
        <w:tc>
          <w:tcPr>
            <w:tcW w:w="1288" w:type="dxa"/>
            <w:tcBorders>
              <w:top w:val="nil"/>
              <w:left w:val="nil"/>
              <w:bottom w:val="single" w:sz="8" w:space="0" w:color="auto"/>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1.06639111</w:t>
            </w:r>
          </w:p>
        </w:tc>
      </w:tr>
    </w:tbl>
    <w:p w:rsidR="007B39BE" w:rsidRDefault="007B39BE" w:rsidP="007B39BE">
      <w:r>
        <w:t xml:space="preserve"> </w:t>
      </w:r>
    </w:p>
    <w:p w:rsidR="007B39BE" w:rsidRDefault="007B39BE" w:rsidP="007B39BE">
      <w:pPr>
        <w:jc w:val="both"/>
      </w:pPr>
      <w:r>
        <w:t>Estimación del número medio de caries para todo el grupo</w:t>
      </w:r>
    </w:p>
    <w:p w:rsidR="007B39BE" w:rsidRPr="001B6D55" w:rsidRDefault="00EC6BEF" w:rsidP="007B39BE">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caries</m:t>
              </m:r>
            </m:sub>
          </m:sSub>
          <m:r>
            <w:rPr>
              <w:rFonts w:ascii="Cambria Math" w:hAnsi="Cambria Math"/>
            </w:rPr>
            <m:t>=2</m:t>
          </m:r>
        </m:oMath>
      </m:oMathPara>
    </w:p>
    <w:p w:rsidR="007B39BE" w:rsidRDefault="007B39BE" w:rsidP="007B39BE">
      <w:pPr>
        <w:jc w:val="both"/>
      </w:pPr>
      <w:r>
        <w:t>Límite de error para la estimación</w:t>
      </w:r>
    </w:p>
    <w:p w:rsidR="007B39BE" w:rsidRPr="007B39BE" w:rsidRDefault="007B39BE" w:rsidP="007B39BE">
      <w:pPr>
        <w:jc w:val="both"/>
      </w:pPr>
      <m:oMathPara>
        <m:oMathParaPr>
          <m:jc m:val="center"/>
        </m:oMathParaPr>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acc>
                    <m:accPr>
                      <m:chr m:val="̅"/>
                      <m:ctrlPr>
                        <w:rPr>
                          <w:rFonts w:ascii="Cambria Math" w:hAnsi="Cambria Math"/>
                          <w:i/>
                        </w:rPr>
                      </m:ctrlPr>
                    </m:accPr>
                    <m:e>
                      <m:r>
                        <w:rPr>
                          <w:rFonts w:ascii="Cambria Math" w:hAnsi="Cambria Math"/>
                        </w:rPr>
                        <m:t>γ</m:t>
                      </m:r>
                    </m:e>
                  </m:acc>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r>
                    <w:rPr>
                      <w:rFonts w:ascii="Cambria Math" w:eastAsiaTheme="minorEastAsia" w:hAnsi="Cambria Math"/>
                    </w:rPr>
                    <m:t>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N</m:t>
                      </m:r>
                    </m:den>
                  </m:f>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eastAsia="Times New Roman" w:hAnsi="Cambria Math" w:cs="Times New Roman"/>
                          <w:color w:val="000000"/>
                          <w:lang w:eastAsia="es-MX"/>
                        </w:rPr>
                        <m:t>1.49071198</m:t>
                      </m:r>
                    </m:e>
                    <m:sup>
                      <m:r>
                        <w:rPr>
                          <w:rFonts w:ascii="Cambria Math" w:eastAsiaTheme="minorEastAsia" w:hAnsi="Cambria Math"/>
                        </w:rPr>
                        <m:t>2</m:t>
                      </m:r>
                    </m:sup>
                  </m:sSup>
                </m:num>
                <m:den>
                  <m:r>
                    <w:rPr>
                      <w:rFonts w:ascii="Cambria Math" w:eastAsiaTheme="minorEastAsia" w:hAnsi="Cambria Math"/>
                    </w:rPr>
                    <m:t>10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1000-10</m:t>
                      </m:r>
                    </m:num>
                    <m:den>
                      <m:r>
                        <w:rPr>
                          <w:rFonts w:ascii="Cambria Math" w:eastAsiaTheme="minorEastAsia" w:hAnsi="Cambria Math"/>
                        </w:rPr>
                        <m:t>1000</m:t>
                      </m:r>
                    </m:den>
                  </m:f>
                </m:e>
              </m:d>
            </m:e>
          </m:rad>
          <m:r>
            <w:rPr>
              <w:rFonts w:ascii="Cambria Math" w:eastAsiaTheme="minorEastAsia" w:hAnsi="Cambria Math"/>
            </w:rPr>
            <m:t>=0.9380</m:t>
          </m:r>
        </m:oMath>
      </m:oMathPara>
    </w:p>
    <w:p w:rsidR="001B6D55" w:rsidRDefault="007B39BE" w:rsidP="001B6D55">
      <w:r>
        <w:br w:type="textWrapping" w:clear="all"/>
      </w:r>
    </w:p>
    <w:p w:rsidR="007B39BE" w:rsidRDefault="009E0F12" w:rsidP="0050765F">
      <w:pPr>
        <w:pStyle w:val="Prrafodelista"/>
        <w:numPr>
          <w:ilvl w:val="0"/>
          <w:numId w:val="1"/>
        </w:numPr>
      </w:pPr>
      <w:r>
        <w:t xml:space="preserve">(4.17) </w:t>
      </w:r>
      <w:r w:rsidR="0050765F">
        <w:t xml:space="preserve">En un estudio sociológico, realizado en una pequeña ciudad, se hicieron llamadas telefónicas para estimar la proporción de hogares de donde habita cuando menos una persona mayor de 65 años. La ciudad tiene 621 hogares, según el directorio telefónico más reciente. Una muestra </w:t>
      </w:r>
      <w:r w:rsidR="00137320">
        <w:t>irrestricta</w:t>
      </w:r>
      <w:r w:rsidR="0050765F">
        <w:t xml:space="preserve"> aleatoria de n=60 hog</w:t>
      </w:r>
      <w:r w:rsidR="00137320">
        <w:t>a</w:t>
      </w:r>
      <w:r w:rsidR="0050765F">
        <w:t xml:space="preserve">res fue seleccionada del directorio. Al terminar la investigación de campo, de los 60 hogares muestreados, en 11 habita cunado menos </w:t>
      </w:r>
      <w:r w:rsidR="00137320">
        <w:t xml:space="preserve">una persona mayor a 65 años. Estime la proporción poblacional “p”, y establezca un límite para el error de estimación </w:t>
      </w:r>
    </w:p>
    <w:p w:rsidR="007B39BE" w:rsidRDefault="002E6351" w:rsidP="002E6351">
      <w:pPr>
        <w:jc w:val="center"/>
        <w:rPr>
          <w:rFonts w:eastAsiaTheme="minorEastAsia"/>
        </w:rPr>
      </w:pPr>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60</m:t>
            </m:r>
          </m:den>
        </m:f>
        <m:r>
          <w:rPr>
            <w:rFonts w:ascii="Cambria Math" w:eastAsiaTheme="minorEastAsia" w:hAnsi="Cambria Math"/>
          </w:rPr>
          <m:t>=0.18333</m:t>
        </m:r>
      </m:oMath>
      <w:r>
        <w:rPr>
          <w:rFonts w:eastAsiaTheme="minorEastAsia"/>
        </w:rPr>
        <w:t xml:space="preserve"> (Estimador de la proporción poblacional)</w:t>
      </w:r>
    </w:p>
    <w:p w:rsidR="002E6351" w:rsidRPr="00080A76" w:rsidRDefault="00080A76" w:rsidP="002E6351">
      <w:pPr>
        <w:jc w:val="center"/>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p</m:t>
                      </m:r>
                    </m:e>
                  </m:acc>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p</m:t>
                      </m:r>
                    </m:e>
                  </m:acc>
                  <m:acc>
                    <m:accPr>
                      <m:ctrlPr>
                        <w:rPr>
                          <w:rFonts w:ascii="Cambria Math" w:eastAsiaTheme="minorEastAsia" w:hAnsi="Cambria Math"/>
                          <w:i/>
                        </w:rPr>
                      </m:ctrlPr>
                    </m:accPr>
                    <m:e>
                      <m:r>
                        <w:rPr>
                          <w:rFonts w:ascii="Cambria Math" w:eastAsiaTheme="minorEastAsia" w:hAnsi="Cambria Math"/>
                        </w:rPr>
                        <m:t>q</m:t>
                      </m:r>
                    </m:e>
                  </m:acc>
                </m:num>
                <m:den>
                  <m:r>
                    <w:rPr>
                      <w:rFonts w:ascii="Cambria Math" w:eastAsiaTheme="minorEastAsia" w:hAnsi="Cambria Math"/>
                    </w:rPr>
                    <m:t>n-1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N</m:t>
                      </m:r>
                    </m:den>
                  </m:f>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60</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60</m:t>
                          </m:r>
                        </m:den>
                      </m:f>
                    </m:e>
                  </m:d>
                </m:num>
                <m:den>
                  <m:r>
                    <w:rPr>
                      <w:rFonts w:ascii="Cambria Math" w:eastAsiaTheme="minorEastAsia" w:hAnsi="Cambria Math"/>
                    </w:rPr>
                    <m:t>60-1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621-60</m:t>
                      </m:r>
                    </m:num>
                    <m:den>
                      <m:r>
                        <w:rPr>
                          <w:rFonts w:ascii="Cambria Math" w:eastAsiaTheme="minorEastAsia" w:hAnsi="Cambria Math"/>
                        </w:rPr>
                        <m:t>629</m:t>
                      </m:r>
                    </m:den>
                  </m:f>
                </m:e>
              </m:d>
            </m:e>
          </m:rad>
          <m:r>
            <w:rPr>
              <w:rFonts w:ascii="Cambria Math" w:eastAsiaTheme="minorEastAsia" w:hAnsi="Cambria Math"/>
            </w:rPr>
            <m:t>=0.0958</m:t>
          </m:r>
        </m:oMath>
      </m:oMathPara>
    </w:p>
    <w:p w:rsidR="00080A76" w:rsidRDefault="00080A76" w:rsidP="00080A76">
      <w:pPr>
        <w:ind w:left="705"/>
        <w:rPr>
          <w:rFonts w:eastAsiaTheme="minorEastAsia"/>
        </w:rPr>
      </w:pPr>
      <w:r>
        <w:rPr>
          <w:rFonts w:eastAsiaTheme="minorEastAsia"/>
        </w:rPr>
        <w:t>Por lo tanto, estimamos que 0.1833 (18.33%) de las casas de la ciudad cuenta con al menos una persona con al menos 65 años, con un límite para el error de estimación igual a 0.0958 (9.58%).</w:t>
      </w:r>
    </w:p>
    <w:p w:rsidR="00452E94" w:rsidRDefault="00452E94" w:rsidP="00080A76">
      <w:pPr>
        <w:ind w:left="705"/>
        <w:rPr>
          <w:rFonts w:eastAsiaTheme="minorEastAsia"/>
        </w:rPr>
      </w:pPr>
    </w:p>
    <w:p w:rsidR="002E6351" w:rsidRDefault="00452E94" w:rsidP="009E0F12">
      <w:pPr>
        <w:pStyle w:val="Prrafodelista"/>
        <w:numPr>
          <w:ilvl w:val="0"/>
          <w:numId w:val="1"/>
        </w:numPr>
        <w:jc w:val="both"/>
      </w:pPr>
      <w:r>
        <w:rPr>
          <w:rFonts w:eastAsiaTheme="minorEastAsia"/>
        </w:rPr>
        <w:t>(4.</w:t>
      </w:r>
      <w:r w:rsidR="009E0F12">
        <w:rPr>
          <w:rFonts w:eastAsiaTheme="minorEastAsia"/>
        </w:rPr>
        <w:t>22</w:t>
      </w:r>
      <w:r>
        <w:rPr>
          <w:rFonts w:eastAsiaTheme="minorEastAsia"/>
        </w:rPr>
        <w:t>)</w:t>
      </w:r>
      <w:r w:rsidR="009E0F12">
        <w:rPr>
          <w:rFonts w:eastAsiaTheme="minorEastAsia"/>
        </w:rPr>
        <w:t xml:space="preserve"> </w:t>
      </w:r>
      <w:r w:rsidR="009E0F12">
        <w:t>Una gran empresa constructora tiene 120 casas en diversas etapas de terminación. Para estimar la cantidad total de dólares que será registrada en el inventario de la construcción en proceso, se seleccionó una muestra irrestricta aleatoria de 12 de esas casas y se determinaron los costos acumulados en cada una de ellas. Suponga que los costos obtenidos para las 12 casas de la muestra fueron los siguientes;</w:t>
      </w:r>
    </w:p>
    <w:p w:rsidR="009E0F12" w:rsidRDefault="009E0F12" w:rsidP="009E0F12">
      <w:pPr>
        <w:pStyle w:val="Prrafodelista"/>
        <w:jc w:val="both"/>
      </w:pPr>
    </w:p>
    <w:tbl>
      <w:tblPr>
        <w:tblStyle w:val="Tablanormal4"/>
        <w:tblW w:w="0" w:type="auto"/>
        <w:tblInd w:w="3039" w:type="dxa"/>
        <w:tblLook w:val="04A0" w:firstRow="1" w:lastRow="0" w:firstColumn="1" w:lastColumn="0" w:noHBand="0" w:noVBand="1"/>
      </w:tblPr>
      <w:tblGrid>
        <w:gridCol w:w="1216"/>
        <w:gridCol w:w="1216"/>
        <w:gridCol w:w="1216"/>
      </w:tblGrid>
      <w:tr w:rsidR="009E0F12" w:rsidTr="009E0F12">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t>35,500</w:t>
            </w:r>
          </w:p>
        </w:tc>
        <w:tc>
          <w:tcPr>
            <w:tcW w:w="1216" w:type="dxa"/>
          </w:tcPr>
          <w:p w:rsidR="009E0F12" w:rsidRPr="009E0F12" w:rsidRDefault="009E0F12" w:rsidP="009E0F12">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9E0F12">
              <w:rPr>
                <w:b w:val="0"/>
              </w:rPr>
              <w:t>30,200</w:t>
            </w:r>
          </w:p>
        </w:tc>
        <w:tc>
          <w:tcPr>
            <w:tcW w:w="1216" w:type="dxa"/>
          </w:tcPr>
          <w:p w:rsidR="009E0F12" w:rsidRPr="009E0F12" w:rsidRDefault="009E0F12" w:rsidP="009E0F12">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9E0F12">
              <w:rPr>
                <w:b w:val="0"/>
              </w:rPr>
              <w:t>28,900</w:t>
            </w:r>
          </w:p>
        </w:tc>
      </w:tr>
      <w:tr w:rsidR="009E0F12" w:rsidTr="009E0F1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lastRenderedPageBreak/>
              <w:t>36,400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29,800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34,100</w:t>
            </w:r>
          </w:p>
        </w:tc>
      </w:tr>
      <w:tr w:rsidR="009E0F12" w:rsidTr="009E0F12">
        <w:trPr>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t>32,600</w:t>
            </w:r>
          </w:p>
        </w:tc>
        <w:tc>
          <w:tcPr>
            <w:tcW w:w="1216" w:type="dxa"/>
          </w:tcPr>
          <w:p w:rsidR="009E0F12" w:rsidRDefault="009E0F12" w:rsidP="009E0F12">
            <w:pPr>
              <w:pStyle w:val="Prrafodelista"/>
              <w:ind w:left="0"/>
              <w:jc w:val="center"/>
              <w:cnfStyle w:val="000000000000" w:firstRow="0" w:lastRow="0" w:firstColumn="0" w:lastColumn="0" w:oddVBand="0" w:evenVBand="0" w:oddHBand="0" w:evenHBand="0" w:firstRowFirstColumn="0" w:firstRowLastColumn="0" w:lastRowFirstColumn="0" w:lastRowLastColumn="0"/>
            </w:pPr>
            <w:r>
              <w:t>26,400</w:t>
            </w:r>
          </w:p>
        </w:tc>
        <w:tc>
          <w:tcPr>
            <w:tcW w:w="1216" w:type="dxa"/>
          </w:tcPr>
          <w:p w:rsidR="009E0F12" w:rsidRDefault="009E0F12" w:rsidP="009E0F12">
            <w:pPr>
              <w:pStyle w:val="Prrafodelista"/>
              <w:ind w:left="0"/>
              <w:jc w:val="center"/>
              <w:cnfStyle w:val="000000000000" w:firstRow="0" w:lastRow="0" w:firstColumn="0" w:lastColumn="0" w:oddVBand="0" w:evenVBand="0" w:oddHBand="0" w:evenHBand="0" w:firstRowFirstColumn="0" w:firstRowLastColumn="0" w:lastRowFirstColumn="0" w:lastRowLastColumn="0"/>
            </w:pPr>
            <w:r>
              <w:t>38,000</w:t>
            </w:r>
          </w:p>
        </w:tc>
      </w:tr>
      <w:tr w:rsidR="009E0F12" w:rsidTr="009E0F1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t>38,200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32,200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27,500</w:t>
            </w:r>
          </w:p>
        </w:tc>
      </w:tr>
    </w:tbl>
    <w:p w:rsidR="009E0F12" w:rsidRDefault="009E0F12" w:rsidP="009E0F12">
      <w:pPr>
        <w:pStyle w:val="Prrafodelista"/>
        <w:jc w:val="both"/>
      </w:pPr>
      <w:r>
        <w:t>Estime los costos totales acumulados para las 120 casas, y establezca un límite para el error de estimación.</w:t>
      </w:r>
    </w:p>
    <w:p w:rsidR="00E36B90" w:rsidRDefault="00E36B90" w:rsidP="009E0F12">
      <w:pPr>
        <w:pStyle w:val="Prrafodelista"/>
        <w:jc w:val="both"/>
      </w:pPr>
    </w:p>
    <w:p w:rsidR="00E36B90" w:rsidRDefault="00E36B90" w:rsidP="009E0F12">
      <w:pPr>
        <w:pStyle w:val="Prrafodelista"/>
        <w:jc w:val="both"/>
      </w:pPr>
      <w:r>
        <w:t>Solución:</w:t>
      </w:r>
    </w:p>
    <w:p w:rsidR="0095332A" w:rsidRDefault="0095332A" w:rsidP="00E36B90">
      <w:pPr>
        <w:spacing w:after="0" w:line="240" w:lineRule="auto"/>
        <w:jc w:val="center"/>
        <w:rPr>
          <w:rFonts w:ascii="Calibri" w:eastAsia="Times New Roman" w:hAnsi="Calibri" w:cs="Times New Roman"/>
          <w:i/>
          <w:iCs/>
          <w:color w:val="000000"/>
          <w:lang w:eastAsia="es-MX"/>
        </w:rPr>
        <w:sectPr w:rsidR="0095332A" w:rsidSect="007B39BE">
          <w:type w:val="continuous"/>
          <w:pgSz w:w="12240" w:h="15840"/>
          <w:pgMar w:top="1417" w:right="1701" w:bottom="1417" w:left="1701" w:header="708" w:footer="708" w:gutter="0"/>
          <w:cols w:space="708"/>
          <w:docGrid w:linePitch="360"/>
        </w:sectPr>
      </w:pPr>
    </w:p>
    <w:tbl>
      <w:tblPr>
        <w:tblW w:w="3401" w:type="dxa"/>
        <w:tblInd w:w="1029" w:type="dxa"/>
        <w:tblCellMar>
          <w:left w:w="70" w:type="dxa"/>
          <w:right w:w="70" w:type="dxa"/>
        </w:tblCellMar>
        <w:tblLook w:val="04A0" w:firstRow="1" w:lastRow="0" w:firstColumn="1" w:lastColumn="0" w:noHBand="0" w:noVBand="1"/>
      </w:tblPr>
      <w:tblGrid>
        <w:gridCol w:w="2201"/>
        <w:gridCol w:w="1200"/>
      </w:tblGrid>
      <w:tr w:rsidR="00E36B90" w:rsidRPr="00E36B90" w:rsidTr="00E36B90">
        <w:trPr>
          <w:trHeight w:val="300"/>
        </w:trPr>
        <w:tc>
          <w:tcPr>
            <w:tcW w:w="3401" w:type="dxa"/>
            <w:gridSpan w:val="2"/>
            <w:tcBorders>
              <w:top w:val="single" w:sz="8" w:space="0" w:color="auto"/>
              <w:left w:val="nil"/>
              <w:bottom w:val="single" w:sz="4" w:space="0" w:color="auto"/>
              <w:right w:val="nil"/>
            </w:tcBorders>
            <w:shd w:val="clear" w:color="auto" w:fill="auto"/>
            <w:noWrap/>
            <w:vAlign w:val="bottom"/>
            <w:hideMark/>
          </w:tcPr>
          <w:p w:rsidR="00E36B90" w:rsidRPr="00E36B90" w:rsidRDefault="00E36B90" w:rsidP="00E36B90">
            <w:pPr>
              <w:spacing w:after="0" w:line="240" w:lineRule="auto"/>
              <w:jc w:val="center"/>
              <w:rPr>
                <w:rFonts w:ascii="Calibri" w:eastAsia="Times New Roman" w:hAnsi="Calibri" w:cs="Times New Roman"/>
                <w:i/>
                <w:iCs/>
                <w:color w:val="000000"/>
                <w:lang w:eastAsia="es-MX"/>
              </w:rPr>
            </w:pPr>
            <w:r w:rsidRPr="00E36B90">
              <w:rPr>
                <w:rFonts w:ascii="Calibri" w:eastAsia="Times New Roman" w:hAnsi="Calibri" w:cs="Times New Roman"/>
                <w:i/>
                <w:iCs/>
                <w:color w:val="000000"/>
                <w:lang w:eastAsia="es-MX"/>
              </w:rPr>
              <w:t>Muestra de casas</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center"/>
              <w:rPr>
                <w:rFonts w:ascii="Calibri" w:eastAsia="Times New Roman" w:hAnsi="Calibri" w:cs="Times New Roman"/>
                <w:i/>
                <w:iCs/>
                <w:color w:val="000000"/>
                <w:lang w:eastAsia="es-MX"/>
              </w:rPr>
            </w:pP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Times New Roman" w:eastAsia="Times New Roman" w:hAnsi="Times New Roman" w:cs="Times New Roman"/>
                <w:sz w:val="20"/>
                <w:szCs w:val="20"/>
                <w:lang w:eastAsia="es-MX"/>
              </w:rPr>
            </w:pP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Media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32483.3333</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Error típico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1159.1424</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Mediana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32400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Moda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center"/>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#N/A</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Desviación estándar</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4015.38707</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Varianza de la muestra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16123333.3</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Curtosis</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-1.27577588</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Coeficiente de asimetría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0.03426985</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Rango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11800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Mínimo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26400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Máximo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38200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Suma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389800</w:t>
            </w:r>
          </w:p>
        </w:tc>
      </w:tr>
      <w:tr w:rsidR="00E36B90" w:rsidRPr="00E36B90" w:rsidTr="00E36B90">
        <w:trPr>
          <w:trHeight w:val="315"/>
        </w:trPr>
        <w:tc>
          <w:tcPr>
            <w:tcW w:w="2201" w:type="dxa"/>
            <w:tcBorders>
              <w:top w:val="nil"/>
              <w:left w:val="nil"/>
              <w:bottom w:val="single" w:sz="8" w:space="0" w:color="auto"/>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Cuenta</w:t>
            </w:r>
          </w:p>
        </w:tc>
        <w:tc>
          <w:tcPr>
            <w:tcW w:w="1200" w:type="dxa"/>
            <w:tcBorders>
              <w:top w:val="nil"/>
              <w:left w:val="nil"/>
              <w:bottom w:val="single" w:sz="8" w:space="0" w:color="auto"/>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12</w:t>
            </w:r>
          </w:p>
        </w:tc>
      </w:tr>
    </w:tbl>
    <w:p w:rsidR="00E36B90" w:rsidRDefault="00E36B90" w:rsidP="009E0F12">
      <w:pPr>
        <w:pStyle w:val="Prrafodelista"/>
        <w:jc w:val="both"/>
      </w:pPr>
      <w:r>
        <w:t xml:space="preserve"> </w:t>
      </w:r>
    </w:p>
    <w:p w:rsidR="0095332A" w:rsidRPr="0095332A" w:rsidRDefault="0095332A" w:rsidP="009E0F12">
      <w:pPr>
        <w:pStyle w:val="Prrafodelista"/>
        <w:jc w:val="both"/>
        <w:rPr>
          <w:rFonts w:eastAsiaTheme="minorEastAsia"/>
        </w:rPr>
      </w:pPr>
    </w:p>
    <w:p w:rsidR="0095332A" w:rsidRDefault="00417B04" w:rsidP="00417B04">
      <w:pPr>
        <w:pStyle w:val="Prrafodelista"/>
        <w:jc w:val="center"/>
        <w:rPr>
          <w:rFonts w:eastAsiaTheme="minorEastAsia"/>
        </w:rPr>
      </w:pPr>
      <w:r>
        <w:rPr>
          <w:rFonts w:eastAsiaTheme="minorEastAsia"/>
        </w:rPr>
        <w:t>Estimador de los costos totales acumulados para las 120 casas</w:t>
      </w:r>
    </w:p>
    <w:p w:rsidR="00417B04" w:rsidRPr="0095332A" w:rsidRDefault="00417B04" w:rsidP="00417B04">
      <w:pPr>
        <w:pStyle w:val="Prrafodelista"/>
        <w:jc w:val="center"/>
        <w:rPr>
          <w:rFonts w:eastAsiaTheme="minorEastAsia"/>
        </w:rPr>
      </w:pPr>
    </w:p>
    <w:p w:rsidR="00417B04" w:rsidRPr="00417B04" w:rsidRDefault="00417B04" w:rsidP="00417B04">
      <w:pPr>
        <w:pStyle w:val="Prrafodelista"/>
        <w:jc w:val="center"/>
        <w:rPr>
          <w:rFonts w:eastAsiaTheme="minorEastAsia"/>
        </w:rPr>
      </w:pPr>
      <m:oMathPara>
        <m:oMath>
          <m:acc>
            <m:accPr>
              <m:ctrlPr>
                <w:rPr>
                  <w:rFonts w:ascii="Cambria Math" w:hAnsi="Cambria Math"/>
                  <w:i/>
                </w:rPr>
              </m:ctrlPr>
            </m:accPr>
            <m:e>
              <m:r>
                <w:rPr>
                  <w:rFonts w:ascii="Cambria Math" w:hAnsi="Cambria Math"/>
                </w:rPr>
                <m:t>τ</m:t>
              </m:r>
            </m:e>
          </m:acc>
          <m:r>
            <w:rPr>
              <w:rFonts w:ascii="Cambria Math" w:hAnsi="Cambria Math"/>
            </w:rPr>
            <m:t>=N</m:t>
          </m:r>
          <m:acc>
            <m:accPr>
              <m:chr m:val="̅"/>
              <m:ctrlPr>
                <w:rPr>
                  <w:rFonts w:ascii="Cambria Math" w:hAnsi="Cambria Math"/>
                  <w:i/>
                </w:rPr>
              </m:ctrlPr>
            </m:accPr>
            <m:e>
              <m:r>
                <w:rPr>
                  <w:rFonts w:ascii="Cambria Math" w:hAnsi="Cambria Math"/>
                </w:rPr>
                <m:t>y</m:t>
              </m:r>
            </m:e>
          </m:acc>
          <m:r>
            <w:rPr>
              <w:rFonts w:ascii="Cambria Math" w:hAnsi="Cambria Math"/>
            </w:rPr>
            <m:t>=N</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oMath>
      </m:oMathPara>
    </w:p>
    <w:p w:rsidR="0095332A" w:rsidRPr="00417B04" w:rsidRDefault="00417B04" w:rsidP="00417B04">
      <w:pPr>
        <w:pStyle w:val="Prrafodelista"/>
        <w:jc w:val="center"/>
        <w:rPr>
          <w:rFonts w:eastAsiaTheme="minorEastAsia"/>
        </w:rPr>
      </w:pPr>
      <m:oMathPara>
        <m:oMathParaPr>
          <m:jc m:val="center"/>
        </m:oMathParaPr>
        <m:oMath>
          <m:acc>
            <m:accPr>
              <m:ctrlPr>
                <w:rPr>
                  <w:rFonts w:ascii="Cambria Math" w:hAnsi="Cambria Math"/>
                  <w:i/>
                </w:rPr>
              </m:ctrlPr>
            </m:accPr>
            <m:e>
              <m:r>
                <w:rPr>
                  <w:rFonts w:ascii="Cambria Math" w:hAnsi="Cambria Math"/>
                </w:rPr>
                <m:t>τ</m:t>
              </m:r>
            </m:e>
          </m:acc>
          <m:r>
            <w:rPr>
              <w:rFonts w:ascii="Cambria Math" w:hAnsi="Cambria Math"/>
            </w:rPr>
            <m:t>=120</m:t>
          </m:r>
          <m:d>
            <m:dPr>
              <m:ctrlPr>
                <w:rPr>
                  <w:rFonts w:ascii="Cambria Math" w:hAnsi="Cambria Math"/>
                  <w:i/>
                </w:rPr>
              </m:ctrlPr>
            </m:dPr>
            <m:e>
              <m:f>
                <m:fPr>
                  <m:ctrlPr>
                    <w:rPr>
                      <w:rFonts w:ascii="Cambria Math" w:hAnsi="Cambria Math"/>
                      <w:i/>
                    </w:rPr>
                  </m:ctrlPr>
                </m:fPr>
                <m:num>
                  <m:r>
                    <m:rPr>
                      <m:sty m:val="p"/>
                    </m:rPr>
                    <w:rPr>
                      <w:rFonts w:ascii="Cambria Math" w:eastAsia="Times New Roman" w:hAnsi="Cambria Math" w:cs="Times New Roman"/>
                      <w:color w:val="000000"/>
                      <w:lang w:eastAsia="es-MX"/>
                    </w:rPr>
                    <m:t>32</m:t>
                  </m:r>
                  <m:r>
                    <m:rPr>
                      <m:sty m:val="p"/>
                    </m:rPr>
                    <w:rPr>
                      <w:rFonts w:ascii="Cambria Math" w:eastAsia="Times New Roman" w:hAnsi="Cambria Math" w:cs="Times New Roman"/>
                      <w:color w:val="000000"/>
                      <w:lang w:eastAsia="es-MX"/>
                    </w:rPr>
                    <m:t>,</m:t>
                  </m:r>
                  <m:r>
                    <m:rPr>
                      <m:sty m:val="p"/>
                    </m:rPr>
                    <w:rPr>
                      <w:rFonts w:ascii="Cambria Math" w:eastAsia="Times New Roman" w:hAnsi="Cambria Math" w:cs="Times New Roman"/>
                      <w:color w:val="000000"/>
                      <w:lang w:eastAsia="es-MX"/>
                    </w:rPr>
                    <m:t>483.3333</m:t>
                  </m:r>
                </m:num>
                <m:den>
                  <m:r>
                    <w:rPr>
                      <w:rFonts w:ascii="Cambria Math" w:hAnsi="Cambria Math"/>
                    </w:rPr>
                    <m:t>12</m:t>
                  </m:r>
                </m:den>
              </m:f>
            </m:e>
          </m:d>
        </m:oMath>
      </m:oMathPara>
    </w:p>
    <w:p w:rsidR="0095332A" w:rsidRPr="0095332A" w:rsidRDefault="0095332A" w:rsidP="00417B04">
      <w:pPr>
        <w:pStyle w:val="Prrafodelista"/>
        <w:jc w:val="center"/>
        <w:rPr>
          <w:rFonts w:eastAsiaTheme="minorEastAsia"/>
        </w:rPr>
      </w:pPr>
    </w:p>
    <w:p w:rsidR="0095332A" w:rsidRPr="00417B04" w:rsidRDefault="00417B04" w:rsidP="00417B04">
      <w:pPr>
        <w:jc w:val="center"/>
        <w:rPr>
          <w:rFonts w:eastAsiaTheme="minorEastAsia"/>
        </w:rPr>
      </w:pPr>
      <m:oMathPara>
        <m:oMathParaPr>
          <m:jc m:val="center"/>
        </m:oMathParaPr>
        <m:oMath>
          <m:acc>
            <m:accPr>
              <m:ctrlPr>
                <w:rPr>
                  <w:rFonts w:ascii="Cambria Math" w:hAnsi="Cambria Math"/>
                  <w:i/>
                </w:rPr>
              </m:ctrlPr>
            </m:accPr>
            <m:e>
              <m:r>
                <w:rPr>
                  <w:rFonts w:ascii="Cambria Math" w:hAnsi="Cambria Math"/>
                </w:rPr>
                <m:t>τ</m:t>
              </m:r>
            </m:e>
          </m:acc>
          <m:r>
            <w:rPr>
              <w:rFonts w:ascii="Cambria Math" w:hAnsi="Cambria Math"/>
            </w:rPr>
            <m:t>=3,898,00</m:t>
          </m:r>
          <m:r>
            <w:rPr>
              <w:rFonts w:ascii="Cambria Math" w:hAnsi="Cambria Math"/>
            </w:rPr>
            <m:t>0</m:t>
          </m:r>
        </m:oMath>
      </m:oMathPara>
    </w:p>
    <w:p w:rsidR="00417B04" w:rsidRDefault="00417B04" w:rsidP="00417B04">
      <w:pPr>
        <w:jc w:val="center"/>
        <w:rPr>
          <w:rFonts w:eastAsiaTheme="minorEastAsia"/>
        </w:rPr>
      </w:pPr>
    </w:p>
    <w:p w:rsidR="00417B04" w:rsidRDefault="00417B04" w:rsidP="00417B04">
      <w:pPr>
        <w:jc w:val="both"/>
        <w:rPr>
          <w:rFonts w:eastAsiaTheme="minorEastAsia"/>
        </w:rPr>
      </w:pPr>
    </w:p>
    <w:p w:rsidR="00417B04" w:rsidRPr="00417B04" w:rsidRDefault="00417B04" w:rsidP="00417B04">
      <w:pPr>
        <w:jc w:val="both"/>
        <w:rPr>
          <w:rFonts w:eastAsiaTheme="minorEastAsia"/>
        </w:rPr>
      </w:pPr>
    </w:p>
    <w:p w:rsidR="00417B04" w:rsidRDefault="00417B04" w:rsidP="001B6D55"/>
    <w:p w:rsidR="00417B04" w:rsidRDefault="00417B04" w:rsidP="001B6D55">
      <w:pPr>
        <w:sectPr w:rsidR="00417B04" w:rsidSect="0095332A">
          <w:type w:val="continuous"/>
          <w:pgSz w:w="12240" w:h="15840"/>
          <w:pgMar w:top="1417" w:right="1701" w:bottom="1417" w:left="1701" w:header="708" w:footer="708" w:gutter="0"/>
          <w:cols w:num="2" w:space="708"/>
          <w:docGrid w:linePitch="360"/>
        </w:sectPr>
      </w:pPr>
    </w:p>
    <w:p w:rsidR="007B39BE" w:rsidRDefault="007B39BE" w:rsidP="001B6D55"/>
    <w:p w:rsidR="007B39BE" w:rsidRDefault="00417B04" w:rsidP="001B6D55">
      <w:r>
        <w:tab/>
        <w:t>Error para el límite de estimación</w:t>
      </w:r>
    </w:p>
    <w:p w:rsidR="00417B04" w:rsidRDefault="00417B04" w:rsidP="001B6D55">
      <w:r>
        <w:tab/>
      </w:r>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τ</m:t>
                    </m:r>
                  </m:e>
                </m:acc>
              </m:e>
            </m:d>
          </m:e>
        </m:rad>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n</m:t>
                    </m:r>
                  </m:den>
                </m:f>
              </m:e>
            </m:d>
            <m:d>
              <m:dPr>
                <m:ctrlPr>
                  <w:rPr>
                    <w:rFonts w:ascii="Cambria Math" w:hAnsi="Cambria Math"/>
                    <w:i/>
                  </w:rPr>
                </m:ctrlPr>
              </m:dPr>
              <m:e>
                <m:f>
                  <m:fPr>
                    <m:ctrlPr>
                      <w:rPr>
                        <w:rFonts w:ascii="Cambria Math" w:hAnsi="Cambria Math"/>
                        <w:i/>
                      </w:rPr>
                    </m:ctrlPr>
                  </m:fPr>
                  <m:num>
                    <m:r>
                      <w:rPr>
                        <w:rFonts w:ascii="Cambria Math" w:hAnsi="Cambria Math"/>
                      </w:rPr>
                      <m:t>N-n</m:t>
                    </m:r>
                  </m:num>
                  <m:den>
                    <m:r>
                      <w:rPr>
                        <w:rFonts w:ascii="Cambria Math" w:hAnsi="Cambria Math"/>
                      </w:rPr>
                      <m:t>N</m:t>
                    </m:r>
                  </m:den>
                </m:f>
              </m:e>
            </m:d>
          </m:e>
        </m:rad>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120</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eastAsia="Times New Roman" w:hAnsi="Cambria Math" w:cs="Times New Roman"/>
                            <w:color w:val="000000"/>
                            <w:lang w:eastAsia="es-MX"/>
                          </w:rPr>
                          <m:t>4015.38707</m:t>
                        </m:r>
                      </m:e>
                      <m:sup>
                        <m:r>
                          <w:rPr>
                            <w:rFonts w:ascii="Cambria Math" w:hAnsi="Cambria Math"/>
                          </w:rPr>
                          <m:t>2</m:t>
                        </m:r>
                      </m:sup>
                    </m:sSup>
                  </m:num>
                  <m:den>
                    <m:r>
                      <w:rPr>
                        <w:rFonts w:ascii="Cambria Math" w:hAnsi="Cambria Math"/>
                      </w:rPr>
                      <m:t>12</m:t>
                    </m:r>
                  </m:den>
                </m:f>
              </m:e>
            </m:d>
            <m:d>
              <m:dPr>
                <m:ctrlPr>
                  <w:rPr>
                    <w:rFonts w:ascii="Cambria Math" w:hAnsi="Cambria Math"/>
                    <w:i/>
                  </w:rPr>
                </m:ctrlPr>
              </m:dPr>
              <m:e>
                <m:f>
                  <m:fPr>
                    <m:ctrlPr>
                      <w:rPr>
                        <w:rFonts w:ascii="Cambria Math" w:hAnsi="Cambria Math"/>
                        <w:i/>
                      </w:rPr>
                    </m:ctrlPr>
                  </m:fPr>
                  <m:num>
                    <m:r>
                      <w:rPr>
                        <w:rFonts w:ascii="Cambria Math" w:hAnsi="Cambria Math"/>
                      </w:rPr>
                      <m:t>120-12</m:t>
                    </m:r>
                  </m:num>
                  <m:den>
                    <m:r>
                      <w:rPr>
                        <w:rFonts w:ascii="Cambria Math" w:hAnsi="Cambria Math"/>
                      </w:rPr>
                      <m:t>120</m:t>
                    </m:r>
                  </m:den>
                </m:f>
              </m:e>
            </m:d>
          </m:e>
        </m:rad>
        <m:r>
          <w:rPr>
            <w:rFonts w:ascii="Cambria Math" w:eastAsiaTheme="minorEastAsia" w:hAnsi="Cambria Math"/>
          </w:rPr>
          <m:t>=263,918.169</m:t>
        </m:r>
      </m:oMath>
    </w:p>
    <w:p w:rsidR="00417B04" w:rsidRDefault="00417B04" w:rsidP="00417B04">
      <w:pPr>
        <w:ind w:left="705"/>
        <w:rPr>
          <w:rFonts w:eastAsiaTheme="minorEastAsia"/>
        </w:rPr>
      </w:pPr>
      <w:r>
        <w:tab/>
      </w:r>
      <w:r>
        <w:rPr>
          <w:rFonts w:eastAsiaTheme="minorEastAsia"/>
        </w:rPr>
        <w:t xml:space="preserve">Por lo tanto, estimamos que el total acumulado de los costos para las 120 casas es </w:t>
      </w:r>
      <m:oMath>
        <m:r>
          <w:rPr>
            <w:rFonts w:ascii="Cambria Math" w:eastAsiaTheme="minorEastAsia" w:hAnsi="Cambria Math"/>
          </w:rPr>
          <m:t>$</m:t>
        </m:r>
        <m:r>
          <w:rPr>
            <w:rFonts w:ascii="Cambria Math" w:hAnsi="Cambria Math"/>
          </w:rPr>
          <m:t>3,898,00</m:t>
        </m:r>
        <m:r>
          <w:rPr>
            <w:rFonts w:ascii="Cambria Math" w:eastAsiaTheme="minorEastAsia" w:hAnsi="Cambria Math"/>
          </w:rPr>
          <m:t xml:space="preserve">0 </m:t>
        </m:r>
      </m:oMath>
      <w:r>
        <w:rPr>
          <w:rFonts w:eastAsiaTheme="minorEastAsia"/>
        </w:rPr>
        <w:t xml:space="preserve">, con un límite para el error de estimación igual a </w:t>
      </w:r>
      <m:oMath>
        <m:r>
          <w:rPr>
            <w:rFonts w:ascii="Cambria Math" w:eastAsiaTheme="minorEastAsia" w:hAnsi="Cambria Math"/>
          </w:rPr>
          <m:t xml:space="preserve">$263,918.169 </m:t>
        </m:r>
      </m:oMath>
    </w:p>
    <w:p w:rsidR="007B39BE" w:rsidRPr="00A57B5E" w:rsidRDefault="00A57B5E" w:rsidP="00417B04">
      <w:pPr>
        <w:pStyle w:val="Prrafodelista"/>
        <w:numPr>
          <w:ilvl w:val="0"/>
          <w:numId w:val="1"/>
        </w:numPr>
      </w:pPr>
      <w:r>
        <w:t xml:space="preserve">(4.1) Liste todas las posibles muestras irrestrictas aleatorias de tamaño n=2 que pueden seleccionarse de la población {0,1,2,3,4}. Calcule la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de la población y la </w:t>
      </w:r>
      <m:oMath>
        <m:r>
          <w:rPr>
            <w:rFonts w:ascii="Cambria Math" w:eastAsiaTheme="minorEastAsia" w:hAnsi="Cambria Math"/>
          </w:rPr>
          <m:t>V</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e>
        </m:d>
      </m:oMath>
      <w:r>
        <w:rPr>
          <w:rFonts w:eastAsiaTheme="minorEastAsia"/>
        </w:rPr>
        <w:t xml:space="preserve"> de la media muestral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Luego, demuestre por cálculos directos que:</w:t>
      </w:r>
    </w:p>
    <w:p w:rsidR="00A57B5E" w:rsidRPr="00A57B5E" w:rsidRDefault="00A57B5E" w:rsidP="00A57B5E">
      <w:pPr>
        <w:pStyle w:val="Prrafodelista"/>
        <w:rPr>
          <w:rFonts w:eastAsiaTheme="minorEastAsia"/>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rsidR="00A57B5E" w:rsidRDefault="00A57B5E" w:rsidP="00A57B5E">
      <w:pPr>
        <w:pStyle w:val="Prrafodelista"/>
      </w:pPr>
      <w:r>
        <w:t>Solución:</w:t>
      </w:r>
    </w:p>
    <w:p w:rsidR="00050407" w:rsidRDefault="00050407" w:rsidP="00A57B5E">
      <w:pPr>
        <w:pStyle w:val="Prrafodelista"/>
      </w:pPr>
      <w:r>
        <w:t>Existen 10 muestras posibles:</w:t>
      </w:r>
    </w:p>
    <w:p w:rsidR="00A57B5E" w:rsidRDefault="00050407" w:rsidP="00A57B5E">
      <w:pPr>
        <w:pStyle w:val="Prrafodelista"/>
      </w:pPr>
      <w:r>
        <w:t>{0,1}, {0,2}, {0,3}, {0,4}, {1,2}, {1,3}, {1,4}, {2,3}, {2,4}, {3,4}</w:t>
      </w:r>
    </w:p>
    <w:p w:rsidR="00050407" w:rsidRDefault="00050407" w:rsidP="00A57B5E">
      <w:pPr>
        <w:pStyle w:val="Prrafodelista"/>
      </w:pPr>
    </w:p>
    <w:p w:rsidR="00050407" w:rsidRDefault="00050407" w:rsidP="00050407">
      <w:pPr>
        <w:spacing w:after="0" w:line="240" w:lineRule="auto"/>
        <w:jc w:val="center"/>
        <w:rPr>
          <w:rFonts w:ascii="Calibri" w:eastAsia="Times New Roman" w:hAnsi="Calibri" w:cs="Times New Roman"/>
          <w:i/>
          <w:iCs/>
          <w:color w:val="000000"/>
          <w:lang w:eastAsia="es-MX"/>
        </w:rPr>
        <w:sectPr w:rsidR="00050407" w:rsidSect="007B39BE">
          <w:type w:val="continuous"/>
          <w:pgSz w:w="12240" w:h="15840"/>
          <w:pgMar w:top="1417" w:right="1701" w:bottom="1417" w:left="1701" w:header="708" w:footer="708" w:gutter="0"/>
          <w:cols w:space="708"/>
          <w:docGrid w:linePitch="360"/>
        </w:sectPr>
      </w:pPr>
    </w:p>
    <w:tbl>
      <w:tblPr>
        <w:tblW w:w="3600" w:type="dxa"/>
        <w:tblCellMar>
          <w:left w:w="70" w:type="dxa"/>
          <w:right w:w="70" w:type="dxa"/>
        </w:tblCellMar>
        <w:tblLook w:val="04A0" w:firstRow="1" w:lastRow="0" w:firstColumn="1" w:lastColumn="0" w:noHBand="0" w:noVBand="1"/>
      </w:tblPr>
      <w:tblGrid>
        <w:gridCol w:w="2408"/>
        <w:gridCol w:w="1200"/>
      </w:tblGrid>
      <w:tr w:rsidR="00050407" w:rsidRPr="00050407" w:rsidTr="00050407">
        <w:trPr>
          <w:trHeight w:val="300"/>
        </w:trPr>
        <w:tc>
          <w:tcPr>
            <w:tcW w:w="3600" w:type="dxa"/>
            <w:gridSpan w:val="2"/>
            <w:tcBorders>
              <w:top w:val="single" w:sz="8" w:space="0" w:color="auto"/>
              <w:left w:val="nil"/>
              <w:bottom w:val="single" w:sz="4" w:space="0" w:color="auto"/>
              <w:right w:val="nil"/>
            </w:tcBorders>
            <w:shd w:val="clear" w:color="auto" w:fill="auto"/>
            <w:noWrap/>
            <w:vAlign w:val="bottom"/>
            <w:hideMark/>
          </w:tcPr>
          <w:p w:rsidR="00050407" w:rsidRPr="00050407" w:rsidRDefault="00050407" w:rsidP="00050407">
            <w:pPr>
              <w:spacing w:after="0" w:line="240" w:lineRule="auto"/>
              <w:jc w:val="center"/>
              <w:rPr>
                <w:rFonts w:ascii="Calibri" w:eastAsia="Times New Roman" w:hAnsi="Calibri" w:cs="Times New Roman"/>
                <w:i/>
                <w:iCs/>
                <w:color w:val="000000"/>
                <w:lang w:eastAsia="es-MX"/>
              </w:rPr>
            </w:pPr>
            <w:r w:rsidRPr="00050407">
              <w:rPr>
                <w:rFonts w:ascii="Calibri" w:eastAsia="Times New Roman" w:hAnsi="Calibri" w:cs="Times New Roman"/>
                <w:i/>
                <w:iCs/>
                <w:color w:val="000000"/>
                <w:lang w:eastAsia="es-MX"/>
              </w:rPr>
              <w:lastRenderedPageBreak/>
              <w:t>Población</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center"/>
              <w:rPr>
                <w:rFonts w:ascii="Calibri" w:eastAsia="Times New Roman" w:hAnsi="Calibri" w:cs="Times New Roman"/>
                <w:i/>
                <w:iCs/>
                <w:color w:val="000000"/>
                <w:lang w:eastAsia="es-MX"/>
              </w:rPr>
            </w:pP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Times New Roman" w:eastAsia="Times New Roman" w:hAnsi="Times New Roman" w:cs="Times New Roman"/>
                <w:sz w:val="20"/>
                <w:szCs w:val="20"/>
                <w:lang w:eastAsia="es-MX"/>
              </w:rPr>
            </w:pP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Media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2</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Error típico</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0.70710678</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Mediana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2</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Moda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center"/>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#N/A</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Desviación estándar</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1.58113883</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Varianza de la muestra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2.5</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Curtosis</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-1.2</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Coeficiente de asimetría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0</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Rango</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4</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Mínimo</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0</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Máximo</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4</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Suma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10</w:t>
            </w:r>
          </w:p>
        </w:tc>
      </w:tr>
      <w:tr w:rsidR="00050407" w:rsidRPr="00050407" w:rsidTr="00050407">
        <w:trPr>
          <w:trHeight w:val="315"/>
        </w:trPr>
        <w:tc>
          <w:tcPr>
            <w:tcW w:w="2408" w:type="dxa"/>
            <w:tcBorders>
              <w:top w:val="nil"/>
              <w:left w:val="nil"/>
              <w:bottom w:val="single" w:sz="8" w:space="0" w:color="auto"/>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Cuenta</w:t>
            </w:r>
          </w:p>
        </w:tc>
        <w:tc>
          <w:tcPr>
            <w:tcW w:w="1192" w:type="dxa"/>
            <w:tcBorders>
              <w:top w:val="nil"/>
              <w:left w:val="nil"/>
              <w:bottom w:val="single" w:sz="8" w:space="0" w:color="auto"/>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5</w:t>
            </w:r>
          </w:p>
        </w:tc>
      </w:tr>
    </w:tbl>
    <w:p w:rsidR="00A373B0" w:rsidRDefault="00A373B0" w:rsidP="00A373B0"/>
    <w:tbl>
      <w:tblPr>
        <w:tblW w:w="3291" w:type="dxa"/>
        <w:tblCellMar>
          <w:left w:w="70" w:type="dxa"/>
          <w:right w:w="70" w:type="dxa"/>
        </w:tblCellMar>
        <w:tblLook w:val="04A0" w:firstRow="1" w:lastRow="0" w:firstColumn="1" w:lastColumn="0" w:noHBand="0" w:noVBand="1"/>
      </w:tblPr>
      <w:tblGrid>
        <w:gridCol w:w="2201"/>
        <w:gridCol w:w="1200"/>
      </w:tblGrid>
      <w:tr w:rsidR="00A373B0" w:rsidRPr="00A373B0" w:rsidTr="00A373B0">
        <w:trPr>
          <w:trHeight w:val="300"/>
        </w:trPr>
        <w:tc>
          <w:tcPr>
            <w:tcW w:w="3291" w:type="dxa"/>
            <w:gridSpan w:val="2"/>
            <w:tcBorders>
              <w:top w:val="single" w:sz="8" w:space="0" w:color="auto"/>
              <w:left w:val="nil"/>
              <w:bottom w:val="single" w:sz="4" w:space="0" w:color="auto"/>
              <w:right w:val="nil"/>
            </w:tcBorders>
            <w:shd w:val="clear" w:color="auto" w:fill="auto"/>
            <w:noWrap/>
            <w:vAlign w:val="bottom"/>
            <w:hideMark/>
          </w:tcPr>
          <w:p w:rsidR="00A373B0" w:rsidRPr="00A373B0" w:rsidRDefault="00A373B0" w:rsidP="00A373B0">
            <w:pPr>
              <w:spacing w:after="0" w:line="240" w:lineRule="auto"/>
              <w:jc w:val="center"/>
              <w:rPr>
                <w:rFonts w:ascii="Calibri" w:eastAsia="Times New Roman" w:hAnsi="Calibri" w:cs="Times New Roman"/>
                <w:i/>
                <w:iCs/>
                <w:color w:val="000000"/>
                <w:lang w:eastAsia="es-MX"/>
              </w:rPr>
            </w:pPr>
            <w:r w:rsidRPr="00A373B0">
              <w:rPr>
                <w:rFonts w:ascii="Calibri" w:eastAsia="Times New Roman" w:hAnsi="Calibri" w:cs="Times New Roman"/>
                <w:i/>
                <w:iCs/>
                <w:color w:val="000000"/>
                <w:lang w:eastAsia="es-MX"/>
              </w:rPr>
              <w:t>Muestra</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center"/>
              <w:rPr>
                <w:rFonts w:ascii="Calibri" w:eastAsia="Times New Roman" w:hAnsi="Calibri" w:cs="Times New Roman"/>
                <w:i/>
                <w:iCs/>
                <w:color w:val="000000"/>
                <w:lang w:eastAsia="es-MX"/>
              </w:rPr>
            </w:pP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Times New Roman" w:eastAsia="Times New Roman" w:hAnsi="Times New Roman" w:cs="Times New Roman"/>
                <w:sz w:val="20"/>
                <w:szCs w:val="20"/>
                <w:lang w:eastAsia="es-MX"/>
              </w:rPr>
            </w:pP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Media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2</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Error típico</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0.28867513</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Mediana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2</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Moda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1.5</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Desviación estándar</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0.91287093</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Varianza de la muestra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0.83333333</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Curtosis</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-0.45</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Coeficiente de asimetría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Rango</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3</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Mínimo</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0.5</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Máximo</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3.5</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Suma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20</w:t>
            </w:r>
          </w:p>
        </w:tc>
      </w:tr>
      <w:tr w:rsidR="00A373B0" w:rsidRPr="00A373B0" w:rsidTr="00A373B0">
        <w:trPr>
          <w:trHeight w:val="315"/>
        </w:trPr>
        <w:tc>
          <w:tcPr>
            <w:tcW w:w="2201" w:type="dxa"/>
            <w:tcBorders>
              <w:top w:val="nil"/>
              <w:left w:val="nil"/>
              <w:bottom w:val="single" w:sz="8" w:space="0" w:color="auto"/>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Cuenta</w:t>
            </w:r>
          </w:p>
        </w:tc>
        <w:tc>
          <w:tcPr>
            <w:tcW w:w="1090" w:type="dxa"/>
            <w:tcBorders>
              <w:top w:val="nil"/>
              <w:left w:val="nil"/>
              <w:bottom w:val="single" w:sz="8" w:space="0" w:color="auto"/>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10</w:t>
            </w:r>
          </w:p>
        </w:tc>
      </w:tr>
    </w:tbl>
    <w:p w:rsidR="00A373B0" w:rsidRDefault="00A373B0" w:rsidP="00A373B0"/>
    <w:p w:rsidR="00A373B0" w:rsidRDefault="00A373B0" w:rsidP="00A373B0"/>
    <w:p w:rsidR="00A373B0" w:rsidRDefault="00A373B0" w:rsidP="00A373B0"/>
    <w:p w:rsidR="00A373B0" w:rsidRDefault="00A373B0" w:rsidP="00050407">
      <w:pPr>
        <w:jc w:val="both"/>
      </w:pPr>
    </w:p>
    <w:p w:rsidR="00EC6BEF" w:rsidRDefault="00EC6BEF" w:rsidP="00EC6BEF">
      <w:r>
        <w:t>Varianza de la población</w:t>
      </w:r>
    </w:p>
    <w:p w:rsidR="00EC6BEF" w:rsidRDefault="00EC6BEF" w:rsidP="00050407">
      <w:pPr>
        <w:jc w:val="both"/>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m:rPr>
              <m:sty m:val="p"/>
            </m:rPr>
            <w:rPr>
              <w:rFonts w:ascii="Cambria Math" w:eastAsia="Times New Roman" w:hAnsi="Cambria Math" w:cs="Times New Roman"/>
              <w:color w:val="000000"/>
              <w:lang w:eastAsia="es-MX"/>
            </w:rPr>
            <m:t>2.5</m:t>
          </m:r>
        </m:oMath>
      </m:oMathPara>
    </w:p>
    <w:p w:rsidR="00EC6BEF" w:rsidRDefault="00EC6BEF" w:rsidP="00050407">
      <w:pPr>
        <w:jc w:val="both"/>
      </w:pPr>
    </w:p>
    <w:p w:rsidR="00EC6BEF" w:rsidRDefault="00EC6BEF" w:rsidP="00050407">
      <w:pPr>
        <w:jc w:val="both"/>
      </w:pPr>
    </w:p>
    <w:p w:rsidR="00EC6BEF" w:rsidRDefault="00EC6BEF" w:rsidP="00050407">
      <w:pPr>
        <w:jc w:val="both"/>
      </w:pPr>
    </w:p>
    <w:p w:rsidR="00EC6BEF" w:rsidRDefault="00EC6BEF" w:rsidP="00050407">
      <w:pPr>
        <w:jc w:val="both"/>
      </w:pPr>
    </w:p>
    <w:p w:rsidR="00EC6BEF" w:rsidRDefault="00EC6BEF" w:rsidP="00050407">
      <w:pPr>
        <w:jc w:val="both"/>
      </w:pPr>
    </w:p>
    <w:p w:rsidR="00050407" w:rsidRDefault="00050407" w:rsidP="001B6D55"/>
    <w:p w:rsidR="00EC6BEF" w:rsidRDefault="00EC6BEF" w:rsidP="001B6D55"/>
    <w:p w:rsidR="00EC6BEF" w:rsidRDefault="00EC6BEF" w:rsidP="00EC6BEF">
      <w:pPr>
        <w:jc w:val="both"/>
      </w:pPr>
      <w:r>
        <w:t xml:space="preserve">Todas las muestras serán igualmente probables, y en consecuencia una probabilidad de </w:t>
      </w:r>
      <m:oMath>
        <m:f>
          <m:fPr>
            <m:ctrlPr>
              <w:rPr>
                <w:rFonts w:ascii="Cambria Math" w:hAnsi="Cambria Math"/>
                <w:i/>
              </w:rPr>
            </m:ctrlPr>
          </m:fPr>
          <m:num>
            <m:r>
              <w:rPr>
                <w:rFonts w:ascii="Cambria Math" w:hAnsi="Cambria Math"/>
              </w:rPr>
              <m:t>1</m:t>
            </m:r>
          </m:num>
          <m:den>
            <m:r>
              <w:rPr>
                <w:rFonts w:ascii="Cambria Math" w:hAnsi="Cambria Math"/>
              </w:rPr>
              <m:t>10</m:t>
            </m:r>
          </m:den>
        </m:f>
      </m:oMath>
      <w:r>
        <w:rPr>
          <w:rFonts w:eastAsiaTheme="minorEastAsia"/>
        </w:rPr>
        <w:t xml:space="preserve"> será asignada a la ocurrencia de cualquier muestra </w:t>
      </w:r>
    </w:p>
    <w:p w:rsidR="00EC6BEF" w:rsidRDefault="00EC6BEF" w:rsidP="00EC6BEF">
      <w:pPr>
        <w:jc w:val="both"/>
      </w:pPr>
      <w:r>
        <w:t xml:space="preserve">Las 10 medias muestrales son respectivamente </w:t>
      </w:r>
    </w:p>
    <w:p w:rsidR="00EC6BEF" w:rsidRDefault="00EC6BEF" w:rsidP="00EC6BEF">
      <w:pPr>
        <w:jc w:val="center"/>
      </w:pPr>
      <w:r>
        <w:t>0.5, 1, 1.5, 2, 1.5, 2, 2.5, 2.5, 3, 3.5</w:t>
      </w:r>
    </w:p>
    <w:p w:rsidR="00EC6BEF" w:rsidRPr="00A373B0" w:rsidRDefault="00EC6BEF" w:rsidP="00EC6BEF">
      <w:pPr>
        <w:pStyle w:val="Prrafodelista"/>
        <w:rPr>
          <w:rFonts w:eastAsiaTheme="minorEastAsia"/>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=E</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-μ</m:t>
                  </m:r>
                </m:e>
              </m:d>
            </m:e>
            <m:sup>
              <m:r>
                <w:rPr>
                  <w:rFonts w:ascii="Cambria Math" w:hAnsi="Cambria Math"/>
                </w:rPr>
                <m:t>2</m:t>
              </m:r>
            </m:sup>
          </m:sSup>
        </m:oMath>
      </m:oMathPara>
    </w:p>
    <w:p w:rsidR="00EC6BEF" w:rsidRPr="00A373B0" w:rsidRDefault="00EC6BEF" w:rsidP="00EC6BEF">
      <w:pPr>
        <w:pStyle w:val="Prrafodelista"/>
        <w:rPr>
          <w:rFonts w:eastAsiaTheme="minorEastAsia"/>
          <w:color w:val="000000"/>
          <w:lang w:eastAsia="es-MX"/>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-μ</m:t>
                      </m:r>
                    </m:e>
                  </m:d>
                </m:e>
                <m:sup>
                  <m:r>
                    <w:rPr>
                      <w:rFonts w:ascii="Cambria Math" w:hAnsi="Cambria Math"/>
                    </w:rPr>
                    <m:t>2</m:t>
                  </m:r>
                </m:sup>
              </m:sSup>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m:oMathPara>
    </w:p>
    <w:p w:rsidR="00EC6BEF" w:rsidRDefault="00EC6BEF" w:rsidP="00EC6BEF">
      <w:pPr>
        <w:pStyle w:val="Prrafodelista"/>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m:rPr>
              <m:sty m:val="p"/>
            </m:rPr>
            <w:rPr>
              <w:rFonts w:ascii="Cambria Math" w:eastAsia="Times New Roman" w:hAnsi="Cambria Math" w:cs="Times New Roman"/>
              <w:color w:val="000000"/>
              <w:lang w:eastAsia="es-MX"/>
            </w:rPr>
            <m:t>=</m:t>
          </m:r>
          <m:r>
            <m:rPr>
              <m:sty m:val="p"/>
            </m:rPr>
            <w:rPr>
              <w:rFonts w:ascii="Cambria Math" w:eastAsia="Times New Roman" w:hAnsi="Cambria Math" w:cs="Times New Roman"/>
              <w:color w:val="000000"/>
              <w:lang w:eastAsia="es-MX"/>
            </w:rPr>
            <m:t>0.83333333</m:t>
          </m:r>
        </m:oMath>
      </m:oMathPara>
    </w:p>
    <w:p w:rsidR="00EC6BEF" w:rsidRDefault="00EC6BEF" w:rsidP="00EC6BEF">
      <w:pPr>
        <w:pStyle w:val="Prrafodelista"/>
      </w:pPr>
    </w:p>
    <w:p w:rsidR="00050407" w:rsidRDefault="00050407" w:rsidP="001B6D55">
      <w:pPr>
        <w:sectPr w:rsidR="00050407" w:rsidSect="00050407">
          <w:type w:val="continuous"/>
          <w:pgSz w:w="12240" w:h="15840"/>
          <w:pgMar w:top="1417" w:right="1701" w:bottom="1417" w:left="1701" w:header="708" w:footer="708" w:gutter="0"/>
          <w:cols w:num="2" w:space="708"/>
          <w:docGrid w:linePitch="360"/>
        </w:sectPr>
      </w:pPr>
    </w:p>
    <w:p w:rsidR="00EC6BEF" w:rsidRDefault="00EC6BEF" w:rsidP="00EC6BEF">
      <w:pPr>
        <w:pStyle w:val="Prrafodelista"/>
        <w:rPr>
          <w:rFonts w:eastAsiaTheme="minorEastAsia"/>
        </w:rPr>
      </w:pPr>
    </w:p>
    <w:p w:rsidR="00EC6BEF" w:rsidRPr="00EC6BEF" w:rsidRDefault="00EC6BEF" w:rsidP="00EC6BEF">
      <w:pPr>
        <w:pStyle w:val="Prrafodelista"/>
        <w:rPr>
          <w:rFonts w:eastAsiaTheme="minorEastAsia"/>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4-1</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eastAsia="Times New Roman" w:hAnsi="Cambria Math" w:cs="Times New Roman"/>
                          <w:color w:val="000000"/>
                          <w:lang w:eastAsia="es-MX"/>
                        </w:rPr>
                        <m:t>2.5</m:t>
                      </m:r>
                    </m:e>
                    <m:sup>
                      <m:r>
                        <w:rPr>
                          <w:rFonts w:ascii="Cambria Math" w:hAnsi="Cambria Math"/>
                        </w:rPr>
                        <m:t>2</m:t>
                      </m:r>
                    </m:sup>
                  </m:sSup>
                </m:num>
                <m:den>
                  <m:r>
                    <w:rPr>
                      <w:rFonts w:ascii="Cambria Math" w:hAnsi="Cambria Math"/>
                    </w:rPr>
                    <m:t>2</m:t>
                  </m:r>
                </m:den>
              </m:f>
            </m:e>
          </m:d>
          <m:r>
            <w:rPr>
              <w:rFonts w:ascii="Cambria Math" w:hAnsi="Cambria Math"/>
            </w:rPr>
            <m:t>=0.8333333</m:t>
          </m:r>
        </m:oMath>
      </m:oMathPara>
    </w:p>
    <w:p w:rsidR="00EC6BEF" w:rsidRPr="00A57B5E" w:rsidRDefault="00EC6BEF" w:rsidP="00EC6BEF">
      <w:pPr>
        <w:pStyle w:val="Prrafodelista"/>
        <w:rPr>
          <w:rFonts w:eastAsiaTheme="minorEastAsia"/>
        </w:rPr>
      </w:pPr>
      <w:r>
        <w:rPr>
          <w:rFonts w:eastAsiaTheme="minorEastAsia"/>
        </w:rPr>
        <w:t xml:space="preserve">Por lo tanto, se demuestra que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Pr>
          <w:rFonts w:eastAsiaTheme="minorEastAsia"/>
        </w:rPr>
        <w:t xml:space="preserve"> puede ser estimada insesgadamente de la muestra por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Pr>
          <w:rFonts w:eastAsiaTheme="minorEastAsia"/>
        </w:rPr>
        <w:t>.</w:t>
      </w:r>
    </w:p>
    <w:p w:rsidR="007B39BE" w:rsidRDefault="007B39BE" w:rsidP="001B6D55"/>
    <w:p w:rsidR="007C17A5" w:rsidRDefault="00C01FDE" w:rsidP="00C01FDE">
      <w:pPr>
        <w:pStyle w:val="Prrafodelista"/>
        <w:numPr>
          <w:ilvl w:val="0"/>
          <w:numId w:val="1"/>
        </w:numPr>
      </w:pPr>
      <w:r>
        <w:t>(5.1) Una cadena de almacenes de departamentos está interesada en estimar la proporción de cuentas por cobrar negligentes</w:t>
      </w:r>
      <w:r w:rsidR="007C17A5">
        <w:t xml:space="preserve">. La cadena consiste de 4 almacenes. Así que </w:t>
      </w:r>
      <w:r w:rsidR="007C17A5">
        <w:lastRenderedPageBreak/>
        <w:t>el costo de muestreo es reducido. Se usa muestreo aleatorio estratificado, con cada tienda como estrato. Ya que no se dispone de información referente a las proporciones poblacionales antes del muestreo, se usa la asignación proporcional. De la tabla acompañante, estime “p”, la proporción de cuentas negligentes para la cadena, y fije un límite para el error de estimación.</w:t>
      </w:r>
    </w:p>
    <w:p w:rsidR="007C17A5" w:rsidRDefault="007C17A5" w:rsidP="007C17A5">
      <w:pPr>
        <w:pStyle w:val="Prrafodelista"/>
      </w:pPr>
    </w:p>
    <w:tbl>
      <w:tblPr>
        <w:tblStyle w:val="Tablaconcuadrcula"/>
        <w:tblW w:w="0" w:type="auto"/>
        <w:tblInd w:w="720" w:type="dxa"/>
        <w:tblLook w:val="04A0" w:firstRow="1" w:lastRow="0" w:firstColumn="1" w:lastColumn="0" w:noHBand="0" w:noVBand="1"/>
      </w:tblPr>
      <w:tblGrid>
        <w:gridCol w:w="1676"/>
        <w:gridCol w:w="1608"/>
        <w:gridCol w:w="1608"/>
        <w:gridCol w:w="1608"/>
        <w:gridCol w:w="1608"/>
      </w:tblGrid>
      <w:tr w:rsidR="007C17A5" w:rsidTr="007C17A5">
        <w:tc>
          <w:tcPr>
            <w:tcW w:w="1765" w:type="dxa"/>
          </w:tcPr>
          <w:p w:rsidR="007C17A5" w:rsidRDefault="007C17A5" w:rsidP="007C17A5">
            <w:pPr>
              <w:pStyle w:val="Prrafodelista"/>
              <w:ind w:left="0"/>
            </w:pPr>
          </w:p>
        </w:tc>
        <w:tc>
          <w:tcPr>
            <w:tcW w:w="1765" w:type="dxa"/>
          </w:tcPr>
          <w:p w:rsidR="007C17A5" w:rsidRDefault="007C17A5" w:rsidP="007C17A5">
            <w:pPr>
              <w:pStyle w:val="Prrafodelista"/>
              <w:ind w:left="0"/>
            </w:pPr>
            <w:r>
              <w:t>Estrato I</w:t>
            </w:r>
          </w:p>
        </w:tc>
        <w:tc>
          <w:tcPr>
            <w:tcW w:w="1766" w:type="dxa"/>
          </w:tcPr>
          <w:p w:rsidR="007C17A5" w:rsidRDefault="007C17A5" w:rsidP="007C17A5">
            <w:pPr>
              <w:pStyle w:val="Prrafodelista"/>
              <w:ind w:left="0"/>
            </w:pPr>
            <w:r>
              <w:t>Estrato II</w:t>
            </w:r>
          </w:p>
        </w:tc>
        <w:tc>
          <w:tcPr>
            <w:tcW w:w="1766" w:type="dxa"/>
          </w:tcPr>
          <w:p w:rsidR="007C17A5" w:rsidRDefault="007C17A5" w:rsidP="007C17A5">
            <w:pPr>
              <w:pStyle w:val="Prrafodelista"/>
              <w:ind w:left="0"/>
            </w:pPr>
            <w:r>
              <w:t>Estrato III</w:t>
            </w:r>
          </w:p>
        </w:tc>
        <w:tc>
          <w:tcPr>
            <w:tcW w:w="1766" w:type="dxa"/>
          </w:tcPr>
          <w:p w:rsidR="007C17A5" w:rsidRDefault="007C17A5" w:rsidP="007C17A5">
            <w:pPr>
              <w:pStyle w:val="Prrafodelista"/>
              <w:ind w:left="0"/>
            </w:pPr>
            <w:r>
              <w:t>Estrato IV</w:t>
            </w:r>
          </w:p>
        </w:tc>
      </w:tr>
      <w:tr w:rsidR="007C17A5" w:rsidTr="007C17A5">
        <w:tc>
          <w:tcPr>
            <w:tcW w:w="1765" w:type="dxa"/>
          </w:tcPr>
          <w:p w:rsidR="007C17A5" w:rsidRDefault="007C17A5" w:rsidP="007C17A5">
            <w:pPr>
              <w:pStyle w:val="Prrafodelista"/>
              <w:ind w:left="0"/>
            </w:pPr>
            <w:r>
              <w:t>Número de cuentas por cobrar</w:t>
            </w:r>
          </w:p>
        </w:tc>
        <w:tc>
          <w:tcPr>
            <w:tcW w:w="1765"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=64</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=42</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=93</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=25</m:t>
                </m:r>
              </m:oMath>
            </m:oMathPara>
          </w:p>
        </w:tc>
      </w:tr>
      <w:tr w:rsidR="007C17A5" w:rsidTr="007C17A5">
        <w:tc>
          <w:tcPr>
            <w:tcW w:w="1765" w:type="dxa"/>
          </w:tcPr>
          <w:p w:rsidR="007C17A5" w:rsidRDefault="007C17A5" w:rsidP="007C17A5">
            <w:pPr>
              <w:pStyle w:val="Prrafodelista"/>
              <w:ind w:left="0"/>
            </w:pPr>
            <w:r>
              <w:t>Tamaño de muestra</w:t>
            </w:r>
          </w:p>
        </w:tc>
        <w:tc>
          <w:tcPr>
            <w:tcW w:w="1765"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=14</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=9</m:t>
                </m:r>
              </m:oMath>
            </m:oMathPara>
          </w:p>
        </w:tc>
        <w:tc>
          <w:tcPr>
            <w:tcW w:w="1766" w:type="dxa"/>
          </w:tcPr>
          <w:p w:rsidR="007C17A5" w:rsidRDefault="00C26BE7"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=21</m:t>
                </m:r>
              </m:oMath>
            </m:oMathPara>
          </w:p>
        </w:tc>
        <w:tc>
          <w:tcPr>
            <w:tcW w:w="1766" w:type="dxa"/>
          </w:tcPr>
          <w:p w:rsidR="007C17A5" w:rsidRDefault="00C26BE7"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=6</m:t>
                </m:r>
              </m:oMath>
            </m:oMathPara>
          </w:p>
        </w:tc>
      </w:tr>
      <w:tr w:rsidR="007C17A5" w:rsidTr="007C17A5">
        <w:tc>
          <w:tcPr>
            <w:tcW w:w="1765" w:type="dxa"/>
          </w:tcPr>
          <w:p w:rsidR="007C17A5" w:rsidRDefault="007C17A5" w:rsidP="007C17A5">
            <w:pPr>
              <w:pStyle w:val="Prrafodelista"/>
              <w:ind w:left="0"/>
            </w:pPr>
            <w:r>
              <w:t xml:space="preserve">Número muestral de cuentas negligentes </w:t>
            </w:r>
          </w:p>
        </w:tc>
        <w:tc>
          <w:tcPr>
            <w:tcW w:w="1765" w:type="dxa"/>
          </w:tcPr>
          <w:p w:rsidR="007C17A5" w:rsidRDefault="00C26BE7" w:rsidP="00A54485">
            <w:pPr>
              <w:pStyle w:val="Prrafodelista"/>
              <w:ind w:left="0"/>
              <w:jc w:val="center"/>
            </w:pPr>
            <w:r>
              <w:t>4</w:t>
            </w:r>
          </w:p>
        </w:tc>
        <w:tc>
          <w:tcPr>
            <w:tcW w:w="1766" w:type="dxa"/>
          </w:tcPr>
          <w:p w:rsidR="007C17A5" w:rsidRDefault="00C26BE7" w:rsidP="00A54485">
            <w:pPr>
              <w:pStyle w:val="Prrafodelista"/>
              <w:ind w:left="0"/>
              <w:jc w:val="center"/>
            </w:pPr>
            <w:r>
              <w:t>2</w:t>
            </w:r>
          </w:p>
        </w:tc>
        <w:tc>
          <w:tcPr>
            <w:tcW w:w="1766" w:type="dxa"/>
          </w:tcPr>
          <w:p w:rsidR="007C17A5" w:rsidRDefault="00C26BE7" w:rsidP="00A54485">
            <w:pPr>
              <w:pStyle w:val="Prrafodelista"/>
              <w:ind w:left="0"/>
              <w:jc w:val="center"/>
            </w:pPr>
            <w:r>
              <w:t>8</w:t>
            </w:r>
          </w:p>
        </w:tc>
        <w:tc>
          <w:tcPr>
            <w:tcW w:w="1766" w:type="dxa"/>
          </w:tcPr>
          <w:p w:rsidR="007C17A5" w:rsidRDefault="00C26BE7" w:rsidP="00A54485">
            <w:pPr>
              <w:pStyle w:val="Prrafodelista"/>
              <w:ind w:left="0"/>
              <w:jc w:val="center"/>
            </w:pPr>
            <w:r>
              <w:t>1</w:t>
            </w:r>
          </w:p>
        </w:tc>
      </w:tr>
      <w:tr w:rsidR="0006573C" w:rsidTr="007C17A5">
        <w:tc>
          <w:tcPr>
            <w:tcW w:w="1765" w:type="dxa"/>
          </w:tcPr>
          <w:p w:rsidR="0006573C" w:rsidRPr="00A54485" w:rsidRDefault="00A54485" w:rsidP="007C17A5">
            <w:pPr>
              <w:pStyle w:val="Prrafodelista"/>
              <w:ind w:left="0"/>
              <w:rPr>
                <w:b/>
              </w:rPr>
            </w:pPr>
            <m:oMathPara>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p</m:t>
                        </m:r>
                      </m:e>
                    </m:acc>
                  </m:e>
                  <m:sub>
                    <m:r>
                      <m:rPr>
                        <m:sty m:val="bi"/>
                      </m:rPr>
                      <w:rPr>
                        <w:rFonts w:ascii="Cambria Math" w:hAnsi="Cambria Math"/>
                      </w:rPr>
                      <m:t>i</m:t>
                    </m:r>
                  </m:sub>
                </m:sSub>
              </m:oMath>
            </m:oMathPara>
          </w:p>
        </w:tc>
        <w:tc>
          <w:tcPr>
            <w:tcW w:w="1765" w:type="dxa"/>
          </w:tcPr>
          <w:p w:rsidR="0006573C" w:rsidRPr="00A54485" w:rsidRDefault="00A54485" w:rsidP="00A54485">
            <w:pPr>
              <w:pStyle w:val="Prrafodelista"/>
              <w:ind w:left="0"/>
              <w:jc w:val="center"/>
              <w:rPr>
                <w:b/>
              </w:rPr>
            </w:pPr>
            <w:r w:rsidRPr="00A54485">
              <w:rPr>
                <w:b/>
              </w:rPr>
              <w:t>0.2857</w:t>
            </w:r>
          </w:p>
        </w:tc>
        <w:tc>
          <w:tcPr>
            <w:tcW w:w="1766" w:type="dxa"/>
          </w:tcPr>
          <w:p w:rsidR="0006573C" w:rsidRPr="00A54485" w:rsidRDefault="00A54485" w:rsidP="00A54485">
            <w:pPr>
              <w:pStyle w:val="Prrafodelista"/>
              <w:ind w:left="0"/>
              <w:jc w:val="center"/>
              <w:rPr>
                <w:b/>
              </w:rPr>
            </w:pPr>
            <w:r w:rsidRPr="00A54485">
              <w:rPr>
                <w:b/>
              </w:rPr>
              <w:t>0.2222</w:t>
            </w:r>
          </w:p>
        </w:tc>
        <w:tc>
          <w:tcPr>
            <w:tcW w:w="1766" w:type="dxa"/>
          </w:tcPr>
          <w:p w:rsidR="0006573C" w:rsidRPr="00A54485" w:rsidRDefault="00A54485" w:rsidP="00A54485">
            <w:pPr>
              <w:pStyle w:val="Prrafodelista"/>
              <w:ind w:left="0"/>
              <w:jc w:val="center"/>
              <w:rPr>
                <w:b/>
              </w:rPr>
            </w:pPr>
            <w:r w:rsidRPr="00A54485">
              <w:rPr>
                <w:b/>
              </w:rPr>
              <w:t>0.3809</w:t>
            </w:r>
          </w:p>
        </w:tc>
        <w:tc>
          <w:tcPr>
            <w:tcW w:w="1766" w:type="dxa"/>
          </w:tcPr>
          <w:p w:rsidR="0006573C" w:rsidRPr="00A54485" w:rsidRDefault="00A54485" w:rsidP="00A54485">
            <w:pPr>
              <w:pStyle w:val="Prrafodelista"/>
              <w:ind w:left="0"/>
              <w:jc w:val="center"/>
              <w:rPr>
                <w:b/>
              </w:rPr>
            </w:pPr>
            <w:r w:rsidRPr="00A54485">
              <w:rPr>
                <w:b/>
              </w:rPr>
              <w:t>0.1667</w:t>
            </w:r>
          </w:p>
        </w:tc>
      </w:tr>
    </w:tbl>
    <w:p w:rsidR="00C01FDE" w:rsidRDefault="007C17A5" w:rsidP="007C17A5">
      <w:pPr>
        <w:pStyle w:val="Prrafodelista"/>
      </w:pPr>
      <w:r>
        <w:t xml:space="preserve"> </w:t>
      </w:r>
    </w:p>
    <w:p w:rsidR="007B39BE" w:rsidRDefault="00A54485" w:rsidP="001763F9">
      <w:pPr>
        <w:pStyle w:val="Prrafodelista"/>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225</m:t>
              </m:r>
            </m:den>
          </m:f>
          <m:d>
            <m:dPr>
              <m:begChr m:val="["/>
              <m:endChr m:val="]"/>
              <m:ctrlPr>
                <w:rPr>
                  <w:rFonts w:ascii="Cambria Math" w:hAnsi="Cambria Math"/>
                  <w:i/>
                </w:rPr>
              </m:ctrlPr>
            </m:dPr>
            <m:e>
              <m:r>
                <w:rPr>
                  <w:rFonts w:ascii="Cambria Math" w:hAnsi="Cambria Math"/>
                </w:rPr>
                <m:t>64</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14</m:t>
                      </m:r>
                    </m:den>
                  </m:f>
                </m:e>
              </m:d>
              <m:r>
                <w:rPr>
                  <w:rFonts w:ascii="Cambria Math" w:hAnsi="Cambria Math"/>
                </w:rPr>
                <m:t>+42</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eastAsiaTheme="minorEastAsia" w:hAnsi="Cambria Math"/>
                </w:rPr>
                <m:t>+</m:t>
              </m:r>
              <m:r>
                <w:rPr>
                  <w:rFonts w:ascii="Cambria Math" w:hAnsi="Cambria Math"/>
                </w:rPr>
                <m:t>93</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21</m:t>
                      </m:r>
                    </m:den>
                  </m:f>
                </m:e>
              </m:d>
              <m:r>
                <w:rPr>
                  <w:rFonts w:ascii="Cambria Math" w:eastAsiaTheme="minorEastAsia" w:hAnsi="Cambria Math"/>
                </w:rPr>
                <m:t>+</m:t>
              </m:r>
              <m:r>
                <w:rPr>
                  <w:rFonts w:ascii="Cambria Math" w:hAnsi="Cambria Math"/>
                </w:rPr>
                <m:t>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e>
              </m:d>
            </m:e>
          </m:d>
        </m:oMath>
      </m:oMathPara>
    </w:p>
    <w:p w:rsidR="007B39BE" w:rsidRPr="001763F9" w:rsidRDefault="001763F9" w:rsidP="001B6D55">
      <w:pPr>
        <w:rPr>
          <w:rFonts w:eastAsiaTheme="minorEastAsia"/>
        </w:rPr>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r>
            <w:rPr>
              <w:rFonts w:ascii="Cambria Math" w:hAnsi="Cambria Math"/>
            </w:rPr>
            <m:t>=0.298</m:t>
          </m:r>
          <m:r>
            <w:rPr>
              <w:rFonts w:ascii="Cambria Math" w:hAnsi="Cambria Math"/>
            </w:rPr>
            <m:t>7</m:t>
          </m:r>
        </m:oMath>
      </m:oMathPara>
    </w:p>
    <w:p w:rsidR="00EE706A" w:rsidRPr="00EE706A" w:rsidRDefault="001763F9" w:rsidP="001B6D55">
      <w:pPr>
        <w:rPr>
          <w:rFonts w:eastAsiaTheme="minorEastAsia"/>
        </w:rPr>
      </w:pPr>
      <m:oMathPara>
        <m:oMathParaPr>
          <m:jc m:val="center"/>
        </m:oMathParaPr>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e>
              </m:d>
            </m:e>
          </m:ra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d>
                </m:e>
              </m:nary>
            </m:e>
          </m:rad>
        </m:oMath>
      </m:oMathPara>
    </w:p>
    <w:p w:rsidR="001763F9" w:rsidRPr="00EE706A" w:rsidRDefault="00EE706A" w:rsidP="001B6D55">
      <w:pPr>
        <w:rPr>
          <w:sz w:val="18"/>
        </w:rPr>
      </w:pPr>
      <m:oMathPara>
        <m:oMathParaPr>
          <m:jc m:val="center"/>
        </m:oMathParaPr>
        <m:oMath>
          <m:r>
            <w:rPr>
              <w:rFonts w:ascii="Cambria Math" w:hAnsi="Cambria Math"/>
              <w:sz w:val="18"/>
            </w:rPr>
            <m:t>=2</m:t>
          </m:r>
          <m:rad>
            <m:radPr>
              <m:degHide m:val="1"/>
              <m:ctrlPr>
                <w:rPr>
                  <w:rFonts w:ascii="Cambria Math" w:hAnsi="Cambria Math"/>
                  <w:i/>
                  <w:sz w:val="18"/>
                </w:rPr>
              </m:ctrlPr>
            </m:radPr>
            <m:deg/>
            <m:e>
              <m:f>
                <m:fPr>
                  <m:ctrlPr>
                    <w:rPr>
                      <w:rFonts w:ascii="Cambria Math" w:hAnsi="Cambria Math"/>
                      <w:i/>
                      <w:sz w:val="18"/>
                    </w:rPr>
                  </m:ctrlPr>
                </m:fPr>
                <m:num>
                  <m:r>
                    <w:rPr>
                      <w:rFonts w:ascii="Cambria Math" w:hAnsi="Cambria Math"/>
                      <w:sz w:val="18"/>
                    </w:rPr>
                    <m:t>1</m:t>
                  </m:r>
                </m:num>
                <m:den>
                  <m:sSup>
                    <m:sSupPr>
                      <m:ctrlPr>
                        <w:rPr>
                          <w:rFonts w:ascii="Cambria Math" w:hAnsi="Cambria Math"/>
                          <w:i/>
                          <w:sz w:val="18"/>
                        </w:rPr>
                      </m:ctrlPr>
                    </m:sSupPr>
                    <m:e>
                      <m:r>
                        <w:rPr>
                          <w:rFonts w:ascii="Cambria Math" w:hAnsi="Cambria Math"/>
                          <w:sz w:val="18"/>
                        </w:rPr>
                        <m:t>225</m:t>
                      </m:r>
                    </m:e>
                    <m:sup>
                      <m:r>
                        <w:rPr>
                          <w:rFonts w:ascii="Cambria Math" w:hAnsi="Cambria Math"/>
                          <w:sz w:val="18"/>
                        </w:rPr>
                        <m:t>2</m:t>
                      </m:r>
                    </m:sup>
                  </m:sSup>
                </m:den>
              </m:f>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64</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64-14</m:t>
                          </m:r>
                        </m:num>
                        <m:den>
                          <m:r>
                            <w:rPr>
                              <w:rFonts w:ascii="Cambria Math" w:hAnsi="Cambria Math"/>
                              <w:sz w:val="18"/>
                            </w:rPr>
                            <m:t>64</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4</m:t>
                                  </m:r>
                                </m:num>
                                <m:den>
                                  <m:r>
                                    <w:rPr>
                                      <w:rFonts w:ascii="Cambria Math" w:hAnsi="Cambria Math"/>
                                      <w:sz w:val="18"/>
                                    </w:rPr>
                                    <m:t>14</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m:t>
                                  </m:r>
                                </m:num>
                                <m:den>
                                  <m:r>
                                    <w:rPr>
                                      <w:rFonts w:ascii="Cambria Math" w:hAnsi="Cambria Math"/>
                                      <w:sz w:val="18"/>
                                    </w:rPr>
                                    <m:t>14</m:t>
                                  </m:r>
                                </m:den>
                              </m:f>
                            </m:e>
                          </m:d>
                        </m:num>
                        <m:den>
                          <m:r>
                            <w:rPr>
                              <w:rFonts w:ascii="Cambria Math" w:hAnsi="Cambria Math"/>
                              <w:sz w:val="18"/>
                            </w:rPr>
                            <m:t>14-1</m:t>
                          </m:r>
                        </m:den>
                      </m:f>
                    </m:e>
                  </m:d>
                  <m:r>
                    <w:rPr>
                      <w:rFonts w:ascii="Cambria Math" w:hAnsi="Cambria Math"/>
                      <w:sz w:val="18"/>
                    </w:rPr>
                    <m:t>+</m:t>
                  </m:r>
                  <m:sSup>
                    <m:sSupPr>
                      <m:ctrlPr>
                        <w:rPr>
                          <w:rFonts w:ascii="Cambria Math" w:hAnsi="Cambria Math"/>
                          <w:i/>
                          <w:sz w:val="18"/>
                        </w:rPr>
                      </m:ctrlPr>
                    </m:sSupPr>
                    <m:e>
                      <m:r>
                        <w:rPr>
                          <w:rFonts w:ascii="Cambria Math" w:hAnsi="Cambria Math"/>
                          <w:sz w:val="18"/>
                        </w:rPr>
                        <m:t>42</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42-9</m:t>
                          </m:r>
                        </m:num>
                        <m:den>
                          <m:r>
                            <w:rPr>
                              <w:rFonts w:ascii="Cambria Math" w:hAnsi="Cambria Math"/>
                              <w:sz w:val="18"/>
                            </w:rPr>
                            <m:t>42</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9</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7</m:t>
                                  </m:r>
                                </m:num>
                                <m:den>
                                  <m:r>
                                    <w:rPr>
                                      <w:rFonts w:ascii="Cambria Math" w:hAnsi="Cambria Math"/>
                                      <w:sz w:val="18"/>
                                    </w:rPr>
                                    <m:t>9</m:t>
                                  </m:r>
                                </m:den>
                              </m:f>
                            </m:e>
                          </m:d>
                        </m:num>
                        <m:den>
                          <m:r>
                            <w:rPr>
                              <w:rFonts w:ascii="Cambria Math" w:hAnsi="Cambria Math"/>
                              <w:sz w:val="18"/>
                            </w:rPr>
                            <m:t>9-1</m:t>
                          </m:r>
                        </m:den>
                      </m:f>
                    </m:e>
                  </m:d>
                  <m:r>
                    <w:rPr>
                      <w:rFonts w:ascii="Cambria Math" w:hAnsi="Cambria Math"/>
                      <w:sz w:val="18"/>
                    </w:rPr>
                    <m:t>+</m:t>
                  </m:r>
                  <m:sSup>
                    <m:sSupPr>
                      <m:ctrlPr>
                        <w:rPr>
                          <w:rFonts w:ascii="Cambria Math" w:hAnsi="Cambria Math"/>
                          <w:i/>
                          <w:sz w:val="18"/>
                        </w:rPr>
                      </m:ctrlPr>
                    </m:sSupPr>
                    <m:e>
                      <m:r>
                        <w:rPr>
                          <w:rFonts w:ascii="Cambria Math" w:hAnsi="Cambria Math"/>
                          <w:sz w:val="18"/>
                        </w:rPr>
                        <m:t>93</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93-21</m:t>
                          </m:r>
                        </m:num>
                        <m:den>
                          <m:r>
                            <w:rPr>
                              <w:rFonts w:ascii="Cambria Math" w:hAnsi="Cambria Math"/>
                              <w:sz w:val="18"/>
                            </w:rPr>
                            <m:t>93</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8</m:t>
                                  </m:r>
                                </m:num>
                                <m:den>
                                  <m:r>
                                    <w:rPr>
                                      <w:rFonts w:ascii="Cambria Math" w:hAnsi="Cambria Math"/>
                                      <w:sz w:val="18"/>
                                    </w:rPr>
                                    <m:t>21</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13</m:t>
                                  </m:r>
                                </m:num>
                                <m:den>
                                  <m:r>
                                    <w:rPr>
                                      <w:rFonts w:ascii="Cambria Math" w:hAnsi="Cambria Math"/>
                                      <w:sz w:val="18"/>
                                    </w:rPr>
                                    <m:t>21</m:t>
                                  </m:r>
                                </m:den>
                              </m:f>
                            </m:e>
                          </m:d>
                        </m:num>
                        <m:den>
                          <m:r>
                            <w:rPr>
                              <w:rFonts w:ascii="Cambria Math" w:hAnsi="Cambria Math"/>
                              <w:sz w:val="18"/>
                            </w:rPr>
                            <m:t>21-1</m:t>
                          </m:r>
                        </m:den>
                      </m:f>
                    </m:e>
                  </m:d>
                  <m:r>
                    <w:rPr>
                      <w:rFonts w:ascii="Cambria Math" w:hAnsi="Cambria Math"/>
                      <w:sz w:val="18"/>
                    </w:rPr>
                    <m:t>+</m:t>
                  </m:r>
                  <m:sSup>
                    <m:sSupPr>
                      <m:ctrlPr>
                        <w:rPr>
                          <w:rFonts w:ascii="Cambria Math" w:hAnsi="Cambria Math"/>
                          <w:i/>
                          <w:sz w:val="18"/>
                        </w:rPr>
                      </m:ctrlPr>
                    </m:sSupPr>
                    <m:e>
                      <m:r>
                        <w:rPr>
                          <w:rFonts w:ascii="Cambria Math" w:hAnsi="Cambria Math"/>
                          <w:sz w:val="18"/>
                        </w:rPr>
                        <m:t>25</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25</m:t>
                          </m:r>
                          <m:r>
                            <w:rPr>
                              <w:rFonts w:ascii="Cambria Math" w:hAnsi="Cambria Math"/>
                              <w:sz w:val="18"/>
                            </w:rPr>
                            <m:t>-</m:t>
                          </m:r>
                          <m:r>
                            <w:rPr>
                              <w:rFonts w:ascii="Cambria Math" w:hAnsi="Cambria Math"/>
                              <w:sz w:val="18"/>
                            </w:rPr>
                            <m:t>6</m:t>
                          </m:r>
                        </m:num>
                        <m:den>
                          <m:r>
                            <w:rPr>
                              <w:rFonts w:ascii="Cambria Math" w:hAnsi="Cambria Math"/>
                              <w:sz w:val="18"/>
                            </w:rPr>
                            <m:t>25</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6</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5</m:t>
                                  </m:r>
                                </m:num>
                                <m:den>
                                  <m:r>
                                    <w:rPr>
                                      <w:rFonts w:ascii="Cambria Math" w:hAnsi="Cambria Math"/>
                                      <w:sz w:val="18"/>
                                    </w:rPr>
                                    <m:t>6</m:t>
                                  </m:r>
                                </m:den>
                              </m:f>
                            </m:e>
                          </m:d>
                        </m:num>
                        <m:den>
                          <m:r>
                            <w:rPr>
                              <w:rFonts w:ascii="Cambria Math" w:hAnsi="Cambria Math"/>
                              <w:sz w:val="18"/>
                            </w:rPr>
                            <m:t>6</m:t>
                          </m:r>
                          <m:r>
                            <w:rPr>
                              <w:rFonts w:ascii="Cambria Math" w:hAnsi="Cambria Math"/>
                              <w:sz w:val="18"/>
                            </w:rPr>
                            <m:t>-1</m:t>
                          </m:r>
                        </m:den>
                      </m:f>
                    </m:e>
                  </m:d>
                </m:e>
              </m:d>
            </m:e>
          </m:rad>
        </m:oMath>
      </m:oMathPara>
    </w:p>
    <w:p w:rsidR="007B39BE" w:rsidRDefault="007B39BE" w:rsidP="001B6D55"/>
    <w:p w:rsidR="007B39BE" w:rsidRPr="0082287F" w:rsidRDefault="00EE706A" w:rsidP="001B6D55">
      <w:pPr>
        <w:rPr>
          <w:rFonts w:eastAsiaTheme="minorEastAsia"/>
        </w:rPr>
      </w:pPr>
      <m:oMathPara>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e>
              </m:d>
            </m:e>
          </m:rad>
          <m:r>
            <w:rPr>
              <w:rFonts w:ascii="Cambria Math" w:hAnsi="Cambria Math"/>
            </w:rPr>
            <m:t>=</m:t>
          </m:r>
          <m:r>
            <w:rPr>
              <w:rFonts w:ascii="Cambria Math" w:eastAsiaTheme="minorEastAsia" w:hAnsi="Cambria Math"/>
            </w:rPr>
            <m:t>0.1166</m:t>
          </m:r>
        </m:oMath>
      </m:oMathPara>
    </w:p>
    <w:p w:rsidR="0082287F" w:rsidRPr="00AE4FA6" w:rsidRDefault="00E4730C" w:rsidP="00A80003">
      <w:pPr>
        <w:pStyle w:val="Prrafodelista"/>
        <w:numPr>
          <w:ilvl w:val="0"/>
          <w:numId w:val="1"/>
        </w:numPr>
        <w:jc w:val="both"/>
      </w:pPr>
      <w:r>
        <w:t xml:space="preserve">(5.6) Una escuela desea estimar la calificación promedio que puede ser obtenida en un examen de comprensión de lectura por estudiantes de sexto grado. Los estudiantes de la escuela son agrupados en tres estados, los que aprenden rápido en el estrato I y los que aprenden lento en el estrato III. La escuela decide esta estratificación porque de esta manera reduce la variabilidad en las calificaciones del examen. El sexto grado contiene 55 estudiantes en el estrato I, 80 en el estado II y 65 en el estrato III. Una muestra aleatoria estratificada de 50 estudiantes </w:t>
      </w:r>
      <w:r w:rsidR="00AE4FA6">
        <w:t xml:space="preserve">es asignada proporcionalmente y produce muestras irrestrictas aleatorias de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=14</m:t>
        </m:r>
      </m:oMath>
      <w:r w:rsidR="00AE4FA6">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00AE4FA6">
        <w:rPr>
          <w:rFonts w:eastAsiaTheme="minorEastAsia"/>
        </w:rPr>
        <w:t xml:space="preserve"> y </w:t>
      </w:r>
      <w:r w:rsidR="00AE4FA6">
        <w:t xml:space="preserve"> </w:t>
      </w:r>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=16</m:t>
        </m:r>
      </m:oMath>
      <w:r w:rsidR="00AE4FA6">
        <w:rPr>
          <w:rFonts w:eastAsiaTheme="minorEastAsia"/>
        </w:rPr>
        <w:t xml:space="preserve"> de los estratos I, II y III. El examen se aplica a la muestra de estudiantes y se obtienen los resultados que se muestran en la tabla. Estime la calificación promedio para este grado y establezca un límite para el error de estimación. </w:t>
      </w:r>
    </w:p>
    <w:tbl>
      <w:tblPr>
        <w:tblStyle w:val="Tablanormal2"/>
        <w:tblW w:w="0" w:type="auto"/>
        <w:tblInd w:w="369" w:type="dxa"/>
        <w:tblLook w:val="04A0" w:firstRow="1" w:lastRow="0" w:firstColumn="1" w:lastColumn="0" w:noHBand="0" w:noVBand="1"/>
      </w:tblPr>
      <w:tblGrid>
        <w:gridCol w:w="1230"/>
        <w:gridCol w:w="1472"/>
        <w:gridCol w:w="1455"/>
        <w:gridCol w:w="1248"/>
        <w:gridCol w:w="1635"/>
        <w:gridCol w:w="1068"/>
      </w:tblGrid>
      <w:tr w:rsidR="00AE4FA6" w:rsidTr="00AE4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gridSpan w:val="2"/>
          </w:tcPr>
          <w:p w:rsidR="00AE4FA6" w:rsidRDefault="00AE4FA6" w:rsidP="00AE4FA6">
            <w:pPr>
              <w:pStyle w:val="Prrafodelista"/>
              <w:ind w:left="0"/>
              <w:jc w:val="center"/>
            </w:pPr>
            <w:r>
              <w:lastRenderedPageBreak/>
              <w:t>Estrato I</w:t>
            </w:r>
            <w:r w:rsidR="00F4650D">
              <w:t xml:space="preserve"> (N=55, n=14))</w:t>
            </w:r>
          </w:p>
        </w:tc>
        <w:tc>
          <w:tcPr>
            <w:tcW w:w="2703" w:type="dxa"/>
            <w:gridSpan w:val="2"/>
          </w:tcPr>
          <w:p w:rsidR="00AE4FA6" w:rsidRDefault="00AE4FA6" w:rsidP="00AE4FA6">
            <w:pPr>
              <w:pStyle w:val="Prrafodelista"/>
              <w:ind w:left="0"/>
              <w:jc w:val="center"/>
              <w:cnfStyle w:val="100000000000" w:firstRow="1" w:lastRow="0" w:firstColumn="0" w:lastColumn="0" w:oddVBand="0" w:evenVBand="0" w:oddHBand="0" w:evenHBand="0" w:firstRowFirstColumn="0" w:firstRowLastColumn="0" w:lastRowFirstColumn="0" w:lastRowLastColumn="0"/>
            </w:pPr>
            <w:r>
              <w:t>Estrato II</w:t>
            </w:r>
            <w:r w:rsidR="00F4650D">
              <w:t xml:space="preserve"> (N=80, n=20)</w:t>
            </w:r>
          </w:p>
        </w:tc>
        <w:tc>
          <w:tcPr>
            <w:tcW w:w="2703" w:type="dxa"/>
            <w:gridSpan w:val="2"/>
          </w:tcPr>
          <w:p w:rsidR="00AE4FA6" w:rsidRDefault="00AE4FA6" w:rsidP="00AE4FA6">
            <w:pPr>
              <w:pStyle w:val="Prrafodelista"/>
              <w:ind w:left="0"/>
              <w:jc w:val="center"/>
              <w:cnfStyle w:val="100000000000" w:firstRow="1" w:lastRow="0" w:firstColumn="0" w:lastColumn="0" w:oddVBand="0" w:evenVBand="0" w:oddHBand="0" w:evenHBand="0" w:firstRowFirstColumn="0" w:firstRowLastColumn="0" w:lastRowFirstColumn="0" w:lastRowLastColumn="0"/>
            </w:pPr>
            <w:r>
              <w:t>Estrato III</w:t>
            </w:r>
            <w:r w:rsidR="00F4650D">
              <w:t xml:space="preserve"> (N=65,</w:t>
            </w:r>
            <w:r w:rsidR="00C774E0">
              <w:t xml:space="preserve"> </w:t>
            </w:r>
            <w:r w:rsidR="00F4650D">
              <w:t>n=16)</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80</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92</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85</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82</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42</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32</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68</w:t>
            </w: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85</w:t>
            </w: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48</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75</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36</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31</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72</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87</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53</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73</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65</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29</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85</w:t>
            </w: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91</w:t>
            </w: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65</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78</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43</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19</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90</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81</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49</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69</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53</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14</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62</w:t>
            </w: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79</w:t>
            </w: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72</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81</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61</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31</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61</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83</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53</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59</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42</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30</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Default="00AE4FA6" w:rsidP="00AE4FA6">
            <w:pPr>
              <w:pStyle w:val="Prrafodelista"/>
              <w:ind w:left="0"/>
              <w:jc w:val="center"/>
            </w:pP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68</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52</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39</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32</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Default="00AE4FA6" w:rsidP="00AE4FA6">
            <w:pPr>
              <w:pStyle w:val="Prrafodelista"/>
              <w:ind w:left="0"/>
              <w:jc w:val="center"/>
            </w:pP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71</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61</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Default="00AE4FA6" w:rsidP="00AE4FA6">
            <w:pPr>
              <w:pStyle w:val="Prrafodelista"/>
              <w:ind w:left="0"/>
              <w:jc w:val="center"/>
            </w:pP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59</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42</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r w:rsidR="00F4650D" w:rsidTr="00C77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gridSpan w:val="2"/>
          </w:tcPr>
          <w:p w:rsidR="00F4650D" w:rsidRPr="00C774E0" w:rsidRDefault="00F4650D" w:rsidP="00F4650D">
            <w:pPr>
              <w:jc w:val="center"/>
              <w:rPr>
                <w:rFonts w:ascii="Calibri" w:hAnsi="Calibri"/>
                <w:color w:val="000000"/>
              </w:rPr>
            </w:pP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y</m:t>
                      </m:r>
                    </m:e>
                  </m:acc>
                </m:e>
                <m:sub>
                  <m:r>
                    <m:rPr>
                      <m:sty m:val="bi"/>
                    </m:rPr>
                    <w:rPr>
                      <w:rFonts w:ascii="Cambria Math" w:hAnsi="Cambria Math"/>
                    </w:rPr>
                    <m:t>1</m:t>
                  </m:r>
                </m:sub>
              </m:sSub>
              <m:r>
                <m:rPr>
                  <m:sty m:val="bi"/>
                </m:rPr>
                <w:rPr>
                  <w:rFonts w:ascii="Cambria Math" w:eastAsiaTheme="minorEastAsia" w:hAnsi="Cambria Math"/>
                </w:rPr>
                <m:t>=</m:t>
              </m:r>
            </m:oMath>
            <w:r w:rsidRPr="00C774E0">
              <w:rPr>
                <w:rFonts w:ascii="Calibri" w:hAnsi="Calibri"/>
                <w:color w:val="000000"/>
              </w:rPr>
              <w:t>79.7142</w:t>
            </w:r>
          </w:p>
        </w:tc>
        <w:tc>
          <w:tcPr>
            <w:tcW w:w="2703" w:type="dxa"/>
            <w:gridSpan w:val="2"/>
          </w:tcPr>
          <w:p w:rsidR="00F4650D" w:rsidRPr="00C774E0" w:rsidRDefault="00CD612E" w:rsidP="00CD612E">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y</m:t>
                      </m:r>
                    </m:e>
                  </m:acc>
                </m:e>
                <m:sub>
                  <m:r>
                    <m:rPr>
                      <m:sty m:val="bi"/>
                    </m:rPr>
                    <w:rPr>
                      <w:rFonts w:ascii="Cambria Math" w:hAnsi="Cambria Math"/>
                    </w:rPr>
                    <m:t>2</m:t>
                  </m:r>
                </m:sub>
              </m:sSub>
              <m:r>
                <m:rPr>
                  <m:sty m:val="bi"/>
                </m:rPr>
                <w:rPr>
                  <w:rFonts w:ascii="Cambria Math" w:hAnsi="Cambria Math"/>
                </w:rPr>
                <m:t>=</m:t>
              </m:r>
            </m:oMath>
            <w:r w:rsidRPr="00C774E0">
              <w:rPr>
                <w:rFonts w:ascii="Calibri" w:hAnsi="Calibri"/>
                <w:b/>
                <w:color w:val="000000"/>
              </w:rPr>
              <w:t>64.75</w:t>
            </w:r>
          </w:p>
        </w:tc>
        <w:tc>
          <w:tcPr>
            <w:tcW w:w="2703" w:type="dxa"/>
            <w:gridSpan w:val="2"/>
          </w:tcPr>
          <w:p w:rsidR="00F4650D" w:rsidRPr="00C774E0" w:rsidRDefault="00CD612E" w:rsidP="00CD612E">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y</m:t>
                      </m:r>
                    </m:e>
                  </m:acc>
                </m:e>
                <m:sub>
                  <m:r>
                    <m:rPr>
                      <m:sty m:val="bi"/>
                    </m:rPr>
                    <w:rPr>
                      <w:rFonts w:ascii="Cambria Math" w:hAnsi="Cambria Math"/>
                    </w:rPr>
                    <m:t>3</m:t>
                  </m:r>
                </m:sub>
              </m:sSub>
              <m:r>
                <m:rPr>
                  <m:sty m:val="bi"/>
                </m:rPr>
                <w:rPr>
                  <w:rFonts w:ascii="Cambria Math" w:hAnsi="Cambria Math"/>
                </w:rPr>
                <m:t>=</m:t>
              </m:r>
            </m:oMath>
            <w:r w:rsidRPr="00C774E0">
              <w:rPr>
                <w:rFonts w:ascii="Calibri" w:hAnsi="Calibri"/>
                <w:b/>
                <w:color w:val="000000"/>
              </w:rPr>
              <w:t>37.4375</w:t>
            </w:r>
          </w:p>
        </w:tc>
      </w:tr>
      <w:tr w:rsidR="00FC58C4" w:rsidTr="00C774E0">
        <w:tc>
          <w:tcPr>
            <w:cnfStyle w:val="001000000000" w:firstRow="0" w:lastRow="0" w:firstColumn="1" w:lastColumn="0" w:oddVBand="0" w:evenVBand="0" w:oddHBand="0" w:evenHBand="0" w:firstRowFirstColumn="0" w:firstRowLastColumn="0" w:lastRowFirstColumn="0" w:lastRowLastColumn="0"/>
            <w:tcW w:w="2702" w:type="dxa"/>
            <w:gridSpan w:val="2"/>
          </w:tcPr>
          <w:p w:rsidR="00FC58C4" w:rsidRPr="00C774E0" w:rsidRDefault="00FC58C4" w:rsidP="00C774E0">
            <w:pPr>
              <w:jc w:val="center"/>
              <w:rPr>
                <w:rFonts w:ascii="Calibri" w:hAnsi="Calibri"/>
                <w:color w:val="000000"/>
              </w:rPr>
            </w:p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eastAsiaTheme="minorEastAsia" w:hAnsi="Cambria Math"/>
                </w:rPr>
                <m:t>=</m:t>
              </m:r>
            </m:oMath>
            <w:r w:rsidRPr="00C774E0">
              <w:rPr>
                <w:rFonts w:ascii="Calibri" w:hAnsi="Calibri"/>
                <w:color w:val="000000"/>
              </w:rPr>
              <w:t>10.2539</w:t>
            </w:r>
          </w:p>
        </w:tc>
        <w:tc>
          <w:tcPr>
            <w:tcW w:w="2703" w:type="dxa"/>
            <w:gridSpan w:val="2"/>
          </w:tcPr>
          <w:p w:rsidR="00FC58C4" w:rsidRPr="00C774E0" w:rsidRDefault="00C774E0" w:rsidP="00C774E0">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eastAsiaTheme="minorEastAsia" w:hAnsi="Cambria Math"/>
                </w:rPr>
                <m:t>=</m:t>
              </m:r>
            </m:oMath>
            <w:r w:rsidRPr="00C774E0">
              <w:rPr>
                <w:rFonts w:ascii="Calibri" w:hAnsi="Calibri"/>
                <w:b/>
                <w:color w:val="000000"/>
              </w:rPr>
              <w:t>12.5776</w:t>
            </w:r>
          </w:p>
        </w:tc>
        <w:tc>
          <w:tcPr>
            <w:tcW w:w="2703" w:type="dxa"/>
            <w:gridSpan w:val="2"/>
          </w:tcPr>
          <w:p w:rsidR="00FC58C4" w:rsidRPr="00C774E0" w:rsidRDefault="00C774E0" w:rsidP="00C774E0">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r>
                <m:rPr>
                  <m:sty m:val="bi"/>
                </m:rPr>
                <w:rPr>
                  <w:rFonts w:ascii="Cambria Math" w:hAnsi="Cambria Math"/>
                </w:rPr>
                <m:t>=</m:t>
              </m:r>
            </m:oMath>
            <w:r w:rsidRPr="00C774E0">
              <w:rPr>
                <w:rFonts w:ascii="Calibri" w:hAnsi="Calibri"/>
                <w:b/>
                <w:color w:val="000000"/>
              </w:rPr>
              <w:t>13.6429</w:t>
            </w:r>
          </w:p>
        </w:tc>
      </w:tr>
    </w:tbl>
    <w:p w:rsidR="00AE4FA6" w:rsidRDefault="00AE4FA6" w:rsidP="00AE4FA6">
      <w:pPr>
        <w:pStyle w:val="Prrafodelista"/>
      </w:pPr>
    </w:p>
    <w:p w:rsidR="007B39BE" w:rsidRPr="00CD612E" w:rsidRDefault="00CD612E" w:rsidP="001B6D55">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st</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N</m:t>
              </m:r>
            </m:den>
          </m:f>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3</m:t>
                  </m:r>
                </m:sub>
              </m:sSub>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200</m:t>
              </m:r>
            </m:den>
          </m:f>
          <m:d>
            <m:dPr>
              <m:begChr m:val="["/>
              <m:endChr m:val="]"/>
              <m:ctrlPr>
                <w:rPr>
                  <w:rFonts w:ascii="Cambria Math" w:hAnsi="Cambria Math"/>
                  <w:bCs/>
                  <w:i/>
                </w:rPr>
              </m:ctrlPr>
            </m:dPr>
            <m:e>
              <m:r>
                <w:rPr>
                  <w:rFonts w:ascii="Cambria Math" w:hAnsi="Cambria Math"/>
                </w:rPr>
                <m:t>55</m:t>
              </m:r>
              <m:d>
                <m:dPr>
                  <m:ctrlPr>
                    <w:rPr>
                      <w:rFonts w:ascii="Cambria Math" w:hAnsi="Cambria Math"/>
                      <w:bCs/>
                      <w:i/>
                    </w:rPr>
                  </m:ctrlPr>
                </m:dPr>
                <m:e>
                  <m:r>
                    <m:rPr>
                      <m:sty m:val="p"/>
                    </m:rPr>
                    <w:rPr>
                      <w:rFonts w:ascii="Cambria Math" w:hAnsi="Cambria Math"/>
                      <w:color w:val="000000"/>
                    </w:rPr>
                    <m:t>79.7142</m:t>
                  </m:r>
                </m:e>
              </m:d>
              <m:r>
                <w:rPr>
                  <w:rFonts w:ascii="Cambria Math" w:hAnsi="Cambria Math"/>
                </w:rPr>
                <m:t>+80</m:t>
              </m:r>
              <m:d>
                <m:dPr>
                  <m:ctrlPr>
                    <w:rPr>
                      <w:rFonts w:ascii="Cambria Math" w:hAnsi="Cambria Math"/>
                      <w:bCs/>
                      <w:i/>
                    </w:rPr>
                  </m:ctrlPr>
                </m:dPr>
                <m:e>
                  <m:r>
                    <m:rPr>
                      <m:sty m:val="p"/>
                    </m:rPr>
                    <w:rPr>
                      <w:rFonts w:ascii="Cambria Math" w:hAnsi="Cambria Math"/>
                      <w:color w:val="000000"/>
                    </w:rPr>
                    <m:t>64.75</m:t>
                  </m:r>
                </m:e>
              </m:d>
              <m:r>
                <w:rPr>
                  <w:rFonts w:ascii="Cambria Math" w:hAnsi="Cambria Math"/>
                </w:rPr>
                <m:t>+65</m:t>
              </m:r>
              <m:d>
                <m:dPr>
                  <m:ctrlPr>
                    <w:rPr>
                      <w:rFonts w:ascii="Cambria Math" w:hAnsi="Cambria Math"/>
                      <w:bCs/>
                      <w:i/>
                    </w:rPr>
                  </m:ctrlPr>
                </m:dPr>
                <m:e>
                  <m:r>
                    <m:rPr>
                      <m:sty m:val="p"/>
                    </m:rPr>
                    <w:rPr>
                      <w:rFonts w:ascii="Cambria Math" w:hAnsi="Cambria Math"/>
                      <w:color w:val="000000"/>
                    </w:rPr>
                    <m:t>37.4375</m:t>
                  </m:r>
                </m:e>
              </m:d>
            </m:e>
          </m:d>
        </m:oMath>
      </m:oMathPara>
    </w:p>
    <w:p w:rsidR="007B39BE" w:rsidRPr="00C774E0" w:rsidRDefault="00CD612E" w:rsidP="001B6D55">
      <w:pPr>
        <w:rPr>
          <w:b/>
        </w:rPr>
      </w:pPr>
      <m:oMathPara>
        <m:oMath>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y</m:t>
                  </m:r>
                </m:e>
              </m:acc>
            </m:e>
            <m:sub>
              <m:r>
                <m:rPr>
                  <m:sty m:val="b"/>
                </m:rPr>
                <w:rPr>
                  <w:rFonts w:ascii="Cambria Math" w:hAnsi="Cambria Math"/>
                </w:rPr>
                <m:t>st</m:t>
              </m:r>
            </m:sub>
          </m:sSub>
          <m:r>
            <m:rPr>
              <m:sty m:val="b"/>
            </m:rPr>
            <w:rPr>
              <w:rFonts w:ascii="Cambria Math" w:hAnsi="Cambria Math"/>
            </w:rPr>
            <m:t>=59.9885</m:t>
          </m:r>
        </m:oMath>
      </m:oMathPara>
    </w:p>
    <w:p w:rsidR="007B39BE" w:rsidRDefault="00FC58C4" w:rsidP="001B6D55">
      <m:oMathPara>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st</m:t>
                      </m:r>
                    </m:sub>
                  </m:sSub>
                </m:e>
              </m:d>
            </m:e>
          </m:ra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e>
              </m:nary>
            </m:e>
          </m:rad>
        </m:oMath>
      </m:oMathPara>
    </w:p>
    <w:p w:rsidR="007B39BE" w:rsidRPr="00C774E0" w:rsidRDefault="00C774E0" w:rsidP="001B6D55">
      <m:oMathPara>
        <m:oMath>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200</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55</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55-14</m:t>
                          </m:r>
                        </m:num>
                        <m:den>
                          <m:r>
                            <w:rPr>
                              <w:rFonts w:ascii="Cambria Math" w:hAnsi="Cambria Math"/>
                            </w:rPr>
                            <m:t>55</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color w:val="000000"/>
                                </w:rPr>
                                <m:t>10.2539</m:t>
                              </m:r>
                            </m:e>
                            <m:sup>
                              <m:r>
                                <w:rPr>
                                  <w:rFonts w:ascii="Cambria Math" w:hAnsi="Cambria Math"/>
                                </w:rPr>
                                <m:t>2</m:t>
                              </m:r>
                            </m:sup>
                          </m:sSup>
                        </m:num>
                        <m:den>
                          <m:r>
                            <w:rPr>
                              <w:rFonts w:ascii="Cambria Math" w:hAnsi="Cambria Math"/>
                            </w:rPr>
                            <m:t>14</m:t>
                          </m:r>
                        </m:den>
                      </m:f>
                    </m:e>
                  </m:d>
                  <m:r>
                    <w:rPr>
                      <w:rFonts w:ascii="Cambria Math" w:hAnsi="Cambria Math"/>
                    </w:rPr>
                    <m:t>+</m:t>
                  </m:r>
                  <m:sSup>
                    <m:sSupPr>
                      <m:ctrlPr>
                        <w:rPr>
                          <w:rFonts w:ascii="Cambria Math" w:hAnsi="Cambria Math"/>
                          <w:i/>
                        </w:rPr>
                      </m:ctrlPr>
                    </m:sSupPr>
                    <m:e>
                      <m:r>
                        <w:rPr>
                          <w:rFonts w:ascii="Cambria Math" w:hAnsi="Cambria Math"/>
                        </w:rPr>
                        <m:t>80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80-20</m:t>
                          </m:r>
                        </m:num>
                        <m:den>
                          <m:r>
                            <w:rPr>
                              <w:rFonts w:ascii="Cambria Math" w:hAnsi="Cambria Math"/>
                            </w:rPr>
                            <m:t>80</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color w:val="000000"/>
                                </w:rPr>
                                <m:t>12.5776</m:t>
                              </m:r>
                            </m:e>
                            <m:sup>
                              <m:r>
                                <w:rPr>
                                  <w:rFonts w:ascii="Cambria Math" w:hAnsi="Cambria Math"/>
                                </w:rPr>
                                <m:t>2</m:t>
                              </m:r>
                            </m:sup>
                          </m:sSup>
                        </m:num>
                        <m:den>
                          <m:r>
                            <w:rPr>
                              <w:rFonts w:ascii="Cambria Math" w:hAnsi="Cambria Math"/>
                            </w:rPr>
                            <m:t>20</m:t>
                          </m:r>
                        </m:den>
                      </m:f>
                    </m:e>
                  </m:d>
                  <m:r>
                    <w:rPr>
                      <w:rFonts w:ascii="Cambria Math" w:hAnsi="Cambria Math"/>
                    </w:rPr>
                    <m:t>+</m:t>
                  </m:r>
                  <m:sSup>
                    <m:sSupPr>
                      <m:ctrlPr>
                        <w:rPr>
                          <w:rFonts w:ascii="Cambria Math" w:hAnsi="Cambria Math"/>
                          <w:i/>
                        </w:rPr>
                      </m:ctrlPr>
                    </m:sSupPr>
                    <m:e>
                      <m:r>
                        <w:rPr>
                          <w:rFonts w:ascii="Cambria Math" w:hAnsi="Cambria Math"/>
                        </w:rPr>
                        <m:t>65</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65-16</m:t>
                          </m:r>
                        </m:num>
                        <m:den>
                          <m:r>
                            <w:rPr>
                              <w:rFonts w:ascii="Cambria Math" w:hAnsi="Cambria Math"/>
                            </w:rPr>
                            <m:t>65</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color w:val="000000"/>
                                </w:rPr>
                                <m:t>13.6429</m:t>
                              </m:r>
                            </m:e>
                            <m:sup>
                              <m:r>
                                <w:rPr>
                                  <w:rFonts w:ascii="Cambria Math" w:hAnsi="Cambria Math"/>
                                </w:rPr>
                                <m:t>2</m:t>
                              </m:r>
                            </m:sup>
                          </m:sSup>
                        </m:num>
                        <m:den>
                          <m:r>
                            <w:rPr>
                              <w:rFonts w:ascii="Cambria Math" w:hAnsi="Cambria Math"/>
                            </w:rPr>
                            <m:t>16</m:t>
                          </m:r>
                        </m:den>
                      </m:f>
                    </m:e>
                  </m:d>
                </m:e>
              </m:d>
            </m:e>
          </m:rad>
        </m:oMath>
      </m:oMathPara>
    </w:p>
    <w:p w:rsidR="007B39BE" w:rsidRPr="00C774E0" w:rsidRDefault="00C774E0" w:rsidP="001B6D55">
      <w:pPr>
        <w:rPr>
          <w:b/>
        </w:rPr>
      </w:pPr>
      <m:oMathPara>
        <m:oMath>
          <m:r>
            <m:rPr>
              <m:sty m:val="bi"/>
            </m:rPr>
            <w:rPr>
              <w:rFonts w:ascii="Cambria Math" w:hAnsi="Cambria Math"/>
            </w:rPr>
            <m:t>2</m:t>
          </m:r>
          <m:rad>
            <m:radPr>
              <m:degHide m:val="1"/>
              <m:ctrlPr>
                <w:rPr>
                  <w:rFonts w:ascii="Cambria Math" w:hAnsi="Cambria Math"/>
                  <w:b/>
                  <w:i/>
                </w:rPr>
              </m:ctrlPr>
            </m:radPr>
            <m:deg/>
            <m:e>
              <m:acc>
                <m:accPr>
                  <m:ctrlPr>
                    <w:rPr>
                      <w:rFonts w:ascii="Cambria Math" w:hAnsi="Cambria Math"/>
                      <w:b/>
                      <w:i/>
                    </w:rPr>
                  </m:ctrlPr>
                </m:accPr>
                <m:e>
                  <m:r>
                    <m:rPr>
                      <m:sty m:val="bi"/>
                    </m:rPr>
                    <w:rPr>
                      <w:rFonts w:ascii="Cambria Math" w:hAnsi="Cambria Math"/>
                    </w:rPr>
                    <m:t>V</m:t>
                  </m:r>
                </m:e>
              </m:acc>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y</m:t>
                          </m:r>
                        </m:e>
                      </m:acc>
                    </m:e>
                    <m:sub>
                      <m:r>
                        <m:rPr>
                          <m:sty m:val="bi"/>
                        </m:rPr>
                        <w:rPr>
                          <w:rFonts w:ascii="Cambria Math" w:hAnsi="Cambria Math"/>
                        </w:rPr>
                        <m:t>st</m:t>
                      </m:r>
                    </m:sub>
                  </m:sSub>
                </m:e>
              </m:d>
            </m:e>
          </m:rad>
          <m:r>
            <m:rPr>
              <m:sty m:val="bi"/>
            </m:rPr>
            <w:rPr>
              <w:rFonts w:ascii="Cambria Math" w:eastAsiaTheme="minorEastAsia" w:hAnsi="Cambria Math"/>
            </w:rPr>
            <m:t>=3.1147</m:t>
          </m:r>
        </m:oMath>
      </m:oMathPara>
    </w:p>
    <w:p w:rsidR="007B39BE" w:rsidRDefault="00C774E0" w:rsidP="00947516">
      <w:pPr>
        <w:pStyle w:val="Prrafodelista"/>
        <w:numPr>
          <w:ilvl w:val="0"/>
          <w:numId w:val="1"/>
        </w:numPr>
        <w:jc w:val="both"/>
      </w:pPr>
      <w:r>
        <w:t>(5.21)</w:t>
      </w:r>
      <w:r w:rsidR="00C81556">
        <w:t xml:space="preserve"> </w:t>
      </w:r>
      <w:r>
        <w:t xml:space="preserve">Una inspectora de control </w:t>
      </w:r>
      <w:r w:rsidR="00604F07">
        <w:t>de calidad debe estimar la proporción de circuitos integrados de microcomputadora defectuosos que provienen de dos diferentes operaciones de ensamble. Ella sabe que de entre los circuitos integrados que van a ser inspeccionados, 60% procede de la operación de ensamble B. En la muestra aleatoria de 100 circuitos integrados resulta que 38 provienen de la operación A y 62 de la operación B. De entre los circuitos integrados muestreados de la operación A, 6 son defectuosos. De entre las piezas muestreadas en la operación B, 10 son defectuosas.</w:t>
      </w:r>
    </w:p>
    <w:p w:rsidR="00947516" w:rsidRDefault="00947516" w:rsidP="00947516">
      <w:pPr>
        <w:pStyle w:val="Prrafodelista"/>
        <w:numPr>
          <w:ilvl w:val="0"/>
          <w:numId w:val="3"/>
        </w:numPr>
        <w:jc w:val="both"/>
      </w:pPr>
      <w:r>
        <w:t>Considerando únicamente la muestra irrestricta aleatoria de 100 circuitos integrados, estime la proporción de los defectuosos en el lote, y establezca un límite para el error de estimación.</w:t>
      </w:r>
    </w:p>
    <w:tbl>
      <w:tblPr>
        <w:tblStyle w:val="Tablaconcuadrcula"/>
        <w:tblW w:w="0" w:type="auto"/>
        <w:tblInd w:w="1080" w:type="dxa"/>
        <w:tblLook w:val="04A0" w:firstRow="1" w:lastRow="0" w:firstColumn="1" w:lastColumn="0" w:noHBand="0" w:noVBand="1"/>
      </w:tblPr>
      <w:tblGrid>
        <w:gridCol w:w="2611"/>
        <w:gridCol w:w="2570"/>
        <w:gridCol w:w="2567"/>
      </w:tblGrid>
      <w:tr w:rsidR="005E5604" w:rsidTr="00FE4A46">
        <w:tc>
          <w:tcPr>
            <w:tcW w:w="2611" w:type="dxa"/>
          </w:tcPr>
          <w:p w:rsidR="00CA1CA5" w:rsidRDefault="00CA1CA5" w:rsidP="00CA1CA5">
            <w:pPr>
              <w:pStyle w:val="Prrafodelista"/>
              <w:ind w:left="0"/>
              <w:jc w:val="both"/>
            </w:pPr>
          </w:p>
        </w:tc>
        <w:tc>
          <w:tcPr>
            <w:tcW w:w="2570" w:type="dxa"/>
          </w:tcPr>
          <w:p w:rsidR="00CA1CA5" w:rsidRDefault="00CA1CA5" w:rsidP="00CA1CA5">
            <w:pPr>
              <w:pStyle w:val="Prrafodelista"/>
              <w:ind w:left="0"/>
              <w:jc w:val="both"/>
            </w:pPr>
            <w:r>
              <w:t>Ensamble A</w:t>
            </w:r>
          </w:p>
        </w:tc>
        <w:tc>
          <w:tcPr>
            <w:tcW w:w="2567" w:type="dxa"/>
          </w:tcPr>
          <w:p w:rsidR="00CA1CA5" w:rsidRDefault="00CA1CA5" w:rsidP="00CA1CA5">
            <w:pPr>
              <w:pStyle w:val="Prrafodelista"/>
              <w:ind w:left="0"/>
              <w:jc w:val="both"/>
            </w:pPr>
            <w:r>
              <w:t>Ensamble B</w:t>
            </w:r>
          </w:p>
        </w:tc>
      </w:tr>
      <w:tr w:rsidR="005E5604" w:rsidTr="00FE4A46">
        <w:tc>
          <w:tcPr>
            <w:tcW w:w="2611" w:type="dxa"/>
          </w:tcPr>
          <w:p w:rsidR="00CA1CA5" w:rsidRDefault="005E5604" w:rsidP="00CA1CA5">
            <w:pPr>
              <w:pStyle w:val="Prrafodelista"/>
              <w:ind w:left="0"/>
              <w:jc w:val="both"/>
            </w:pPr>
            <w:r>
              <w:t>Población de circuitos</w:t>
            </w:r>
          </w:p>
        </w:tc>
        <w:tc>
          <w:tcPr>
            <w:tcW w:w="2570" w:type="dxa"/>
          </w:tcPr>
          <w:p w:rsidR="00CA1CA5" w:rsidRDefault="004538CD" w:rsidP="00CA1CA5">
            <w:pPr>
              <w:pStyle w:val="Prrafodelista"/>
              <w:ind w:left="0"/>
              <w:jc w:val="both"/>
            </w:pPr>
            <w:r>
              <w:t>40</w:t>
            </w:r>
            <w:r w:rsidR="00FE4A46">
              <w:t>%</w:t>
            </w:r>
          </w:p>
        </w:tc>
        <w:tc>
          <w:tcPr>
            <w:tcW w:w="2567" w:type="dxa"/>
          </w:tcPr>
          <w:p w:rsidR="00CA1CA5" w:rsidRDefault="004538CD" w:rsidP="00CA1CA5">
            <w:pPr>
              <w:pStyle w:val="Prrafodelista"/>
              <w:ind w:left="0"/>
              <w:jc w:val="both"/>
            </w:pPr>
            <w:r>
              <w:t>60</w:t>
            </w:r>
            <w:r w:rsidR="00FE4A46">
              <w:t>%</w:t>
            </w:r>
          </w:p>
        </w:tc>
      </w:tr>
      <w:tr w:rsidR="005E5604" w:rsidTr="00FE4A46">
        <w:tc>
          <w:tcPr>
            <w:tcW w:w="2611" w:type="dxa"/>
          </w:tcPr>
          <w:p w:rsidR="00CA1CA5" w:rsidRDefault="005E5604" w:rsidP="00CA1CA5">
            <w:pPr>
              <w:pStyle w:val="Prrafodelista"/>
              <w:ind w:left="0"/>
              <w:jc w:val="both"/>
            </w:pPr>
            <w:r>
              <w:t>Muestra de circuitos</w:t>
            </w:r>
          </w:p>
        </w:tc>
        <w:tc>
          <w:tcPr>
            <w:tcW w:w="2570" w:type="dxa"/>
          </w:tcPr>
          <w:p w:rsidR="00CA1CA5" w:rsidRDefault="00FE4A46" w:rsidP="00CA1CA5">
            <w:pPr>
              <w:pStyle w:val="Prrafodelista"/>
              <w:ind w:left="0"/>
              <w:jc w:val="both"/>
            </w:pPr>
            <w:r>
              <w:t>38</w:t>
            </w:r>
          </w:p>
        </w:tc>
        <w:tc>
          <w:tcPr>
            <w:tcW w:w="2567" w:type="dxa"/>
          </w:tcPr>
          <w:p w:rsidR="00CA1CA5" w:rsidRDefault="00FE4A46" w:rsidP="00CA1CA5">
            <w:pPr>
              <w:pStyle w:val="Prrafodelista"/>
              <w:ind w:left="0"/>
              <w:jc w:val="both"/>
            </w:pPr>
            <w:r>
              <w:t>62</w:t>
            </w:r>
          </w:p>
        </w:tc>
      </w:tr>
      <w:tr w:rsidR="005E5604" w:rsidTr="00FE4A46">
        <w:tc>
          <w:tcPr>
            <w:tcW w:w="2611" w:type="dxa"/>
          </w:tcPr>
          <w:p w:rsidR="00CA1CA5" w:rsidRDefault="005E5604" w:rsidP="00CA1CA5">
            <w:pPr>
              <w:pStyle w:val="Prrafodelista"/>
              <w:ind w:left="0"/>
              <w:jc w:val="both"/>
            </w:pPr>
            <w:r>
              <w:t>Circuitos defectuosos de la muestra</w:t>
            </w:r>
          </w:p>
        </w:tc>
        <w:tc>
          <w:tcPr>
            <w:tcW w:w="2570" w:type="dxa"/>
          </w:tcPr>
          <w:p w:rsidR="00CA1CA5" w:rsidRDefault="00FE4A46" w:rsidP="00CA1CA5">
            <w:pPr>
              <w:pStyle w:val="Prrafodelista"/>
              <w:ind w:left="0"/>
              <w:jc w:val="both"/>
            </w:pPr>
            <w:r>
              <w:t>6</w:t>
            </w:r>
          </w:p>
        </w:tc>
        <w:tc>
          <w:tcPr>
            <w:tcW w:w="2567" w:type="dxa"/>
          </w:tcPr>
          <w:p w:rsidR="00CA1CA5" w:rsidRDefault="00FE4A46" w:rsidP="00CA1CA5">
            <w:pPr>
              <w:pStyle w:val="Prrafodelista"/>
              <w:ind w:left="0"/>
              <w:jc w:val="both"/>
            </w:pPr>
            <w:r>
              <w:t>10</w:t>
            </w:r>
          </w:p>
        </w:tc>
      </w:tr>
      <w:tr w:rsidR="005E5604" w:rsidTr="00FE4A46">
        <w:tc>
          <w:tcPr>
            <w:tcW w:w="2611" w:type="dxa"/>
          </w:tcPr>
          <w:p w:rsidR="00CA1CA5" w:rsidRDefault="005E5604" w:rsidP="00CA1CA5">
            <w:pPr>
              <w:pStyle w:val="Prrafodelista"/>
              <w:ind w:left="0"/>
              <w:jc w:val="both"/>
            </w:pPr>
            <w:r>
              <w:t xml:space="preserve">Proporción </w:t>
            </w:r>
          </w:p>
        </w:tc>
        <w:tc>
          <w:tcPr>
            <w:tcW w:w="2570" w:type="dxa"/>
          </w:tcPr>
          <w:p w:rsidR="00CA1CA5" w:rsidRDefault="00FE4A46" w:rsidP="00CA1CA5">
            <w:pPr>
              <w:pStyle w:val="Prrafodelista"/>
              <w:ind w:left="0"/>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38</m:t>
                    </m:r>
                  </m:den>
                </m:f>
                <m:r>
                  <w:rPr>
                    <w:rFonts w:ascii="Cambria Math" w:hAnsi="Cambria Math"/>
                  </w:rPr>
                  <m:t>=0.1578</m:t>
                </m:r>
              </m:oMath>
            </m:oMathPara>
          </w:p>
        </w:tc>
        <w:tc>
          <w:tcPr>
            <w:tcW w:w="2567" w:type="dxa"/>
          </w:tcPr>
          <w:p w:rsidR="00CA1CA5" w:rsidRDefault="00FE4A46" w:rsidP="00CA1CA5">
            <w:pPr>
              <w:pStyle w:val="Prrafodelista"/>
              <w:ind w:left="0"/>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62</m:t>
                    </m:r>
                  </m:den>
                </m:f>
              </m:oMath>
            </m:oMathPara>
          </w:p>
        </w:tc>
      </w:tr>
    </w:tbl>
    <w:p w:rsidR="00CA1CA5" w:rsidRPr="00FE4A46" w:rsidRDefault="00FE4A46" w:rsidP="00CA1CA5">
      <w:pPr>
        <w:pStyle w:val="Prrafodelista"/>
        <w:ind w:left="1080"/>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d>
            <m:dPr>
              <m:begChr m:val="["/>
              <m:endChr m:val="]"/>
              <m:ctrlPr>
                <w:rPr>
                  <w:rFonts w:ascii="Cambria Math" w:hAnsi="Cambria Math"/>
                  <w:i/>
                </w:rPr>
              </m:ctrlPr>
            </m:dPr>
            <m:e>
              <m:r>
                <w:rPr>
                  <w:rFonts w:ascii="Cambria Math" w:hAnsi="Cambria Math"/>
                </w:rPr>
                <m:t>38</m:t>
              </m:r>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38</m:t>
                      </m:r>
                    </m:den>
                  </m:f>
                </m:e>
              </m:d>
              <m:r>
                <w:rPr>
                  <w:rFonts w:ascii="Cambria Math" w:hAnsi="Cambria Math"/>
                </w:rPr>
                <m:t>+</m:t>
              </m:r>
              <m:r>
                <w:rPr>
                  <w:rFonts w:ascii="Cambria Math" w:hAnsi="Cambria Math"/>
                </w:rPr>
                <m:t>62</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62</m:t>
                      </m:r>
                    </m:den>
                  </m:f>
                </m:e>
              </m:d>
            </m:e>
          </m:d>
          <m:r>
            <w:rPr>
              <w:rFonts w:ascii="Cambria Math" w:eastAsiaTheme="minorEastAsia" w:hAnsi="Cambria Math"/>
            </w:rPr>
            <m:t>=0.16</m:t>
          </m:r>
        </m:oMath>
      </m:oMathPara>
    </w:p>
    <w:p w:rsidR="00FE4A46" w:rsidRDefault="00FE4A46" w:rsidP="00CA1CA5">
      <w:pPr>
        <w:pStyle w:val="Prrafodelista"/>
        <w:ind w:left="1080"/>
        <w:jc w:val="both"/>
      </w:pPr>
    </w:p>
    <w:p w:rsidR="00FE4A46" w:rsidRPr="00FE4A46" w:rsidRDefault="00FE4A46" w:rsidP="00CA1CA5">
      <w:pPr>
        <w:pStyle w:val="Prrafodelista"/>
        <w:ind w:left="1080"/>
        <w:jc w:val="both"/>
        <w:rPr>
          <w:rFonts w:eastAsiaTheme="minorEastAsia"/>
        </w:rPr>
      </w:pPr>
      <m:oMathPara>
        <m:oMath>
          <m:r>
            <w:rPr>
              <w:rFonts w:ascii="Cambria Math" w:hAnsi="Cambria Math"/>
            </w:rPr>
            <m:t>B=</m:t>
          </m:r>
          <m:r>
            <m:rPr>
              <m:sty m:val="bi"/>
            </m:rPr>
            <w:rPr>
              <w:rFonts w:ascii="Cambria Math" w:hAnsi="Cambria Math"/>
            </w:rPr>
            <m:t>2</m:t>
          </m:r>
          <m:rad>
            <m:radPr>
              <m:degHide m:val="1"/>
              <m:ctrlPr>
                <w:rPr>
                  <w:rFonts w:ascii="Cambria Math" w:hAnsi="Cambria Math"/>
                  <w:b/>
                  <w:i/>
                </w:rPr>
              </m:ctrlPr>
            </m:radPr>
            <m:deg/>
            <m:e>
              <m:acc>
                <m:accPr>
                  <m:ctrlPr>
                    <w:rPr>
                      <w:rFonts w:ascii="Cambria Math" w:hAnsi="Cambria Math"/>
                      <w:b/>
                      <w:i/>
                    </w:rPr>
                  </m:ctrlPr>
                </m:accPr>
                <m:e>
                  <m:r>
                    <m:rPr>
                      <m:sty m:val="bi"/>
                    </m:rPr>
                    <w:rPr>
                      <w:rFonts w:ascii="Cambria Math" w:hAnsi="Cambria Math"/>
                    </w:rPr>
                    <m:t>V</m:t>
                  </m:r>
                </m:e>
              </m:acc>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y</m:t>
                          </m:r>
                        </m:e>
                      </m:acc>
                    </m:e>
                    <m:sub>
                      <m:r>
                        <m:rPr>
                          <m:sty m:val="bi"/>
                        </m:rPr>
                        <w:rPr>
                          <w:rFonts w:ascii="Cambria Math" w:hAnsi="Cambria Math"/>
                        </w:rPr>
                        <m:t>st</m:t>
                      </m:r>
                    </m:sub>
                  </m:sSub>
                </m:e>
              </m:d>
            </m:e>
          </m:rad>
          <m:r>
            <m:rPr>
              <m:sty m:val="bi"/>
            </m:rP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e>
              </m:nary>
            </m:e>
          </m:rad>
        </m:oMath>
      </m:oMathPara>
    </w:p>
    <w:p w:rsidR="00FE4A46" w:rsidRDefault="00FE4A46" w:rsidP="00CA1CA5">
      <w:pPr>
        <w:pStyle w:val="Prrafodelista"/>
        <w:ind w:left="1080"/>
        <w:jc w:val="both"/>
      </w:pPr>
      <m:oMathPara>
        <m:oMath>
          <m:r>
            <w:rPr>
              <w:rFonts w:ascii="Cambria Math" w:hAnsi="Cambria Math"/>
            </w:rPr>
            <m:t>B=</m:t>
          </m:r>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100</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38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38</m:t>
                          </m:r>
                          <m:r>
                            <w:rPr>
                              <w:rFonts w:ascii="Cambria Math" w:hAnsi="Cambria Math"/>
                            </w:rPr>
                            <m:t>-</m:t>
                          </m:r>
                          <m:r>
                            <w:rPr>
                              <w:rFonts w:ascii="Cambria Math" w:hAnsi="Cambria Math"/>
                            </w:rPr>
                            <m:t>6</m:t>
                          </m:r>
                        </m:num>
                        <m:den>
                          <m:r>
                            <w:rPr>
                              <w:rFonts w:ascii="Cambria Math" w:hAnsi="Cambria Math"/>
                            </w:rPr>
                            <m:t>38</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w:bookmarkStart w:id="0" w:name="_GoBack"/>
                              <w:bookmarkEnd w:id="0"/>
                              <m:r>
                                <m:rPr>
                                  <m:sty m:val="p"/>
                                </m:rPr>
                                <w:rPr>
                                  <w:rFonts w:ascii="Cambria Math" w:hAnsi="Cambria Math"/>
                                  <w:color w:val="000000"/>
                                </w:rPr>
                                <m:t>12.5776</m:t>
                              </m:r>
                            </m:e>
                            <m:sup>
                              <m:r>
                                <w:rPr>
                                  <w:rFonts w:ascii="Cambria Math" w:hAnsi="Cambria Math"/>
                                </w:rPr>
                                <m:t>2</m:t>
                              </m:r>
                            </m:sup>
                          </m:sSup>
                        </m:num>
                        <m:den>
                          <m:r>
                            <w:rPr>
                              <w:rFonts w:ascii="Cambria Math" w:hAnsi="Cambria Math"/>
                            </w:rPr>
                            <m:t>20</m:t>
                          </m:r>
                        </m:den>
                      </m:f>
                    </m:e>
                  </m:d>
                  <m:r>
                    <w:rPr>
                      <w:rFonts w:ascii="Cambria Math" w:hAnsi="Cambria Math"/>
                    </w:rPr>
                    <m:t>+</m:t>
                  </m:r>
                  <m:sSup>
                    <m:sSupPr>
                      <m:ctrlPr>
                        <w:rPr>
                          <w:rFonts w:ascii="Cambria Math" w:hAnsi="Cambria Math"/>
                          <w:i/>
                        </w:rPr>
                      </m:ctrlPr>
                    </m:sSupPr>
                    <m:e>
                      <m:r>
                        <w:rPr>
                          <w:rFonts w:ascii="Cambria Math" w:hAnsi="Cambria Math"/>
                        </w:rPr>
                        <m:t>65</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65-16</m:t>
                          </m:r>
                        </m:num>
                        <m:den>
                          <m:r>
                            <w:rPr>
                              <w:rFonts w:ascii="Cambria Math" w:hAnsi="Cambria Math"/>
                            </w:rPr>
                            <m:t>65</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color w:val="000000"/>
                                </w:rPr>
                                <m:t>13.6429</m:t>
                              </m:r>
                            </m:e>
                            <m:sup>
                              <m:r>
                                <w:rPr>
                                  <w:rFonts w:ascii="Cambria Math" w:hAnsi="Cambria Math"/>
                                </w:rPr>
                                <m:t>2</m:t>
                              </m:r>
                            </m:sup>
                          </m:sSup>
                        </m:num>
                        <m:den>
                          <m:r>
                            <w:rPr>
                              <w:rFonts w:ascii="Cambria Math" w:hAnsi="Cambria Math"/>
                            </w:rPr>
                            <m:t>16</m:t>
                          </m:r>
                        </m:den>
                      </m:f>
                    </m:e>
                  </m:d>
                </m:e>
              </m:d>
            </m:e>
          </m:rad>
        </m:oMath>
      </m:oMathPara>
    </w:p>
    <w:p w:rsidR="00FE4A46" w:rsidRDefault="00FE4A46" w:rsidP="00CA1CA5">
      <w:pPr>
        <w:pStyle w:val="Prrafodelista"/>
        <w:ind w:left="1080"/>
        <w:jc w:val="both"/>
      </w:pPr>
    </w:p>
    <w:p w:rsidR="00947516" w:rsidRDefault="00947516" w:rsidP="00947516">
      <w:pPr>
        <w:pStyle w:val="Prrafodelista"/>
        <w:numPr>
          <w:ilvl w:val="0"/>
          <w:numId w:val="3"/>
        </w:numPr>
        <w:jc w:val="both"/>
      </w:pPr>
      <w:r>
        <w:t xml:space="preserve">Estratifique la muestra después de la selección, en circuitos integrados provenientes de la operación A y B, estime la proporción de los defectuosos en la población y fije un límite para el error de estimación. </w:t>
      </w:r>
    </w:p>
    <w:p w:rsidR="00947516" w:rsidRDefault="00947516" w:rsidP="00947516">
      <w:pPr>
        <w:pStyle w:val="Prrafodelista"/>
        <w:ind w:left="1080"/>
        <w:jc w:val="both"/>
      </w:pPr>
      <w:r>
        <w:t xml:space="preserve">Omita los </w:t>
      </w:r>
      <w:proofErr w:type="spellStart"/>
      <w:r>
        <w:t>cpf</w:t>
      </w:r>
      <w:proofErr w:type="spellEnd"/>
      <w:r>
        <w:t xml:space="preserve"> en ambos casos ¿Qué respuesta encuentra más aceptable?</w:t>
      </w:r>
    </w:p>
    <w:sectPr w:rsidR="00947516" w:rsidSect="007B39BE">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F2C80"/>
    <w:multiLevelType w:val="hybridMultilevel"/>
    <w:tmpl w:val="92A2E282"/>
    <w:lvl w:ilvl="0" w:tplc="2B46999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67F73630"/>
    <w:multiLevelType w:val="hybridMultilevel"/>
    <w:tmpl w:val="985229FE"/>
    <w:lvl w:ilvl="0" w:tplc="C2C0F55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79F9089C"/>
    <w:multiLevelType w:val="hybridMultilevel"/>
    <w:tmpl w:val="63C878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7E"/>
    <w:rsid w:val="00050407"/>
    <w:rsid w:val="0006364E"/>
    <w:rsid w:val="0006573C"/>
    <w:rsid w:val="00080A76"/>
    <w:rsid w:val="00137320"/>
    <w:rsid w:val="001763F9"/>
    <w:rsid w:val="001B6D55"/>
    <w:rsid w:val="00285280"/>
    <w:rsid w:val="002E6351"/>
    <w:rsid w:val="00302B7E"/>
    <w:rsid w:val="00417B04"/>
    <w:rsid w:val="00452E94"/>
    <w:rsid w:val="004538CD"/>
    <w:rsid w:val="0050765F"/>
    <w:rsid w:val="005E5604"/>
    <w:rsid w:val="00604F07"/>
    <w:rsid w:val="006F28A8"/>
    <w:rsid w:val="00740B00"/>
    <w:rsid w:val="007B39BE"/>
    <w:rsid w:val="007C17A5"/>
    <w:rsid w:val="0082287F"/>
    <w:rsid w:val="00947516"/>
    <w:rsid w:val="0095332A"/>
    <w:rsid w:val="009740E0"/>
    <w:rsid w:val="009E0F12"/>
    <w:rsid w:val="00A373B0"/>
    <w:rsid w:val="00A54485"/>
    <w:rsid w:val="00A57B5E"/>
    <w:rsid w:val="00A80003"/>
    <w:rsid w:val="00A976DD"/>
    <w:rsid w:val="00AE4FA6"/>
    <w:rsid w:val="00BC2C2D"/>
    <w:rsid w:val="00C01FDE"/>
    <w:rsid w:val="00C24C48"/>
    <w:rsid w:val="00C26BE7"/>
    <w:rsid w:val="00C774E0"/>
    <w:rsid w:val="00C81556"/>
    <w:rsid w:val="00CA1CA5"/>
    <w:rsid w:val="00CD612E"/>
    <w:rsid w:val="00D73388"/>
    <w:rsid w:val="00E36B90"/>
    <w:rsid w:val="00E4730C"/>
    <w:rsid w:val="00EB2B1D"/>
    <w:rsid w:val="00EC6BEF"/>
    <w:rsid w:val="00EE706A"/>
    <w:rsid w:val="00F4650D"/>
    <w:rsid w:val="00FC58C4"/>
    <w:rsid w:val="00FE4A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6DE1"/>
  <w15:chartTrackingRefBased/>
  <w15:docId w15:val="{8F5BDDBA-F7BB-4C32-AD39-5088ADBB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2B7E"/>
    <w:pPr>
      <w:ind w:left="720"/>
      <w:contextualSpacing/>
    </w:pPr>
  </w:style>
  <w:style w:type="table" w:styleId="Tablaconcuadrcula">
    <w:name w:val="Table Grid"/>
    <w:basedOn w:val="Tablanormal"/>
    <w:uiPriority w:val="39"/>
    <w:rsid w:val="001B6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6D55"/>
    <w:rPr>
      <w:color w:val="808080"/>
    </w:rPr>
  </w:style>
  <w:style w:type="table" w:styleId="Tablanormal4">
    <w:name w:val="Plain Table 4"/>
    <w:basedOn w:val="Tablanormal"/>
    <w:uiPriority w:val="44"/>
    <w:rsid w:val="009E0F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E4F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3175">
      <w:bodyDiv w:val="1"/>
      <w:marLeft w:val="0"/>
      <w:marRight w:val="0"/>
      <w:marTop w:val="0"/>
      <w:marBottom w:val="0"/>
      <w:divBdr>
        <w:top w:val="none" w:sz="0" w:space="0" w:color="auto"/>
        <w:left w:val="none" w:sz="0" w:space="0" w:color="auto"/>
        <w:bottom w:val="none" w:sz="0" w:space="0" w:color="auto"/>
        <w:right w:val="none" w:sz="0" w:space="0" w:color="auto"/>
      </w:divBdr>
    </w:div>
    <w:div w:id="350691311">
      <w:bodyDiv w:val="1"/>
      <w:marLeft w:val="0"/>
      <w:marRight w:val="0"/>
      <w:marTop w:val="0"/>
      <w:marBottom w:val="0"/>
      <w:divBdr>
        <w:top w:val="none" w:sz="0" w:space="0" w:color="auto"/>
        <w:left w:val="none" w:sz="0" w:space="0" w:color="auto"/>
        <w:bottom w:val="none" w:sz="0" w:space="0" w:color="auto"/>
        <w:right w:val="none" w:sz="0" w:space="0" w:color="auto"/>
      </w:divBdr>
    </w:div>
    <w:div w:id="575674256">
      <w:bodyDiv w:val="1"/>
      <w:marLeft w:val="0"/>
      <w:marRight w:val="0"/>
      <w:marTop w:val="0"/>
      <w:marBottom w:val="0"/>
      <w:divBdr>
        <w:top w:val="none" w:sz="0" w:space="0" w:color="auto"/>
        <w:left w:val="none" w:sz="0" w:space="0" w:color="auto"/>
        <w:bottom w:val="none" w:sz="0" w:space="0" w:color="auto"/>
        <w:right w:val="none" w:sz="0" w:space="0" w:color="auto"/>
      </w:divBdr>
    </w:div>
    <w:div w:id="620117392">
      <w:bodyDiv w:val="1"/>
      <w:marLeft w:val="0"/>
      <w:marRight w:val="0"/>
      <w:marTop w:val="0"/>
      <w:marBottom w:val="0"/>
      <w:divBdr>
        <w:top w:val="none" w:sz="0" w:space="0" w:color="auto"/>
        <w:left w:val="none" w:sz="0" w:space="0" w:color="auto"/>
        <w:bottom w:val="none" w:sz="0" w:space="0" w:color="auto"/>
        <w:right w:val="none" w:sz="0" w:space="0" w:color="auto"/>
      </w:divBdr>
    </w:div>
    <w:div w:id="793597233">
      <w:bodyDiv w:val="1"/>
      <w:marLeft w:val="0"/>
      <w:marRight w:val="0"/>
      <w:marTop w:val="0"/>
      <w:marBottom w:val="0"/>
      <w:divBdr>
        <w:top w:val="none" w:sz="0" w:space="0" w:color="auto"/>
        <w:left w:val="none" w:sz="0" w:space="0" w:color="auto"/>
        <w:bottom w:val="none" w:sz="0" w:space="0" w:color="auto"/>
        <w:right w:val="none" w:sz="0" w:space="0" w:color="auto"/>
      </w:divBdr>
    </w:div>
    <w:div w:id="1100637227">
      <w:bodyDiv w:val="1"/>
      <w:marLeft w:val="0"/>
      <w:marRight w:val="0"/>
      <w:marTop w:val="0"/>
      <w:marBottom w:val="0"/>
      <w:divBdr>
        <w:top w:val="none" w:sz="0" w:space="0" w:color="auto"/>
        <w:left w:val="none" w:sz="0" w:space="0" w:color="auto"/>
        <w:bottom w:val="none" w:sz="0" w:space="0" w:color="auto"/>
        <w:right w:val="none" w:sz="0" w:space="0" w:color="auto"/>
      </w:divBdr>
    </w:div>
    <w:div w:id="1158689419">
      <w:bodyDiv w:val="1"/>
      <w:marLeft w:val="0"/>
      <w:marRight w:val="0"/>
      <w:marTop w:val="0"/>
      <w:marBottom w:val="0"/>
      <w:divBdr>
        <w:top w:val="none" w:sz="0" w:space="0" w:color="auto"/>
        <w:left w:val="none" w:sz="0" w:space="0" w:color="auto"/>
        <w:bottom w:val="none" w:sz="0" w:space="0" w:color="auto"/>
        <w:right w:val="none" w:sz="0" w:space="0" w:color="auto"/>
      </w:divBdr>
    </w:div>
    <w:div w:id="1188059729">
      <w:bodyDiv w:val="1"/>
      <w:marLeft w:val="0"/>
      <w:marRight w:val="0"/>
      <w:marTop w:val="0"/>
      <w:marBottom w:val="0"/>
      <w:divBdr>
        <w:top w:val="none" w:sz="0" w:space="0" w:color="auto"/>
        <w:left w:val="none" w:sz="0" w:space="0" w:color="auto"/>
        <w:bottom w:val="none" w:sz="0" w:space="0" w:color="auto"/>
        <w:right w:val="none" w:sz="0" w:space="0" w:color="auto"/>
      </w:divBdr>
    </w:div>
    <w:div w:id="1244798811">
      <w:bodyDiv w:val="1"/>
      <w:marLeft w:val="0"/>
      <w:marRight w:val="0"/>
      <w:marTop w:val="0"/>
      <w:marBottom w:val="0"/>
      <w:divBdr>
        <w:top w:val="none" w:sz="0" w:space="0" w:color="auto"/>
        <w:left w:val="none" w:sz="0" w:space="0" w:color="auto"/>
        <w:bottom w:val="none" w:sz="0" w:space="0" w:color="auto"/>
        <w:right w:val="none" w:sz="0" w:space="0" w:color="auto"/>
      </w:divBdr>
    </w:div>
    <w:div w:id="1343127508">
      <w:bodyDiv w:val="1"/>
      <w:marLeft w:val="0"/>
      <w:marRight w:val="0"/>
      <w:marTop w:val="0"/>
      <w:marBottom w:val="0"/>
      <w:divBdr>
        <w:top w:val="none" w:sz="0" w:space="0" w:color="auto"/>
        <w:left w:val="none" w:sz="0" w:space="0" w:color="auto"/>
        <w:bottom w:val="none" w:sz="0" w:space="0" w:color="auto"/>
        <w:right w:val="none" w:sz="0" w:space="0" w:color="auto"/>
      </w:divBdr>
    </w:div>
    <w:div w:id="1532300181">
      <w:bodyDiv w:val="1"/>
      <w:marLeft w:val="0"/>
      <w:marRight w:val="0"/>
      <w:marTop w:val="0"/>
      <w:marBottom w:val="0"/>
      <w:divBdr>
        <w:top w:val="none" w:sz="0" w:space="0" w:color="auto"/>
        <w:left w:val="none" w:sz="0" w:space="0" w:color="auto"/>
        <w:bottom w:val="none" w:sz="0" w:space="0" w:color="auto"/>
        <w:right w:val="none" w:sz="0" w:space="0" w:color="auto"/>
      </w:divBdr>
    </w:div>
    <w:div w:id="16833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7FBFE-D630-4B33-B984-E5650D13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1728</Words>
  <Characters>9508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Tavera</dc:creator>
  <cp:keywords/>
  <dc:description/>
  <cp:lastModifiedBy>Julio Tavera</cp:lastModifiedBy>
  <cp:revision>4</cp:revision>
  <dcterms:created xsi:type="dcterms:W3CDTF">2019-02-11T02:53:00Z</dcterms:created>
  <dcterms:modified xsi:type="dcterms:W3CDTF">2019-02-11T03:42:00Z</dcterms:modified>
</cp:coreProperties>
</file>