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Sobre você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 no fim é sobre você, e é sobre você porque sempre é sobre você.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É sobre você, aquele momento em que eu estou morrendo de tédio com a cara na mesa querendo sumir.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É sobre você, aquele momento em que tudo parece estar a milhão e minha mão fica inquieta.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É sobre você, aquele choro seguido por um "não consigo continuar" no meio da madrugada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Ainda não entendeu?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Era sobre você, porque no tédio, o sorriso que apareceu em minha boca era sobre você.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Era sobre você, porque o que tranquilizou a minha mão, foi escrever a sua inicial no meu braço.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Era sobre você, pois, quando eu dizia não conseguir, lembrava de ti, e tinha forças pra tentar mais um pouquinho.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