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Alter ego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Tenho vários alter ego, pra minha vida sou cego, honestamente infeliz, então a verdade nego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criei outros eu, me perdi em sonhos infinitos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 lágrima me acorda, pros pesadelos íntimos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Tão triste minha situação, vivo vidas de mentiras, e nelas ainda há confusão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lhe questiono, o que adianta fugir da realidade? Se em minhas tristes vidas a tristeza é verdade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