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Nação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Ora ora, ora essa, tristeza não existe, todos somos felizes à beça.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Onde? Não sabes? Ora ora, ora essa,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de onde a vontade não interessa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É de onde a palavra não pesa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Nação minha, nação nossa, nossa festa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Opinião, tinha, opinião nossa, opinião dela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Amo de paixão e não posso reclamar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Vivo minha nação, apesar do pesar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