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É TDAH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Desculpa se as vezes não te ouço, não é culpa minha, a culpa é da física pois ela explica que som é o mesmo que ondas mecânicas que precisam de um meio para se propagar porém algo dela aí infelizmente não é capaz de solucionar, é como se comunicar com alguém que está em outro mundo, outro universo, outra dimensão, outro plano, em que obviamente não há nenhum meio onde o som se propague, então novamente desculpa todas as vezes em que sem querer te ignorei, vai por mim isso apenas uma prova do meu amor por ti pois, sempre que do meu lado me falava algo, não teve uma vez sequer que meu universo não era você.</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6cW2uvoCQlR7hoht5/Kf0jHrQ==">CgMxLjA4AHIhMU9GRkZsUm1MNDBRTDBRWjY2M0M3WVNYdG9WcnZGOWVH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