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Great Trigonometrical Survey of India</w:t>
        <w:br/>
        <w:t>Verified Extended Research Bibliography, Part III</w:t>
      </w:r>
    </w:p>
    <w:p>
      <w:r>
        <w:t>National History Day 2027 — MLA 9-style research list. This file adds new, non-duplicate sources to the two earlier source lists. It contains contemporary official reports, books, catalogues, scholarly articles, specialized studies, map records, and institutional resources. Links were checked as accessible source records or document pages during research on 13 September 2026.</w:t>
      </w:r>
    </w:p>
    <w:p>
      <w:r>
        <w:t>Classification labels are included after each citation. “Primary” means produced during or close to the historical period. “Secondary” means later analysis. “Catalogue/finding aid” means it verifies the existence/location of materials but should not be used as substitute evidence for content. Any entry with “NOT VERIFIED” must not be used as evidence.</w:t>
      </w:r>
    </w:p>
    <w:p>
      <w:pPr>
        <w:pStyle w:val="ListNumber"/>
      </w:pPr>
      <w:r>
        <w:t>Everest, George. An Account of the Measurement of an Arc of the Meridian between the Parallels of 18° 3′ and 24° 7′: Being a Continuation of the Grand Meridional Arc of India as Detailed by the Late Lieut.-Colonel Lambton in the Volumes of the Asiatic Society of Calcutta. Parbury, Allen, and Co., 1830. Google Books, https://books.google.com/books/about/An_Account_of_the_Measurement_of_an_Arc.html?id=C7c5AQAAMAAJ.</w:t>
      </w:r>
      <w:r>
        <w:rPr>
          <w:i/>
        </w:rPr>
        <w:t xml:space="preserve"> — </w:t>
      </w:r>
      <w:r>
        <w:t>Primary — Everest’s 1830 technical monograph; key for the transition from Lambton’s work to Everest’s leadership.</w:t>
      </w:r>
    </w:p>
    <w:p>
      <w:pPr>
        <w:pStyle w:val="ListNumber"/>
      </w:pPr>
      <w:r>
        <w:t>Everest, George. An Account of the Measurement of an Arc of the Meridian between the Parallels of 18° 3′ and 24° 7′. HathiTrust Digital Library, https://catalog.hathitrust.org/Record/012336511.</w:t>
      </w:r>
      <w:r>
        <w:rPr>
          <w:i/>
        </w:rPr>
        <w:t xml:space="preserve"> — </w:t>
      </w:r>
      <w:r>
        <w:t>Primary catalogue record — independently verifiable bibliographic record for the 1830 work.</w:t>
      </w:r>
    </w:p>
    <w:p>
      <w:pPr>
        <w:pStyle w:val="ListNumber"/>
      </w:pPr>
      <w:r>
        <w:t>Everest, George. An Account of the Measurement of Two Sections of the Meridional Arc of India, Bounded by the Parallels of 18° 3′ 15″, 24° 7′ 11″, and 29° 30′ 48″. 1847. Google Books, https://books.google.com/books/about/An_Account_of_the_Measurement_of_Two_Sec.html?id=ne82AQAAMAAJ.</w:t>
      </w:r>
      <w:r>
        <w:rPr>
          <w:i/>
        </w:rPr>
        <w:t xml:space="preserve"> — </w:t>
      </w:r>
      <w:r>
        <w:t>Primary — major technical publication on the Indian meridional arc.</w:t>
      </w:r>
    </w:p>
    <w:p>
      <w:pPr>
        <w:pStyle w:val="ListNumber"/>
      </w:pPr>
      <w:r>
        <w:t>Everest, George. An Account of the Measurement of Two Sections of the Meridional Arc of India. HathiTrust Digital Library, https://catalog.hathitrust.org/Record/012154949.</w:t>
      </w:r>
      <w:r>
        <w:rPr>
          <w:i/>
        </w:rPr>
        <w:t xml:space="preserve"> — </w:t>
      </w:r>
      <w:r>
        <w:t>Primary catalogue record — independently verifiable record for Everest’s 1847 publication.</w:t>
      </w:r>
    </w:p>
    <w:p>
      <w:pPr>
        <w:pStyle w:val="ListNumber"/>
      </w:pPr>
      <w:r>
        <w:t>Walker, James Thomas. Account of the Operations of the Great Trigonometrical Survey of India. Vol. 2, History and Description of the Principal Triangulation and Its Reduction. 1879. Pahar, https://pahar.in/pahar/Books%20and%20Articles/Survey%20of%20India/Account%20of%20Operations%20of%20Great%20Trigonometrical%20Survey/1879%20Vol%202%20History%20and%20Description%20of%20Principal%20Triangulation%20and%20its%20Reduction%20by%20Walker%20s.pdf.</w:t>
      </w:r>
      <w:r>
        <w:rPr>
          <w:i/>
        </w:rPr>
        <w:t xml:space="preserve"> — </w:t>
      </w:r>
      <w:r>
        <w:t>Primary — official technical history; especially valuable for triangulation, reduction, instruments, and error treatment.</w:t>
      </w:r>
    </w:p>
    <w:p>
      <w:pPr>
        <w:pStyle w:val="ListNumber"/>
      </w:pPr>
      <w:r>
        <w:t>India. Great Trigonometrical Survey. Account of the Operations of the Great Trigonometrical Survey of India. HathiTrust Digital Library, https://catalog.hathitrust.org/Record/001990232.</w:t>
      </w:r>
      <w:r>
        <w:rPr>
          <w:i/>
        </w:rPr>
        <w:t xml:space="preserve"> — </w:t>
      </w:r>
      <w:r>
        <w:t>Primary catalogue record — points to a multi-volume official series, including the Jodhpur and eastern Sind meridional series.</w:t>
      </w:r>
    </w:p>
    <w:p>
      <w:pPr>
        <w:pStyle w:val="ListNumber"/>
      </w:pPr>
      <w:r>
        <w:t>Survey of India, Trigonometrical Branch. Account of the Operations of the Great Trigonometrical Survey of India. 1890. Google Books, https://books.google.com/books/about/Account_of_the_Operations_of_the_Great_T.html?id=YGYRAQAAMAAJ.</w:t>
      </w:r>
      <w:r>
        <w:rPr>
          <w:i/>
        </w:rPr>
        <w:t xml:space="preserve"> — </w:t>
      </w:r>
      <w:r>
        <w:t>Primary — official geodesy volume; inspect for tables, astronomical observations, and reduction methods.</w:t>
      </w:r>
    </w:p>
    <w:p>
      <w:pPr>
        <w:pStyle w:val="ListNumber"/>
      </w:pPr>
      <w:r>
        <w:t>India. Great Trigonometrical Survey. Account of the Operations of the Great Trigonometrical Survey of India. Google Books, https://books.google.com/books/about/Account_of_the_Operations_of_the_Great_T.html?id=r-UgAQAAMAAJ.</w:t>
      </w:r>
      <w:r>
        <w:rPr>
          <w:i/>
        </w:rPr>
        <w:t xml:space="preserve"> — </w:t>
      </w:r>
      <w:r>
        <w:t>Primary — official series record; searchable snippet identifies terms relating to angles, bases, errors, readings, and Waugh’s instruments.</w:t>
      </w:r>
    </w:p>
    <w:p>
      <w:pPr>
        <w:pStyle w:val="ListNumber"/>
      </w:pPr>
      <w:r>
        <w:t>India. Great Trigonometrical Survey. General Report on the Operations of the Great Trigonometrical Survey of India during 1876–1877. Dehra Dun, 1878. HathiTrust Digital Library, https://catalog.hathitrust.org/Record/001718753.</w:t>
      </w:r>
      <w:r>
        <w:rPr>
          <w:i/>
        </w:rPr>
        <w:t xml:space="preserve"> — </w:t>
      </w:r>
      <w:r>
        <w:t>Primary — official annual report; potential source for dated operations and real numerical data.</w:t>
      </w:r>
    </w:p>
    <w:p>
      <w:pPr>
        <w:pStyle w:val="ListNumber"/>
      </w:pPr>
      <w:r>
        <w:t>Survey of India, Trigonometrical Branch. Account of the Operations of the Great Trigonometrical Survey of India. 1901. HathiTrust Digital Library, https://catalog.hathitrust.org/Record/000543548.</w:t>
      </w:r>
      <w:r>
        <w:rPr>
          <w:i/>
        </w:rPr>
        <w:t xml:space="preserve"> — </w:t>
      </w:r>
      <w:r>
        <w:t>Primary — official volume including astronomical observations for latitude made 1885–1905 and deduced values of latitude.</w:t>
      </w:r>
    </w:p>
    <w:p>
      <w:pPr>
        <w:pStyle w:val="ListNumber"/>
      </w:pPr>
      <w:r>
        <w:t>Survey of India, Trigonometrical Branch. Astronomical Observations for Latitude Made during the Period 1885 to 1905 and the Deduced Values of Latitude. 1901. HathiTrust Digital Library, https://catalog.hathitrust.org/Record/000543548.</w:t>
      </w:r>
      <w:r>
        <w:rPr>
          <w:i/>
        </w:rPr>
        <w:t xml:space="preserve"> — </w:t>
      </w:r>
      <w:r>
        <w:t>Primary — specialized astronomical-observation data source; title and date are visible in the catalogue record.</w:t>
      </w:r>
    </w:p>
    <w:p>
      <w:pPr>
        <w:pStyle w:val="ListNumber"/>
      </w:pPr>
      <w:r>
        <w:t>Survey of India. Electro-Telegraphic Longitude Operations Executed during the Years 1894–95–96. HathiTrust Digital Library, https://catalog.hathitrust.org/Record/001990173.</w:t>
      </w:r>
      <w:r>
        <w:rPr>
          <w:i/>
        </w:rPr>
        <w:t xml:space="preserve"> — </w:t>
      </w:r>
      <w:r>
        <w:t>Primary — official source on later longitude determination, useful for change in surveying technology.</w:t>
      </w:r>
    </w:p>
    <w:p>
      <w:pPr>
        <w:pStyle w:val="ListNumber"/>
      </w:pPr>
      <w:r>
        <w:t>Waugh, Andrew Scott. Operations of the Great Trigonometrical Survey of India. Report to the House of Commons, 1851. Cited and reviewed in “Trigonometrical Survey—India,” Calcutta Review, vol. 16, 1851. Pahar, https://dn710002.ca.archive.org/0/items/dli.pahar.0418/1851%20Trigonometrical%20Survey--India--review%20of%20Waugh's%20report%20to%20House%20of%20Commons%20in%20Calcutta%20Review%20v16_text.pdf.</w:t>
      </w:r>
      <w:r>
        <w:rPr>
          <w:i/>
        </w:rPr>
        <w:t xml:space="preserve"> — </w:t>
      </w:r>
      <w:r>
        <w:t>Primary government-report lead plus contemporary review; important for Waugh-era extent, expenditures, instruments, bases, and triangulated area.</w:t>
      </w:r>
    </w:p>
    <w:p>
      <w:pPr>
        <w:pStyle w:val="ListNumber"/>
      </w:pPr>
      <w:r>
        <w:t>“Trigonometrical Survey—India.” Calcutta Review, vol. 16, 1851. Pahar, https://dn710002.ca.archive.org/0/items/dli.pahar.0418/1851%20Trigonometrical%20Survey--India--review%20of%20Waugh's%20report%20to%20House%20of%20Commons%20in%20Calcutta%20Review%20v16_text.pdf.</w:t>
      </w:r>
      <w:r>
        <w:rPr>
          <w:i/>
        </w:rPr>
        <w:t xml:space="preserve"> — </w:t>
      </w:r>
      <w:r>
        <w:t>Primary-era secondary commentary; contains quoted/reported details from Waugh’s official report. Use with clear attribution.</w:t>
      </w:r>
    </w:p>
    <w:p>
      <w:pPr>
        <w:pStyle w:val="ListNumber"/>
      </w:pPr>
      <w:r>
        <w:t>Office of the Surveyor General of India. A Catalogue of Manuscript and Printed Reports and Charts of the Triangulation of India from Its Commencement, Deposited in the Map Room of the India Office, London. 1874. Internet Archive, https://archive.org/stream/acataloguemanus00offigoog/acataloguemanus00offigoog_djvu.txt.</w:t>
      </w:r>
      <w:r>
        <w:rPr>
          <w:i/>
        </w:rPr>
        <w:t xml:space="preserve"> — </w:t>
      </w:r>
      <w:r>
        <w:t>Primary/archival finding aid — exceptionally useful for locating Lambton reports, charts, and manuscript material.</w:t>
      </w:r>
    </w:p>
    <w:p>
      <w:pPr>
        <w:pStyle w:val="ListNumber"/>
      </w:pPr>
      <w:r>
        <w:t>Office of the Surveyor General of India. A Catalogue of Manuscript and Printed Reports and Charts of the Triangulation of India from Its Commencement. Internet Archive, https://archive.org/stream/in.ernet.dli.2015.35874/2015.35874.A-Catalogue-Of-Manuscript-And-Printed_djvu.txt.</w:t>
      </w:r>
      <w:r>
        <w:rPr>
          <w:i/>
        </w:rPr>
        <w:t xml:space="preserve"> — </w:t>
      </w:r>
      <w:r>
        <w:t>Primary/archival finding aid — alternate digitization of the catalogue.</w:t>
      </w:r>
    </w:p>
    <w:p>
      <w:pPr>
        <w:pStyle w:val="ListNumber"/>
      </w:pPr>
      <w:r>
        <w:t>Lambton, William. “An Account of Trigonometrical Operations Carried On in the Carnatic in the Years 1802 and 1803.” Listed in A Catalogue of Manuscript and Printed Reports and Charts of the Triangulation of India from Its Commencement. Internet Archive, https://archive.org/stream/acataloguemanus00offigoog/acataloguemanus00offigoog_djvu.txt.</w:t>
      </w:r>
      <w:r>
        <w:rPr>
          <w:i/>
        </w:rPr>
        <w:t xml:space="preserve"> — </w:t>
      </w:r>
      <w:r>
        <w:t>Primary — early Lambton report identified in an archival catalogue; locate the underlying manuscript or printed report before citing pages.</w:t>
      </w:r>
    </w:p>
    <w:p>
      <w:pPr>
        <w:pStyle w:val="ListNumber"/>
      </w:pPr>
      <w:r>
        <w:t>Lambton, William. “Trigonometrical Survey of the Peninsula of India.” Listed in A Catalogue of Manuscript and Printed Reports and Charts of the Triangulation of India from Its Commencement. Internet Archive, https://archive.org/stream/in.ernet.dli.2015.35874/2015.35874.A-Catalogue-Of-Manuscript-And-Printed_djvu.txt.</w:t>
      </w:r>
      <w:r>
        <w:rPr>
          <w:i/>
        </w:rPr>
        <w:t xml:space="preserve"> — </w:t>
      </w:r>
      <w:r>
        <w:t>Primary — archival report series lead for Lambton’s continuing operations.</w:t>
      </w:r>
    </w:p>
    <w:p>
      <w:pPr>
        <w:pStyle w:val="ListNumber"/>
      </w:pPr>
      <w:r>
        <w:t>Phillimore, R. H. Historical Records of the Survey of India. Vol. 1, 18th Century. Survey of India, 1945. Internet Archive, https://archive.org/stream/HistoricalRecordsOfSurveyOfIndiaVol1-3/HistoricalRecordsOfSurveyOfIndiaVolI_djvu.txt.</w:t>
      </w:r>
      <w:r>
        <w:rPr>
          <w:i/>
        </w:rPr>
        <w:t xml:space="preserve"> — </w:t>
      </w:r>
      <w:r>
        <w:t>Secondary/archival institutional history — draws on extensive Survey correspondence and gives source trails.</w:t>
      </w:r>
    </w:p>
    <w:p>
      <w:pPr>
        <w:pStyle w:val="ListNumber"/>
      </w:pPr>
      <w:r>
        <w:t>Phillimore, R. H. Historical Records of the Survey of India. Vol. 2, 1800–1815. Survey of India, 1950. Internet Archive, https://archive.org/stream/HistoricalRecordsOfSurveyOfIndiaVol2ByColRHPhillimore/Historical+Records+of+Survey+of+India+Vol+2+by+Col+R+H+Phillimore_djvu.txt.</w:t>
      </w:r>
      <w:r>
        <w:rPr>
          <w:i/>
        </w:rPr>
        <w:t xml:space="preserve"> — </w:t>
      </w:r>
      <w:r>
        <w:t>Secondary/archival institutional history — key volume for Lambton’s proposals, St. Thomas’ Mount base, and early survey development.</w:t>
      </w:r>
    </w:p>
    <w:p>
      <w:pPr>
        <w:pStyle w:val="ListNumber"/>
      </w:pPr>
      <w:r>
        <w:t>Phillimore, R. H. Historical Records of the Survey of India. Vol. 3, 1815–1830. Survey of India. Internet Archive, https://ia801507.us.archive.org/9/items/in.ernet.dli.2015.105268/2015.105268.Historical-Records-Of-The-Survey-Of-India-Vol3_text.pdf.</w:t>
      </w:r>
      <w:r>
        <w:rPr>
          <w:i/>
        </w:rPr>
        <w:t xml:space="preserve"> — </w:t>
      </w:r>
      <w:r>
        <w:t>Secondary/archival institutional history — key volume for later Lambton and transition to Everest.</w:t>
      </w:r>
    </w:p>
    <w:p>
      <w:pPr>
        <w:pStyle w:val="ListNumber"/>
      </w:pPr>
      <w:r>
        <w:t>Phillimore, R. H. Historical Records of the Survey of India. Vol. 4, 1830–1843: George Everest. Survey of India. Internet Archive, https://archive.org/stream/in.ernet.dli.2015.116073/2015.116073.Historical-Records-Of-George-Everest-The-Survey-Of-India-Vol-Iv-1830-1843_djvu.txt.</w:t>
      </w:r>
      <w:r>
        <w:rPr>
          <w:i/>
        </w:rPr>
        <w:t xml:space="preserve"> — </w:t>
      </w:r>
      <w:r>
        <w:t>Secondary/archival institutional history — focus on Everest’s period as Surveyor General and superintendent.</w:t>
      </w:r>
    </w:p>
    <w:p>
      <w:pPr>
        <w:pStyle w:val="ListNumber"/>
      </w:pPr>
      <w:r>
        <w:t>Phillimore, R. H. Historical Records of the Survey of India. Vol. 5: Waugh. Survey of India, 1968. Internet Archive, https://dn790003.ca.archive.org/0/items/1968-historical-records-of-survey-of-india-vol-5-by-phillimore-s-volume-v/1968%20Historical%20Records%20of%20Survey%20of%20India%20Vol%205%20by%20Phillimore%20s%20VOLUME%20V.pdf.</w:t>
      </w:r>
      <w:r>
        <w:rPr>
          <w:i/>
        </w:rPr>
        <w:t xml:space="preserve"> — </w:t>
      </w:r>
      <w:r>
        <w:t>Secondary/archival institutional history — niche, central source for Waugh, the GTS staff, and the Peak XV era.</w:t>
      </w:r>
    </w:p>
    <w:p>
      <w:pPr>
        <w:pStyle w:val="ListNumber"/>
      </w:pPr>
      <w:r>
        <w:t>Survey of India. Memoir on the Indian Surveys, 1875–1890. Internet Archive, https://ia800108.us.archive.org/31/items/in.ernet.dli.2015.56582/2015.56582.Memoir-On-The-Indian-Surveys-1875-1890_text.pdf.</w:t>
      </w:r>
      <w:r>
        <w:rPr>
          <w:i/>
        </w:rPr>
        <w:t xml:space="preserve"> — </w:t>
      </w:r>
      <w:r>
        <w:t>Primary/official retrospective report — provides a contemporaneous institutional summary of GTS development and later completion.</w:t>
      </w:r>
    </w:p>
    <w:p>
      <w:pPr>
        <w:pStyle w:val="ListNumber"/>
      </w:pPr>
      <w:r>
        <w:t>Markham, Clements R. A Memoir on the Indian Surveys. 2nd ed. W. H. Allen, 1878. Internet Archive, https://archive.org/stream/in.ernet.dli.2015.42733/2015.42733.A-Memoir-On-The-Indian-Surveys--Ed-2_djvu.txt.</w:t>
      </w:r>
      <w:r>
        <w:rPr>
          <w:i/>
        </w:rPr>
        <w:t xml:space="preserve"> — </w:t>
      </w:r>
      <w:r>
        <w:t>Secondary nineteenth-century history — provides historical numerical claims that should be cross-checked to official reports.</w:t>
      </w:r>
    </w:p>
    <w:p>
      <w:pPr>
        <w:pStyle w:val="ListNumber"/>
      </w:pPr>
      <w:r>
        <w:t>Markham, Clements R. A Memoir on the Indian Surveys. Internet Archive, https://archive.org/stream/amemoironindian00markgoog/amemoironindian00markgoog_djvu.txt.</w:t>
      </w:r>
      <w:r>
        <w:rPr>
          <w:i/>
        </w:rPr>
        <w:t xml:space="preserve"> — </w:t>
      </w:r>
      <w:r>
        <w:t>Secondary nineteenth-century history — alternate digitization.</w:t>
      </w:r>
    </w:p>
    <w:p>
      <w:pPr>
        <w:pStyle w:val="ListNumber"/>
      </w:pPr>
      <w:r>
        <w:t>“The Trigonometrical Survey.” Calcutta Review, vol. 4. Internet Archive, https://archive.org/stream/in.ernet.dli.2015.91281/2015.91281.Calcutta-Review-Vol-4_djvu.txt.</w:t>
      </w:r>
      <w:r>
        <w:rPr>
          <w:i/>
        </w:rPr>
        <w:t xml:space="preserve"> — </w:t>
      </w:r>
      <w:r>
        <w:t>Primary-era secondary commentary — useful for contemporary assessment of Lambton, Mackenzie, and Everest’s 1830 work.</w:t>
      </w:r>
    </w:p>
    <w:p>
      <w:pPr>
        <w:pStyle w:val="ListNumber"/>
      </w:pPr>
      <w:r>
        <w:t>“Biographical Sketch of the Late Col. Lambton, Superintendent of the Trigonometrical Survey of India.” Gleanings in Science, vol. 2. Internet Archive, https://archive.org/stream/gleaningsscienc2/gleaningsscienc2_djvu.txt.</w:t>
      </w:r>
      <w:r>
        <w:rPr>
          <w:i/>
        </w:rPr>
        <w:t xml:space="preserve"> — </w:t>
      </w:r>
      <w:r>
        <w:t>Primary-era biographical source — useful for nineteenth-century views of Lambton and the survey’s early extent; read critically.</w:t>
      </w:r>
    </w:p>
    <w:p>
      <w:pPr>
        <w:pStyle w:val="ListNumber"/>
      </w:pPr>
      <w:r>
        <w:t>Macleod, Roy, and Deepak Kumar, editors. Technology and the Raj: Western Technology and Technical Transfers to India, 1700–1947. Sage Publications, 1995.</w:t>
      </w:r>
      <w:r>
        <w:rPr>
          <w:i/>
        </w:rPr>
        <w:t xml:space="preserve"> — </w:t>
      </w:r>
      <w:r>
        <w:t>Secondary — academic edited collection; relevant for broad context of technology, institutions, and colonial science. Verify chapter-level relevance in a library copy.</w:t>
      </w:r>
    </w:p>
    <w:p>
      <w:pPr>
        <w:pStyle w:val="ListNumber"/>
      </w:pPr>
      <w:r>
        <w:t>Arnold, David. Science, Technology and Medicine in Colonial India. Cambridge University Press, 2000.</w:t>
      </w:r>
      <w:r>
        <w:rPr>
          <w:i/>
        </w:rPr>
        <w:t xml:space="preserve"> — </w:t>
      </w:r>
      <w:r>
        <w:t>Secondary — scholarly monograph; useful contextual source for colonial scientific institutions and technology, not exclusively GTS.</w:t>
      </w:r>
    </w:p>
    <w:p>
      <w:pPr>
        <w:pStyle w:val="ListNumber"/>
      </w:pPr>
      <w:r>
        <w:t>Arnold, David. The Tropics and the Traveling Gaze: India, Landscape, and Science, 1800–1856. University of Washington Press, 2006.</w:t>
      </w:r>
      <w:r>
        <w:rPr>
          <w:i/>
        </w:rPr>
        <w:t xml:space="preserve"> — </w:t>
      </w:r>
      <w:r>
        <w:t>Secondary — scholarly monograph; useful for landscape, observation, travel, and science during the GTS period.</w:t>
      </w:r>
    </w:p>
    <w:p>
      <w:pPr>
        <w:pStyle w:val="ListNumber"/>
      </w:pPr>
      <w:r>
        <w:t>Raj, Kapil. Relocating Modern Science: Circulation and the Construction of Knowledge in South Asia and Europe, 1650–1900. Palgrave Macmillan, 2007.</w:t>
      </w:r>
      <w:r>
        <w:rPr>
          <w:i/>
        </w:rPr>
        <w:t xml:space="preserve"> — </w:t>
      </w:r>
      <w:r>
        <w:t>Secondary — scholarly monograph; useful for Indian-European knowledge exchange and scientific labor, including the larger context of surveying.</w:t>
      </w:r>
    </w:p>
    <w:p>
      <w:pPr>
        <w:pStyle w:val="ListNumber"/>
      </w:pPr>
      <w:r>
        <w:t>Sivasundaram, Sujit, editor. Science and the Changing Environment in India, 1780–1920: A Guide to Sources in the India Office Records. British Library, 2015.</w:t>
      </w:r>
      <w:r>
        <w:rPr>
          <w:i/>
        </w:rPr>
        <w:t xml:space="preserve"> — </w:t>
      </w:r>
      <w:r>
        <w:t>Secondary/archival guide — potentially valuable for locating India Office records about surveying and scientific administration. Verify availability and relevant sections in library catalogues.</w:t>
      </w:r>
    </w:p>
    <w:p>
      <w:pPr>
        <w:pStyle w:val="ListNumber"/>
      </w:pPr>
      <w:r>
        <w:t>Mukherjee, Nandini. “‘A Desideratum More Sublime’: Imperialism’s Expansive Geographies and the Great Trigonometrical Survey of India.” Journal of Postcolonial Writing, vol. 48, no. 1, 2012, pp. 37–49, https://www.tandfonline.com/doi/abs/10.1080/13688790.2011.641916.</w:t>
      </w:r>
      <w:r>
        <w:rPr>
          <w:i/>
        </w:rPr>
        <w:t xml:space="preserve"> — </w:t>
      </w:r>
      <w:r>
        <w:t>Secondary — peer-reviewed article. Use for an interpretive argument about triangulation, imperial geography, and spatial imagination.</w:t>
      </w:r>
    </w:p>
    <w:p>
      <w:pPr>
        <w:pStyle w:val="ListNumber"/>
      </w:pPr>
      <w:r>
        <w:t>Roy, Rama Deb. “The Great Trigonometrical Survey of India in a Historical Perspective.” Indian Journal of History of Science, 1986.</w:t>
      </w:r>
      <w:r>
        <w:rPr>
          <w:i/>
        </w:rPr>
        <w:t xml:space="preserve"> — </w:t>
      </w:r>
      <w:r>
        <w:t>Secondary — scholarly article identified in a bibliographic lead. Obtain the journal issue or an INSA copy before final MLA citation; pages NOT VERIFIED.</w:t>
      </w:r>
    </w:p>
    <w:p>
      <w:pPr>
        <w:pStyle w:val="ListNumber"/>
      </w:pPr>
      <w:r>
        <w:t>Lahiri, Ashish. “Radhanath Sikdar and the Final Phase of Measuring Peak XV.” Indian Journal of History of Science, vol. 51, 2016, pp. 280–288. Semantic Scholar, https://www.semanticscholar.org/paper/Radhanath-Sikdar-and-the-Final-Phase-of-Measuring-Lahiri/b122d6efead1b97dba84bc243ce64024b5675beb.</w:t>
      </w:r>
      <w:r>
        <w:rPr>
          <w:i/>
        </w:rPr>
        <w:t xml:space="preserve"> — </w:t>
      </w:r>
      <w:r>
        <w:t>Secondary — peer-reviewed article; central source for a careful, evidence-based Sikdar section.</w:t>
      </w:r>
    </w:p>
    <w:p>
      <w:pPr>
        <w:pStyle w:val="ListNumber"/>
      </w:pPr>
      <w:r>
        <w:t>Lahiri, Ashish. Radhanath Sikdar and Colonial Science: An Indian Surveys an Uncharted Terrain. Sahitya Samsad, 2016. University of Canterbury Library Catalogue, https://libcat.canterbury.ac.nz/Record/2699963.</w:t>
      </w:r>
      <w:r>
        <w:rPr>
          <w:i/>
        </w:rPr>
        <w:t xml:space="preserve"> — </w:t>
      </w:r>
      <w:r>
        <w:t>Secondary — specialized scholarly monograph on Sikdar.</w:t>
      </w:r>
    </w:p>
    <w:p>
      <w:pPr>
        <w:pStyle w:val="ListNumber"/>
      </w:pPr>
      <w:r>
        <w:t>de Montety, Felix. “Naming Mount Everest.” Naming Mountains: Places, People and Power, Manchester University Press, 2024, https://www.manchesterhive.com/display/9781526179173/9781526179173.00008.xml.</w:t>
      </w:r>
      <w:r>
        <w:rPr>
          <w:i/>
        </w:rPr>
        <w:t xml:space="preserve"> — </w:t>
      </w:r>
      <w:r>
        <w:t>Secondary — scholarly chapter focusing on Everest’s naming history rather than only measurement mythology.</w:t>
      </w:r>
    </w:p>
    <w:p>
      <w:pPr>
        <w:pStyle w:val="ListNumber"/>
      </w:pPr>
      <w:r>
        <w:t>Keay, John. The Great Arc: The Dramatic Tale of How India Was Mapped and Everest Was Named. HarperCollins, 2001. Internet Archive, https://archive.org/details/dli.pahar.3721.</w:t>
      </w:r>
      <w:r>
        <w:rPr>
          <w:i/>
        </w:rPr>
        <w:t xml:space="preserve"> — </w:t>
      </w:r>
      <w:r>
        <w:t>Secondary — popular but serious narrative history; useful as orientation and bibliography, not as the sole source for contested numerical claims.</w:t>
      </w:r>
    </w:p>
    <w:p>
      <w:pPr>
        <w:pStyle w:val="ListNumber"/>
      </w:pPr>
      <w:r>
        <w:t>The Royal Society. “Mapping India.” 13 Feb. 2023, https://royalsociety.org/blog/2023/09/mapping-india/.</w:t>
      </w:r>
      <w:r>
        <w:rPr>
          <w:i/>
        </w:rPr>
        <w:t xml:space="preserve"> — </w:t>
      </w:r>
      <w:r>
        <w:t>Secondary institutional history — verified overview with useful details about Waugh, Sikdar, survey personnel, and archives.</w:t>
      </w:r>
    </w:p>
    <w:p>
      <w:pPr>
        <w:pStyle w:val="ListNumber"/>
      </w:pPr>
      <w:r>
        <w:t>The Royal Society. “Letter from James Thomas Walker to Sir John Herschel.” Science in the Making, https://makingscience.royalsociety.org/items/hs_18_15/letter-from-james-thomas-walker-to-sir-john-herschel-dated-at-1-cromwell-r.</w:t>
      </w:r>
      <w:r>
        <w:rPr>
          <w:i/>
        </w:rPr>
        <w:t xml:space="preserve"> — </w:t>
      </w:r>
      <w:r>
        <w:t>Primary — scientific correspondence comparing triangulation methods.</w:t>
      </w:r>
    </w:p>
    <w:p>
      <w:pPr>
        <w:pStyle w:val="ListNumber"/>
      </w:pPr>
      <w:r>
        <w:t>The Royal Society. “George Everest.” Royal Society Catalogue, https://catalogues.royalsociety.org/CalmView/Record.aspx?src=CalmView.Persons&amp;id=NA1188.</w:t>
      </w:r>
      <w:r>
        <w:rPr>
          <w:i/>
        </w:rPr>
        <w:t xml:space="preserve"> — </w:t>
      </w:r>
      <w:r>
        <w:t>Archival biographical record — useful for official appointments and Royal Society context.</w:t>
      </w:r>
    </w:p>
    <w:p>
      <w:pPr>
        <w:pStyle w:val="ListNumber"/>
      </w:pPr>
      <w:r>
        <w:t>The Royal Geographical Society. “Lesson 1: Mount Everest Factsheet for Teachers.” https://www.rgs.org/media/ab1ohgbs/mountainsvolcanoesandearthquakeslesson1mounteverestfactsheetforteachers.pdf.</w:t>
      </w:r>
      <w:r>
        <w:rPr>
          <w:i/>
        </w:rPr>
        <w:t xml:space="preserve"> — </w:t>
      </w:r>
      <w:r>
        <w:t>Secondary institutional educational source — basic chronology only; corroborate technical claims elsewhere.</w:t>
      </w:r>
    </w:p>
    <w:p>
      <w:pPr>
        <w:pStyle w:val="ListNumber"/>
      </w:pPr>
      <w:r>
        <w:t>Science Museum Group. “Theodolite Used for the Principal Triangulation of Great Britain.” https://collection.sciencemuseumgroup.org.uk/objects/co53377/theodolite-used-for-the-principal-triangulation-of-great-britain.</w:t>
      </w:r>
      <w:r>
        <w:rPr>
          <w:i/>
        </w:rPr>
        <w:t xml:space="preserve"> — </w:t>
      </w:r>
      <w:r>
        <w:t>Secondary museum catalogue — excellent comparative instrument source establishing pre-GTS triangulation/theodolite context.</w:t>
      </w:r>
    </w:p>
    <w:p>
      <w:pPr>
        <w:pStyle w:val="ListNumber"/>
      </w:pPr>
      <w:r>
        <w:t>University of Michigan Library. “The Great Trigonometrical Survey.” Maps and Map-making in India, https://apps.lib.umich.edu/online-exhibits/exhibits/show/india-maps/survey/great-trigonometrical-survey.</w:t>
      </w:r>
      <w:r>
        <w:rPr>
          <w:i/>
        </w:rPr>
        <w:t xml:space="preserve"> — </w:t>
      </w:r>
      <w:r>
        <w:t>Secondary institutional exhibit — useful for maps, visuals, and the wider Survey of India structure.</w:t>
      </w:r>
    </w:p>
    <w:p>
      <w:pPr>
        <w:pStyle w:val="ListNumber"/>
      </w:pPr>
      <w:r>
        <w:t>WorldCat. Index Chart to the Great Trigonometrical Survey of India: Showing Colonel Lambton’s Net-Work of Triangulation in Southern India, the Meridional and Longitudinal Chains of Principal Triangles, the Base-Lines Measured with the Colby Apparatus, the Lines of Spirit Levelling Operations, the Astronomical Pendulum and Tidal Stations, and the Secondary Triangulation to Fix the Peaks of the Himalayan and Soolimani Ranges, Completed to 1st May 1870. https://search.worldcat.org/title/Index-chart-to-the-Great-Trigonometrical-Survey-of-India-:-showing-Colonel-Lambton's-net-work-of-triangulation-in-southern-India-the-meridional-and-longitudinal-chains-of-principal-triangles-the-base-lines-measured-with-the-Colby-apparatus-the-lines-of-the-spirit-levelling-operations-the-astronomical-pendulum-and-tidal-stations-and-the-secondary-triangulation-to-fix-the-peaks-of-the-Himalayan-and-the-Soolimani-ranges-:-completed-to-1st-May-1870/oclc/271786351.</w:t>
      </w:r>
      <w:r>
        <w:rPr>
          <w:i/>
        </w:rPr>
        <w:t xml:space="preserve"> — </w:t>
      </w:r>
      <w:r>
        <w:t>Primary map/chart catalogue record — extraordinarily relevant visual source; obtain a scan from a holding library.</w:t>
      </w:r>
    </w:p>
    <w:p>
      <w:pPr>
        <w:pStyle w:val="ListNumber"/>
      </w:pPr>
      <w:r>
        <w:t>Himalayan Club. “What George Everest Did.” Himalayan Journal, vol. 33, no. 2, https://www.himalayanclub.org/hj/33/2/what-george-everest-did/.</w:t>
      </w:r>
      <w:r>
        <w:rPr>
          <w:i/>
        </w:rPr>
        <w:t xml:space="preserve"> — </w:t>
      </w:r>
      <w:r>
        <w:t>Secondary historical article — focused account of Everest’s scientific work; cross-check its figures with Everest’s publications.</w:t>
      </w:r>
    </w:p>
    <w:p>
      <w:pPr>
        <w:pStyle w:val="ListNumber"/>
      </w:pPr>
      <w:r>
        <w:t>Himalayan Club. “Pundit Nain Singh Rawat: Explorer Extraordinaire.” Himalayan Journal, vol. 72, no. 2, https://www.himalayanclub.org/hj/72/2/pundit-nain-singh-rawat-explorer-extraordinaire/.</w:t>
      </w:r>
      <w:r>
        <w:rPr>
          <w:i/>
        </w:rPr>
        <w:t xml:space="preserve"> — </w:t>
      </w:r>
      <w:r>
        <w:t>Secondary historical article — useful for later Survey of India exploration and Nain Singh’s work.</w:t>
      </w:r>
    </w:p>
    <w:p>
      <w:pPr>
        <w:pStyle w:val="ListNumber"/>
      </w:pPr>
      <w:r>
        <w:t>The Map House. “The Journey of the Pundit Nain Singh through 1877.” Royal Geographical Society collection description, https://www.themaphouse.com/artworks/266317-royal-geographical-society-rgs-the-journey-of-the-pundit-nain-singh-through-1877/.</w:t>
      </w:r>
      <w:r>
        <w:rPr>
          <w:i/>
        </w:rPr>
        <w:t xml:space="preserve"> — </w:t>
      </w:r>
      <w:r>
        <w:t>Secondary collection description / primary map lead — use to find the actual 1877 map and RGS catalogue record.</w:t>
      </w:r>
    </w:p>
    <w:p>
      <w:pPr>
        <w:pStyle w:val="ListNumber"/>
      </w:pPr>
      <w:r>
        <w:t>Survey of India. A Sketch of the Geography and Geology of the Himalaya Mountains and Tibet. 1907. Google Books, https://books.google.com/books/about/A_Sketch_of_the_Geography_and_Geology_of.html?id=_Ig_AQAAMAAJ.</w:t>
      </w:r>
      <w:r>
        <w:rPr>
          <w:i/>
        </w:rPr>
        <w:t xml:space="preserve"> — </w:t>
      </w:r>
      <w:r>
        <w:t>Primary/official later work — useful for Himalayan geographic knowledge and post-GTS developments.</w:t>
      </w:r>
    </w:p>
    <w:p>
      <w:pPr>
        <w:pStyle w:val="ListNumber"/>
      </w:pPr>
      <w:r>
        <w:t>Mason, Kenneth. Abode of Snow: A History of Himalayan Exploration. E. P. Dutton, 1955. Internet Archive, https://archive.org/download/abodeofsnowhisto00maso/abodeofsnowhisto00maso.pdf.</w:t>
      </w:r>
      <w:r>
        <w:rPr>
          <w:i/>
        </w:rPr>
        <w:t xml:space="preserve"> — </w:t>
      </w:r>
      <w:r>
        <w:t>Secondary — historical synthesis of Himalayan exploration; inspect its bibliography and citations.</w:t>
      </w:r>
    </w:p>
    <w:p>
      <w:pPr>
        <w:pStyle w:val="ListNumber"/>
      </w:pPr>
      <w:r>
        <w:t>Library of Congress. “Image 63 of Page View, Volume 3.” Digital Collections, https://www.loc.gov/resource/rbc0001.2014gen23029v3/?sp=63&amp;st=image.</w:t>
      </w:r>
      <w:r>
        <w:rPr>
          <w:i/>
        </w:rPr>
        <w:t xml:space="preserve"> — </w:t>
      </w:r>
      <w:r>
        <w:t>Primary visual/archive record — catalogue note identifies an 1885 Survey of India Trigonometrical Branch map related to Tibet, Sikkim, and Bhutan.</w:t>
      </w:r>
    </w:p>
    <w:p>
      <w:pPr>
        <w:pStyle w:val="ListNumber"/>
      </w:pPr>
      <w:r>
        <w:t>Zenodo. “Old Reports and Documents of the Great Trigonometrical Survey of India.” 24 Feb. 2026, https://zenodo.org/records/18763267.</w:t>
      </w:r>
      <w:r>
        <w:rPr>
          <w:i/>
        </w:rPr>
        <w:t xml:space="preserve"> — </w:t>
      </w:r>
      <w:r>
        <w:t>Archival aggregation/finding aid — use to identify digitized Lambton papers and GTS reports, then cite underlying originals.</w:t>
      </w:r>
    </w:p>
    <w:p>
      <w:pPr>
        <w:pStyle w:val="ListNumber"/>
      </w:pPr>
      <w:r>
        <w:t>Indian Journal of History of Science. Springer Nature, https://link.springer.com/journal/43539.</w:t>
      </w:r>
      <w:r>
        <w:rPr>
          <w:i/>
        </w:rPr>
        <w:t xml:space="preserve"> — </w:t>
      </w:r>
      <w:r>
        <w:t>Scholarly journal platform — useful for locating source-verified scholarship on Indian science history, including Sikdar.</w:t>
      </w:r>
    </w:p>
    <w:p>
      <w:pPr>
        <w:pStyle w:val="ListNumber"/>
      </w:pPr>
      <w:r>
        <w:t>Indian National Science Academy. Indian Journal of History of Science collection, https://insa.ndl.gov.in/communities/50a31f34-3687-476f-9170-de5489467c26.</w:t>
      </w:r>
      <w:r>
        <w:rPr>
          <w:i/>
        </w:rPr>
        <w:t xml:space="preserve"> — </w:t>
      </w:r>
      <w:r>
        <w:t>Scholarly repository — potential direct route to articles such as Roy and Lahiri; search issue-by-issue.</w:t>
      </w:r>
    </w:p>
    <w:p>
      <w:pPr>
        <w:pStyle w:val="ListNumber"/>
      </w:pPr>
      <w:r>
        <w:t>Royal Geographical Society. Field Techniques: GIS, GPS and Remote Sensing. https://www.rgs.org/media/trlkm2jo/gismanual.pdf.</w:t>
      </w:r>
      <w:r>
        <w:rPr>
          <w:i/>
        </w:rPr>
        <w:t xml:space="preserve"> — </w:t>
      </w:r>
      <w:r>
        <w:t>Secondary institutional manual — use only for a careful modern-method comparison, not GTS history.</w:t>
      </w:r>
    </w:p>
    <w:p>
      <w:pPr>
        <w:pStyle w:val="ListNumber"/>
      </w:pPr>
      <w:r>
        <w:t>Royal Geographical Society. The Geographical Framework. https://www.rgs.org/media/hgjnzksq/thegeographicalframework.pdf.</w:t>
      </w:r>
      <w:r>
        <w:rPr>
          <w:i/>
        </w:rPr>
        <w:t xml:space="preserve"> — </w:t>
      </w:r>
      <w:r>
        <w:t>Secondary institutional manual — useful for GIS/GPS concepts and terminology.</w:t>
      </w:r>
    </w:p>
    <w:p>
      <w:pPr>
        <w:pStyle w:val="ListNumber"/>
      </w:pPr>
      <w:r>
        <w:t>Royal Geographical Society. Medals and Awards: Gold Medal Recipients. https://www.rgs.org/media/glmb2es0/gold-medalists-1832-2026.pdf.</w:t>
      </w:r>
      <w:r>
        <w:rPr>
          <w:i/>
        </w:rPr>
        <w:t xml:space="preserve"> — </w:t>
      </w:r>
      <w:r>
        <w:t>Secondary institutional record — possible evidence of recognition for survey connections with Russian/Siberian surveys.</w:t>
      </w:r>
    </w:p>
    <w:p>
      <w:pPr>
        <w:pStyle w:val="ListNumber"/>
      </w:pPr>
      <w:r>
        <w:t>Open Library. A Manual of Surveying for India, Detailing the Mode of Operations on the Revenue Surveys in Bengal and the North-Western Provinces. https://openlibrary.org/books/OL4713372M/A_manual_of_surveying_for_India_detailing_the_mode_of_operations_on_the_revenue_surveys_in_Bengal_an.</w:t>
      </w:r>
      <w:r>
        <w:rPr>
          <w:i/>
        </w:rPr>
        <w:t xml:space="preserve"> — </w:t>
      </w:r>
      <w:r>
        <w:t>Catalogue record — supplementary verification for the 1851 survey manual.</w:t>
      </w:r>
    </w:p>
    <w:p>
      <w:pPr>
        <w:pStyle w:val="ListNumber"/>
      </w:pPr>
      <w:r>
        <w:t>Gurley, W. &amp; L. E. Gurley. Gurley Manual of Surveying Instruments. Internet Archive, https://archive.org/stream/gurleymanualsur03nygoog/gurleymanualsur03nygoog_djvu.txt.</w:t>
      </w:r>
      <w:r>
        <w:rPr>
          <w:i/>
        </w:rPr>
        <w:t xml:space="preserve"> — </w:t>
      </w:r>
      <w:r>
        <w:t>Primary-era technical-instrument manual — useful comparative source for nineteenth-century surveying tools, not India-specific.</w:t>
      </w:r>
    </w:p>
    <w:p>
      <w:pPr>
        <w:pStyle w:val="ListNumber"/>
      </w:pPr>
      <w:r>
        <w:t>Macleod, Roy. “The Great Trigonometrical Survey and Colonial Science.” NOT VERIFIED.</w:t>
      </w:r>
      <w:r>
        <w:rPr>
          <w:i/>
        </w:rPr>
        <w:t xml:space="preserve"> — </w:t>
      </w:r>
      <w:r>
        <w:t>Do not cite: this title was not verified. Included solely as an example of a search target to avoid inventing.</w:t>
      </w:r>
    </w:p>
    <w:p>
      <w:pPr>
        <w:pStyle w:val="Heading1"/>
      </w:pPr>
      <w:r>
        <w:t>Use guidance</w:t>
      </w:r>
    </w:p>
    <w:p>
      <w:pPr>
        <w:pStyle w:val="ListBullet"/>
      </w:pPr>
      <w:r>
        <w:t>For your strongest technical evidence, begin with Everest (1830 and 1847), Walker (1879), the official annual reports, and the 1870 index chart.</w:t>
      </w:r>
    </w:p>
    <w:p>
      <w:pPr>
        <w:pStyle w:val="ListBullet"/>
      </w:pPr>
      <w:r>
        <w:t>For the historical interpretation of maps and colonial science, prioritize Edney, Mukherjee, Lahiri, and peer-reviewed Royal Society material.</w:t>
      </w:r>
    </w:p>
    <w:p>
      <w:pPr>
        <w:pStyle w:val="ListBullet"/>
      </w:pPr>
      <w:r>
        <w:t>For numerical graphs, extract figures directly from the tables in primary reports and reproduce their original units, labels, and report pages.</w:t>
      </w:r>
    </w:p>
    <w:p>
      <w:pPr>
        <w:pStyle w:val="ListBullet"/>
      </w:pPr>
      <w:r>
        <w:t>Avoid citing search-result snippets, Wikipedia, social media, blogs, or a catalogue record as if it were the underlying primary source.</w:t>
      </w:r>
    </w:p>
    <w:sectPr w:rsidR="00FC693F" w:rsidRPr="0006063C" w:rsidSect="00034616">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