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Recap Background &amp; Question</w:t>
      </w:r>
    </w:p>
    <w:p w:rsidR="00000000" w:rsidDel="00000000" w:rsidP="00000000" w:rsidRDefault="00000000" w:rsidRPr="00000000" w14:paraId="00000002">
      <w:pPr>
        <w:numPr>
          <w:ilvl w:val="0"/>
          <w:numId w:val="2"/>
        </w:numPr>
        <w:shd w:fill="ffffff" w:val="clear"/>
        <w:spacing w:after="0" w:afterAutospacing="0" w:lineRule="auto"/>
        <w:ind w:left="1100" w:hanging="360"/>
      </w:pPr>
      <w:r w:rsidDel="00000000" w:rsidR="00000000" w:rsidRPr="00000000">
        <w:rPr>
          <w:color w:val="273540"/>
          <w:sz w:val="24"/>
          <w:szCs w:val="24"/>
          <w:rtl w:val="0"/>
        </w:rPr>
        <w:t xml:space="preserve">(~ 1 sentence) Briefly restate your (revised, if necessary) research question</w:t>
      </w:r>
    </w:p>
    <w:p w:rsidR="00000000" w:rsidDel="00000000" w:rsidP="00000000" w:rsidRDefault="00000000" w:rsidRPr="00000000" w14:paraId="00000003">
      <w:pPr>
        <w:numPr>
          <w:ilvl w:val="0"/>
          <w:numId w:val="2"/>
        </w:numPr>
        <w:shd w:fill="ffffff" w:val="clear"/>
        <w:spacing w:after="100" w:lineRule="auto"/>
        <w:ind w:left="1100" w:hanging="360"/>
      </w:pPr>
      <w:r w:rsidDel="00000000" w:rsidR="00000000" w:rsidRPr="00000000">
        <w:rPr>
          <w:color w:val="273540"/>
          <w:sz w:val="24"/>
          <w:szCs w:val="24"/>
          <w:rtl w:val="0"/>
        </w:rPr>
        <w:t xml:space="preserve">(1-2 sentences) Briefly restate your (revised, if necessary) hypothesis and prediction (1-2 sentences)</w:t>
      </w:r>
    </w:p>
    <w:p w:rsidR="00000000" w:rsidDel="00000000" w:rsidP="00000000" w:rsidRDefault="00000000" w:rsidRPr="00000000" w14:paraId="00000004">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Methods</w:t>
      </w:r>
    </w:p>
    <w:p w:rsidR="00000000" w:rsidDel="00000000" w:rsidP="00000000" w:rsidRDefault="00000000" w:rsidRPr="00000000" w14:paraId="00000005">
      <w:pPr>
        <w:numPr>
          <w:ilvl w:val="0"/>
          <w:numId w:val="5"/>
        </w:numPr>
        <w:shd w:fill="ffffff" w:val="clear"/>
        <w:spacing w:after="0" w:afterAutospacing="0" w:lineRule="auto"/>
        <w:ind w:left="1100" w:hanging="360"/>
      </w:pPr>
      <w:r w:rsidDel="00000000" w:rsidR="00000000" w:rsidRPr="00000000">
        <w:rPr>
          <w:color w:val="273540"/>
          <w:sz w:val="24"/>
          <w:szCs w:val="24"/>
          <w:rtl w:val="0"/>
        </w:rPr>
        <w:t xml:space="preserve">(3-5 sentences) Briefly restate your previous plan for preprocessing or feature engineering and mention any key findings or changes to this plan given EDA last week.</w:t>
      </w:r>
    </w:p>
    <w:p w:rsidR="00000000" w:rsidDel="00000000" w:rsidP="00000000" w:rsidRDefault="00000000" w:rsidRPr="00000000" w14:paraId="00000006">
      <w:pPr>
        <w:numPr>
          <w:ilvl w:val="0"/>
          <w:numId w:val="6"/>
        </w:numPr>
        <w:shd w:fill="ffffff" w:val="clear"/>
        <w:spacing w:after="0" w:afterAutospacing="0" w:lineRule="auto"/>
        <w:ind w:left="1100" w:hanging="360"/>
      </w:pPr>
      <w:r w:rsidDel="00000000" w:rsidR="00000000" w:rsidRPr="00000000">
        <w:rPr>
          <w:color w:val="273540"/>
          <w:sz w:val="24"/>
          <w:szCs w:val="24"/>
          <w:rtl w:val="0"/>
        </w:rPr>
        <w:t xml:space="preserve">(1-2 paragraphs) What methods did you use to perform preprocessing? Why did you make the choices that you did?</w:t>
      </w:r>
    </w:p>
    <w:p w:rsidR="00000000" w:rsidDel="00000000" w:rsidP="00000000" w:rsidRDefault="00000000" w:rsidRPr="00000000" w14:paraId="00000007">
      <w:pPr>
        <w:numPr>
          <w:ilvl w:val="0"/>
          <w:numId w:val="6"/>
        </w:numPr>
        <w:shd w:fill="ffffff" w:val="clear"/>
        <w:spacing w:after="0" w:afterAutospacing="0" w:lineRule="auto"/>
        <w:ind w:left="1100" w:hanging="360"/>
      </w:pPr>
      <w:r w:rsidDel="00000000" w:rsidR="00000000" w:rsidRPr="00000000">
        <w:rPr>
          <w:color w:val="273540"/>
          <w:sz w:val="24"/>
          <w:szCs w:val="24"/>
          <w:rtl w:val="0"/>
        </w:rPr>
        <w:t xml:space="preserve">(1-2 paragraphs) What methods did you use to perform feature engineering? Why did you make the choices that you did?</w:t>
      </w:r>
    </w:p>
    <w:p w:rsidR="00000000" w:rsidDel="00000000" w:rsidP="00000000" w:rsidRDefault="00000000" w:rsidRPr="00000000" w14:paraId="00000008">
      <w:pPr>
        <w:numPr>
          <w:ilvl w:val="0"/>
          <w:numId w:val="4"/>
        </w:numPr>
        <w:shd w:fill="ffffff" w:val="clear"/>
        <w:spacing w:after="100" w:lineRule="auto"/>
        <w:ind w:left="1100" w:hanging="360"/>
      </w:pPr>
      <w:r w:rsidDel="00000000" w:rsidR="00000000" w:rsidRPr="00000000">
        <w:rPr>
          <w:i w:val="1"/>
          <w:color w:val="273540"/>
          <w:sz w:val="24"/>
          <w:szCs w:val="24"/>
          <w:rtl w:val="0"/>
        </w:rPr>
        <w:t xml:space="preserve">You may choose to include your data dictionary again in the form of an appendix. This can make things go more smoothly.</w:t>
      </w:r>
    </w:p>
    <w:p w:rsidR="00000000" w:rsidDel="00000000" w:rsidP="00000000" w:rsidRDefault="00000000" w:rsidRPr="00000000" w14:paraId="00000009">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Results (Tables or Visualizations, if needed, and Brief Interpretations)</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For full credit, justifications for all cleaning, collapsing of variables, encoding, or mathematical transformation steps are thoroughly provided. Graphs or summary statistics may be used to defend choices, and do not count toward the page limit.</w:t>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For full credit, pre-processing steps (e.g., splitting into testing/training sets, handling of missing values) are justified and throughly provided. Again, graphs or summary statistics may be used to defend choices and do not count toward the page limit. </w:t>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For full credit, both trajectories for feature engineering are well-described and reported: </w:t>
      </w:r>
    </w:p>
    <w:p w:rsidR="00000000" w:rsidDel="00000000" w:rsidP="00000000" w:rsidRDefault="00000000" w:rsidRPr="00000000" w14:paraId="0000000D">
      <w:pPr>
        <w:numPr>
          <w:ilvl w:val="1"/>
          <w:numId w:val="1"/>
        </w:numPr>
        <w:spacing w:after="0" w:afterAutospacing="0" w:lineRule="auto"/>
        <w:ind w:left="2200" w:hanging="360"/>
      </w:pPr>
      <w:r w:rsidDel="00000000" w:rsidR="00000000" w:rsidRPr="00000000">
        <w:rPr>
          <w:b w:val="1"/>
          <w:i w:val="1"/>
          <w:color w:val="ad2398"/>
          <w:sz w:val="24"/>
          <w:szCs w:val="24"/>
          <w:rtl w:val="0"/>
        </w:rPr>
        <w:t xml:space="preserve">Unsupervised method(s)</w:t>
      </w:r>
      <w:r w:rsidDel="00000000" w:rsidR="00000000" w:rsidRPr="00000000">
        <w:rPr>
          <w:color w:val="273540"/>
          <w:sz w:val="24"/>
          <w:szCs w:val="24"/>
          <w:rtl w:val="0"/>
        </w:rPr>
        <w:t xml:space="preserve"> - e.g., PCA, k-means clustering, LDA</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b w:val="1"/>
          <w:color w:val="273540"/>
          <w:sz w:val="24"/>
          <w:szCs w:val="24"/>
          <w:rtl w:val="0"/>
        </w:rPr>
        <w:t xml:space="preserve">Note</w:t>
      </w:r>
      <w:r w:rsidDel="00000000" w:rsidR="00000000" w:rsidRPr="00000000">
        <w:rPr>
          <w:color w:val="273540"/>
          <w:sz w:val="24"/>
          <w:szCs w:val="24"/>
          <w:rtl w:val="0"/>
        </w:rPr>
        <w:t xml:space="preserve">: If inappropriate to your data, justification for exclusion may be provided instead.</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b w:val="1"/>
          <w:i w:val="1"/>
          <w:color w:val="ad2398"/>
          <w:sz w:val="24"/>
          <w:szCs w:val="24"/>
          <w:rtl w:val="0"/>
        </w:rPr>
        <w:t xml:space="preserve">A plan for how supervised methods will be used</w:t>
      </w:r>
      <w:r w:rsidDel="00000000" w:rsidR="00000000" w:rsidRPr="00000000">
        <w:rPr>
          <w:color w:val="273540"/>
          <w:sz w:val="24"/>
          <w:szCs w:val="24"/>
          <w:rtl w:val="0"/>
        </w:rPr>
        <w:t xml:space="preserve"> for feature engineering</w:t>
      </w:r>
    </w:p>
    <w:p w:rsidR="00000000" w:rsidDel="00000000" w:rsidP="00000000" w:rsidRDefault="00000000" w:rsidRPr="00000000" w14:paraId="00000010">
      <w:pPr>
        <w:numPr>
          <w:ilvl w:val="2"/>
          <w:numId w:val="1"/>
        </w:numPr>
        <w:spacing w:after="0" w:afterAutospacing="0" w:lineRule="auto"/>
        <w:ind w:left="3300" w:hanging="360"/>
      </w:pPr>
      <w:r w:rsidDel="00000000" w:rsidR="00000000" w:rsidRPr="00000000">
        <w:rPr>
          <w:b w:val="1"/>
          <w:color w:val="273540"/>
          <w:sz w:val="24"/>
          <w:szCs w:val="24"/>
          <w:rtl w:val="0"/>
        </w:rPr>
        <w:t xml:space="preserve">Note: </w:t>
      </w:r>
      <w:r w:rsidDel="00000000" w:rsidR="00000000" w:rsidRPr="00000000">
        <w:rPr>
          <w:color w:val="273540"/>
          <w:sz w:val="24"/>
          <w:szCs w:val="24"/>
          <w:rtl w:val="0"/>
        </w:rPr>
        <w:t xml:space="preserve">You are not expected to have performed this at this stage but you are welcome to start.</w:t>
      </w:r>
    </w:p>
    <w:p w:rsidR="00000000" w:rsidDel="00000000" w:rsidP="00000000" w:rsidRDefault="00000000" w:rsidRPr="00000000" w14:paraId="00000011">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Unlike the EDA report, you have a lot more writing to do here. I expect this section to be as long as needed to be thorough, so if you go over the page limit, that's okay.  </w:t>
      </w:r>
    </w:p>
    <w:p w:rsidR="00000000" w:rsidDel="00000000" w:rsidP="00000000" w:rsidRDefault="00000000" w:rsidRPr="00000000" w14:paraId="00000012">
      <w:pPr>
        <w:numPr>
          <w:ilvl w:val="0"/>
          <w:numId w:val="1"/>
        </w:numPr>
        <w:shd w:fill="ffffff" w:val="clear"/>
        <w:spacing w:after="100" w:lineRule="auto"/>
        <w:ind w:left="1100" w:hanging="360"/>
      </w:pPr>
      <w:r w:rsidDel="00000000" w:rsidR="00000000" w:rsidRPr="00000000">
        <w:rPr>
          <w:color w:val="273540"/>
          <w:sz w:val="24"/>
          <w:szCs w:val="24"/>
          <w:rtl w:val="0"/>
        </w:rPr>
        <w:t xml:space="preserve">You are allowed to be selective. You do not need to include every test you tried; however, make sure to give enough detail to </w:t>
      </w:r>
      <w:r w:rsidDel="00000000" w:rsidR="00000000" w:rsidRPr="00000000">
        <w:rPr>
          <w:color w:val="273540"/>
          <w:sz w:val="24"/>
          <w:szCs w:val="24"/>
          <w:u w:val="single"/>
          <w:rtl w:val="0"/>
        </w:rPr>
        <w:t xml:space="preserve">bolster justifications or describe how your analysis plan is evolving</w:t>
      </w:r>
      <w:r w:rsidDel="00000000" w:rsidR="00000000" w:rsidRPr="00000000">
        <w:rPr>
          <w:color w:val="273540"/>
          <w:sz w:val="24"/>
          <w:szCs w:val="24"/>
          <w:rtl w:val="0"/>
        </w:rPr>
        <w:t xml:space="preserve">.</w:t>
      </w:r>
    </w:p>
    <w:p w:rsidR="00000000" w:rsidDel="00000000" w:rsidP="00000000" w:rsidRDefault="00000000" w:rsidRPr="00000000" w14:paraId="00000013">
      <w:pPr>
        <w:shd w:fill="ffffff" w:val="clear"/>
        <w:spacing w:after="180" w:before="180" w:lineRule="auto"/>
        <w:rPr>
          <w:b w:val="1"/>
          <w:i w:val="1"/>
          <w:color w:val="273540"/>
          <w:sz w:val="24"/>
          <w:szCs w:val="24"/>
        </w:rPr>
      </w:pPr>
      <w:r w:rsidDel="00000000" w:rsidR="00000000" w:rsidRPr="00000000">
        <w:rPr>
          <w:b w:val="1"/>
          <w:i w:val="1"/>
          <w:color w:val="273540"/>
          <w:sz w:val="24"/>
          <w:szCs w:val="24"/>
          <w:rtl w:val="0"/>
        </w:rPr>
        <w:t xml:space="preserve">Discussion &amp; Next Steps</w:t>
      </w:r>
    </w:p>
    <w:p w:rsidR="00000000" w:rsidDel="00000000" w:rsidP="00000000" w:rsidRDefault="00000000" w:rsidRPr="00000000" w14:paraId="00000014">
      <w:pPr>
        <w:numPr>
          <w:ilvl w:val="0"/>
          <w:numId w:val="3"/>
        </w:numPr>
        <w:shd w:fill="ffffff" w:val="clear"/>
        <w:spacing w:after="0" w:afterAutospacing="0" w:lineRule="auto"/>
        <w:ind w:left="1100" w:hanging="360"/>
      </w:pPr>
      <w:r w:rsidDel="00000000" w:rsidR="00000000" w:rsidRPr="00000000">
        <w:rPr>
          <w:color w:val="273540"/>
          <w:sz w:val="24"/>
          <w:szCs w:val="24"/>
          <w:rtl w:val="0"/>
        </w:rPr>
        <w:t xml:space="preserve">(1-2 paragraphs) Include a summary of your key takeaways</w:t>
      </w:r>
    </w:p>
    <w:p w:rsidR="00000000" w:rsidDel="00000000" w:rsidP="00000000" w:rsidRDefault="00000000" w:rsidRPr="00000000" w14:paraId="00000015">
      <w:pPr>
        <w:numPr>
          <w:ilvl w:val="1"/>
          <w:numId w:val="3"/>
        </w:numPr>
        <w:spacing w:after="0" w:afterAutospacing="0" w:lineRule="auto"/>
        <w:ind w:left="2200" w:hanging="360"/>
      </w:pPr>
      <w:r w:rsidDel="00000000" w:rsidR="00000000" w:rsidRPr="00000000">
        <w:rPr>
          <w:color w:val="273540"/>
          <w:sz w:val="24"/>
          <w:szCs w:val="24"/>
          <w:rtl w:val="0"/>
        </w:rPr>
        <w:t xml:space="preserve">Make sure to refer back to the question you've proposed</w:t>
      </w:r>
    </w:p>
    <w:p w:rsidR="00000000" w:rsidDel="00000000" w:rsidP="00000000" w:rsidRDefault="00000000" w:rsidRPr="00000000" w14:paraId="00000016">
      <w:pPr>
        <w:numPr>
          <w:ilvl w:val="1"/>
          <w:numId w:val="3"/>
        </w:numPr>
        <w:spacing w:after="0" w:afterAutospacing="0" w:lineRule="auto"/>
        <w:ind w:left="2200" w:hanging="360"/>
      </w:pPr>
      <w:r w:rsidDel="00000000" w:rsidR="00000000" w:rsidRPr="00000000">
        <w:rPr>
          <w:color w:val="273540"/>
          <w:sz w:val="24"/>
          <w:szCs w:val="24"/>
          <w:rtl w:val="0"/>
        </w:rPr>
        <w:t xml:space="preserve">Refer back to what you </w:t>
      </w:r>
      <w:r w:rsidDel="00000000" w:rsidR="00000000" w:rsidRPr="00000000">
        <w:rPr>
          <w:b w:val="1"/>
          <w:i w:val="1"/>
          <w:color w:val="ad2398"/>
          <w:sz w:val="24"/>
          <w:szCs w:val="24"/>
          <w:rtl w:val="0"/>
        </w:rPr>
        <w:t xml:space="preserve">initially proposed</w:t>
      </w:r>
      <w:r w:rsidDel="00000000" w:rsidR="00000000" w:rsidRPr="00000000">
        <w:rPr>
          <w:i w:val="1"/>
          <w:color w:val="ad2398"/>
          <w:sz w:val="24"/>
          <w:szCs w:val="24"/>
          <w:rtl w:val="0"/>
        </w:rPr>
        <w:t xml:space="preserve"> </w:t>
      </w:r>
      <w:r w:rsidDel="00000000" w:rsidR="00000000" w:rsidRPr="00000000">
        <w:rPr>
          <w:color w:val="273540"/>
          <w:sz w:val="24"/>
          <w:szCs w:val="24"/>
          <w:rtl w:val="0"/>
        </w:rPr>
        <w:t xml:space="preserve">and </w:t>
      </w:r>
      <w:r w:rsidDel="00000000" w:rsidR="00000000" w:rsidRPr="00000000">
        <w:rPr>
          <w:b w:val="1"/>
          <w:i w:val="1"/>
          <w:color w:val="ad2398"/>
          <w:sz w:val="24"/>
          <w:szCs w:val="24"/>
          <w:rtl w:val="0"/>
        </w:rPr>
        <w:t xml:space="preserve">revise</w:t>
      </w:r>
      <w:r w:rsidDel="00000000" w:rsidR="00000000" w:rsidRPr="00000000">
        <w:rPr>
          <w:color w:val="273540"/>
          <w:sz w:val="24"/>
          <w:szCs w:val="24"/>
          <w:rtl w:val="0"/>
        </w:rPr>
        <w:t xml:space="preserve"> if needed!</w:t>
      </w:r>
      <w:r w:rsidDel="00000000" w:rsidR="00000000" w:rsidRPr="00000000">
        <w:rPr>
          <w:i w:val="1"/>
          <w:color w:val="273540"/>
          <w:sz w:val="24"/>
          <w:szCs w:val="24"/>
          <w:rtl w:val="0"/>
        </w:rPr>
        <w:t xml:space="preserve"> </w:t>
      </w:r>
    </w:p>
    <w:p w:rsidR="00000000" w:rsidDel="00000000" w:rsidP="00000000" w:rsidRDefault="00000000" w:rsidRPr="00000000" w14:paraId="00000017">
      <w:pPr>
        <w:numPr>
          <w:ilvl w:val="1"/>
          <w:numId w:val="3"/>
        </w:numPr>
        <w:spacing w:after="0" w:afterAutospacing="0" w:lineRule="auto"/>
        <w:ind w:left="2200" w:hanging="360"/>
      </w:pPr>
      <w:r w:rsidDel="00000000" w:rsidR="00000000" w:rsidRPr="00000000">
        <w:rPr>
          <w:color w:val="273540"/>
          <w:sz w:val="24"/>
          <w:szCs w:val="24"/>
          <w:rtl w:val="0"/>
        </w:rPr>
        <w:t xml:space="preserve">Include justifications for changes, including referring back to sections, tables, or graphs in your text.</w:t>
      </w:r>
    </w:p>
    <w:p w:rsidR="00000000" w:rsidDel="00000000" w:rsidP="00000000" w:rsidRDefault="00000000" w:rsidRPr="00000000" w14:paraId="00000018">
      <w:pPr>
        <w:numPr>
          <w:ilvl w:val="0"/>
          <w:numId w:val="3"/>
        </w:numPr>
        <w:shd w:fill="ffffff" w:val="clear"/>
        <w:spacing w:after="100" w:lineRule="auto"/>
        <w:ind w:left="1100" w:hanging="360"/>
      </w:pPr>
      <w:r w:rsidDel="00000000" w:rsidR="00000000" w:rsidRPr="00000000">
        <w:rPr>
          <w:color w:val="273540"/>
          <w:sz w:val="24"/>
          <w:szCs w:val="24"/>
          <w:rtl w:val="0"/>
        </w:rPr>
        <w:t xml:space="preserve">(1-2 paragraphs) Includes a plan for next steps: </w:t>
      </w:r>
      <w:r w:rsidDel="00000000" w:rsidR="00000000" w:rsidRPr="00000000">
        <w:rPr>
          <w:b w:val="1"/>
          <w:color w:val="ad2398"/>
          <w:sz w:val="24"/>
          <w:szCs w:val="24"/>
          <w:rtl w:val="0"/>
        </w:rPr>
        <w:t xml:space="preserve">Modeling Plan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3540"/>
        <w:sz w:val="24"/>
        <w:szCs w:val="24"/>
        <w:u w:val="none"/>
      </w:rPr>
    </w:lvl>
    <w:lvl w:ilvl="1">
      <w:start w:val="1"/>
      <w:numFmt w:val="decimal"/>
      <w:lvlText w:val="%2."/>
      <w:lvlJc w:val="left"/>
      <w:pPr>
        <w:ind w:left="1440" w:hanging="360"/>
      </w:pPr>
      <w:rPr>
        <w:rFonts w:ascii="Arial" w:cs="Arial" w:eastAsia="Arial" w:hAnsi="Arial"/>
        <w:color w:val="273540"/>
        <w:sz w:val="24"/>
        <w:szCs w:val="24"/>
        <w:u w:val="none"/>
      </w:rPr>
    </w:lvl>
    <w:lvl w:ilvl="2">
      <w:start w:val="1"/>
      <w:numFmt w:val="bullet"/>
      <w:lvlText w:val="○"/>
      <w:lvlJc w:val="left"/>
      <w:pPr>
        <w:ind w:left="2160" w:hanging="360"/>
      </w:pPr>
      <w:rPr>
        <w:rFonts w:ascii="Arial" w:cs="Arial" w:eastAsia="Arial" w:hAnsi="Arial"/>
        <w:color w:val="2735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rFonts w:ascii="Arial" w:cs="Arial" w:eastAsia="Arial" w:hAnsi="Arial"/>
        <w:color w:val="2735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