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10"/>
        <w:gridCol w:w="2038"/>
        <w:gridCol w:w="2268"/>
        <w:gridCol w:w="1134"/>
        <w:gridCol w:w="850"/>
        <w:gridCol w:w="1276"/>
        <w:gridCol w:w="4172"/>
      </w:tblGrid>
      <w:tr w:rsidR="009C0620" w14:paraId="4F91CC6E" w14:textId="77777777" w:rsidTr="009C0620">
        <w:tc>
          <w:tcPr>
            <w:tcW w:w="2210" w:type="dxa"/>
            <w:shd w:val="clear" w:color="auto" w:fill="F7CAAC" w:themeFill="accent2" w:themeFillTint="66"/>
          </w:tcPr>
          <w:p w14:paraId="0054B17A" w14:textId="70535F25" w:rsidR="003A2B4C" w:rsidRDefault="003A2B4C">
            <w:r>
              <w:t>Risk Description</w:t>
            </w:r>
          </w:p>
        </w:tc>
        <w:tc>
          <w:tcPr>
            <w:tcW w:w="2038" w:type="dxa"/>
            <w:shd w:val="clear" w:color="auto" w:fill="F7CAAC" w:themeFill="accent2" w:themeFillTint="66"/>
          </w:tcPr>
          <w:p w14:paraId="4C2939F6" w14:textId="24E623FE" w:rsidR="003A2B4C" w:rsidRDefault="003A2B4C">
            <w:r>
              <w:t>Cause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64A16563" w14:textId="604A6915" w:rsidR="003A2B4C" w:rsidRDefault="003A2B4C">
            <w:r>
              <w:t>Risk Event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1EBB7915" w14:textId="4470EAE0" w:rsidR="003A2B4C" w:rsidRDefault="003A2B4C">
            <w:r>
              <w:t>Likelihood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14:paraId="1920E69C" w14:textId="552E6C22" w:rsidR="003A2B4C" w:rsidRDefault="003A2B4C">
            <w:r>
              <w:t>Impact</w:t>
            </w:r>
          </w:p>
        </w:tc>
        <w:tc>
          <w:tcPr>
            <w:tcW w:w="1276" w:type="dxa"/>
            <w:shd w:val="clear" w:color="auto" w:fill="F7CAAC" w:themeFill="accent2" w:themeFillTint="66"/>
          </w:tcPr>
          <w:p w14:paraId="1E3BA931" w14:textId="5BF0EBDC" w:rsidR="003A2B4C" w:rsidRDefault="003A2B4C">
            <w:r>
              <w:t>Risk Rating</w:t>
            </w:r>
          </w:p>
        </w:tc>
        <w:tc>
          <w:tcPr>
            <w:tcW w:w="4172" w:type="dxa"/>
            <w:shd w:val="clear" w:color="auto" w:fill="F7CAAC" w:themeFill="accent2" w:themeFillTint="66"/>
          </w:tcPr>
          <w:p w14:paraId="71D69151" w14:textId="76FDF234" w:rsidR="003A2B4C" w:rsidRDefault="003A2B4C">
            <w:r>
              <w:t>Action</w:t>
            </w:r>
          </w:p>
        </w:tc>
      </w:tr>
      <w:tr w:rsidR="003A2B4C" w14:paraId="7E82F9BC" w14:textId="77777777" w:rsidTr="009C0620">
        <w:tc>
          <w:tcPr>
            <w:tcW w:w="2210" w:type="dxa"/>
          </w:tcPr>
          <w:p w14:paraId="275C897B" w14:textId="19FA4764" w:rsidR="003A2B4C" w:rsidRDefault="003A2B4C">
            <w:r>
              <w:t>Lack of communication</w:t>
            </w:r>
          </w:p>
        </w:tc>
        <w:tc>
          <w:tcPr>
            <w:tcW w:w="2038" w:type="dxa"/>
          </w:tcPr>
          <w:p w14:paraId="2412EE48" w14:textId="4A5B07AD" w:rsidR="003A2B4C" w:rsidRDefault="003A2B4C">
            <w:r>
              <w:t>Poor internet connection</w:t>
            </w:r>
          </w:p>
        </w:tc>
        <w:tc>
          <w:tcPr>
            <w:tcW w:w="2268" w:type="dxa"/>
          </w:tcPr>
          <w:p w14:paraId="054BF549" w14:textId="4756EC19" w:rsidR="003A2B4C" w:rsidRDefault="009C0620">
            <w:r>
              <w:t>During the interview you may not be able to clearly convey ideas</w:t>
            </w:r>
          </w:p>
        </w:tc>
        <w:tc>
          <w:tcPr>
            <w:tcW w:w="1134" w:type="dxa"/>
          </w:tcPr>
          <w:p w14:paraId="4E0D9CAD" w14:textId="3AC372A4" w:rsidR="003A2B4C" w:rsidRDefault="003A2B4C">
            <w:r>
              <w:t>2</w:t>
            </w:r>
          </w:p>
        </w:tc>
        <w:tc>
          <w:tcPr>
            <w:tcW w:w="850" w:type="dxa"/>
          </w:tcPr>
          <w:p w14:paraId="7B408AA9" w14:textId="029EB441" w:rsidR="003A2B4C" w:rsidRDefault="003A2B4C">
            <w:r>
              <w:t>3</w:t>
            </w:r>
          </w:p>
        </w:tc>
        <w:tc>
          <w:tcPr>
            <w:tcW w:w="1276" w:type="dxa"/>
          </w:tcPr>
          <w:p w14:paraId="76147239" w14:textId="1D75D1CB" w:rsidR="003A2B4C" w:rsidRDefault="003A2B4C">
            <w:r>
              <w:t>6</w:t>
            </w:r>
          </w:p>
        </w:tc>
        <w:tc>
          <w:tcPr>
            <w:tcW w:w="4172" w:type="dxa"/>
          </w:tcPr>
          <w:p w14:paraId="096EE63A" w14:textId="1136C804" w:rsidR="003A2B4C" w:rsidRDefault="009C0620">
            <w:r>
              <w:t>Ensure your internet connection is working properly. Use ethernet cable if possible.</w:t>
            </w:r>
          </w:p>
        </w:tc>
      </w:tr>
      <w:tr w:rsidR="003A2B4C" w14:paraId="4D9961BA" w14:textId="77777777" w:rsidTr="009C0620">
        <w:tc>
          <w:tcPr>
            <w:tcW w:w="2210" w:type="dxa"/>
          </w:tcPr>
          <w:p w14:paraId="01B3AA1F" w14:textId="08966443" w:rsidR="003A2B4C" w:rsidRDefault="003A2B4C">
            <w:r>
              <w:t>Medical issues/illness</w:t>
            </w:r>
          </w:p>
        </w:tc>
        <w:tc>
          <w:tcPr>
            <w:tcW w:w="2038" w:type="dxa"/>
          </w:tcPr>
          <w:p w14:paraId="64920E73" w14:textId="2B72710D" w:rsidR="003A2B4C" w:rsidRDefault="003A2B4C">
            <w:r>
              <w:t>Various issues, e.g. COVID 19</w:t>
            </w:r>
          </w:p>
        </w:tc>
        <w:tc>
          <w:tcPr>
            <w:tcW w:w="2268" w:type="dxa"/>
          </w:tcPr>
          <w:p w14:paraId="52412B8B" w14:textId="64C0EF61" w:rsidR="003A2B4C" w:rsidRDefault="009C0620">
            <w:r>
              <w:t>Project is not completed.</w:t>
            </w:r>
          </w:p>
        </w:tc>
        <w:tc>
          <w:tcPr>
            <w:tcW w:w="1134" w:type="dxa"/>
          </w:tcPr>
          <w:p w14:paraId="29305534" w14:textId="302C4C3B" w:rsidR="003A2B4C" w:rsidRDefault="003A2B4C">
            <w:r>
              <w:t>2</w:t>
            </w:r>
          </w:p>
        </w:tc>
        <w:tc>
          <w:tcPr>
            <w:tcW w:w="850" w:type="dxa"/>
          </w:tcPr>
          <w:p w14:paraId="3E418056" w14:textId="57E5C1A4" w:rsidR="003A2B4C" w:rsidRDefault="003A2B4C">
            <w:r>
              <w:t>2-5</w:t>
            </w:r>
          </w:p>
        </w:tc>
        <w:tc>
          <w:tcPr>
            <w:tcW w:w="1276" w:type="dxa"/>
          </w:tcPr>
          <w:p w14:paraId="71E531EA" w14:textId="040BFC14" w:rsidR="003A2B4C" w:rsidRDefault="003A2B4C">
            <w:r>
              <w:t>4-10</w:t>
            </w:r>
          </w:p>
        </w:tc>
        <w:tc>
          <w:tcPr>
            <w:tcW w:w="4172" w:type="dxa"/>
          </w:tcPr>
          <w:p w14:paraId="00B8D393" w14:textId="174499DA" w:rsidR="003A2B4C" w:rsidRDefault="009C0620">
            <w:r>
              <w:t>Take precautions to reduce the risk of preventable medical issues.</w:t>
            </w:r>
          </w:p>
        </w:tc>
      </w:tr>
      <w:tr w:rsidR="003A2B4C" w14:paraId="4AFD36F7" w14:textId="77777777" w:rsidTr="009C0620">
        <w:tc>
          <w:tcPr>
            <w:tcW w:w="2210" w:type="dxa"/>
          </w:tcPr>
          <w:p w14:paraId="104706AC" w14:textId="54E500E8" w:rsidR="003A2B4C" w:rsidRDefault="003A2B4C">
            <w:r>
              <w:t>Lack of time</w:t>
            </w:r>
          </w:p>
        </w:tc>
        <w:tc>
          <w:tcPr>
            <w:tcW w:w="2038" w:type="dxa"/>
          </w:tcPr>
          <w:p w14:paraId="0FD7BB38" w14:textId="74BDD1C8" w:rsidR="003A2B4C" w:rsidRDefault="003A2B4C">
            <w:r>
              <w:t>Poor time management</w:t>
            </w:r>
          </w:p>
        </w:tc>
        <w:tc>
          <w:tcPr>
            <w:tcW w:w="2268" w:type="dxa"/>
          </w:tcPr>
          <w:p w14:paraId="623618CD" w14:textId="2C61294B" w:rsidR="003A2B4C" w:rsidRDefault="009C0620">
            <w:r>
              <w:t>Project is not completed.</w:t>
            </w:r>
          </w:p>
        </w:tc>
        <w:tc>
          <w:tcPr>
            <w:tcW w:w="1134" w:type="dxa"/>
          </w:tcPr>
          <w:p w14:paraId="506258EC" w14:textId="3F7D5984" w:rsidR="003A2B4C" w:rsidRDefault="003A2B4C">
            <w:r>
              <w:t>1</w:t>
            </w:r>
          </w:p>
        </w:tc>
        <w:tc>
          <w:tcPr>
            <w:tcW w:w="850" w:type="dxa"/>
          </w:tcPr>
          <w:p w14:paraId="67FA3784" w14:textId="27DEDB61" w:rsidR="003A2B4C" w:rsidRDefault="003A2B4C">
            <w:r>
              <w:t>5</w:t>
            </w:r>
          </w:p>
        </w:tc>
        <w:tc>
          <w:tcPr>
            <w:tcW w:w="1276" w:type="dxa"/>
          </w:tcPr>
          <w:p w14:paraId="05309E5F" w14:textId="5AD24628" w:rsidR="003A2B4C" w:rsidRDefault="003A2B4C">
            <w:r>
              <w:t>5</w:t>
            </w:r>
          </w:p>
        </w:tc>
        <w:tc>
          <w:tcPr>
            <w:tcW w:w="4172" w:type="dxa"/>
          </w:tcPr>
          <w:p w14:paraId="353846B4" w14:textId="3E64A675" w:rsidR="003A2B4C" w:rsidRDefault="009C0620">
            <w:r>
              <w:t>Planning, organisation and avoid procrastination</w:t>
            </w:r>
          </w:p>
        </w:tc>
      </w:tr>
      <w:tr w:rsidR="003A2B4C" w14:paraId="075A29B2" w14:textId="77777777" w:rsidTr="009C0620">
        <w:tc>
          <w:tcPr>
            <w:tcW w:w="2210" w:type="dxa"/>
          </w:tcPr>
          <w:p w14:paraId="6F3277D2" w14:textId="056BFCB4" w:rsidR="003A2B4C" w:rsidRDefault="003A2B4C">
            <w:r>
              <w:t>Faulty equipment e.g. laptop</w:t>
            </w:r>
          </w:p>
        </w:tc>
        <w:tc>
          <w:tcPr>
            <w:tcW w:w="2038" w:type="dxa"/>
          </w:tcPr>
          <w:p w14:paraId="7E2BA82C" w14:textId="359CE4F1" w:rsidR="003A2B4C" w:rsidRDefault="003A2B4C">
            <w:r>
              <w:t>Improper use</w:t>
            </w:r>
          </w:p>
        </w:tc>
        <w:tc>
          <w:tcPr>
            <w:tcW w:w="2268" w:type="dxa"/>
          </w:tcPr>
          <w:p w14:paraId="6BDFADF9" w14:textId="05A73C1B" w:rsidR="003A2B4C" w:rsidRDefault="009C0620">
            <w:r>
              <w:t>Laptop can break, causing loss of work and delays.</w:t>
            </w:r>
          </w:p>
        </w:tc>
        <w:tc>
          <w:tcPr>
            <w:tcW w:w="1134" w:type="dxa"/>
          </w:tcPr>
          <w:p w14:paraId="7F220B63" w14:textId="46DFEF60" w:rsidR="003A2B4C" w:rsidRDefault="003A2B4C">
            <w:r>
              <w:t>2</w:t>
            </w:r>
          </w:p>
        </w:tc>
        <w:tc>
          <w:tcPr>
            <w:tcW w:w="850" w:type="dxa"/>
          </w:tcPr>
          <w:p w14:paraId="581BBE63" w14:textId="17EF0839" w:rsidR="003A2B4C" w:rsidRDefault="003A2B4C">
            <w:r>
              <w:t>4</w:t>
            </w:r>
          </w:p>
        </w:tc>
        <w:tc>
          <w:tcPr>
            <w:tcW w:w="1276" w:type="dxa"/>
          </w:tcPr>
          <w:p w14:paraId="3B63CBAF" w14:textId="4FDA63E4" w:rsidR="003A2B4C" w:rsidRDefault="003A2B4C">
            <w:r>
              <w:t>8</w:t>
            </w:r>
          </w:p>
        </w:tc>
        <w:tc>
          <w:tcPr>
            <w:tcW w:w="4172" w:type="dxa"/>
          </w:tcPr>
          <w:p w14:paraId="7E89CBBE" w14:textId="634EEFC1" w:rsidR="003A2B4C" w:rsidRDefault="009C0620">
            <w:r>
              <w:t>Ensure work is always uploaded to GitHub. Therefore, work won’t be lost if your laptop breaks</w:t>
            </w:r>
          </w:p>
        </w:tc>
      </w:tr>
      <w:tr w:rsidR="003A2B4C" w14:paraId="08EBA358" w14:textId="77777777" w:rsidTr="009C0620">
        <w:tc>
          <w:tcPr>
            <w:tcW w:w="2210" w:type="dxa"/>
          </w:tcPr>
          <w:p w14:paraId="28FE33E8" w14:textId="2F40EF3D" w:rsidR="003A2B4C" w:rsidRDefault="003A2B4C">
            <w:r>
              <w:t>Lack of understanding project spec</w:t>
            </w:r>
          </w:p>
        </w:tc>
        <w:tc>
          <w:tcPr>
            <w:tcW w:w="2038" w:type="dxa"/>
          </w:tcPr>
          <w:p w14:paraId="3B1A257F" w14:textId="59C8B5D8" w:rsidR="003A2B4C" w:rsidRDefault="003A2B4C">
            <w:r>
              <w:t>Unclear project brief or lack of attention reading it</w:t>
            </w:r>
          </w:p>
        </w:tc>
        <w:tc>
          <w:tcPr>
            <w:tcW w:w="2268" w:type="dxa"/>
          </w:tcPr>
          <w:p w14:paraId="751D4749" w14:textId="0D764575" w:rsidR="003A2B4C" w:rsidRDefault="009C0620">
            <w:r>
              <w:t>Project may be completed, but to the wrong specs</w:t>
            </w:r>
          </w:p>
        </w:tc>
        <w:tc>
          <w:tcPr>
            <w:tcW w:w="1134" w:type="dxa"/>
          </w:tcPr>
          <w:p w14:paraId="7F44A6AA" w14:textId="50252DE6" w:rsidR="003A2B4C" w:rsidRDefault="003A2B4C">
            <w:r>
              <w:t>2</w:t>
            </w:r>
          </w:p>
        </w:tc>
        <w:tc>
          <w:tcPr>
            <w:tcW w:w="850" w:type="dxa"/>
          </w:tcPr>
          <w:p w14:paraId="07BABE60" w14:textId="3D5EA333" w:rsidR="003A2B4C" w:rsidRDefault="003A2B4C">
            <w:r>
              <w:t>4</w:t>
            </w:r>
          </w:p>
        </w:tc>
        <w:tc>
          <w:tcPr>
            <w:tcW w:w="1276" w:type="dxa"/>
          </w:tcPr>
          <w:p w14:paraId="22260AAB" w14:textId="0837093C" w:rsidR="003A2B4C" w:rsidRDefault="003A2B4C">
            <w:r>
              <w:t>8</w:t>
            </w:r>
          </w:p>
        </w:tc>
        <w:tc>
          <w:tcPr>
            <w:tcW w:w="4172" w:type="dxa"/>
          </w:tcPr>
          <w:p w14:paraId="287418E4" w14:textId="3C2DDA7C" w:rsidR="003A2B4C" w:rsidRDefault="009C0620">
            <w:r>
              <w:t>Ensure the project specification is read through completely and ask the project owner any questions if it is unclear</w:t>
            </w:r>
          </w:p>
        </w:tc>
      </w:tr>
      <w:tr w:rsidR="003A2B4C" w14:paraId="13484C4E" w14:textId="77777777" w:rsidTr="009C0620">
        <w:tc>
          <w:tcPr>
            <w:tcW w:w="2210" w:type="dxa"/>
          </w:tcPr>
          <w:p w14:paraId="52E62981" w14:textId="6397E74B" w:rsidR="003A2B4C" w:rsidRDefault="003A2B4C">
            <w:r>
              <w:t>Lack of experience</w:t>
            </w:r>
          </w:p>
        </w:tc>
        <w:tc>
          <w:tcPr>
            <w:tcW w:w="2038" w:type="dxa"/>
          </w:tcPr>
          <w:p w14:paraId="62D31F17" w14:textId="63D49317" w:rsidR="003A2B4C" w:rsidRDefault="003A2B4C">
            <w:r>
              <w:t>Using new software</w:t>
            </w:r>
          </w:p>
        </w:tc>
        <w:tc>
          <w:tcPr>
            <w:tcW w:w="2268" w:type="dxa"/>
          </w:tcPr>
          <w:p w14:paraId="585C9E67" w14:textId="7BB98D74" w:rsidR="003A2B4C" w:rsidRDefault="009C0620">
            <w:r>
              <w:t>Project is not completed.</w:t>
            </w:r>
          </w:p>
        </w:tc>
        <w:tc>
          <w:tcPr>
            <w:tcW w:w="1134" w:type="dxa"/>
          </w:tcPr>
          <w:p w14:paraId="7435C894" w14:textId="28E831AC" w:rsidR="003A2B4C" w:rsidRDefault="003A2B4C">
            <w:r>
              <w:t>2</w:t>
            </w:r>
          </w:p>
        </w:tc>
        <w:tc>
          <w:tcPr>
            <w:tcW w:w="850" w:type="dxa"/>
          </w:tcPr>
          <w:p w14:paraId="4E5CDCF0" w14:textId="72A7C2C7" w:rsidR="003A2B4C" w:rsidRDefault="003A2B4C">
            <w:r>
              <w:t>4</w:t>
            </w:r>
          </w:p>
        </w:tc>
        <w:tc>
          <w:tcPr>
            <w:tcW w:w="1276" w:type="dxa"/>
          </w:tcPr>
          <w:p w14:paraId="5B94B0BD" w14:textId="4269E963" w:rsidR="003A2B4C" w:rsidRDefault="003A2B4C">
            <w:r>
              <w:t>8</w:t>
            </w:r>
          </w:p>
        </w:tc>
        <w:tc>
          <w:tcPr>
            <w:tcW w:w="4172" w:type="dxa"/>
          </w:tcPr>
          <w:p w14:paraId="724D1C6C" w14:textId="5BC044C2" w:rsidR="003A2B4C" w:rsidRDefault="009C0620">
            <w:r>
              <w:t>Put extra time into understanding topics and ask for help if there are any problems</w:t>
            </w:r>
          </w:p>
        </w:tc>
      </w:tr>
    </w:tbl>
    <w:p w14:paraId="1DB857E7" w14:textId="77777777" w:rsidR="00B744B6" w:rsidRDefault="009C0620"/>
    <w:sectPr w:rsidR="00B744B6" w:rsidSect="003A2B4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zNTI0NTA1MDEzsTBT0lEKTi0uzszPAykwqgUABhC6jCwAAAA="/>
  </w:docVars>
  <w:rsids>
    <w:rsidRoot w:val="003A2B4C"/>
    <w:rsid w:val="003A2B4C"/>
    <w:rsid w:val="00655373"/>
    <w:rsid w:val="009C0620"/>
    <w:rsid w:val="00DA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FB06B"/>
  <w15:chartTrackingRefBased/>
  <w15:docId w15:val="{119D8C83-BEEF-4657-8D25-89050FE1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 Dzonu</dc:creator>
  <cp:keywords/>
  <dc:description/>
  <cp:lastModifiedBy>Tay Dzonu</cp:lastModifiedBy>
  <cp:revision>2</cp:revision>
  <dcterms:created xsi:type="dcterms:W3CDTF">2020-09-15T14:02:00Z</dcterms:created>
  <dcterms:modified xsi:type="dcterms:W3CDTF">2020-09-17T16:24:00Z</dcterms:modified>
</cp:coreProperties>
</file>