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4" o:title="Bakcground_page-0001" recolor="t" type="frame"/>
    </v:background>
  </w:background>
  <w:body>
    <w:p w14:paraId="5DF5872C" w14:textId="4EAE810D" w:rsidR="00870565" w:rsidRDefault="0087056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1B2ED164" wp14:editId="4C727E0A">
            <wp:simplePos x="0" y="0"/>
            <wp:positionH relativeFrom="page">
              <wp:align>right</wp:align>
            </wp:positionH>
            <wp:positionV relativeFrom="page">
              <wp:posOffset>69850</wp:posOffset>
            </wp:positionV>
            <wp:extent cx="7772400" cy="10076180"/>
            <wp:effectExtent l="0" t="0" r="0" b="1270"/>
            <wp:wrapTopAndBottom/>
            <wp:docPr id="682" name="Picture 682"/>
            <wp:cNvGraphicFramePr/>
            <a:graphic xmlns:a="http://schemas.openxmlformats.org/drawingml/2006/main">
              <a:graphicData uri="http://schemas.openxmlformats.org/drawingml/2006/picture">
                <pic:pic xmlns:pic="http://schemas.openxmlformats.org/drawingml/2006/picture">
                  <pic:nvPicPr>
                    <pic:cNvPr id="682" name="Picture 682"/>
                    <pic:cNvPicPr/>
                  </pic:nvPicPr>
                  <pic:blipFill>
                    <a:blip r:embed="rId9"/>
                    <a:stretch>
                      <a:fillRect/>
                    </a:stretch>
                  </pic:blipFill>
                  <pic:spPr>
                    <a:xfrm>
                      <a:off x="0" y="0"/>
                      <a:ext cx="7772400" cy="100761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br w:type="page"/>
      </w:r>
    </w:p>
    <w:p w14:paraId="574946E8" w14:textId="60454F06" w:rsidR="00D151A5" w:rsidRDefault="00000000">
      <w:pPr>
        <w:jc w:val="center"/>
      </w:pPr>
      <w:r>
        <w:rPr>
          <w:rFonts w:ascii="Times New Roman" w:eastAsia="Times New Roman" w:hAnsi="Times New Roman" w:cs="Times New Roman"/>
          <w:b/>
          <w:bCs/>
          <w:sz w:val="24"/>
          <w:szCs w:val="24"/>
        </w:rPr>
        <w:lastRenderedPageBreak/>
        <w:t>SDC HACKATHON 2026</w:t>
      </w:r>
    </w:p>
    <w:p w14:paraId="3132151D" w14:textId="77777777" w:rsidR="00D151A5" w:rsidRDefault="00000000">
      <w:pPr>
        <w:jc w:val="center"/>
      </w:pPr>
      <w:r>
        <w:rPr>
          <w:rFonts w:ascii="Times New Roman" w:eastAsia="Times New Roman" w:hAnsi="Times New Roman" w:cs="Times New Roman"/>
          <w:b/>
          <w:bCs/>
          <w:sz w:val="40"/>
          <w:szCs w:val="40"/>
        </w:rPr>
        <w:t>Technical &amp; Tools Declaration</w:t>
      </w:r>
    </w:p>
    <w:p w14:paraId="6960C36A" w14:textId="77777777" w:rsidR="00D151A5" w:rsidRDefault="00000000">
      <w:pPr>
        <w:jc w:val="center"/>
      </w:pPr>
      <w:r>
        <w:rPr>
          <w:rFonts w:ascii="Times New Roman" w:eastAsia="Times New Roman" w:hAnsi="Times New Roman" w:cs="Times New Roman"/>
          <w:sz w:val="24"/>
          <w:szCs w:val="24"/>
        </w:rPr>
        <w:t>Hosted by Xiamen University Malaysia (XMUM) AI Club</w:t>
      </w:r>
    </w:p>
    <w:p w14:paraId="40359718" w14:textId="77777777" w:rsidR="00D151A5" w:rsidRDefault="00000000">
      <w:pPr>
        <w:spacing w:after="200"/>
        <w:jc w:val="center"/>
      </w:pPr>
      <w:r>
        <w:rPr>
          <w:rFonts w:ascii="Times New Roman" w:eastAsia="Times New Roman" w:hAnsi="Times New Roman" w:cs="Times New Roman"/>
          <w:sz w:val="24"/>
          <w:szCs w:val="24"/>
        </w:rPr>
        <w:t>Submission Deadline: 25 October 2026</w:t>
      </w:r>
    </w:p>
    <w:tbl>
      <w:tblPr>
        <w:tblStyle w:val="a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03D5A14A" w14:textId="77777777">
        <w:tc>
          <w:tcPr>
            <w:tcW w:w="9360" w:type="dxa"/>
            <w:tcMar>
              <w:top w:w="140" w:type="dxa"/>
              <w:left w:w="180" w:type="dxa"/>
              <w:bottom w:w="140" w:type="dxa"/>
              <w:right w:w="180" w:type="dxa"/>
            </w:tcMar>
          </w:tcPr>
          <w:p w14:paraId="62F24889" w14:textId="77777777" w:rsidR="00D151A5" w:rsidRDefault="00000000">
            <w:pPr>
              <w:jc w:val="both"/>
            </w:pPr>
            <w:r>
              <w:rPr>
                <w:rFonts w:ascii="Times New Roman" w:eastAsia="Times New Roman" w:hAnsi="Times New Roman" w:cs="Times New Roman"/>
                <w:sz w:val="20"/>
                <w:szCs w:val="20"/>
              </w:rPr>
              <w:t>Instructions: Declare every API, cloud service, AI tool, dataset, model, and sponsor resource your team used to build the project. Complete every section; where a category does not apply, tick “No” or write “None” – do not leave it blank. Submit as a single PDF document named “SDC2026_TeamName_TechDeclaration.pdf” together with your project submission. Undeclared third-party resources discovered at judging may affect your score or eligibility.</w:t>
            </w:r>
          </w:p>
        </w:tc>
      </w:tr>
    </w:tbl>
    <w:p w14:paraId="35994E7A" w14:textId="77777777" w:rsidR="00D151A5" w:rsidRDefault="00D151A5">
      <w:pPr>
        <w:spacing w:after="200"/>
        <w:jc w:val="both"/>
      </w:pPr>
    </w:p>
    <w:p w14:paraId="556479CF" w14:textId="77777777" w:rsidR="00D151A5" w:rsidRDefault="00000000">
      <w:pPr>
        <w:pStyle w:val="Heading1"/>
        <w:pBdr>
          <w:bottom w:val="nil"/>
        </w:pBdr>
        <w:jc w:val="both"/>
      </w:pPr>
      <w:r>
        <w:rPr>
          <w:rFonts w:ascii="Times New Roman" w:eastAsia="Times New Roman" w:hAnsi="Times New Roman" w:cs="Times New Roman"/>
          <w:color w:val="000000"/>
        </w:rPr>
        <w:t>1. Team &amp; Project Overview</w:t>
      </w:r>
    </w:p>
    <w:tbl>
      <w:tblPr>
        <w:tblStyle w:val="af7"/>
        <w:tblW w:w="9360" w:type="dxa"/>
        <w:tblInd w:w="0" w:type="dxa"/>
        <w:tblLayout w:type="fixed"/>
        <w:tblLook w:val="0400" w:firstRow="0" w:lastRow="0" w:firstColumn="0" w:lastColumn="0" w:noHBand="0" w:noVBand="1"/>
      </w:tblPr>
      <w:tblGrid>
        <w:gridCol w:w="3200"/>
        <w:gridCol w:w="6160"/>
      </w:tblGrid>
      <w:tr w:rsidR="00D151A5" w14:paraId="3D5D80DD"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0AA1CBBA" w14:textId="77777777" w:rsidR="00D151A5" w:rsidRDefault="00000000">
            <w:r>
              <w:rPr>
                <w:rFonts w:ascii="Times New Roman" w:eastAsia="Times New Roman" w:hAnsi="Times New Roman" w:cs="Times New Roman"/>
                <w:b/>
                <w:bCs/>
                <w:sz w:val="24"/>
                <w:szCs w:val="24"/>
              </w:rPr>
              <w:t>Team Name</w:t>
            </w:r>
          </w:p>
        </w:tc>
        <w:tc>
          <w:tcPr>
            <w:tcW w:w="6160" w:type="dxa"/>
            <w:tcBorders>
              <w:top w:val="nil"/>
              <w:left w:val="nil"/>
              <w:bottom w:val="single" w:sz="4" w:space="0" w:color="000000"/>
              <w:right w:val="nil"/>
            </w:tcBorders>
            <w:tcMar>
              <w:top w:w="60" w:type="dxa"/>
              <w:left w:w="80" w:type="dxa"/>
              <w:bottom w:w="60" w:type="dxa"/>
              <w:right w:w="0" w:type="dxa"/>
            </w:tcMar>
          </w:tcPr>
          <w:p w14:paraId="7C1143A8" w14:textId="77777777" w:rsidR="00D151A5" w:rsidRDefault="00D151A5">
            <w:r>
              <w:t>Hokkien Mee Is Purple</w:t>
            </w:r>
          </w:p>
        </w:tc>
      </w:tr>
      <w:tr w:rsidR="00D151A5" w14:paraId="2DE66B6E"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47256970" w14:textId="77777777" w:rsidR="00D151A5" w:rsidRDefault="00000000">
            <w:r>
              <w:rPr>
                <w:rFonts w:ascii="Times New Roman" w:eastAsia="Times New Roman" w:hAnsi="Times New Roman" w:cs="Times New Roman"/>
                <w:b/>
                <w:bCs/>
                <w:sz w:val="24"/>
                <w:szCs w:val="24"/>
              </w:rPr>
              <w:t>Project / Solution Name</w:t>
            </w:r>
          </w:p>
        </w:tc>
        <w:tc>
          <w:tcPr>
            <w:tcW w:w="6160" w:type="dxa"/>
            <w:tcBorders>
              <w:top w:val="nil"/>
              <w:left w:val="nil"/>
              <w:bottom w:val="single" w:sz="4" w:space="0" w:color="000000"/>
              <w:right w:val="nil"/>
            </w:tcBorders>
            <w:tcMar>
              <w:top w:w="60" w:type="dxa"/>
              <w:left w:w="80" w:type="dxa"/>
              <w:bottom w:w="60" w:type="dxa"/>
              <w:right w:w="0" w:type="dxa"/>
            </w:tcMar>
          </w:tcPr>
          <w:p w14:paraId="014ACEA6" w14:textId="77777777" w:rsidR="00D151A5" w:rsidRDefault="00D151A5">
            <w:r>
              <w:t>Varity</w:t>
            </w:r>
          </w:p>
        </w:tc>
      </w:tr>
      <w:tr w:rsidR="00D151A5" w14:paraId="1871AD3B"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7BB42C7B" w14:textId="77777777" w:rsidR="00D151A5" w:rsidRDefault="00000000">
            <w:r>
              <w:rPr>
                <w:rFonts w:ascii="Times New Roman" w:eastAsia="Times New Roman" w:hAnsi="Times New Roman" w:cs="Times New Roman"/>
                <w:b/>
                <w:bCs/>
                <w:sz w:val="24"/>
                <w:szCs w:val="24"/>
              </w:rPr>
              <w:t>Name (Leader)</w:t>
            </w:r>
          </w:p>
        </w:tc>
        <w:tc>
          <w:tcPr>
            <w:tcW w:w="6160" w:type="dxa"/>
            <w:tcBorders>
              <w:top w:val="nil"/>
              <w:left w:val="nil"/>
              <w:bottom w:val="single" w:sz="4" w:space="0" w:color="000000"/>
              <w:right w:val="nil"/>
            </w:tcBorders>
            <w:tcMar>
              <w:top w:w="60" w:type="dxa"/>
              <w:left w:w="80" w:type="dxa"/>
              <w:bottom w:w="60" w:type="dxa"/>
              <w:right w:w="0" w:type="dxa"/>
            </w:tcMar>
          </w:tcPr>
          <w:p w14:paraId="4A1B6800" w14:textId="77777777" w:rsidR="00D151A5" w:rsidRDefault="00D151A5">
            <w:r>
              <w:t>Tay Ee Zhan</w:t>
            </w:r>
          </w:p>
        </w:tc>
      </w:tr>
      <w:tr w:rsidR="00D151A5" w14:paraId="0459FBA0"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5C0F731E" w14:textId="77777777" w:rsidR="00D151A5" w:rsidRDefault="00000000">
            <w:r>
              <w:rPr>
                <w:rFonts w:ascii="Times New Roman" w:eastAsia="Times New Roman" w:hAnsi="Times New Roman" w:cs="Times New Roman"/>
                <w:b/>
                <w:bCs/>
                <w:sz w:val="24"/>
                <w:szCs w:val="24"/>
              </w:rPr>
              <w:t>Email &amp; Phone (Leader)</w:t>
            </w:r>
          </w:p>
        </w:tc>
        <w:tc>
          <w:tcPr>
            <w:tcW w:w="6160" w:type="dxa"/>
            <w:tcBorders>
              <w:top w:val="nil"/>
              <w:left w:val="nil"/>
              <w:bottom w:val="single" w:sz="4" w:space="0" w:color="000000"/>
              <w:right w:val="nil"/>
            </w:tcBorders>
            <w:tcMar>
              <w:top w:w="60" w:type="dxa"/>
              <w:left w:w="80" w:type="dxa"/>
              <w:bottom w:w="60" w:type="dxa"/>
              <w:right w:w="0" w:type="dxa"/>
            </w:tcMar>
          </w:tcPr>
          <w:p w14:paraId="57C03910" w14:textId="77777777" w:rsidR="00D151A5" w:rsidRDefault="00D151A5">
            <w:r>
              <w:t>eezhan0805@gmail.com / +60 11-6561 6811</w:t>
            </w:r>
          </w:p>
        </w:tc>
      </w:tr>
      <w:tr w:rsidR="00D151A5" w14:paraId="5F6F9DB8"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0B16D051" w14:textId="77777777" w:rsidR="00D151A5" w:rsidRDefault="00000000">
            <w:r>
              <w:rPr>
                <w:rFonts w:ascii="Times New Roman" w:eastAsia="Times New Roman" w:hAnsi="Times New Roman" w:cs="Times New Roman"/>
                <w:b/>
                <w:bCs/>
                <w:sz w:val="24"/>
                <w:szCs w:val="24"/>
              </w:rPr>
              <w:t>University Affiliation(s)</w:t>
            </w:r>
          </w:p>
        </w:tc>
        <w:tc>
          <w:tcPr>
            <w:tcW w:w="6160" w:type="dxa"/>
            <w:tcBorders>
              <w:top w:val="nil"/>
              <w:left w:val="nil"/>
              <w:bottom w:val="single" w:sz="4" w:space="0" w:color="000000"/>
              <w:right w:val="nil"/>
            </w:tcBorders>
            <w:tcMar>
              <w:top w:w="60" w:type="dxa"/>
              <w:left w:w="80" w:type="dxa"/>
              <w:bottom w:w="60" w:type="dxa"/>
              <w:right w:w="0" w:type="dxa"/>
            </w:tcMar>
          </w:tcPr>
          <w:p w14:paraId="054266D5" w14:textId="77777777" w:rsidR="00D151A5" w:rsidRDefault="00D151A5">
            <w:r>
              <w:t>Universiti Malaya (both members)</w:t>
            </w:r>
          </w:p>
        </w:tc>
      </w:tr>
      <w:tr w:rsidR="00D151A5" w14:paraId="14B06AEC"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5802795A" w14:textId="77777777" w:rsidR="00D151A5" w:rsidRDefault="00000000">
            <w:r>
              <w:rPr>
                <w:rFonts w:ascii="Times New Roman" w:eastAsia="Times New Roman" w:hAnsi="Times New Roman" w:cs="Times New Roman"/>
                <w:b/>
                <w:bCs/>
                <w:sz w:val="24"/>
                <w:szCs w:val="24"/>
              </w:rPr>
              <w:t>Live Prototype URL</w:t>
            </w:r>
          </w:p>
        </w:tc>
        <w:tc>
          <w:tcPr>
            <w:tcW w:w="6160" w:type="dxa"/>
            <w:tcBorders>
              <w:top w:val="nil"/>
              <w:left w:val="nil"/>
              <w:bottom w:val="single" w:sz="4" w:space="0" w:color="000000"/>
              <w:right w:val="nil"/>
            </w:tcBorders>
            <w:tcMar>
              <w:top w:w="60" w:type="dxa"/>
              <w:left w:w="80" w:type="dxa"/>
              <w:bottom w:w="60" w:type="dxa"/>
              <w:right w:w="0" w:type="dxa"/>
            </w:tcMar>
          </w:tcPr>
          <w:p w14:paraId="71F665E8" w14:textId="77777777" w:rsidR="00D151A5" w:rsidRDefault="00D151A5">
            <w:r>
              <w:t>https://verity--eezhan0805.replit.app</w:t>
            </w:r>
          </w:p>
        </w:tc>
      </w:tr>
      <w:tr w:rsidR="00D151A5" w14:paraId="4A210E37"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4F029A1A" w14:textId="77777777" w:rsidR="00D151A5" w:rsidRDefault="00000000">
            <w:r>
              <w:rPr>
                <w:rFonts w:ascii="Times New Roman" w:eastAsia="Times New Roman" w:hAnsi="Times New Roman" w:cs="Times New Roman"/>
                <w:b/>
                <w:bCs/>
                <w:sz w:val="24"/>
                <w:szCs w:val="24"/>
              </w:rPr>
              <w:t>Code Repository URL (public / access granted to judges)</w:t>
            </w:r>
          </w:p>
        </w:tc>
        <w:tc>
          <w:tcPr>
            <w:tcW w:w="6160" w:type="dxa"/>
            <w:tcBorders>
              <w:top w:val="nil"/>
              <w:left w:val="nil"/>
              <w:bottom w:val="single" w:sz="4" w:space="0" w:color="000000"/>
              <w:right w:val="nil"/>
            </w:tcBorders>
            <w:tcMar>
              <w:top w:w="60" w:type="dxa"/>
              <w:left w:w="80" w:type="dxa"/>
              <w:bottom w:w="60" w:type="dxa"/>
              <w:right w:w="0" w:type="dxa"/>
            </w:tcMar>
          </w:tcPr>
          <w:p w14:paraId="31DEC464" w14:textId="77777777" w:rsidR="00D151A5" w:rsidRDefault="00D151A5">
            <w:r>
              <w:t>https://github.com/TayEeZhan/varity (public; Apache License 2.0)</w:t>
            </w:r>
          </w:p>
        </w:tc>
      </w:tr>
    </w:tbl>
    <w:p w14:paraId="712B1E4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2. Architecture &amp; Technology Stack</w:t>
      </w:r>
    </w:p>
    <w:p w14:paraId="1E369DBC" w14:textId="77777777" w:rsidR="00D151A5" w:rsidRDefault="00000000">
      <w:pPr>
        <w:pStyle w:val="Heading2"/>
        <w:jc w:val="both"/>
      </w:pPr>
      <w:r>
        <w:rPr>
          <w:rFonts w:ascii="Times New Roman" w:eastAsia="Times New Roman" w:hAnsi="Times New Roman" w:cs="Times New Roman"/>
          <w:color w:val="000000"/>
          <w:sz w:val="24"/>
          <w:szCs w:val="24"/>
        </w:rPr>
        <w:t>2.1 System Architecture Overview</w:t>
      </w:r>
    </w:p>
    <w:p w14:paraId="304DF177" w14:textId="77777777" w:rsidR="00D151A5" w:rsidRDefault="00000000">
      <w:pPr>
        <w:keepNext/>
        <w:spacing w:after="120"/>
        <w:jc w:val="both"/>
      </w:pPr>
      <w:sdt>
        <w:sdtPr>
          <w:tag w:val="goog_rdk_0"/>
          <w:id w:val="-146140803"/>
        </w:sdtPr>
        <w:sdtContent>
          <w:r>
            <w:rPr>
              <w:rFonts w:ascii="Cardo" w:eastAsia="Cardo" w:hAnsi="Cardo" w:cs="Cardo"/>
              <w:i/>
              <w:iCs/>
              <w:sz w:val="24"/>
              <w:szCs w:val="24"/>
            </w:rPr>
            <w:t>Describe how the components declared in this document connect end-to-end (e.g., user interface → backend → AI model/API → database → cloud hosting). Attach a system block diagram as an appendix if available.</w:t>
          </w:r>
        </w:sdtContent>
      </w:sdt>
    </w:p>
    <w:p w14:paraId="3935369A" w14:textId="77777777" w:rsidR="00D151A5" w:rsidRDefault="00000000">
      <w:pPr>
        <w:spacing w:after="120"/>
        <w:jc w:val="both"/>
      </w:pPr>
      <w:r>
        <w:rPr>
          <w:rFonts w:ascii="Times New Roman" w:eastAsia="Times New Roman" w:hAnsi="Times New Roman" w:cs="Times New Roman"/>
          <w:b/>
          <w:bCs/>
          <w:i/>
          <w:iCs/>
          <w:sz w:val="24"/>
          <w:szCs w:val="24"/>
        </w:rPr>
        <w:t>[Maximum 200 words]</w:t>
      </w:r>
    </w:p>
    <w:tbl>
      <w:tblPr>
        <w:tblStyle w:val="a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753CEFD" w14:textId="77777777">
        <w:trPr>
          <w:trHeight w:val="2600"/>
        </w:trPr>
        <w:tc>
          <w:tcPr>
            <w:tcW w:w="9360" w:type="dxa"/>
            <w:tcMar>
              <w:top w:w="140" w:type="dxa"/>
              <w:left w:w="160" w:type="dxa"/>
              <w:bottom w:w="140" w:type="dxa"/>
              <w:right w:w="160" w:type="dxa"/>
            </w:tcMar>
          </w:tcPr>
          <w:p w14:paraId="497C79A7" w14:textId="77777777" w:rsidR="00D151A5" w:rsidRDefault="00D151A5">
            <w:r>
              <w:t>User (browser) → Varity web app (static HTML/CSS/JS) → FastAPI server on a Replit Autoscale deployment → engine modules (Python) → committed data files in data/.</w:t>
            </w:r>
          </w:p>
          <w:p>
            <w:r>
              <w:t>Data flow: the engine downloads every Hacker News "Who is hiring?" thread via the Algolia HN Search API (94 threads, 48,508 posts, Jan 2019 – Oct 2026). A tagger finds 40 taxonomy skills per post; the engine builds a monthly share per skill, forecasts 12 months ahead with a conformal band and a Welch trend label, and joins AI exposure from the Anthropic Economic Index. The role module learns role profiles; the pathway module orders the learning plan.</w:t>
            </w:r>
          </w:p>
          <w:p>
            <w:r>
              <w:t>CV upload → Claude Haiku 5.5 (Anthropic API) points at skills with quotes → code checks each quote word for word → role match.</w:t>
            </w:r>
          </w:p>
          <w:p>
            <w:r>
              <w:t>Accounts: optional Replit Auth sign-in; profiles in Replit PostgreSQL (SQLite fallback). Secrets in Replit Secrets.</w:t>
            </w:r>
          </w:p>
          <w:p>
            <w:r>
              <w:t>The repository holds only aggregates; raw post text is never committed.</w:t>
            </w:r>
          </w:p>
        </w:tc>
      </w:tr>
    </w:tbl>
    <w:p w14:paraId="75389926" w14:textId="77777777" w:rsidR="00D151A5" w:rsidRDefault="00D151A5">
      <w:pPr>
        <w:spacing w:after="120"/>
        <w:jc w:val="both"/>
      </w:pPr>
    </w:p>
    <w:p w14:paraId="17582D76" w14:textId="77777777" w:rsidR="00D151A5" w:rsidRDefault="00000000">
      <w:pPr>
        <w:pStyle w:val="Heading2"/>
        <w:jc w:val="both"/>
      </w:pPr>
      <w:r>
        <w:rPr>
          <w:rFonts w:ascii="Times New Roman" w:eastAsia="Times New Roman" w:hAnsi="Times New Roman" w:cs="Times New Roman"/>
          <w:color w:val="000000"/>
          <w:sz w:val="24"/>
          <w:szCs w:val="24"/>
        </w:rPr>
        <w:t>2.2 Languages, Frameworks &amp; Libraries</w:t>
      </w:r>
    </w:p>
    <w:p w14:paraId="2CD4B5A6" w14:textId="77777777" w:rsidR="00D151A5" w:rsidRDefault="00000000">
      <w:pPr>
        <w:keepNext/>
        <w:spacing w:after="120"/>
        <w:jc w:val="both"/>
      </w:pPr>
      <w:r>
        <w:rPr>
          <w:rFonts w:ascii="Times New Roman" w:eastAsia="Times New Roman" w:hAnsi="Times New Roman" w:cs="Times New Roman"/>
          <w:i/>
          <w:iCs/>
          <w:sz w:val="24"/>
          <w:szCs w:val="24"/>
        </w:rPr>
        <w:t>List the main programming languages, frameworks, and third-party libraries that your team did not create. Open-source use is permitted provided it is declared and properly licensed/attributed.</w:t>
      </w:r>
    </w:p>
    <w:tbl>
      <w:tblPr>
        <w:tblStyle w:val="a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3960"/>
        <w:gridCol w:w="2100"/>
      </w:tblGrid>
      <w:tr w:rsidR="00D151A5" w14:paraId="30A4995F" w14:textId="77777777">
        <w:trPr>
          <w:tblHeader/>
        </w:trPr>
        <w:tc>
          <w:tcPr>
            <w:tcW w:w="3300" w:type="dxa"/>
            <w:shd w:val="clear" w:color="auto" w:fill="F2F2F2"/>
            <w:tcMar>
              <w:top w:w="100" w:type="dxa"/>
              <w:left w:w="140" w:type="dxa"/>
              <w:bottom w:w="100" w:type="dxa"/>
              <w:right w:w="100" w:type="dxa"/>
            </w:tcMar>
          </w:tcPr>
          <w:p w14:paraId="77497A77" w14:textId="77777777" w:rsidR="00D151A5" w:rsidRDefault="00000000">
            <w:r>
              <w:rPr>
                <w:rFonts w:ascii="Times New Roman" w:eastAsia="Times New Roman" w:hAnsi="Times New Roman" w:cs="Times New Roman"/>
                <w:b/>
                <w:bCs/>
                <w:sz w:val="22"/>
                <w:szCs w:val="22"/>
              </w:rPr>
              <w:t>Name &amp; Version</w:t>
            </w:r>
          </w:p>
        </w:tc>
        <w:tc>
          <w:tcPr>
            <w:tcW w:w="3960" w:type="dxa"/>
            <w:shd w:val="clear" w:color="auto" w:fill="F2F2F2"/>
            <w:tcMar>
              <w:top w:w="100" w:type="dxa"/>
              <w:left w:w="140" w:type="dxa"/>
              <w:bottom w:w="100" w:type="dxa"/>
              <w:right w:w="100" w:type="dxa"/>
            </w:tcMar>
          </w:tcPr>
          <w:p w14:paraId="58EC2D47" w14:textId="77777777" w:rsidR="00D151A5" w:rsidRDefault="00000000">
            <w:r>
              <w:rPr>
                <w:rFonts w:ascii="Times New Roman" w:eastAsia="Times New Roman" w:hAnsi="Times New Roman" w:cs="Times New Roman"/>
                <w:b/>
                <w:bCs/>
                <w:sz w:val="22"/>
                <w:szCs w:val="22"/>
              </w:rPr>
              <w:t>Purpose in Project</w:t>
            </w:r>
          </w:p>
        </w:tc>
        <w:tc>
          <w:tcPr>
            <w:tcW w:w="2100" w:type="dxa"/>
            <w:shd w:val="clear" w:color="auto" w:fill="F2F2F2"/>
            <w:tcMar>
              <w:top w:w="100" w:type="dxa"/>
              <w:left w:w="140" w:type="dxa"/>
              <w:bottom w:w="100" w:type="dxa"/>
              <w:right w:w="100" w:type="dxa"/>
            </w:tcMar>
          </w:tcPr>
          <w:p w14:paraId="7791D4FB" w14:textId="77777777" w:rsidR="00D151A5" w:rsidRDefault="00000000">
            <w:r>
              <w:rPr>
                <w:rFonts w:ascii="Times New Roman" w:eastAsia="Times New Roman" w:hAnsi="Times New Roman" w:cs="Times New Roman"/>
                <w:b/>
                <w:bCs/>
                <w:sz w:val="22"/>
                <w:szCs w:val="22"/>
              </w:rPr>
              <w:t>License</w:t>
            </w:r>
          </w:p>
        </w:tc>
      </w:tr>
      <w:tr w:rsidR="00D151A5" w14:paraId="7450E109" w14:textId="77777777">
        <w:trPr>
          <w:cantSplit/>
          <w:trHeight w:val="520"/>
        </w:trPr>
        <w:tc>
          <w:tcPr>
            <w:tcW w:w="3300" w:type="dxa"/>
            <w:tcMar>
              <w:top w:w="100" w:type="dxa"/>
              <w:left w:w="140" w:type="dxa"/>
              <w:bottom w:w="100" w:type="dxa"/>
              <w:right w:w="100" w:type="dxa"/>
            </w:tcMar>
          </w:tcPr>
          <w:p w14:paraId="359C927A" w14:textId="77777777" w:rsidR="00D151A5" w:rsidRDefault="00D151A5">
            <w:r>
              <w:t>Python 3.12</w:t>
            </w:r>
          </w:p>
        </w:tc>
        <w:tc>
          <w:tcPr>
            <w:tcW w:w="3960" w:type="dxa"/>
            <w:tcMar>
              <w:top w:w="100" w:type="dxa"/>
              <w:left w:w="140" w:type="dxa"/>
              <w:bottom w:w="100" w:type="dxa"/>
              <w:right w:w="100" w:type="dxa"/>
            </w:tcMar>
          </w:tcPr>
          <w:p w14:paraId="52AC184D" w14:textId="77777777" w:rsidR="00D151A5" w:rsidRDefault="00D151A5">
            <w:r>
              <w:t>Language</w:t>
            </w:r>
          </w:p>
        </w:tc>
        <w:tc>
          <w:tcPr>
            <w:tcW w:w="2100" w:type="dxa"/>
            <w:tcMar>
              <w:top w:w="100" w:type="dxa"/>
              <w:left w:w="140" w:type="dxa"/>
              <w:bottom w:w="100" w:type="dxa"/>
              <w:right w:w="100" w:type="dxa"/>
            </w:tcMar>
          </w:tcPr>
          <w:p w14:paraId="2F2D34D7" w14:textId="77777777" w:rsidR="00D151A5" w:rsidRDefault="00D151A5">
            <w:r>
              <w:t>PSF License</w:t>
            </w:r>
          </w:p>
        </w:tc>
      </w:tr>
      <w:tr w:rsidR="00D151A5" w14:paraId="459D295C" w14:textId="77777777">
        <w:trPr>
          <w:cantSplit/>
          <w:trHeight w:val="520"/>
        </w:trPr>
        <w:tc>
          <w:tcPr>
            <w:tcW w:w="3300" w:type="dxa"/>
            <w:tcMar>
              <w:top w:w="100" w:type="dxa"/>
              <w:left w:w="140" w:type="dxa"/>
              <w:bottom w:w="100" w:type="dxa"/>
              <w:right w:w="100" w:type="dxa"/>
            </w:tcMar>
          </w:tcPr>
          <w:p w14:paraId="5DD61AAB" w14:textId="77777777" w:rsidR="00D151A5" w:rsidRDefault="00D151A5">
            <w:r>
              <w:t>FastAPI ≥0.115 + uvicorn ≥0.30</w:t>
            </w:r>
          </w:p>
        </w:tc>
        <w:tc>
          <w:tcPr>
            <w:tcW w:w="3960" w:type="dxa"/>
            <w:tcMar>
              <w:top w:w="100" w:type="dxa"/>
              <w:left w:w="140" w:type="dxa"/>
              <w:bottom w:w="100" w:type="dxa"/>
              <w:right w:w="100" w:type="dxa"/>
            </w:tcMar>
          </w:tcPr>
          <w:p w14:paraId="79C9EA75" w14:textId="77777777" w:rsidR="00D151A5" w:rsidRDefault="00D151A5">
            <w:r>
              <w:t>Web server and JSON APIs</w:t>
            </w:r>
          </w:p>
        </w:tc>
        <w:tc>
          <w:tcPr>
            <w:tcW w:w="2100" w:type="dxa"/>
            <w:tcMar>
              <w:top w:w="100" w:type="dxa"/>
              <w:left w:w="140" w:type="dxa"/>
              <w:bottom w:w="100" w:type="dxa"/>
              <w:right w:w="100" w:type="dxa"/>
            </w:tcMar>
          </w:tcPr>
          <w:p w14:paraId="523490A0" w14:textId="77777777" w:rsidR="00D151A5" w:rsidRDefault="00D151A5">
            <w:r>
              <w:t>MIT / BSD-3-Clause</w:t>
            </w:r>
          </w:p>
        </w:tc>
      </w:tr>
      <w:tr w:rsidR="00D151A5" w14:paraId="2EB39EEB" w14:textId="77777777">
        <w:trPr>
          <w:cantSplit/>
          <w:trHeight w:val="520"/>
        </w:trPr>
        <w:tc>
          <w:tcPr>
            <w:tcW w:w="3300" w:type="dxa"/>
            <w:tcMar>
              <w:top w:w="100" w:type="dxa"/>
              <w:left w:w="140" w:type="dxa"/>
              <w:bottom w:w="100" w:type="dxa"/>
              <w:right w:w="100" w:type="dxa"/>
            </w:tcMar>
          </w:tcPr>
          <w:p w14:paraId="39488317" w14:textId="77777777" w:rsidR="00D151A5" w:rsidRDefault="00D151A5">
            <w:r>
              <w:t>pandas 3.0.6, NumPy 2.5.4</w:t>
            </w:r>
          </w:p>
        </w:tc>
        <w:tc>
          <w:tcPr>
            <w:tcW w:w="3960" w:type="dxa"/>
            <w:tcMar>
              <w:top w:w="100" w:type="dxa"/>
              <w:left w:w="140" w:type="dxa"/>
              <w:bottom w:w="100" w:type="dxa"/>
              <w:right w:w="100" w:type="dxa"/>
            </w:tcMar>
          </w:tcPr>
          <w:p w14:paraId="2DD9ECF0" w14:textId="77777777" w:rsidR="00D151A5" w:rsidRDefault="00D151A5">
            <w:r>
              <w:t>Tables and forecast maths</w:t>
            </w:r>
          </w:p>
        </w:tc>
        <w:tc>
          <w:tcPr>
            <w:tcW w:w="2100" w:type="dxa"/>
            <w:tcMar>
              <w:top w:w="100" w:type="dxa"/>
              <w:left w:w="140" w:type="dxa"/>
              <w:bottom w:w="100" w:type="dxa"/>
              <w:right w:w="100" w:type="dxa"/>
            </w:tcMar>
          </w:tcPr>
          <w:p w14:paraId="1C637607" w14:textId="77777777" w:rsidR="00D151A5" w:rsidRDefault="00D151A5">
            <w:r>
              <w:t>BSD-3-Clause</w:t>
            </w:r>
          </w:p>
        </w:tc>
      </w:tr>
      <w:tr w:rsidR="00D151A5" w14:paraId="10366C36" w14:textId="77777777">
        <w:trPr>
          <w:cantSplit/>
          <w:trHeight w:val="520"/>
        </w:trPr>
        <w:tc>
          <w:tcPr>
            <w:tcW w:w="3300" w:type="dxa"/>
            <w:tcMar>
              <w:top w:w="100" w:type="dxa"/>
              <w:left w:w="140" w:type="dxa"/>
              <w:bottom w:w="100" w:type="dxa"/>
              <w:right w:w="100" w:type="dxa"/>
            </w:tcMar>
          </w:tcPr>
          <w:p w14:paraId="3BE475F0" w14:textId="77777777" w:rsidR="00D151A5" w:rsidRDefault="00D151A5">
            <w:r>
              <w:t>SciPy 1.18.1, statsmodels 0.15.0</w:t>
            </w:r>
          </w:p>
        </w:tc>
        <w:tc>
          <w:tcPr>
            <w:tcW w:w="3960" w:type="dxa"/>
            <w:tcMar>
              <w:top w:w="100" w:type="dxa"/>
              <w:left w:w="140" w:type="dxa"/>
              <w:bottom w:w="100" w:type="dxa"/>
              <w:right w:w="100" w:type="dxa"/>
            </w:tcMar>
          </w:tcPr>
          <w:p w14:paraId="468D467D" w14:textId="77777777" w:rsidR="00D151A5" w:rsidRDefault="00D151A5">
            <w:r>
              <w:t>Welch t-test; damped-trend model (backtest only)</w:t>
            </w:r>
          </w:p>
        </w:tc>
        <w:tc>
          <w:tcPr>
            <w:tcW w:w="2100" w:type="dxa"/>
            <w:tcMar>
              <w:top w:w="100" w:type="dxa"/>
              <w:left w:w="140" w:type="dxa"/>
              <w:bottom w:w="100" w:type="dxa"/>
              <w:right w:w="100" w:type="dxa"/>
            </w:tcMar>
          </w:tcPr>
          <w:p w14:paraId="34D5FC22" w14:textId="77777777" w:rsidR="00D151A5" w:rsidRDefault="00D151A5">
            <w:r>
              <w:t>BSD-3-Clause</w:t>
            </w:r>
          </w:p>
        </w:tc>
      </w:tr>
      <w:tr w:rsidR="00D151A5" w14:paraId="096D2325" w14:textId="77777777">
        <w:trPr>
          <w:cantSplit/>
          <w:trHeight w:val="520"/>
        </w:trPr>
        <w:tc>
          <w:tcPr>
            <w:tcW w:w="3300" w:type="dxa"/>
            <w:tcMar>
              <w:top w:w="100" w:type="dxa"/>
              <w:left w:w="140" w:type="dxa"/>
              <w:bottom w:w="100" w:type="dxa"/>
              <w:right w:w="100" w:type="dxa"/>
            </w:tcMar>
          </w:tcPr>
          <w:p w14:paraId="12E20E84" w14:textId="77777777" w:rsidR="00D151A5" w:rsidRDefault="00D151A5">
            <w:r>
              <w:t>anthropic ≥2.0.0, pydantic ≥2.10</w:t>
            </w:r>
          </w:p>
        </w:tc>
        <w:tc>
          <w:tcPr>
            <w:tcW w:w="3960" w:type="dxa"/>
            <w:tcMar>
              <w:top w:w="100" w:type="dxa"/>
              <w:left w:w="140" w:type="dxa"/>
              <w:bottom w:w="100" w:type="dxa"/>
              <w:right w:w="100" w:type="dxa"/>
            </w:tcMar>
          </w:tcPr>
          <w:p w14:paraId="05538897" w14:textId="77777777" w:rsidR="00D151A5" w:rsidRDefault="00D151A5">
            <w:r>
              <w:t>Claude API client; validates model output</w:t>
            </w:r>
          </w:p>
        </w:tc>
        <w:tc>
          <w:tcPr>
            <w:tcW w:w="2100" w:type="dxa"/>
            <w:tcMar>
              <w:top w:w="100" w:type="dxa"/>
              <w:left w:w="140" w:type="dxa"/>
              <w:bottom w:w="100" w:type="dxa"/>
              <w:right w:w="100" w:type="dxa"/>
            </w:tcMar>
          </w:tcPr>
          <w:p w14:paraId="70ABC9E4" w14:textId="77777777" w:rsidR="00D151A5" w:rsidRDefault="00D151A5">
            <w:r>
              <w:t>MIT</w:t>
            </w:r>
          </w:p>
        </w:tc>
      </w:tr>
      <w:tr w:rsidR="00D151A5" w14:paraId="150759F8" w14:textId="77777777">
        <w:trPr>
          <w:cantSplit/>
          <w:trHeight w:val="520"/>
        </w:trPr>
        <w:tc>
          <w:tcPr>
            <w:tcW w:w="3300" w:type="dxa"/>
            <w:tcMar>
              <w:top w:w="100" w:type="dxa"/>
              <w:left w:w="140" w:type="dxa"/>
              <w:bottom w:w="100" w:type="dxa"/>
              <w:right w:w="100" w:type="dxa"/>
            </w:tcMar>
          </w:tcPr>
          <w:p w14:paraId="3AEA0AE6" w14:textId="77777777" w:rsidR="00D151A5" w:rsidRDefault="00D151A5">
            <w:r>
              <w:t>pypdf ≥6.21</w:t>
            </w:r>
          </w:p>
        </w:tc>
        <w:tc>
          <w:tcPr>
            <w:tcW w:w="3960" w:type="dxa"/>
            <w:tcMar>
              <w:top w:w="100" w:type="dxa"/>
              <w:left w:w="140" w:type="dxa"/>
              <w:bottom w:w="100" w:type="dxa"/>
              <w:right w:w="100" w:type="dxa"/>
            </w:tcMar>
          </w:tcPr>
          <w:p w14:paraId="3FB0E5D5" w14:textId="77777777" w:rsidR="00D151A5" w:rsidRDefault="00D151A5">
            <w:r>
              <w:t>Reads uploaded PDF CVs</w:t>
            </w:r>
          </w:p>
        </w:tc>
        <w:tc>
          <w:tcPr>
            <w:tcW w:w="2100" w:type="dxa"/>
            <w:tcMar>
              <w:top w:w="100" w:type="dxa"/>
              <w:left w:w="140" w:type="dxa"/>
              <w:bottom w:w="100" w:type="dxa"/>
              <w:right w:w="100" w:type="dxa"/>
            </w:tcMar>
          </w:tcPr>
          <w:p w14:paraId="006DF2C7" w14:textId="77777777" w:rsidR="00D151A5" w:rsidRDefault="00D151A5">
            <w:r>
              <w:t>BSD-3-Clause</w:t>
            </w:r>
          </w:p>
        </w:tc>
      </w:tr>
      <w:tr>
        <w:tc>
          <w:tcPr>
            <w:tcW w:type="dxa" w:w="3300"/>
          </w:tcPr>
          <w:p>
            <w:r>
              <w:t>requests 2.34.2, httpx ≥0.28</w:t>
            </w:r>
          </w:p>
        </w:tc>
        <w:tc>
          <w:tcPr>
            <w:tcW w:type="dxa" w:w="3960"/>
          </w:tcPr>
          <w:p>
            <w:r>
              <w:t>HTTP calls (Algolia HN API, feeds)</w:t>
            </w:r>
          </w:p>
        </w:tc>
        <w:tc>
          <w:tcPr>
            <w:tcW w:type="dxa" w:w="2100"/>
          </w:tcPr>
          <w:p>
            <w:r>
              <w:t>Apache-2.0 / BSD-3-Clause</w:t>
            </w:r>
          </w:p>
        </w:tc>
      </w:tr>
      <w:tr>
        <w:tc>
          <w:tcPr>
            <w:tcW w:type="dxa" w:w="3300"/>
          </w:tcPr>
          <w:p>
            <w:r>
              <w:t>Jinja2, APScheduler, feedparser, PyYAML, Markdown</w:t>
            </w:r>
          </w:p>
        </w:tc>
        <w:tc>
          <w:tcPr>
            <w:tcW w:type="dxa" w:w="3960"/>
          </w:tcPr>
          <w:p>
            <w:r>
              <w:t>Signal-ranker pages, schedule, RSS, config</w:t>
            </w:r>
          </w:p>
        </w:tc>
        <w:tc>
          <w:tcPr>
            <w:tcW w:type="dxa" w:w="2100"/>
          </w:tcPr>
          <w:p>
            <w:r>
              <w:t>BSD / MIT</w:t>
            </w:r>
          </w:p>
        </w:tc>
      </w:tr>
      <w:tr>
        <w:tc>
          <w:tcPr>
            <w:tcW w:type="dxa" w:w="3300"/>
          </w:tcPr>
          <w:p>
            <w:r>
              <w:t>replit-object-storage 1.0.2</w:t>
            </w:r>
          </w:p>
        </w:tc>
        <w:tc>
          <w:tcPr>
            <w:tcW w:type="dxa" w:w="3960"/>
          </w:tcPr>
          <w:p>
            <w:r>
              <w:t>Replit App Storage client</w:t>
            </w:r>
          </w:p>
        </w:tc>
        <w:tc>
          <w:tcPr>
            <w:tcW w:type="dxa" w:w="2100"/>
          </w:tcPr>
          <w:p>
            <w:r>
              <w:t>ISC</w:t>
            </w:r>
          </w:p>
        </w:tc>
      </w:tr>
      <w:tr>
        <w:tc>
          <w:tcPr>
            <w:tcW w:type="dxa" w:w="3300"/>
          </w:tcPr>
          <w:p>
            <w:r>
              <w:t>scikit-learn 1.9.1</w:t>
            </w:r>
          </w:p>
        </w:tc>
        <w:tc>
          <w:tcPr>
            <w:tcW w:type="dxa" w:w="3960"/>
          </w:tcPr>
          <w:p>
            <w:r>
              <w:t>Gradient-boosting experiment (not shipped)</w:t>
            </w:r>
          </w:p>
        </w:tc>
        <w:tc>
          <w:tcPr>
            <w:tcW w:type="dxa" w:w="2100"/>
          </w:tcPr>
          <w:p>
            <w:r>
              <w:t>BSD-3-Clause</w:t>
            </w:r>
          </w:p>
        </w:tc>
      </w:tr>
      <w:tr>
        <w:tc>
          <w:tcPr>
            <w:tcW w:type="dxa" w:w="3300"/>
          </w:tcPr>
          <w:p>
            <w:r>
              <w:t>pytest 9.1.1</w:t>
            </w:r>
          </w:p>
        </w:tc>
        <w:tc>
          <w:tcPr>
            <w:tcW w:type="dxa" w:w="3960"/>
          </w:tcPr>
          <w:p>
            <w:r>
              <w:t>700+ automated tests</w:t>
            </w:r>
          </w:p>
        </w:tc>
        <w:tc>
          <w:tcPr>
            <w:tcW w:type="dxa" w:w="2100"/>
          </w:tcPr>
          <w:p>
            <w:r>
              <w:t>MIT</w:t>
            </w:r>
          </w:p>
        </w:tc>
      </w:tr>
    </w:tbl>
    <w:p w14:paraId="56132FD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3. APIs &amp; Cloud Services</w:t>
      </w:r>
    </w:p>
    <w:p w14:paraId="39206CDE" w14:textId="77777777" w:rsidR="00D151A5" w:rsidRDefault="00000000">
      <w:pPr>
        <w:pStyle w:val="Heading2"/>
        <w:jc w:val="both"/>
      </w:pPr>
      <w:r>
        <w:rPr>
          <w:rFonts w:ascii="Times New Roman" w:eastAsia="Times New Roman" w:hAnsi="Times New Roman" w:cs="Times New Roman"/>
          <w:color w:val="000000"/>
          <w:sz w:val="24"/>
          <w:szCs w:val="24"/>
        </w:rPr>
        <w:t>3.1 External APIs</w:t>
      </w:r>
    </w:p>
    <w:p w14:paraId="2BFD638E" w14:textId="77777777" w:rsidR="00D151A5" w:rsidRDefault="00000000">
      <w:pPr>
        <w:keepNext/>
        <w:spacing w:after="120"/>
        <w:jc w:val="both"/>
      </w:pPr>
      <w:r>
        <w:rPr>
          <w:rFonts w:ascii="Times New Roman" w:eastAsia="Times New Roman" w:hAnsi="Times New Roman" w:cs="Times New Roman"/>
          <w:i/>
          <w:iCs/>
          <w:sz w:val="24"/>
          <w:szCs w:val="24"/>
        </w:rPr>
        <w:t>List every external API your solution calls (GenAI, maps, payments, messaging, data feeds, etc.). Do not include API keys or secrets in this document.</w:t>
      </w:r>
    </w:p>
    <w:tbl>
      <w:tblPr>
        <w:tblStyle w:val="a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61B94578" w14:textId="77777777">
        <w:trPr>
          <w:tblHeader/>
        </w:trPr>
        <w:tc>
          <w:tcPr>
            <w:tcW w:w="3000" w:type="dxa"/>
            <w:shd w:val="clear" w:color="auto" w:fill="F2F2F2"/>
            <w:tcMar>
              <w:top w:w="100" w:type="dxa"/>
              <w:left w:w="140" w:type="dxa"/>
              <w:bottom w:w="100" w:type="dxa"/>
              <w:right w:w="100" w:type="dxa"/>
            </w:tcMar>
          </w:tcPr>
          <w:p w14:paraId="32E10F6F" w14:textId="77777777" w:rsidR="00D151A5" w:rsidRDefault="00000000">
            <w:r>
              <w:rPr>
                <w:rFonts w:ascii="Times New Roman" w:eastAsia="Times New Roman" w:hAnsi="Times New Roman" w:cs="Times New Roman"/>
                <w:b/>
                <w:bCs/>
                <w:sz w:val="22"/>
                <w:szCs w:val="22"/>
              </w:rPr>
              <w:t>API &amp; Provider</w:t>
            </w:r>
          </w:p>
        </w:tc>
        <w:tc>
          <w:tcPr>
            <w:tcW w:w="3860" w:type="dxa"/>
            <w:shd w:val="clear" w:color="auto" w:fill="F2F2F2"/>
            <w:tcMar>
              <w:top w:w="100" w:type="dxa"/>
              <w:left w:w="140" w:type="dxa"/>
              <w:bottom w:w="100" w:type="dxa"/>
              <w:right w:w="100" w:type="dxa"/>
            </w:tcMar>
          </w:tcPr>
          <w:p w14:paraId="7F19EEC9"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0EA9094" w14:textId="77777777" w:rsidR="00D151A5" w:rsidRDefault="00000000">
            <w:r>
              <w:rPr>
                <w:rFonts w:ascii="Times New Roman" w:eastAsia="Times New Roman" w:hAnsi="Times New Roman" w:cs="Times New Roman"/>
                <w:b/>
                <w:bCs/>
                <w:sz w:val="22"/>
                <w:szCs w:val="22"/>
              </w:rPr>
              <w:t>Access Tier (free / paid / sponsor-provided)</w:t>
            </w:r>
          </w:p>
        </w:tc>
      </w:tr>
      <w:tr w:rsidR="00D151A5" w14:paraId="7FB899F1" w14:textId="77777777">
        <w:trPr>
          <w:cantSplit/>
          <w:trHeight w:val="520"/>
        </w:trPr>
        <w:tc>
          <w:tcPr>
            <w:tcW w:w="3000" w:type="dxa"/>
            <w:tcMar>
              <w:top w:w="100" w:type="dxa"/>
              <w:left w:w="140" w:type="dxa"/>
              <w:bottom w:w="100" w:type="dxa"/>
              <w:right w:w="100" w:type="dxa"/>
            </w:tcMar>
          </w:tcPr>
          <w:p w14:paraId="1BAB0648" w14:textId="77777777" w:rsidR="00D151A5" w:rsidRDefault="00D151A5">
            <w:r>
              <w:t>Anthropic Messages API (Claude Haiku 5.5)</w:t>
            </w:r>
          </w:p>
        </w:tc>
        <w:tc>
          <w:tcPr>
            <w:tcW w:w="3860" w:type="dxa"/>
            <w:tcMar>
              <w:top w:w="100" w:type="dxa"/>
              <w:left w:w="140" w:type="dxa"/>
              <w:bottom w:w="100" w:type="dxa"/>
              <w:right w:w="100" w:type="dxa"/>
            </w:tcMar>
          </w:tcPr>
          <w:p w14:paraId="0B1CAB09" w14:textId="77777777" w:rsidR="00D151A5" w:rsidRDefault="00D151A5">
            <w:r>
              <w:t>CV skill intake, CV generation, optional route advisor and pathway coach ($1/day cap)</w:t>
            </w:r>
          </w:p>
        </w:tc>
        <w:tc>
          <w:tcPr>
            <w:tcW w:w="2500" w:type="dxa"/>
            <w:tcMar>
              <w:top w:w="100" w:type="dxa"/>
              <w:left w:w="140" w:type="dxa"/>
              <w:bottom w:w="100" w:type="dxa"/>
              <w:right w:w="100" w:type="dxa"/>
            </w:tcMar>
          </w:tcPr>
          <w:p w14:paraId="65DA388E" w14:textId="77777777" w:rsidR="00D151A5" w:rsidRDefault="00D151A5">
            <w:r>
              <w:t>Paid (team member's own account)</w:t>
            </w:r>
          </w:p>
        </w:tc>
      </w:tr>
      <w:tr w:rsidR="00D151A5" w14:paraId="779769FA" w14:textId="77777777">
        <w:trPr>
          <w:cantSplit/>
          <w:trHeight w:val="520"/>
        </w:trPr>
        <w:tc>
          <w:tcPr>
            <w:tcW w:w="3000" w:type="dxa"/>
            <w:tcMar>
              <w:top w:w="100" w:type="dxa"/>
              <w:left w:w="140" w:type="dxa"/>
              <w:bottom w:w="100" w:type="dxa"/>
              <w:right w:w="100" w:type="dxa"/>
            </w:tcMar>
          </w:tcPr>
          <w:p w14:paraId="67F6A424" w14:textId="77777777" w:rsidR="00D151A5" w:rsidRDefault="00D151A5">
            <w:r>
              <w:t>Jev (TypeSafe AI) via Replit AI Integrations</w:t>
            </w:r>
          </w:p>
        </w:tc>
        <w:tc>
          <w:tcPr>
            <w:tcW w:w="3860" w:type="dxa"/>
            <w:tcMar>
              <w:top w:w="100" w:type="dxa"/>
              <w:left w:w="140" w:type="dxa"/>
              <w:bottom w:w="100" w:type="dxa"/>
              <w:right w:w="100" w:type="dxa"/>
            </w:tcMar>
          </w:tcPr>
          <w:p w14:paraId="7C03E100" w14:textId="77777777" w:rsidR="00D151A5" w:rsidRDefault="00D151A5">
            <w:r>
              <w:t>Evaluated as a news ranker; shown as a second opinion on Signals</w:t>
            </w:r>
          </w:p>
        </w:tc>
        <w:tc>
          <w:tcPr>
            <w:tcW w:w="2500" w:type="dxa"/>
            <w:tcMar>
              <w:top w:w="100" w:type="dxa"/>
              <w:left w:w="140" w:type="dxa"/>
              <w:bottom w:w="100" w:type="dxa"/>
              <w:right w:w="100" w:type="dxa"/>
            </w:tcMar>
          </w:tcPr>
          <w:p w14:paraId="3BDBBABB" w14:textId="77777777" w:rsidR="00D151A5" w:rsidRDefault="00D151A5">
            <w:r>
              <w:t>Sponsor-provided (Replit)</w:t>
            </w:r>
          </w:p>
        </w:tc>
      </w:tr>
      <w:tr w:rsidR="00D151A5" w14:paraId="08B430E8" w14:textId="77777777">
        <w:trPr>
          <w:cantSplit/>
          <w:trHeight w:val="520"/>
        </w:trPr>
        <w:tc>
          <w:tcPr>
            <w:tcW w:w="3000" w:type="dxa"/>
            <w:tcMar>
              <w:top w:w="100" w:type="dxa"/>
              <w:left w:w="140" w:type="dxa"/>
              <w:bottom w:w="100" w:type="dxa"/>
              <w:right w:w="100" w:type="dxa"/>
            </w:tcMar>
          </w:tcPr>
          <w:p w14:paraId="06C9980E" w14:textId="77777777" w:rsidR="00D151A5" w:rsidRDefault="00D151A5">
            <w:r>
              <w:t>OpenRouter via Replit AI Integrations</w:t>
            </w:r>
          </w:p>
        </w:tc>
        <w:tc>
          <w:tcPr>
            <w:tcW w:w="3860" w:type="dxa"/>
            <w:tcMar>
              <w:top w:w="100" w:type="dxa"/>
              <w:left w:w="140" w:type="dxa"/>
              <w:bottom w:w="100" w:type="dxa"/>
              <w:right w:w="100" w:type="dxa"/>
            </w:tcMar>
          </w:tcPr>
          <w:p w14:paraId="7EDB0ADA" w14:textId="77777777" w:rsidR="00D151A5" w:rsidRDefault="00D151A5">
            <w:r>
              <w:t>3-model AI jury that graded the Signals ranker (evaluation only)</w:t>
            </w:r>
          </w:p>
        </w:tc>
        <w:tc>
          <w:tcPr>
            <w:tcW w:w="2500" w:type="dxa"/>
            <w:tcMar>
              <w:top w:w="100" w:type="dxa"/>
              <w:left w:w="140" w:type="dxa"/>
              <w:bottom w:w="100" w:type="dxa"/>
              <w:right w:w="100" w:type="dxa"/>
            </w:tcMar>
          </w:tcPr>
          <w:p w14:paraId="343C4F1F" w14:textId="77777777" w:rsidR="00D151A5" w:rsidRDefault="00D151A5">
            <w:r>
              <w:t>Sponsor-provided (Replit)</w:t>
            </w:r>
          </w:p>
        </w:tc>
      </w:tr>
      <w:tr w:rsidR="00D151A5" w14:paraId="11CC3606" w14:textId="77777777">
        <w:trPr>
          <w:cantSplit/>
          <w:trHeight w:val="520"/>
        </w:trPr>
        <w:tc>
          <w:tcPr>
            <w:tcW w:w="3000" w:type="dxa"/>
            <w:tcMar>
              <w:top w:w="100" w:type="dxa"/>
              <w:left w:w="140" w:type="dxa"/>
              <w:bottom w:w="100" w:type="dxa"/>
              <w:right w:w="100" w:type="dxa"/>
            </w:tcMar>
          </w:tcPr>
          <w:p w14:paraId="03C4E331" w14:textId="77777777" w:rsidR="00D151A5" w:rsidRDefault="00D151A5">
            <w:r>
              <w:t>Algolia HN Search API</w:t>
            </w:r>
          </w:p>
        </w:tc>
        <w:tc>
          <w:tcPr>
            <w:tcW w:w="3860" w:type="dxa"/>
            <w:tcMar>
              <w:top w:w="100" w:type="dxa"/>
              <w:left w:w="140" w:type="dxa"/>
              <w:bottom w:w="100" w:type="dxa"/>
              <w:right w:w="100" w:type="dxa"/>
            </w:tcMar>
          </w:tcPr>
          <w:p w14:paraId="334C770A" w14:textId="77777777" w:rsidR="00D151A5" w:rsidRDefault="00D151A5">
            <w:r>
              <w:t>Fetches Hacker News 'Who is hiring?' threads</w:t>
            </w:r>
          </w:p>
        </w:tc>
        <w:tc>
          <w:tcPr>
            <w:tcW w:w="2500" w:type="dxa"/>
            <w:tcMar>
              <w:top w:w="100" w:type="dxa"/>
              <w:left w:w="140" w:type="dxa"/>
              <w:bottom w:w="100" w:type="dxa"/>
              <w:right w:w="100" w:type="dxa"/>
            </w:tcMar>
          </w:tcPr>
          <w:p w14:paraId="177F82DE" w14:textId="77777777" w:rsidR="00D151A5" w:rsidRDefault="00D151A5">
            <w:r>
              <w:t>Free, public, no key</w:t>
            </w:r>
          </w:p>
        </w:tc>
      </w:tr>
      <w:tr w:rsidR="00D151A5" w14:paraId="7CDFDA02" w14:textId="77777777">
        <w:trPr>
          <w:cantSplit/>
          <w:trHeight w:val="520"/>
        </w:trPr>
        <w:tc>
          <w:tcPr>
            <w:tcW w:w="3000" w:type="dxa"/>
            <w:tcMar>
              <w:top w:w="100" w:type="dxa"/>
              <w:left w:w="140" w:type="dxa"/>
              <w:bottom w:w="100" w:type="dxa"/>
              <w:right w:w="100" w:type="dxa"/>
            </w:tcMar>
          </w:tcPr>
          <w:p w14:paraId="62414092" w14:textId="77777777" w:rsidR="00D151A5" w:rsidRDefault="00D151A5">
            <w:r>
              <w:t>Replit Auth (OpenID Connect)</w:t>
            </w:r>
          </w:p>
        </w:tc>
        <w:tc>
          <w:tcPr>
            <w:tcW w:w="3860" w:type="dxa"/>
            <w:tcMar>
              <w:top w:w="100" w:type="dxa"/>
              <w:left w:w="140" w:type="dxa"/>
              <w:bottom w:w="100" w:type="dxa"/>
              <w:right w:w="100" w:type="dxa"/>
            </w:tcMar>
          </w:tcPr>
          <w:p w14:paraId="7C570A4F" w14:textId="77777777" w:rsidR="00D151A5" w:rsidRDefault="00D151A5">
            <w:r>
              <w:t>Optional user sign-in</w:t>
            </w:r>
          </w:p>
        </w:tc>
        <w:tc>
          <w:tcPr>
            <w:tcW w:w="2500" w:type="dxa"/>
            <w:tcMar>
              <w:top w:w="100" w:type="dxa"/>
              <w:left w:w="140" w:type="dxa"/>
              <w:bottom w:w="100" w:type="dxa"/>
              <w:right w:w="100" w:type="dxa"/>
            </w:tcMar>
          </w:tcPr>
          <w:p w14:paraId="323380C5" w14:textId="77777777" w:rsidR="00D151A5" w:rsidRDefault="00D151A5">
            <w:r>
              <w:t>Sponsor-provided (Replit)</w:t>
            </w:r>
          </w:p>
        </w:tc>
      </w:tr>
      <w:tr>
        <w:tc>
          <w:tcPr>
            <w:tcW w:type="dxa" w:w="3000"/>
          </w:tcPr>
          <w:p>
            <w:r>
              <w:t>Google Tasks API + Google Identity Services</w:t>
            </w:r>
          </w:p>
        </w:tc>
        <w:tc>
          <w:tcPr>
            <w:tcW w:type="dxa" w:w="3860"/>
          </w:tcPr>
          <w:p>
            <w:r>
              <w:t>Optional 'Send today to Google Tasks' (runs in the user's browser)</w:t>
            </w:r>
          </w:p>
        </w:tc>
        <w:tc>
          <w:tcPr>
            <w:tcW w:type="dxa" w:w="2500"/>
          </w:tcPr>
          <w:p>
            <w:r>
              <w:t>Free</w:t>
            </w:r>
          </w:p>
        </w:tc>
      </w:tr>
    </w:tbl>
    <w:p w14:paraId="32BB73C4" w14:textId="77777777" w:rsidR="00D151A5" w:rsidRDefault="00D151A5">
      <w:pPr>
        <w:spacing w:after="120"/>
        <w:jc w:val="both"/>
      </w:pPr>
    </w:p>
    <w:p w14:paraId="5C54F58D" w14:textId="77777777" w:rsidR="00D151A5" w:rsidRDefault="00000000">
      <w:pPr>
        <w:pStyle w:val="Heading2"/>
        <w:jc w:val="both"/>
      </w:pPr>
      <w:r>
        <w:rPr>
          <w:rFonts w:ascii="Times New Roman" w:eastAsia="Times New Roman" w:hAnsi="Times New Roman" w:cs="Times New Roman"/>
          <w:color w:val="000000"/>
          <w:sz w:val="24"/>
          <w:szCs w:val="24"/>
        </w:rPr>
        <w:t>3.2 Cloud Platforms &amp; Deployment</w:t>
      </w:r>
    </w:p>
    <w:p w14:paraId="425D09C6" w14:textId="77777777" w:rsidR="00D151A5" w:rsidRDefault="00000000">
      <w:pPr>
        <w:keepNext/>
        <w:spacing w:after="120"/>
        <w:jc w:val="both"/>
      </w:pPr>
      <w:r>
        <w:rPr>
          <w:rFonts w:ascii="Times New Roman" w:eastAsia="Times New Roman" w:hAnsi="Times New Roman" w:cs="Times New Roman"/>
          <w:i/>
          <w:iCs/>
          <w:sz w:val="24"/>
          <w:szCs w:val="24"/>
        </w:rPr>
        <w:t>List every cloud service used for hosting, storage, databases, authentication, or compute, and indicate how the prototype is deployed.</w:t>
      </w:r>
    </w:p>
    <w:tbl>
      <w:tblPr>
        <w:tblStyle w:val="a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7EA27C48" w14:textId="77777777">
        <w:trPr>
          <w:tblHeader/>
        </w:trPr>
        <w:tc>
          <w:tcPr>
            <w:tcW w:w="3000" w:type="dxa"/>
            <w:shd w:val="clear" w:color="auto" w:fill="F2F2F2"/>
            <w:tcMar>
              <w:top w:w="100" w:type="dxa"/>
              <w:left w:w="140" w:type="dxa"/>
              <w:bottom w:w="100" w:type="dxa"/>
              <w:right w:w="100" w:type="dxa"/>
            </w:tcMar>
          </w:tcPr>
          <w:p w14:paraId="064CCBD2" w14:textId="77777777" w:rsidR="00D151A5" w:rsidRDefault="00000000">
            <w:r>
              <w:rPr>
                <w:rFonts w:ascii="Times New Roman" w:eastAsia="Times New Roman" w:hAnsi="Times New Roman" w:cs="Times New Roman"/>
                <w:b/>
                <w:bCs/>
                <w:sz w:val="22"/>
                <w:szCs w:val="22"/>
              </w:rPr>
              <w:t>Service &amp; Provider</w:t>
            </w:r>
          </w:p>
        </w:tc>
        <w:tc>
          <w:tcPr>
            <w:tcW w:w="3860" w:type="dxa"/>
            <w:shd w:val="clear" w:color="auto" w:fill="F2F2F2"/>
            <w:tcMar>
              <w:top w:w="100" w:type="dxa"/>
              <w:left w:w="140" w:type="dxa"/>
              <w:bottom w:w="100" w:type="dxa"/>
              <w:right w:w="100" w:type="dxa"/>
            </w:tcMar>
          </w:tcPr>
          <w:p w14:paraId="4B33F76D"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3A7FD05" w14:textId="77777777" w:rsidR="00D151A5" w:rsidRDefault="00000000">
            <w:r>
              <w:rPr>
                <w:rFonts w:ascii="Times New Roman" w:eastAsia="Times New Roman" w:hAnsi="Times New Roman" w:cs="Times New Roman"/>
                <w:b/>
                <w:bCs/>
                <w:sz w:val="22"/>
                <w:szCs w:val="22"/>
              </w:rPr>
              <w:t>Plan / Region</w:t>
            </w:r>
          </w:p>
        </w:tc>
      </w:tr>
      <w:tr w:rsidR="00D151A5" w14:paraId="09717962" w14:textId="77777777">
        <w:trPr>
          <w:cantSplit/>
          <w:trHeight w:val="520"/>
        </w:trPr>
        <w:tc>
          <w:tcPr>
            <w:tcW w:w="3000" w:type="dxa"/>
            <w:tcMar>
              <w:top w:w="100" w:type="dxa"/>
              <w:left w:w="140" w:type="dxa"/>
              <w:bottom w:w="100" w:type="dxa"/>
              <w:right w:w="100" w:type="dxa"/>
            </w:tcMar>
          </w:tcPr>
          <w:p w14:paraId="3A86E3B2" w14:textId="77777777" w:rsidR="00D151A5" w:rsidRDefault="00D151A5">
            <w:r>
              <w:t>Replit Autoscale Deployment</w:t>
            </w:r>
          </w:p>
        </w:tc>
        <w:tc>
          <w:tcPr>
            <w:tcW w:w="3860" w:type="dxa"/>
            <w:tcMar>
              <w:top w:w="100" w:type="dxa"/>
              <w:left w:w="140" w:type="dxa"/>
              <w:bottom w:w="100" w:type="dxa"/>
              <w:right w:w="100" w:type="dxa"/>
            </w:tcMar>
          </w:tcPr>
          <w:p w14:paraId="63DA0226" w14:textId="77777777" w:rsidR="00D151A5" w:rsidRDefault="00D151A5">
            <w:r>
              <w:t>Hosts the FastAPI server and web app at https://verity--eezhan0805.replit.app</w:t>
            </w:r>
          </w:p>
        </w:tc>
        <w:tc>
          <w:tcPr>
            <w:tcW w:w="2500" w:type="dxa"/>
            <w:tcMar>
              <w:top w:w="100" w:type="dxa"/>
              <w:left w:w="140" w:type="dxa"/>
              <w:bottom w:w="100" w:type="dxa"/>
              <w:right w:w="100" w:type="dxa"/>
            </w:tcMar>
          </w:tcPr>
          <w:p w14:paraId="3D914784" w14:textId="77777777" w:rsidR="00D151A5" w:rsidRDefault="00D151A5">
            <w:r>
              <w:t>SDC-provided Replit credits (US$20) / Asia</w:t>
            </w:r>
          </w:p>
        </w:tc>
      </w:tr>
      <w:tr w:rsidR="00D151A5" w14:paraId="5921236B" w14:textId="77777777">
        <w:trPr>
          <w:cantSplit/>
          <w:trHeight w:val="520"/>
        </w:trPr>
        <w:tc>
          <w:tcPr>
            <w:tcW w:w="3000" w:type="dxa"/>
            <w:tcMar>
              <w:top w:w="100" w:type="dxa"/>
              <w:left w:w="140" w:type="dxa"/>
              <w:bottom w:w="100" w:type="dxa"/>
              <w:right w:w="100" w:type="dxa"/>
            </w:tcMar>
          </w:tcPr>
          <w:p w14:paraId="614A63B1" w14:textId="77777777" w:rsidR="00D151A5" w:rsidRDefault="00D151A5">
            <w:r>
              <w:t>Replit PostgreSQL</w:t>
            </w:r>
          </w:p>
        </w:tc>
        <w:tc>
          <w:tcPr>
            <w:tcW w:w="3860" w:type="dxa"/>
            <w:tcMar>
              <w:top w:w="100" w:type="dxa"/>
              <w:left w:w="140" w:type="dxa"/>
              <w:bottom w:w="100" w:type="dxa"/>
              <w:right w:w="100" w:type="dxa"/>
            </w:tcMar>
          </w:tcPr>
          <w:p w14:paraId="7DDF54E3" w14:textId="77777777" w:rsidR="00D151A5" w:rsidRDefault="00D151A5">
            <w:r>
              <w:t>Accounts and saved profiles</w:t>
            </w:r>
          </w:p>
        </w:tc>
        <w:tc>
          <w:tcPr>
            <w:tcW w:w="2500" w:type="dxa"/>
            <w:tcMar>
              <w:top w:w="100" w:type="dxa"/>
              <w:left w:w="140" w:type="dxa"/>
              <w:bottom w:w="100" w:type="dxa"/>
              <w:right w:w="100" w:type="dxa"/>
            </w:tcMar>
          </w:tcPr>
          <w:p w14:paraId="7BC895A0" w14:textId="77777777" w:rsidR="00D151A5" w:rsidRDefault="00D151A5">
            <w:r>
              <w:t>Included with Replit plan</w:t>
            </w:r>
          </w:p>
        </w:tc>
      </w:tr>
      <w:tr w:rsidR="00D151A5" w14:paraId="7A019654" w14:textId="77777777">
        <w:trPr>
          <w:cantSplit/>
          <w:trHeight w:val="520"/>
        </w:trPr>
        <w:tc>
          <w:tcPr>
            <w:tcW w:w="3000" w:type="dxa"/>
            <w:tcMar>
              <w:top w:w="100" w:type="dxa"/>
              <w:left w:w="140" w:type="dxa"/>
              <w:bottom w:w="100" w:type="dxa"/>
              <w:right w:w="100" w:type="dxa"/>
            </w:tcMar>
          </w:tcPr>
          <w:p w14:paraId="6758A94B" w14:textId="77777777" w:rsidR="00D151A5" w:rsidRDefault="00D151A5">
            <w:r>
              <w:t>Replit Secrets</w:t>
            </w:r>
          </w:p>
        </w:tc>
        <w:tc>
          <w:tcPr>
            <w:tcW w:w="3860" w:type="dxa"/>
            <w:tcMar>
              <w:top w:w="100" w:type="dxa"/>
              <w:left w:w="140" w:type="dxa"/>
              <w:bottom w:w="100" w:type="dxa"/>
              <w:right w:w="100" w:type="dxa"/>
            </w:tcMar>
          </w:tcPr>
          <w:p w14:paraId="4F6391E3" w14:textId="77777777" w:rsidR="00D151A5" w:rsidRDefault="00D151A5">
            <w:r>
              <w:t>Holds ANTHROPIC_API_KEY, SESSION_SECRET, DATABASE_URL</w:t>
            </w:r>
          </w:p>
        </w:tc>
        <w:tc>
          <w:tcPr>
            <w:tcW w:w="2500" w:type="dxa"/>
            <w:tcMar>
              <w:top w:w="100" w:type="dxa"/>
              <w:left w:w="140" w:type="dxa"/>
              <w:bottom w:w="100" w:type="dxa"/>
              <w:right w:w="100" w:type="dxa"/>
            </w:tcMar>
          </w:tcPr>
          <w:p w14:paraId="39E0A408" w14:textId="77777777" w:rsidR="00D151A5" w:rsidRDefault="00D151A5">
            <w:r>
              <w:t>Included</w:t>
            </w:r>
          </w:p>
        </w:tc>
      </w:tr>
      <w:tr w:rsidR="00D151A5" w14:paraId="17A6DD3C" w14:textId="77777777">
        <w:trPr>
          <w:cantSplit/>
          <w:trHeight w:val="520"/>
        </w:trPr>
        <w:tc>
          <w:tcPr>
            <w:tcW w:w="3000" w:type="dxa"/>
            <w:tcMar>
              <w:top w:w="100" w:type="dxa"/>
              <w:left w:w="140" w:type="dxa"/>
              <w:bottom w:w="100" w:type="dxa"/>
              <w:right w:w="100" w:type="dxa"/>
            </w:tcMar>
          </w:tcPr>
          <w:p w14:paraId="29F10309" w14:textId="77777777" w:rsidR="00D151A5" w:rsidRDefault="00D151A5">
            <w:r>
              <w:t>Replit App Storage + Scheduled Deployment</w:t>
            </w:r>
          </w:p>
        </w:tc>
        <w:tc>
          <w:tcPr>
            <w:tcW w:w="3860" w:type="dxa"/>
            <w:tcMar>
              <w:top w:w="100" w:type="dxa"/>
              <w:left w:w="140" w:type="dxa"/>
              <w:bottom w:w="100" w:type="dxa"/>
              <w:right w:w="100" w:type="dxa"/>
            </w:tcMar>
          </w:tcPr>
          <w:p w14:paraId="1E0E471D" w14:textId="77777777" w:rsidR="00D151A5" w:rsidRDefault="00D151A5">
            <w:r>
              <w:t>Not used (optional daily-refresh code exists but is not set up)</w:t>
            </w:r>
          </w:p>
        </w:tc>
        <w:tc>
          <w:tcPr>
            <w:tcW w:w="2500" w:type="dxa"/>
            <w:tcMar>
              <w:top w:w="100" w:type="dxa"/>
              <w:left w:w="140" w:type="dxa"/>
              <w:bottom w:w="100" w:type="dxa"/>
              <w:right w:w="100" w:type="dxa"/>
            </w:tcMar>
          </w:tcPr>
          <w:p w14:paraId="24CAEB05" w14:textId="77777777" w:rsidR="00D151A5" w:rsidRDefault="00D151A5">
            <w:r>
              <w:t>None</w:t>
            </w:r>
          </w:p>
        </w:tc>
      </w:tr>
      <w:tr w:rsidR="00D151A5" w14:paraId="4CBFDEAC" w14:textId="77777777">
        <w:trPr>
          <w:cantSplit/>
          <w:trHeight w:val="520"/>
        </w:trPr>
        <w:tc>
          <w:tcPr>
            <w:tcW w:w="3000" w:type="dxa"/>
            <w:tcMar>
              <w:top w:w="100" w:type="dxa"/>
              <w:left w:w="140" w:type="dxa"/>
              <w:bottom w:w="100" w:type="dxa"/>
              <w:right w:w="100" w:type="dxa"/>
            </w:tcMar>
          </w:tcPr>
          <w:p w14:paraId="77820609" w14:textId="77777777" w:rsidR="00D151A5" w:rsidRDefault="00D151A5"/>
        </w:tc>
        <w:tc>
          <w:tcPr>
            <w:tcW w:w="3860" w:type="dxa"/>
            <w:tcMar>
              <w:top w:w="100" w:type="dxa"/>
              <w:left w:w="140" w:type="dxa"/>
              <w:bottom w:w="100" w:type="dxa"/>
              <w:right w:w="100" w:type="dxa"/>
            </w:tcMar>
          </w:tcPr>
          <w:p w14:paraId="522E6CCC" w14:textId="77777777" w:rsidR="00D151A5" w:rsidRDefault="00D151A5"/>
        </w:tc>
        <w:tc>
          <w:tcPr>
            <w:tcW w:w="2500" w:type="dxa"/>
            <w:tcMar>
              <w:top w:w="100" w:type="dxa"/>
              <w:left w:w="140" w:type="dxa"/>
              <w:bottom w:w="100" w:type="dxa"/>
              <w:right w:w="100" w:type="dxa"/>
            </w:tcMar>
          </w:tcPr>
          <w:p w14:paraId="5A10ACBE" w14:textId="77777777" w:rsidR="00D151A5" w:rsidRDefault="00D151A5"/>
        </w:tc>
      </w:tr>
    </w:tbl>
    <w:p w14:paraId="77CE4AA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4. AI Tools, Models &amp; Datasets</w:t>
      </w:r>
    </w:p>
    <w:p w14:paraId="40136853" w14:textId="77777777" w:rsidR="00D151A5" w:rsidRDefault="00000000">
      <w:pPr>
        <w:pStyle w:val="Heading2"/>
        <w:jc w:val="both"/>
      </w:pPr>
      <w:r>
        <w:rPr>
          <w:rFonts w:ascii="Times New Roman" w:eastAsia="Times New Roman" w:hAnsi="Times New Roman" w:cs="Times New Roman"/>
          <w:color w:val="000000"/>
          <w:sz w:val="24"/>
          <w:szCs w:val="24"/>
        </w:rPr>
        <w:t>4.1 AI Models Used in the Solution</w:t>
      </w:r>
    </w:p>
    <w:p w14:paraId="439608B3" w14:textId="77777777" w:rsidR="00D151A5" w:rsidRDefault="00000000">
      <w:pPr>
        <w:keepNext/>
        <w:spacing w:after="120"/>
        <w:jc w:val="both"/>
      </w:pPr>
      <w:r>
        <w:rPr>
          <w:rFonts w:ascii="Times New Roman" w:eastAsia="Times New Roman" w:hAnsi="Times New Roman" w:cs="Times New Roman"/>
          <w:i/>
          <w:iCs/>
          <w:sz w:val="24"/>
          <w:szCs w:val="24"/>
        </w:rPr>
        <w:t>List every AI model embedded in or called by your application, including pre-trained, fine-tuned, and self-trained models.</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2200"/>
        <w:gridCol w:w="2700"/>
        <w:gridCol w:w="2060"/>
      </w:tblGrid>
      <w:tr w:rsidR="00D151A5" w14:paraId="39E326A5" w14:textId="77777777">
        <w:trPr>
          <w:tblHeader/>
        </w:trPr>
        <w:tc>
          <w:tcPr>
            <w:tcW w:w="2400" w:type="dxa"/>
            <w:shd w:val="clear" w:color="auto" w:fill="F2F2F2"/>
            <w:tcMar>
              <w:top w:w="100" w:type="dxa"/>
              <w:left w:w="140" w:type="dxa"/>
              <w:bottom w:w="100" w:type="dxa"/>
              <w:right w:w="100" w:type="dxa"/>
            </w:tcMar>
          </w:tcPr>
          <w:p w14:paraId="6DD89EFB" w14:textId="77777777" w:rsidR="00D151A5" w:rsidRDefault="00000000">
            <w:r>
              <w:rPr>
                <w:rFonts w:ascii="Times New Roman" w:eastAsia="Times New Roman" w:hAnsi="Times New Roman" w:cs="Times New Roman"/>
                <w:b/>
                <w:bCs/>
                <w:sz w:val="22"/>
                <w:szCs w:val="22"/>
              </w:rPr>
              <w:t>Model &amp; Version</w:t>
            </w:r>
          </w:p>
        </w:tc>
        <w:tc>
          <w:tcPr>
            <w:tcW w:w="2200" w:type="dxa"/>
            <w:shd w:val="clear" w:color="auto" w:fill="F2F2F2"/>
            <w:tcMar>
              <w:top w:w="100" w:type="dxa"/>
              <w:left w:w="140" w:type="dxa"/>
              <w:bottom w:w="100" w:type="dxa"/>
              <w:right w:w="100" w:type="dxa"/>
            </w:tcMar>
          </w:tcPr>
          <w:p w14:paraId="2A57E8DD" w14:textId="77777777" w:rsidR="00D151A5" w:rsidRDefault="00000000">
            <w:r>
              <w:rPr>
                <w:rFonts w:ascii="Times New Roman" w:eastAsia="Times New Roman" w:hAnsi="Times New Roman" w:cs="Times New Roman"/>
                <w:b/>
                <w:bCs/>
                <w:sz w:val="22"/>
                <w:szCs w:val="22"/>
              </w:rPr>
              <w:t>Source / Provider</w:t>
            </w:r>
          </w:p>
        </w:tc>
        <w:tc>
          <w:tcPr>
            <w:tcW w:w="2700" w:type="dxa"/>
            <w:shd w:val="clear" w:color="auto" w:fill="F2F2F2"/>
            <w:tcMar>
              <w:top w:w="100" w:type="dxa"/>
              <w:left w:w="140" w:type="dxa"/>
              <w:bottom w:w="100" w:type="dxa"/>
              <w:right w:w="100" w:type="dxa"/>
            </w:tcMar>
          </w:tcPr>
          <w:p w14:paraId="098D2C7F" w14:textId="77777777" w:rsidR="00D151A5" w:rsidRDefault="00000000">
            <w:r>
              <w:rPr>
                <w:rFonts w:ascii="Times New Roman" w:eastAsia="Times New Roman" w:hAnsi="Times New Roman" w:cs="Times New Roman"/>
                <w:b/>
                <w:bCs/>
                <w:sz w:val="22"/>
                <w:szCs w:val="22"/>
              </w:rPr>
              <w:t>Usage (pre-trained / fine-tuned / self-trained)</w:t>
            </w:r>
          </w:p>
        </w:tc>
        <w:tc>
          <w:tcPr>
            <w:tcW w:w="2060" w:type="dxa"/>
            <w:shd w:val="clear" w:color="auto" w:fill="F2F2F2"/>
            <w:tcMar>
              <w:top w:w="100" w:type="dxa"/>
              <w:left w:w="140" w:type="dxa"/>
              <w:bottom w:w="100" w:type="dxa"/>
              <w:right w:w="100" w:type="dxa"/>
            </w:tcMar>
          </w:tcPr>
          <w:p w14:paraId="07F0BF2F" w14:textId="77777777" w:rsidR="00D151A5" w:rsidRDefault="00000000">
            <w:r>
              <w:rPr>
                <w:rFonts w:ascii="Times New Roman" w:eastAsia="Times New Roman" w:hAnsi="Times New Roman" w:cs="Times New Roman"/>
                <w:b/>
                <w:bCs/>
                <w:sz w:val="22"/>
                <w:szCs w:val="22"/>
              </w:rPr>
              <w:t>License / Terms</w:t>
            </w:r>
          </w:p>
        </w:tc>
      </w:tr>
      <w:tr w:rsidR="00D151A5" w14:paraId="1745562E" w14:textId="77777777">
        <w:trPr>
          <w:cantSplit/>
          <w:trHeight w:val="520"/>
        </w:trPr>
        <w:tc>
          <w:tcPr>
            <w:tcW w:w="2400" w:type="dxa"/>
            <w:tcMar>
              <w:top w:w="100" w:type="dxa"/>
              <w:left w:w="140" w:type="dxa"/>
              <w:bottom w:w="100" w:type="dxa"/>
              <w:right w:w="100" w:type="dxa"/>
            </w:tcMar>
          </w:tcPr>
          <w:p w14:paraId="5A4E6719" w14:textId="77777777" w:rsidR="00D151A5" w:rsidRDefault="00D151A5">
            <w:r>
              <w:t>Claude Haiku 5.5 (claude-haiku-5-5)</w:t>
            </w:r>
          </w:p>
        </w:tc>
        <w:tc>
          <w:tcPr>
            <w:tcW w:w="2200" w:type="dxa"/>
            <w:tcMar>
              <w:top w:w="100" w:type="dxa"/>
              <w:left w:w="140" w:type="dxa"/>
              <w:bottom w:w="100" w:type="dxa"/>
              <w:right w:w="100" w:type="dxa"/>
            </w:tcMar>
          </w:tcPr>
          <w:p w14:paraId="0CD61E26" w14:textId="77777777" w:rsidR="00D151A5" w:rsidRDefault="00D151A5">
            <w:r>
              <w:t>Anthropic API</w:t>
            </w:r>
          </w:p>
        </w:tc>
        <w:tc>
          <w:tcPr>
            <w:tcW w:w="2700" w:type="dxa"/>
            <w:tcMar>
              <w:top w:w="100" w:type="dxa"/>
              <w:left w:w="140" w:type="dxa"/>
              <w:bottom w:w="100" w:type="dxa"/>
              <w:right w:w="100" w:type="dxa"/>
            </w:tcMar>
          </w:tcPr>
          <w:p w14:paraId="0D4F5925" w14:textId="77777777" w:rsidR="00D151A5" w:rsidRDefault="00D151A5">
            <w:r>
              <w:t>Pre-trained</w:t>
            </w:r>
          </w:p>
        </w:tc>
        <w:tc>
          <w:tcPr>
            <w:tcW w:w="2060" w:type="dxa"/>
            <w:tcMar>
              <w:top w:w="100" w:type="dxa"/>
              <w:left w:w="140" w:type="dxa"/>
              <w:bottom w:w="100" w:type="dxa"/>
              <w:right w:w="100" w:type="dxa"/>
            </w:tcMar>
          </w:tcPr>
          <w:p w14:paraId="381BA2E7" w14:textId="77777777" w:rsidR="00D151A5" w:rsidRDefault="00D151A5">
            <w:r>
              <w:t>Anthropic commercial terms</w:t>
            </w:r>
          </w:p>
        </w:tc>
      </w:tr>
      <w:tr w:rsidR="00D151A5" w14:paraId="540368F5" w14:textId="77777777">
        <w:trPr>
          <w:cantSplit/>
          <w:trHeight w:val="520"/>
        </w:trPr>
        <w:tc>
          <w:tcPr>
            <w:tcW w:w="2400" w:type="dxa"/>
            <w:tcMar>
              <w:top w:w="100" w:type="dxa"/>
              <w:left w:w="140" w:type="dxa"/>
              <w:bottom w:w="100" w:type="dxa"/>
              <w:right w:w="100" w:type="dxa"/>
            </w:tcMar>
          </w:tcPr>
          <w:p w14:paraId="5A07E984" w14:textId="77777777" w:rsidR="00D151A5" w:rsidRDefault="00D151A5">
            <w:r>
              <w:t>Naive-3 forecast + conformal band + Welch t-test</w:t>
            </w:r>
          </w:p>
        </w:tc>
        <w:tc>
          <w:tcPr>
            <w:tcW w:w="2200" w:type="dxa"/>
            <w:tcMar>
              <w:top w:w="100" w:type="dxa"/>
              <w:left w:w="140" w:type="dxa"/>
              <w:bottom w:w="100" w:type="dxa"/>
              <w:right w:w="100" w:type="dxa"/>
            </w:tcMar>
          </w:tcPr>
          <w:p w14:paraId="7C965FBD" w14:textId="77777777" w:rsidR="00D151A5" w:rsidRDefault="00D151A5">
            <w:r>
              <w:t>Our code (SciPy)</w:t>
            </w:r>
          </w:p>
        </w:tc>
        <w:tc>
          <w:tcPr>
            <w:tcW w:w="2700" w:type="dxa"/>
            <w:tcMar>
              <w:top w:w="100" w:type="dxa"/>
              <w:left w:w="140" w:type="dxa"/>
              <w:bottom w:w="100" w:type="dxa"/>
              <w:right w:w="100" w:type="dxa"/>
            </w:tcMar>
          </w:tcPr>
          <w:p w14:paraId="2FE3E05B" w14:textId="77777777" w:rsidR="00D151A5" w:rsidRDefault="00D151A5">
            <w:r>
              <w:t>Self-built statistical model</w:t>
            </w:r>
          </w:p>
        </w:tc>
        <w:tc>
          <w:tcPr>
            <w:tcW w:w="2060" w:type="dxa"/>
            <w:tcMar>
              <w:top w:w="100" w:type="dxa"/>
              <w:left w:w="140" w:type="dxa"/>
              <w:bottom w:w="100" w:type="dxa"/>
              <w:right w:w="100" w:type="dxa"/>
            </w:tcMar>
          </w:tcPr>
          <w:p w14:paraId="5422BEED" w14:textId="77777777" w:rsidR="00D151A5" w:rsidRDefault="00D151A5">
            <w:r>
              <w:t>Apache-2.0 (ours)</w:t>
            </w:r>
          </w:p>
        </w:tc>
      </w:tr>
      <w:tr w:rsidR="00D151A5" w14:paraId="71C73CEC" w14:textId="77777777">
        <w:trPr>
          <w:cantSplit/>
          <w:trHeight w:val="520"/>
        </w:trPr>
        <w:tc>
          <w:tcPr>
            <w:tcW w:w="2400" w:type="dxa"/>
            <w:tcMar>
              <w:top w:w="100" w:type="dxa"/>
              <w:left w:w="140" w:type="dxa"/>
              <w:bottom w:w="100" w:type="dxa"/>
              <w:right w:w="100" w:type="dxa"/>
            </w:tcMar>
          </w:tcPr>
          <w:p w14:paraId="21DE5732" w14:textId="77777777" w:rsidR="00D151A5" w:rsidRDefault="00D151A5">
            <w:r>
              <w:t>Learned role-skill profiles (9 roles)</w:t>
            </w:r>
          </w:p>
        </w:tc>
        <w:tc>
          <w:tcPr>
            <w:tcW w:w="2200" w:type="dxa"/>
            <w:tcMar>
              <w:top w:w="100" w:type="dxa"/>
              <w:left w:w="140" w:type="dxa"/>
              <w:bottom w:w="100" w:type="dxa"/>
              <w:right w:w="100" w:type="dxa"/>
            </w:tcMar>
          </w:tcPr>
          <w:p w14:paraId="69C3EAFC" w14:textId="77777777" w:rsidR="00D151A5" w:rsidRDefault="00D151A5">
            <w:r>
              <w:t>Our code, from HN posts</w:t>
            </w:r>
          </w:p>
        </w:tc>
        <w:tc>
          <w:tcPr>
            <w:tcW w:w="2700" w:type="dxa"/>
            <w:tcMar>
              <w:top w:w="100" w:type="dxa"/>
              <w:left w:w="140" w:type="dxa"/>
              <w:bottom w:w="100" w:type="dxa"/>
              <w:right w:w="100" w:type="dxa"/>
            </w:tcMar>
          </w:tcPr>
          <w:p w14:paraId="1C1AACE0" w14:textId="77777777" w:rsidR="00D151A5" w:rsidRDefault="00D151A5">
            <w:r>
              <w:t>Self-trained</w:t>
            </w:r>
          </w:p>
        </w:tc>
        <w:tc>
          <w:tcPr>
            <w:tcW w:w="2060" w:type="dxa"/>
            <w:tcMar>
              <w:top w:w="100" w:type="dxa"/>
              <w:left w:w="140" w:type="dxa"/>
              <w:bottom w:w="100" w:type="dxa"/>
              <w:right w:w="100" w:type="dxa"/>
            </w:tcMar>
          </w:tcPr>
          <w:p w14:paraId="4666D35C" w14:textId="77777777" w:rsidR="00D151A5" w:rsidRDefault="00D151A5">
            <w:r>
              <w:t>Apache-2.0 (ours)</w:t>
            </w:r>
          </w:p>
        </w:tc>
      </w:tr>
      <w:tr w:rsidR="00D151A5" w14:paraId="32D463B0" w14:textId="77777777">
        <w:trPr>
          <w:cantSplit/>
          <w:trHeight w:val="520"/>
        </w:trPr>
        <w:tc>
          <w:tcPr>
            <w:tcW w:w="2400" w:type="dxa"/>
            <w:tcMar>
              <w:top w:w="100" w:type="dxa"/>
              <w:left w:w="140" w:type="dxa"/>
              <w:bottom w:w="100" w:type="dxa"/>
              <w:right w:w="100" w:type="dxa"/>
            </w:tcMar>
          </w:tcPr>
          <w:p w14:paraId="03791509" w14:textId="77777777" w:rsidR="00D151A5" w:rsidRDefault="00D151A5">
            <w:r>
              <w:t>HistGradientBoostingRegressor (scikit-learn)</w:t>
            </w:r>
          </w:p>
        </w:tc>
        <w:tc>
          <w:tcPr>
            <w:tcW w:w="2200" w:type="dxa"/>
            <w:tcMar>
              <w:top w:w="100" w:type="dxa"/>
              <w:left w:w="140" w:type="dxa"/>
              <w:bottom w:w="100" w:type="dxa"/>
              <w:right w:w="100" w:type="dxa"/>
            </w:tcMar>
          </w:tcPr>
          <w:p w14:paraId="5728B1F1" w14:textId="77777777" w:rsidR="00D151A5" w:rsidRDefault="00D151A5">
            <w:r>
              <w:t>scikit-learn</w:t>
            </w:r>
          </w:p>
        </w:tc>
        <w:tc>
          <w:tcPr>
            <w:tcW w:w="2700" w:type="dxa"/>
            <w:tcMar>
              <w:top w:w="100" w:type="dxa"/>
              <w:left w:w="140" w:type="dxa"/>
              <w:bottom w:w="100" w:type="dxa"/>
              <w:right w:w="100" w:type="dxa"/>
            </w:tcMar>
          </w:tcPr>
          <w:p w14:paraId="4F3F42D1" w14:textId="77777777" w:rsidR="00D151A5" w:rsidRDefault="00D151A5">
            <w:r>
              <w:t>Self-trained; experiment only, not deployed</w:t>
            </w:r>
          </w:p>
        </w:tc>
        <w:tc>
          <w:tcPr>
            <w:tcW w:w="2060" w:type="dxa"/>
            <w:tcMar>
              <w:top w:w="100" w:type="dxa"/>
              <w:left w:w="140" w:type="dxa"/>
              <w:bottom w:w="100" w:type="dxa"/>
              <w:right w:w="100" w:type="dxa"/>
            </w:tcMar>
          </w:tcPr>
          <w:p w14:paraId="48F324B7" w14:textId="77777777" w:rsidR="00D151A5" w:rsidRDefault="00D151A5">
            <w:r>
              <w:t>BSD-3-Clause</w:t>
            </w:r>
          </w:p>
        </w:tc>
      </w:tr>
      <w:tr w:rsidR="00D151A5" w14:paraId="6DF27639" w14:textId="77777777">
        <w:trPr>
          <w:cantSplit/>
          <w:trHeight w:val="520"/>
        </w:trPr>
        <w:tc>
          <w:tcPr>
            <w:tcW w:w="2400" w:type="dxa"/>
            <w:tcMar>
              <w:top w:w="100" w:type="dxa"/>
              <w:left w:w="140" w:type="dxa"/>
              <w:bottom w:w="100" w:type="dxa"/>
              <w:right w:w="100" w:type="dxa"/>
            </w:tcMar>
          </w:tcPr>
          <w:p w14:paraId="19011D4C" w14:textId="77777777" w:rsidR="00D151A5" w:rsidRDefault="00D151A5">
            <w:r>
              <w:t>Jev decision model (jev-1.13.0)</w:t>
            </w:r>
          </w:p>
        </w:tc>
        <w:tc>
          <w:tcPr>
            <w:tcW w:w="2200" w:type="dxa"/>
            <w:tcMar>
              <w:top w:w="100" w:type="dxa"/>
              <w:left w:w="140" w:type="dxa"/>
              <w:bottom w:w="100" w:type="dxa"/>
              <w:right w:w="100" w:type="dxa"/>
            </w:tcMar>
          </w:tcPr>
          <w:p w14:paraId="5ACDB597" w14:textId="77777777" w:rsidR="00D151A5" w:rsidRDefault="00D151A5">
            <w:r>
              <w:t>TypeSafe AI, via Replit AI Integrations</w:t>
            </w:r>
          </w:p>
        </w:tc>
        <w:tc>
          <w:tcPr>
            <w:tcW w:w="2700" w:type="dxa"/>
            <w:tcMar>
              <w:top w:w="100" w:type="dxa"/>
              <w:left w:w="140" w:type="dxa"/>
              <w:bottom w:w="100" w:type="dxa"/>
              <w:right w:w="100" w:type="dxa"/>
            </w:tcMar>
          </w:tcPr>
          <w:p w14:paraId="20BC388D" w14:textId="77777777" w:rsidR="00D151A5" w:rsidRDefault="00D151A5">
            <w:r>
              <w:t>Pre-trained; tested as ranker (NDCG@10 0.25 vs formula 0.53), shown as second opinion</w:t>
            </w:r>
          </w:p>
        </w:tc>
        <w:tc>
          <w:tcPr>
            <w:tcW w:w="2060" w:type="dxa"/>
            <w:tcMar>
              <w:top w:w="100" w:type="dxa"/>
              <w:left w:w="140" w:type="dxa"/>
              <w:bottom w:w="100" w:type="dxa"/>
              <w:right w:w="100" w:type="dxa"/>
            </w:tcMar>
          </w:tcPr>
          <w:p w14:paraId="6FD232C4" w14:textId="77777777" w:rsidR="00D151A5" w:rsidRDefault="00D151A5">
            <w:r>
              <w:t>TypeSafe API terms</w:t>
            </w:r>
          </w:p>
        </w:tc>
      </w:tr>
      <w:tr>
        <w:tc>
          <w:tcPr>
            <w:tcW w:type="dxa" w:w="2400"/>
          </w:tcPr>
          <w:p>
            <w:r>
              <w:t>AI jury: Claude Sonnet 5.5, GPT-6.1 Sol, Gemini 4 Argon</w:t>
            </w:r>
          </w:p>
        </w:tc>
        <w:tc>
          <w:tcPr>
            <w:tcW w:type="dxa" w:w="2200"/>
          </w:tcPr>
          <w:p>
            <w:r>
              <w:t>OpenRouter via Replit AI Integrations</w:t>
            </w:r>
          </w:p>
        </w:tc>
        <w:tc>
          <w:tcPr>
            <w:tcW w:type="dxa" w:w="2700"/>
          </w:tcPr>
          <w:p>
            <w:r>
              <w:t>Pre-trained; evaluation only (labels stories for NDCG@10)</w:t>
            </w:r>
          </w:p>
        </w:tc>
        <w:tc>
          <w:tcPr>
            <w:tcW w:type="dxa" w:w="2060"/>
          </w:tcPr>
          <w:p>
            <w:r>
              <w:t>Each provider's API terms</w:t>
            </w:r>
          </w:p>
        </w:tc>
      </w:tr>
    </w:tbl>
    <w:p w14:paraId="09AE4DA4" w14:textId="77777777" w:rsidR="00D151A5" w:rsidRDefault="00D151A5">
      <w:pPr>
        <w:spacing w:after="120"/>
        <w:jc w:val="both"/>
      </w:pPr>
    </w:p>
    <w:p w14:paraId="7EE53376" w14:textId="77777777" w:rsidR="00D151A5" w:rsidRDefault="00000000">
      <w:pPr>
        <w:pStyle w:val="Heading2"/>
        <w:jc w:val="both"/>
      </w:pPr>
      <w:r>
        <w:rPr>
          <w:rFonts w:ascii="Times New Roman" w:eastAsia="Times New Roman" w:hAnsi="Times New Roman" w:cs="Times New Roman"/>
          <w:color w:val="000000"/>
          <w:sz w:val="24"/>
          <w:szCs w:val="24"/>
        </w:rPr>
        <w:t>4.2 Datasets</w:t>
      </w:r>
    </w:p>
    <w:p w14:paraId="39F4407C" w14:textId="77777777" w:rsidR="00D151A5" w:rsidRDefault="00000000">
      <w:pPr>
        <w:keepNext/>
        <w:spacing w:after="120"/>
        <w:jc w:val="both"/>
      </w:pPr>
      <w:r>
        <w:rPr>
          <w:rFonts w:ascii="Times New Roman" w:eastAsia="Times New Roman" w:hAnsi="Times New Roman" w:cs="Times New Roman"/>
          <w:i/>
          <w:iCs/>
          <w:sz w:val="24"/>
          <w:szCs w:val="24"/>
        </w:rPr>
        <w:t>List all datasets used for training, fine-tuning, evaluation, or in the running application. State clearly if a dataset contains personal or sensitive data.</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0"/>
        <w:gridCol w:w="2300"/>
        <w:gridCol w:w="2260"/>
        <w:gridCol w:w="1700"/>
        <w:gridCol w:w="1100"/>
      </w:tblGrid>
      <w:tr w:rsidR="00D151A5" w14:paraId="1505CB4A" w14:textId="77777777">
        <w:trPr>
          <w:tblHeader/>
        </w:trPr>
        <w:tc>
          <w:tcPr>
            <w:tcW w:w="2000" w:type="dxa"/>
            <w:shd w:val="clear" w:color="auto" w:fill="F2F2F2"/>
            <w:tcMar>
              <w:top w:w="100" w:type="dxa"/>
              <w:left w:w="140" w:type="dxa"/>
              <w:bottom w:w="100" w:type="dxa"/>
              <w:right w:w="100" w:type="dxa"/>
            </w:tcMar>
          </w:tcPr>
          <w:p w14:paraId="6A5AB062" w14:textId="77777777" w:rsidR="00D151A5" w:rsidRDefault="00000000">
            <w:r>
              <w:rPr>
                <w:rFonts w:ascii="Times New Roman" w:eastAsia="Times New Roman" w:hAnsi="Times New Roman" w:cs="Times New Roman"/>
                <w:b/>
                <w:bCs/>
                <w:sz w:val="22"/>
                <w:szCs w:val="22"/>
              </w:rPr>
              <w:t>Dataset Name</w:t>
            </w:r>
          </w:p>
        </w:tc>
        <w:tc>
          <w:tcPr>
            <w:tcW w:w="2300" w:type="dxa"/>
            <w:shd w:val="clear" w:color="auto" w:fill="F2F2F2"/>
            <w:tcMar>
              <w:top w:w="100" w:type="dxa"/>
              <w:left w:w="140" w:type="dxa"/>
              <w:bottom w:w="100" w:type="dxa"/>
              <w:right w:w="100" w:type="dxa"/>
            </w:tcMar>
          </w:tcPr>
          <w:p w14:paraId="342D898D" w14:textId="77777777" w:rsidR="00D151A5" w:rsidRDefault="00000000">
            <w:r>
              <w:rPr>
                <w:rFonts w:ascii="Times New Roman" w:eastAsia="Times New Roman" w:hAnsi="Times New Roman" w:cs="Times New Roman"/>
                <w:b/>
                <w:bCs/>
                <w:sz w:val="22"/>
                <w:szCs w:val="22"/>
              </w:rPr>
              <w:t>Source / URL</w:t>
            </w:r>
          </w:p>
        </w:tc>
        <w:tc>
          <w:tcPr>
            <w:tcW w:w="2260" w:type="dxa"/>
            <w:shd w:val="clear" w:color="auto" w:fill="F2F2F2"/>
            <w:tcMar>
              <w:top w:w="100" w:type="dxa"/>
              <w:left w:w="140" w:type="dxa"/>
              <w:bottom w:w="100" w:type="dxa"/>
              <w:right w:w="100" w:type="dxa"/>
            </w:tcMar>
          </w:tcPr>
          <w:p w14:paraId="5202B9EB" w14:textId="77777777" w:rsidR="00D151A5" w:rsidRDefault="00000000">
            <w:r>
              <w:rPr>
                <w:rFonts w:ascii="Times New Roman" w:eastAsia="Times New Roman" w:hAnsi="Times New Roman" w:cs="Times New Roman"/>
                <w:b/>
                <w:bCs/>
                <w:sz w:val="22"/>
                <w:szCs w:val="22"/>
              </w:rPr>
              <w:t>Type (public / private / self-collected / synthetic)</w:t>
            </w:r>
          </w:p>
        </w:tc>
        <w:tc>
          <w:tcPr>
            <w:tcW w:w="1700" w:type="dxa"/>
            <w:shd w:val="clear" w:color="auto" w:fill="F2F2F2"/>
            <w:tcMar>
              <w:top w:w="100" w:type="dxa"/>
              <w:left w:w="140" w:type="dxa"/>
              <w:bottom w:w="100" w:type="dxa"/>
              <w:right w:w="100" w:type="dxa"/>
            </w:tcMar>
          </w:tcPr>
          <w:p w14:paraId="4DA34217" w14:textId="77777777" w:rsidR="00D151A5" w:rsidRDefault="00000000">
            <w:r>
              <w:rPr>
                <w:rFonts w:ascii="Times New Roman" w:eastAsia="Times New Roman" w:hAnsi="Times New Roman" w:cs="Times New Roman"/>
                <w:b/>
                <w:bCs/>
                <w:sz w:val="22"/>
                <w:szCs w:val="22"/>
              </w:rPr>
              <w:t>License</w:t>
            </w:r>
          </w:p>
        </w:tc>
        <w:tc>
          <w:tcPr>
            <w:tcW w:w="1100" w:type="dxa"/>
            <w:shd w:val="clear" w:color="auto" w:fill="F2F2F2"/>
            <w:tcMar>
              <w:top w:w="100" w:type="dxa"/>
              <w:left w:w="140" w:type="dxa"/>
              <w:bottom w:w="100" w:type="dxa"/>
              <w:right w:w="100" w:type="dxa"/>
            </w:tcMar>
          </w:tcPr>
          <w:p w14:paraId="0B2B3E68" w14:textId="77777777" w:rsidR="00D151A5" w:rsidRDefault="00000000">
            <w:r>
              <w:rPr>
                <w:rFonts w:ascii="Times New Roman" w:eastAsia="Times New Roman" w:hAnsi="Times New Roman" w:cs="Times New Roman"/>
                <w:b/>
                <w:bCs/>
                <w:sz w:val="22"/>
                <w:szCs w:val="22"/>
              </w:rPr>
              <w:t>Personal Data? (Y/N)</w:t>
            </w:r>
          </w:p>
        </w:tc>
      </w:tr>
      <w:tr w:rsidR="00D151A5" w14:paraId="3BC81D95" w14:textId="77777777">
        <w:trPr>
          <w:cantSplit/>
          <w:trHeight w:val="520"/>
        </w:trPr>
        <w:tc>
          <w:tcPr>
            <w:tcW w:w="2000" w:type="dxa"/>
            <w:tcMar>
              <w:top w:w="100" w:type="dxa"/>
              <w:left w:w="140" w:type="dxa"/>
              <w:bottom w:w="100" w:type="dxa"/>
              <w:right w:w="100" w:type="dxa"/>
            </w:tcMar>
          </w:tcPr>
          <w:p w14:paraId="1A548F81" w14:textId="77777777" w:rsidR="00D151A5" w:rsidRDefault="00D151A5">
            <w:r>
              <w:t>Hacker News 'Who is hiring?' threads</w:t>
            </w:r>
          </w:p>
        </w:tc>
        <w:tc>
          <w:tcPr>
            <w:tcW w:w="2300" w:type="dxa"/>
            <w:tcMar>
              <w:top w:w="100" w:type="dxa"/>
              <w:left w:w="140" w:type="dxa"/>
              <w:bottom w:w="100" w:type="dxa"/>
              <w:right w:w="100" w:type="dxa"/>
            </w:tcMar>
          </w:tcPr>
          <w:p w14:paraId="3912157D" w14:textId="77777777" w:rsidR="00D151A5" w:rsidRDefault="00D151A5">
            <w:r>
              <w:t>https://hn.algolia.com/api</w:t>
            </w:r>
          </w:p>
        </w:tc>
        <w:tc>
          <w:tcPr>
            <w:tcW w:w="2260" w:type="dxa"/>
            <w:tcMar>
              <w:top w:w="100" w:type="dxa"/>
              <w:left w:w="140" w:type="dxa"/>
              <w:bottom w:w="100" w:type="dxa"/>
              <w:right w:w="100" w:type="dxa"/>
            </w:tcMar>
          </w:tcPr>
          <w:p w14:paraId="05CF3D25" w14:textId="77777777" w:rsidR="00D151A5" w:rsidRDefault="00D151A5">
            <w:r>
              <w:t>Public</w:t>
            </w:r>
          </w:p>
        </w:tc>
        <w:tc>
          <w:tcPr>
            <w:tcW w:w="1700" w:type="dxa"/>
            <w:tcMar>
              <w:top w:w="100" w:type="dxa"/>
              <w:left w:w="140" w:type="dxa"/>
              <w:bottom w:w="100" w:type="dxa"/>
              <w:right w:w="100" w:type="dxa"/>
            </w:tcMar>
          </w:tcPr>
          <w:p w14:paraId="7A697B05" w14:textId="77777777" w:rsidR="00D151A5" w:rsidRDefault="00D151A5">
            <w:r>
              <w:t>None stated; aggregates only committed</w:t>
            </w:r>
          </w:p>
        </w:tc>
        <w:tc>
          <w:tcPr>
            <w:tcW w:w="1100" w:type="dxa"/>
            <w:tcMar>
              <w:top w:w="100" w:type="dxa"/>
              <w:left w:w="140" w:type="dxa"/>
              <w:bottom w:w="100" w:type="dxa"/>
              <w:right w:w="100" w:type="dxa"/>
            </w:tcMar>
          </w:tcPr>
          <w:p w14:paraId="3BA17311" w14:textId="77777777" w:rsidR="00D151A5" w:rsidRDefault="00D151A5">
            <w:r>
              <w:t>Y in raw text (never committed); N in committed files</w:t>
            </w:r>
          </w:p>
        </w:tc>
      </w:tr>
      <w:tr w:rsidR="00D151A5" w14:paraId="0BE0E19A" w14:textId="77777777">
        <w:trPr>
          <w:cantSplit/>
          <w:trHeight w:val="520"/>
        </w:trPr>
        <w:tc>
          <w:tcPr>
            <w:tcW w:w="2000" w:type="dxa"/>
            <w:tcMar>
              <w:top w:w="100" w:type="dxa"/>
              <w:left w:w="140" w:type="dxa"/>
              <w:bottom w:w="100" w:type="dxa"/>
              <w:right w:w="100" w:type="dxa"/>
            </w:tcMar>
          </w:tcPr>
          <w:p w14:paraId="07239EC5" w14:textId="77777777" w:rsidR="00D151A5" w:rsidRDefault="00D151A5">
            <w:r>
              <w:t>Anthropic Economic Index 2026-06-26</w:t>
            </w:r>
          </w:p>
        </w:tc>
        <w:tc>
          <w:tcPr>
            <w:tcW w:w="2300" w:type="dxa"/>
            <w:tcMar>
              <w:top w:w="100" w:type="dxa"/>
              <w:left w:w="140" w:type="dxa"/>
              <w:bottom w:w="100" w:type="dxa"/>
              <w:right w:w="100" w:type="dxa"/>
            </w:tcMar>
          </w:tcPr>
          <w:p w14:paraId="7C8EA389" w14:textId="77777777" w:rsidR="00D151A5" w:rsidRDefault="00D151A5">
            <w:r>
              <w:t>https://huggingface.co/datasets/Anthropic/EconomicIndex</w:t>
            </w:r>
          </w:p>
        </w:tc>
        <w:tc>
          <w:tcPr>
            <w:tcW w:w="2260" w:type="dxa"/>
            <w:tcMar>
              <w:top w:w="100" w:type="dxa"/>
              <w:left w:w="140" w:type="dxa"/>
              <w:bottom w:w="100" w:type="dxa"/>
              <w:right w:w="100" w:type="dxa"/>
            </w:tcMar>
          </w:tcPr>
          <w:p w14:paraId="0724B2EA" w14:textId="77777777" w:rsidR="00D151A5" w:rsidRDefault="00D151A5">
            <w:r>
              <w:t>Public</w:t>
            </w:r>
          </w:p>
        </w:tc>
        <w:tc>
          <w:tcPr>
            <w:tcW w:w="1700" w:type="dxa"/>
            <w:tcMar>
              <w:top w:w="100" w:type="dxa"/>
              <w:left w:w="140" w:type="dxa"/>
              <w:bottom w:w="100" w:type="dxa"/>
              <w:right w:w="100" w:type="dxa"/>
            </w:tcMar>
          </w:tcPr>
          <w:p w14:paraId="25F05D1A" w14:textId="77777777" w:rsidR="00D151A5" w:rsidRDefault="00D151A5">
            <w:r>
              <w:t>CC BY / MIT</w:t>
            </w:r>
          </w:p>
        </w:tc>
        <w:tc>
          <w:tcPr>
            <w:tcW w:w="1100" w:type="dxa"/>
            <w:tcMar>
              <w:top w:w="100" w:type="dxa"/>
              <w:left w:w="140" w:type="dxa"/>
              <w:bottom w:w="100" w:type="dxa"/>
              <w:right w:w="100" w:type="dxa"/>
            </w:tcMar>
          </w:tcPr>
          <w:p w14:paraId="11307ABA" w14:textId="77777777" w:rsidR="00D151A5" w:rsidRDefault="00D151A5">
            <w:r>
              <w:t>N</w:t>
            </w:r>
          </w:p>
        </w:tc>
      </w:tr>
      <w:tr w:rsidR="00D151A5" w14:paraId="03D6BB9A" w14:textId="77777777">
        <w:trPr>
          <w:cantSplit/>
          <w:trHeight w:val="520"/>
        </w:trPr>
        <w:tc>
          <w:tcPr>
            <w:tcW w:w="2000" w:type="dxa"/>
            <w:tcMar>
              <w:top w:w="100" w:type="dxa"/>
              <w:left w:w="140" w:type="dxa"/>
              <w:bottom w:w="100" w:type="dxa"/>
              <w:right w:w="100" w:type="dxa"/>
            </w:tcMar>
          </w:tcPr>
          <w:p w14:paraId="4D3B94FB" w14:textId="77777777" w:rsidR="00D151A5" w:rsidRDefault="00D151A5">
            <w:r>
              <w:t>O*NET 31.0 + O*NET-SOC crosswalk</w:t>
            </w:r>
          </w:p>
        </w:tc>
        <w:tc>
          <w:tcPr>
            <w:tcW w:w="2300" w:type="dxa"/>
            <w:tcMar>
              <w:top w:w="100" w:type="dxa"/>
              <w:left w:w="140" w:type="dxa"/>
              <w:bottom w:w="100" w:type="dxa"/>
              <w:right w:w="100" w:type="dxa"/>
            </w:tcMar>
          </w:tcPr>
          <w:p w14:paraId="01CF3854" w14:textId="77777777" w:rsidR="00D151A5" w:rsidRDefault="00D151A5">
            <w:r>
              <w:t>https://www.onetcenter.org/database.html</w:t>
            </w:r>
          </w:p>
        </w:tc>
        <w:tc>
          <w:tcPr>
            <w:tcW w:w="2260" w:type="dxa"/>
            <w:tcMar>
              <w:top w:w="100" w:type="dxa"/>
              <w:left w:w="140" w:type="dxa"/>
              <w:bottom w:w="100" w:type="dxa"/>
              <w:right w:w="100" w:type="dxa"/>
            </w:tcMar>
          </w:tcPr>
          <w:p w14:paraId="05B0AB83" w14:textId="77777777" w:rsidR="00D151A5" w:rsidRDefault="00D151A5">
            <w:r>
              <w:t>Public</w:t>
            </w:r>
          </w:p>
        </w:tc>
        <w:tc>
          <w:tcPr>
            <w:tcW w:w="1700" w:type="dxa"/>
            <w:tcMar>
              <w:top w:w="100" w:type="dxa"/>
              <w:left w:w="140" w:type="dxa"/>
              <w:bottom w:w="100" w:type="dxa"/>
              <w:right w:w="100" w:type="dxa"/>
            </w:tcMar>
          </w:tcPr>
          <w:p w14:paraId="65B06E85" w14:textId="77777777" w:rsidR="00D151A5" w:rsidRDefault="00D151A5">
            <w:r>
              <w:t>CC BY 4.0</w:t>
            </w:r>
          </w:p>
        </w:tc>
        <w:tc>
          <w:tcPr>
            <w:tcW w:w="1100" w:type="dxa"/>
            <w:tcMar>
              <w:top w:w="100" w:type="dxa"/>
              <w:left w:w="140" w:type="dxa"/>
              <w:bottom w:w="100" w:type="dxa"/>
              <w:right w:w="100" w:type="dxa"/>
            </w:tcMar>
          </w:tcPr>
          <w:p w14:paraId="3C8CE269" w14:textId="77777777" w:rsidR="00D151A5" w:rsidRDefault="00D151A5">
            <w:r>
              <w:t>N</w:t>
            </w:r>
          </w:p>
        </w:tc>
      </w:tr>
      <w:tr w:rsidR="00D151A5" w14:paraId="3E490F8A" w14:textId="77777777">
        <w:trPr>
          <w:cantSplit/>
          <w:trHeight w:val="520"/>
        </w:trPr>
        <w:tc>
          <w:tcPr>
            <w:tcW w:w="2000" w:type="dxa"/>
            <w:tcMar>
              <w:top w:w="100" w:type="dxa"/>
              <w:left w:w="140" w:type="dxa"/>
              <w:bottom w:w="100" w:type="dxa"/>
              <w:right w:w="100" w:type="dxa"/>
            </w:tcMar>
          </w:tcPr>
          <w:p w14:paraId="5FE7B42C" w14:textId="77777777" w:rsidR="00D151A5" w:rsidRDefault="00D151A5">
            <w:r>
              <w:t>GPTs are GPTs; AIOE; Microsoft Working with AI</w:t>
            </w:r>
          </w:p>
        </w:tc>
        <w:tc>
          <w:tcPr>
            <w:tcW w:w="2300" w:type="dxa"/>
            <w:tcMar>
              <w:top w:w="100" w:type="dxa"/>
              <w:left w:w="140" w:type="dxa"/>
              <w:bottom w:w="100" w:type="dxa"/>
              <w:right w:w="100" w:type="dxa"/>
            </w:tcMar>
          </w:tcPr>
          <w:p w14:paraId="56F7E2C9" w14:textId="77777777" w:rsidR="00D151A5" w:rsidRDefault="00D151A5">
            <w:r>
              <w:t>github.com/openai/GPTs-are-GPTs; github.com/AIOE-Data/AIOE; github.com/microsoft/working-with-ai</w:t>
            </w:r>
          </w:p>
        </w:tc>
        <w:tc>
          <w:tcPr>
            <w:tcW w:w="2260" w:type="dxa"/>
            <w:tcMar>
              <w:top w:w="100" w:type="dxa"/>
              <w:left w:w="140" w:type="dxa"/>
              <w:bottom w:w="100" w:type="dxa"/>
              <w:right w:w="100" w:type="dxa"/>
            </w:tcMar>
          </w:tcPr>
          <w:p w14:paraId="7EC41AF3" w14:textId="77777777" w:rsidR="00D151A5" w:rsidRDefault="00D151A5">
            <w:r>
              <w:t>Public (cross-check only)</w:t>
            </w:r>
          </w:p>
        </w:tc>
        <w:tc>
          <w:tcPr>
            <w:tcW w:w="1700" w:type="dxa"/>
            <w:tcMar>
              <w:top w:w="100" w:type="dxa"/>
              <w:left w:w="140" w:type="dxa"/>
              <w:bottom w:w="100" w:type="dxa"/>
              <w:right w:w="100" w:type="dxa"/>
            </w:tcMar>
          </w:tcPr>
          <w:p w14:paraId="444AC5A0" w14:textId="77777777" w:rsidR="00D151A5" w:rsidRDefault="00D151A5">
            <w:r>
              <w:t>MIT; none (cited); CC BY 4.0</w:t>
            </w:r>
          </w:p>
        </w:tc>
        <w:tc>
          <w:tcPr>
            <w:tcW w:w="1100" w:type="dxa"/>
            <w:tcMar>
              <w:top w:w="100" w:type="dxa"/>
              <w:left w:w="140" w:type="dxa"/>
              <w:bottom w:w="100" w:type="dxa"/>
              <w:right w:w="100" w:type="dxa"/>
            </w:tcMar>
          </w:tcPr>
          <w:p w14:paraId="038C73F4" w14:textId="77777777" w:rsidR="00D151A5" w:rsidRDefault="00D151A5">
            <w:r>
              <w:t>N</w:t>
            </w:r>
          </w:p>
        </w:tc>
      </w:tr>
      <w:tr w:rsidR="00D151A5" w14:paraId="14A5110D" w14:textId="77777777">
        <w:trPr>
          <w:cantSplit/>
          <w:trHeight w:val="520"/>
        </w:trPr>
        <w:tc>
          <w:tcPr>
            <w:tcW w:w="2000" w:type="dxa"/>
            <w:tcMar>
              <w:top w:w="100" w:type="dxa"/>
              <w:left w:w="140" w:type="dxa"/>
              <w:bottom w:w="100" w:type="dxa"/>
              <w:right w:w="100" w:type="dxa"/>
            </w:tcMar>
          </w:tcPr>
          <w:p w14:paraId="13E5E7F1" w14:textId="77777777" w:rsidR="00D151A5" w:rsidRDefault="00D151A5">
            <w:r>
              <w:t>Example profiles, synthetic CVs, 77 learning links</w:t>
            </w:r>
          </w:p>
        </w:tc>
        <w:tc>
          <w:tcPr>
            <w:tcW w:w="2300" w:type="dxa"/>
            <w:tcMar>
              <w:top w:w="100" w:type="dxa"/>
              <w:left w:w="140" w:type="dxa"/>
              <w:bottom w:w="100" w:type="dxa"/>
              <w:right w:w="100" w:type="dxa"/>
            </w:tcMar>
          </w:tcPr>
          <w:p w14:paraId="75FFD4FA" w14:textId="77777777" w:rsidR="00D151A5" w:rsidRDefault="00D151A5">
            <w:r>
              <w:t>data/example_profiles.json, demo-cvs/, data/resources.json</w:t>
            </w:r>
          </w:p>
        </w:tc>
        <w:tc>
          <w:tcPr>
            <w:tcW w:w="2260" w:type="dxa"/>
            <w:tcMar>
              <w:top w:w="100" w:type="dxa"/>
              <w:left w:w="140" w:type="dxa"/>
              <w:bottom w:w="100" w:type="dxa"/>
              <w:right w:w="100" w:type="dxa"/>
            </w:tcMar>
          </w:tcPr>
          <w:p w14:paraId="729A5F26" w14:textId="77777777" w:rsidR="00D151A5" w:rsidRDefault="00D151A5">
            <w:r>
              <w:t>Synthetic / self-collected</w:t>
            </w:r>
          </w:p>
        </w:tc>
        <w:tc>
          <w:tcPr>
            <w:tcW w:w="1700" w:type="dxa"/>
            <w:tcMar>
              <w:top w:w="100" w:type="dxa"/>
              <w:left w:w="140" w:type="dxa"/>
              <w:bottom w:w="100" w:type="dxa"/>
              <w:right w:w="100" w:type="dxa"/>
            </w:tcMar>
          </w:tcPr>
          <w:p w14:paraId="2741170A" w14:textId="77777777" w:rsidR="00D151A5" w:rsidRDefault="00D151A5">
            <w:r>
              <w:t>Ours</w:t>
            </w:r>
          </w:p>
        </w:tc>
        <w:tc>
          <w:tcPr>
            <w:tcW w:w="1100" w:type="dxa"/>
            <w:tcMar>
              <w:top w:w="100" w:type="dxa"/>
              <w:left w:w="140" w:type="dxa"/>
              <w:bottom w:w="100" w:type="dxa"/>
              <w:right w:w="100" w:type="dxa"/>
            </w:tcMar>
          </w:tcPr>
          <w:p w14:paraId="071D9335" w14:textId="77777777" w:rsidR="00D151A5" w:rsidRDefault="00D151A5">
            <w:r>
              <w:t>N</w:t>
            </w:r>
          </w:p>
        </w:tc>
      </w:tr>
    </w:tbl>
    <w:p w14:paraId="1B8BED6D" w14:textId="77777777" w:rsidR="00D151A5" w:rsidRDefault="00D151A5">
      <w:pPr>
        <w:spacing w:after="120"/>
        <w:jc w:val="both"/>
      </w:pPr>
    </w:p>
    <w:p w14:paraId="62202FEF" w14:textId="77777777" w:rsidR="00D151A5" w:rsidRDefault="00000000">
      <w:pPr>
        <w:pStyle w:val="Heading2"/>
        <w:pageBreakBefore/>
        <w:jc w:val="both"/>
      </w:pPr>
      <w:r>
        <w:rPr>
          <w:rFonts w:ascii="Times New Roman" w:eastAsia="Times New Roman" w:hAnsi="Times New Roman" w:cs="Times New Roman"/>
          <w:color w:val="000000"/>
          <w:sz w:val="24"/>
          <w:szCs w:val="24"/>
        </w:rPr>
        <w:lastRenderedPageBreak/>
        <w:t>4.3 AI-Assisted Development Tools</w:t>
      </w:r>
    </w:p>
    <w:p w14:paraId="07DBCCA7" w14:textId="77777777" w:rsidR="00D151A5" w:rsidRDefault="00000000">
      <w:pPr>
        <w:keepNext/>
        <w:spacing w:after="120"/>
        <w:jc w:val="both"/>
      </w:pPr>
      <w:r>
        <w:rPr>
          <w:rFonts w:ascii="Times New Roman" w:eastAsia="Times New Roman" w:hAnsi="Times New Roman" w:cs="Times New Roman"/>
          <w:i/>
          <w:iCs/>
          <w:sz w:val="24"/>
          <w:szCs w:val="24"/>
        </w:rPr>
        <w:t>Tools used to help write code, design, content, or documentation (e.g., chat assistants, code completion tools, image generators). Declaring these tools does not reduce your score; undeclared use may.</w:t>
      </w:r>
    </w:p>
    <w:p w14:paraId="1646DA91" w14:textId="77777777" w:rsidR="00D151A5" w:rsidRDefault="00000000">
      <w:pPr>
        <w:keepNext/>
        <w:spacing w:after="120"/>
        <w:jc w:val="both"/>
      </w:pPr>
      <w:r>
        <w:rPr>
          <w:rFonts w:ascii="Times New Roman" w:eastAsia="Times New Roman" w:hAnsi="Times New Roman" w:cs="Times New Roman"/>
          <w:sz w:val="24"/>
          <w:szCs w:val="24"/>
        </w:rPr>
        <w:t>Did your team use any generative-AI tool to help create code, design, text, or other project material?</w:t>
      </w:r>
    </w:p>
    <w:p w14:paraId="373BB37C" w14:textId="77777777" w:rsidR="00D151A5" w:rsidRDefault="00000000">
      <w:pPr>
        <w:keepNext/>
        <w:spacing w:after="120"/>
        <w:jc w:val="both"/>
      </w:pPr>
      <w:r>
        <w:rPr>
          <w:rFonts w:ascii="Times New Roman" w:eastAsia="Times New Roman" w:hAnsi="Times New Roman" w:cs="Times New Roman"/>
          <w:sz w:val="30"/>
          <w:szCs w:val="30"/>
        </w:rPr>
        <w:t>☒ Yes   ☐ No</w:t>
      </w:r>
    </w:p>
    <w:p w14:paraId="0861687A"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01BD4AFA" w14:textId="77777777">
        <w:trPr>
          <w:tblHeader/>
        </w:trPr>
        <w:tc>
          <w:tcPr>
            <w:tcW w:w="3000" w:type="dxa"/>
            <w:shd w:val="clear" w:color="auto" w:fill="F2F2F2"/>
            <w:tcMar>
              <w:top w:w="100" w:type="dxa"/>
              <w:left w:w="140" w:type="dxa"/>
              <w:bottom w:w="100" w:type="dxa"/>
              <w:right w:w="100" w:type="dxa"/>
            </w:tcMar>
          </w:tcPr>
          <w:p w14:paraId="1BF1CE4A" w14:textId="77777777" w:rsidR="00D151A5" w:rsidRDefault="00000000">
            <w:r>
              <w:rPr>
                <w:rFonts w:ascii="Times New Roman" w:eastAsia="Times New Roman" w:hAnsi="Times New Roman" w:cs="Times New Roman"/>
                <w:b/>
                <w:bCs/>
                <w:sz w:val="22"/>
                <w:szCs w:val="22"/>
              </w:rPr>
              <w:t>Tool &amp; Version</w:t>
            </w:r>
          </w:p>
        </w:tc>
        <w:tc>
          <w:tcPr>
            <w:tcW w:w="3860" w:type="dxa"/>
            <w:shd w:val="clear" w:color="auto" w:fill="F2F2F2"/>
            <w:tcMar>
              <w:top w:w="100" w:type="dxa"/>
              <w:left w:w="140" w:type="dxa"/>
              <w:bottom w:w="100" w:type="dxa"/>
              <w:right w:w="100" w:type="dxa"/>
            </w:tcMar>
          </w:tcPr>
          <w:p w14:paraId="2683A8AD" w14:textId="77777777" w:rsidR="00D151A5" w:rsidRDefault="00000000">
            <w:r>
              <w:rPr>
                <w:rFonts w:ascii="Times New Roman" w:eastAsia="Times New Roman" w:hAnsi="Times New Roman" w:cs="Times New Roman"/>
                <w:b/>
                <w:bCs/>
                <w:sz w:val="22"/>
                <w:szCs w:val="22"/>
              </w:rPr>
              <w:t>Used For</w:t>
            </w:r>
          </w:p>
        </w:tc>
        <w:tc>
          <w:tcPr>
            <w:tcW w:w="2500" w:type="dxa"/>
            <w:shd w:val="clear" w:color="auto" w:fill="F2F2F2"/>
            <w:tcMar>
              <w:top w:w="100" w:type="dxa"/>
              <w:left w:w="140" w:type="dxa"/>
              <w:bottom w:w="100" w:type="dxa"/>
              <w:right w:w="100" w:type="dxa"/>
            </w:tcMar>
          </w:tcPr>
          <w:p w14:paraId="23EACCBE" w14:textId="77777777" w:rsidR="00D151A5" w:rsidRDefault="00000000">
            <w:r>
              <w:rPr>
                <w:rFonts w:ascii="Times New Roman" w:eastAsia="Times New Roman" w:hAnsi="Times New Roman" w:cs="Times New Roman"/>
                <w:b/>
                <w:bCs/>
                <w:sz w:val="22"/>
                <w:szCs w:val="22"/>
              </w:rPr>
              <w:t>Extent of Use (minor / moderate / major)</w:t>
            </w:r>
          </w:p>
        </w:tc>
      </w:tr>
      <w:tr w:rsidR="00D151A5" w14:paraId="62363AAB" w14:textId="77777777">
        <w:trPr>
          <w:cantSplit/>
          <w:trHeight w:val="520"/>
        </w:trPr>
        <w:tc>
          <w:tcPr>
            <w:tcW w:w="3000" w:type="dxa"/>
            <w:tcMar>
              <w:top w:w="100" w:type="dxa"/>
              <w:left w:w="140" w:type="dxa"/>
              <w:bottom w:w="100" w:type="dxa"/>
              <w:right w:w="100" w:type="dxa"/>
            </w:tcMar>
          </w:tcPr>
          <w:p w14:paraId="55F203E7" w14:textId="77777777" w:rsidR="00D151A5" w:rsidRDefault="00D151A5">
            <w:r>
              <w:t>Claude Code (Claude Opus 5.5, Sonnet 5.5, Haiku 5.5)</w:t>
            </w:r>
          </w:p>
        </w:tc>
        <w:tc>
          <w:tcPr>
            <w:tcW w:w="3860" w:type="dxa"/>
            <w:tcMar>
              <w:top w:w="100" w:type="dxa"/>
              <w:left w:w="140" w:type="dxa"/>
              <w:bottom w:w="100" w:type="dxa"/>
              <w:right w:w="100" w:type="dxa"/>
            </w:tcMar>
          </w:tcPr>
          <w:p w14:paraId="408C9FC5" w14:textId="77777777" w:rsidR="00D151A5" w:rsidRDefault="00D151A5">
            <w:r>
              <w:t>Code, tests, data pipeline and documentation from the team's prompts and plans</w:t>
            </w:r>
          </w:p>
        </w:tc>
        <w:tc>
          <w:tcPr>
            <w:tcW w:w="2500" w:type="dxa"/>
            <w:tcMar>
              <w:top w:w="100" w:type="dxa"/>
              <w:left w:w="140" w:type="dxa"/>
              <w:bottom w:w="100" w:type="dxa"/>
              <w:right w:w="100" w:type="dxa"/>
            </w:tcMar>
          </w:tcPr>
          <w:p w14:paraId="6DDA13CB" w14:textId="77777777" w:rsidR="00D151A5" w:rsidRDefault="00D151A5">
            <w:r>
              <w:t>Major</w:t>
            </w:r>
          </w:p>
        </w:tc>
      </w:tr>
      <w:tr w:rsidR="00D151A5" w14:paraId="69A988BB" w14:textId="77777777">
        <w:trPr>
          <w:cantSplit/>
          <w:trHeight w:val="520"/>
        </w:trPr>
        <w:tc>
          <w:tcPr>
            <w:tcW w:w="3000" w:type="dxa"/>
            <w:tcMar>
              <w:top w:w="100" w:type="dxa"/>
              <w:left w:w="140" w:type="dxa"/>
              <w:bottom w:w="100" w:type="dxa"/>
              <w:right w:w="100" w:type="dxa"/>
            </w:tcMar>
          </w:tcPr>
          <w:p w14:paraId="5575AFED" w14:textId="77777777" w:rsidR="00D151A5" w:rsidRDefault="00D151A5">
            <w:r>
              <w:t>Replit Agent</w:t>
            </w:r>
          </w:p>
        </w:tc>
        <w:tc>
          <w:tcPr>
            <w:tcW w:w="3860" w:type="dxa"/>
            <w:tcMar>
              <w:top w:w="100" w:type="dxa"/>
              <w:left w:w="140" w:type="dxa"/>
              <w:bottom w:w="100" w:type="dxa"/>
              <w:right w:w="100" w:type="dxa"/>
            </w:tcMar>
          </w:tcPr>
          <w:p w14:paraId="1EEAEFF7" w14:textId="77777777" w:rsidR="00D151A5" w:rsidRDefault="00D151A5">
            <w:r>
              <w:t>Replit environment setup (.replit file only)</w:t>
            </w:r>
          </w:p>
        </w:tc>
        <w:tc>
          <w:tcPr>
            <w:tcW w:w="2500" w:type="dxa"/>
            <w:tcMar>
              <w:top w:w="100" w:type="dxa"/>
              <w:left w:w="140" w:type="dxa"/>
              <w:bottom w:w="100" w:type="dxa"/>
              <w:right w:w="100" w:type="dxa"/>
            </w:tcMar>
          </w:tcPr>
          <w:p w14:paraId="36049A8B" w14:textId="77777777" w:rsidR="00D151A5" w:rsidRDefault="00D151A5">
            <w:r>
              <w:t>Minor</w:t>
            </w:r>
          </w:p>
        </w:tc>
      </w:tr>
      <w:tr w:rsidR="00D151A5" w14:paraId="4129CDAD" w14:textId="77777777">
        <w:trPr>
          <w:cantSplit/>
          <w:trHeight w:val="520"/>
        </w:trPr>
        <w:tc>
          <w:tcPr>
            <w:tcW w:w="3000" w:type="dxa"/>
            <w:tcMar>
              <w:top w:w="100" w:type="dxa"/>
              <w:left w:w="140" w:type="dxa"/>
              <w:bottom w:w="100" w:type="dxa"/>
              <w:right w:w="100" w:type="dxa"/>
            </w:tcMar>
          </w:tcPr>
          <w:p w14:paraId="27EF5DA7" w14:textId="77777777" w:rsidR="00D151A5" w:rsidRDefault="00D151A5">
            <w:r>
              <w:t>ChatGPT (OpenAI)</w:t>
            </w:r>
          </w:p>
        </w:tc>
        <w:tc>
          <w:tcPr>
            <w:tcW w:w="3860" w:type="dxa"/>
            <w:tcMar>
              <w:top w:w="100" w:type="dxa"/>
              <w:left w:w="140" w:type="dxa"/>
              <w:bottom w:w="100" w:type="dxa"/>
              <w:right w:w="100" w:type="dxa"/>
            </w:tcMar>
          </w:tcPr>
          <w:p w14:paraId="24E8A2D7" w14:textId="77777777" w:rsidR="00D151A5" w:rsidRDefault="00D151A5">
            <w:r>
              <w:t>Asking general questions</w:t>
            </w:r>
          </w:p>
        </w:tc>
        <w:tc>
          <w:tcPr>
            <w:tcW w:w="2500" w:type="dxa"/>
            <w:tcMar>
              <w:top w:w="100" w:type="dxa"/>
              <w:left w:w="140" w:type="dxa"/>
              <w:bottom w:w="100" w:type="dxa"/>
              <w:right w:w="100" w:type="dxa"/>
            </w:tcMar>
          </w:tcPr>
          <w:p w14:paraId="0BBBDD69" w14:textId="77777777" w:rsidR="00D151A5" w:rsidRDefault="00D151A5">
            <w:r>
              <w:t>Minor</w:t>
            </w:r>
          </w:p>
        </w:tc>
      </w:tr>
      <w:tr w:rsidR="00D151A5" w14:paraId="2E9E27F0" w14:textId="77777777">
        <w:trPr>
          <w:cantSplit/>
          <w:trHeight w:val="520"/>
        </w:trPr>
        <w:tc>
          <w:tcPr>
            <w:tcW w:w="3000" w:type="dxa"/>
            <w:tcMar>
              <w:top w:w="100" w:type="dxa"/>
              <w:left w:w="140" w:type="dxa"/>
              <w:bottom w:w="100" w:type="dxa"/>
              <w:right w:w="100" w:type="dxa"/>
            </w:tcMar>
          </w:tcPr>
          <w:p w14:paraId="7BC43917" w14:textId="77777777" w:rsidR="00D151A5" w:rsidRDefault="00D151A5"/>
        </w:tc>
        <w:tc>
          <w:tcPr>
            <w:tcW w:w="3860" w:type="dxa"/>
            <w:tcMar>
              <w:top w:w="100" w:type="dxa"/>
              <w:left w:w="140" w:type="dxa"/>
              <w:bottom w:w="100" w:type="dxa"/>
              <w:right w:w="100" w:type="dxa"/>
            </w:tcMar>
          </w:tcPr>
          <w:p w14:paraId="31CF1FFE" w14:textId="77777777" w:rsidR="00D151A5" w:rsidRDefault="00D151A5"/>
        </w:tc>
        <w:tc>
          <w:tcPr>
            <w:tcW w:w="2500" w:type="dxa"/>
            <w:tcMar>
              <w:top w:w="100" w:type="dxa"/>
              <w:left w:w="140" w:type="dxa"/>
              <w:bottom w:w="100" w:type="dxa"/>
              <w:right w:w="100" w:type="dxa"/>
            </w:tcMar>
          </w:tcPr>
          <w:p w14:paraId="720B17D5" w14:textId="77777777" w:rsidR="00D151A5" w:rsidRDefault="00D151A5"/>
        </w:tc>
      </w:tr>
      <w:tr w:rsidR="00D151A5" w14:paraId="62B26BD4" w14:textId="77777777">
        <w:trPr>
          <w:cantSplit/>
          <w:trHeight w:val="520"/>
        </w:trPr>
        <w:tc>
          <w:tcPr>
            <w:tcW w:w="3000" w:type="dxa"/>
            <w:tcMar>
              <w:top w:w="100" w:type="dxa"/>
              <w:left w:w="140" w:type="dxa"/>
              <w:bottom w:w="100" w:type="dxa"/>
              <w:right w:w="100" w:type="dxa"/>
            </w:tcMar>
          </w:tcPr>
          <w:p w14:paraId="046EE8D9" w14:textId="77777777" w:rsidR="00D151A5" w:rsidRDefault="00D151A5"/>
        </w:tc>
        <w:tc>
          <w:tcPr>
            <w:tcW w:w="3860" w:type="dxa"/>
            <w:tcMar>
              <w:top w:w="100" w:type="dxa"/>
              <w:left w:w="140" w:type="dxa"/>
              <w:bottom w:w="100" w:type="dxa"/>
              <w:right w:w="100" w:type="dxa"/>
            </w:tcMar>
          </w:tcPr>
          <w:p w14:paraId="2DE78B53" w14:textId="77777777" w:rsidR="00D151A5" w:rsidRDefault="00D151A5"/>
        </w:tc>
        <w:tc>
          <w:tcPr>
            <w:tcW w:w="2500" w:type="dxa"/>
            <w:tcMar>
              <w:top w:w="100" w:type="dxa"/>
              <w:left w:w="140" w:type="dxa"/>
              <w:bottom w:w="100" w:type="dxa"/>
              <w:right w:w="100" w:type="dxa"/>
            </w:tcMar>
          </w:tcPr>
          <w:p w14:paraId="26D8B55D" w14:textId="77777777" w:rsidR="00D151A5" w:rsidRDefault="00D151A5"/>
        </w:tc>
      </w:tr>
    </w:tbl>
    <w:p w14:paraId="71DF82F2" w14:textId="77777777" w:rsidR="00D151A5" w:rsidRDefault="00D151A5">
      <w:pPr>
        <w:spacing w:after="80"/>
        <w:jc w:val="both"/>
      </w:pPr>
    </w:p>
    <w:p w14:paraId="26AF8370" w14:textId="77777777" w:rsidR="00D151A5" w:rsidRDefault="00000000">
      <w:pPr>
        <w:spacing w:after="120"/>
        <w:jc w:val="both"/>
      </w:pPr>
      <w:r>
        <w:rPr>
          <w:rFonts w:ascii="Times New Roman" w:eastAsia="Times New Roman" w:hAnsi="Times New Roman" w:cs="Times New Roman"/>
          <w:sz w:val="24"/>
          <w:szCs w:val="24"/>
        </w:rPr>
        <w:t>Briefly describe how your team reviewed, tested, and took responsibility for AI-generated output:</w:t>
      </w:r>
    </w:p>
    <w:p w14:paraId="36522D8A"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5393345D" w14:textId="77777777">
        <w:trPr>
          <w:trHeight w:val="1800"/>
        </w:trPr>
        <w:tc>
          <w:tcPr>
            <w:tcW w:w="9360" w:type="dxa"/>
            <w:tcMar>
              <w:top w:w="140" w:type="dxa"/>
              <w:left w:w="160" w:type="dxa"/>
              <w:bottom w:w="140" w:type="dxa"/>
              <w:right w:w="160" w:type="dxa"/>
            </w:tcMar>
          </w:tcPr>
          <w:p w14:paraId="09A9D669" w14:textId="77777777" w:rsidR="00D151A5" w:rsidRDefault="00D151A5">
            <w:r>
              <w:t>A second model reviews each major part, and the team reviews every pull request. We run over 700 automated tests, including tests that block look-ahead leaks. Every statistic traces to a file in data/ or a cited source. Reviews found real faults that we fixed: bare "AI" inflated Machine Learning to 55% of posts, and the first uncertainty band covered only 65.9% of real values. Both members can explain each part.</w:t>
            </w:r>
          </w:p>
        </w:tc>
      </w:tr>
    </w:tbl>
    <w:p w14:paraId="514CB2C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5. Sponsor-Provided Resources</w:t>
      </w:r>
    </w:p>
    <w:p w14:paraId="0673FBE1" w14:textId="77777777" w:rsidR="00D151A5" w:rsidRDefault="00000000">
      <w:pPr>
        <w:keepNext/>
        <w:spacing w:after="120"/>
        <w:jc w:val="both"/>
      </w:pPr>
      <w:r>
        <w:rPr>
          <w:rFonts w:ascii="Times New Roman" w:eastAsia="Times New Roman" w:hAnsi="Times New Roman" w:cs="Times New Roman"/>
          <w:i/>
          <w:iCs/>
          <w:sz w:val="24"/>
          <w:szCs w:val="24"/>
        </w:rPr>
        <w:t>Declare any official SDC sponsor-provided GenAI API, cloud credits, tools, mentoring, or data that your team used.</w:t>
      </w:r>
    </w:p>
    <w:p w14:paraId="2A9289F5" w14:textId="77777777" w:rsidR="00D151A5" w:rsidRDefault="00000000">
      <w:pPr>
        <w:keepNext/>
        <w:spacing w:after="120"/>
        <w:jc w:val="both"/>
      </w:pPr>
      <w:r>
        <w:rPr>
          <w:rFonts w:ascii="Times New Roman" w:eastAsia="Times New Roman" w:hAnsi="Times New Roman" w:cs="Times New Roman"/>
          <w:sz w:val="24"/>
          <w:szCs w:val="24"/>
        </w:rPr>
        <w:t>Did your project use any official SDC sponsor-provided resource?</w:t>
      </w:r>
    </w:p>
    <w:p w14:paraId="52C33DB7" w14:textId="77777777" w:rsidR="00D151A5" w:rsidRDefault="00000000">
      <w:pPr>
        <w:keepNext/>
        <w:spacing w:after="120"/>
        <w:jc w:val="both"/>
      </w:pPr>
      <w:r>
        <w:rPr>
          <w:rFonts w:ascii="Times New Roman" w:eastAsia="Times New Roman" w:hAnsi="Times New Roman" w:cs="Times New Roman"/>
          <w:sz w:val="30"/>
          <w:szCs w:val="30"/>
        </w:rPr>
        <w:t>☒ Yes   ☐ No</w:t>
      </w:r>
    </w:p>
    <w:p w14:paraId="27237AC9"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3200"/>
        <w:gridCol w:w="3960"/>
      </w:tblGrid>
      <w:tr w:rsidR="00D151A5" w14:paraId="0F6CE61A" w14:textId="77777777">
        <w:trPr>
          <w:tblHeader/>
        </w:trPr>
        <w:tc>
          <w:tcPr>
            <w:tcW w:w="2200" w:type="dxa"/>
            <w:shd w:val="clear" w:color="auto" w:fill="F2F2F2"/>
            <w:tcMar>
              <w:top w:w="100" w:type="dxa"/>
              <w:left w:w="140" w:type="dxa"/>
              <w:bottom w:w="100" w:type="dxa"/>
              <w:right w:w="100" w:type="dxa"/>
            </w:tcMar>
          </w:tcPr>
          <w:p w14:paraId="172A3AAD" w14:textId="77777777" w:rsidR="00D151A5" w:rsidRDefault="00000000">
            <w:r>
              <w:rPr>
                <w:rFonts w:ascii="Times New Roman" w:eastAsia="Times New Roman" w:hAnsi="Times New Roman" w:cs="Times New Roman"/>
                <w:b/>
                <w:bCs/>
                <w:sz w:val="22"/>
                <w:szCs w:val="22"/>
              </w:rPr>
              <w:t>Sponsor</w:t>
            </w:r>
          </w:p>
        </w:tc>
        <w:tc>
          <w:tcPr>
            <w:tcW w:w="3200" w:type="dxa"/>
            <w:shd w:val="clear" w:color="auto" w:fill="F2F2F2"/>
            <w:tcMar>
              <w:top w:w="100" w:type="dxa"/>
              <w:left w:w="140" w:type="dxa"/>
              <w:bottom w:w="100" w:type="dxa"/>
              <w:right w:w="100" w:type="dxa"/>
            </w:tcMar>
          </w:tcPr>
          <w:p w14:paraId="4A19C787" w14:textId="77777777" w:rsidR="00D151A5" w:rsidRDefault="00000000">
            <w:r>
              <w:rPr>
                <w:rFonts w:ascii="Times New Roman" w:eastAsia="Times New Roman" w:hAnsi="Times New Roman" w:cs="Times New Roman"/>
                <w:b/>
                <w:bCs/>
                <w:sz w:val="22"/>
                <w:szCs w:val="22"/>
              </w:rPr>
              <w:t>Resource (API / credits / platform / data)</w:t>
            </w:r>
          </w:p>
        </w:tc>
        <w:tc>
          <w:tcPr>
            <w:tcW w:w="3960" w:type="dxa"/>
            <w:shd w:val="clear" w:color="auto" w:fill="F2F2F2"/>
            <w:tcMar>
              <w:top w:w="100" w:type="dxa"/>
              <w:left w:w="140" w:type="dxa"/>
              <w:bottom w:w="100" w:type="dxa"/>
              <w:right w:w="100" w:type="dxa"/>
            </w:tcMar>
          </w:tcPr>
          <w:p w14:paraId="5A086739" w14:textId="77777777" w:rsidR="00D151A5" w:rsidRDefault="00000000">
            <w:r>
              <w:rPr>
                <w:rFonts w:ascii="Times New Roman" w:eastAsia="Times New Roman" w:hAnsi="Times New Roman" w:cs="Times New Roman"/>
                <w:b/>
                <w:bCs/>
                <w:sz w:val="22"/>
                <w:szCs w:val="22"/>
              </w:rPr>
              <w:t>How It Was Used in the Project</w:t>
            </w:r>
          </w:p>
        </w:tc>
      </w:tr>
      <w:tr w:rsidR="00D151A5" w14:paraId="22484E11" w14:textId="77777777">
        <w:trPr>
          <w:cantSplit/>
          <w:trHeight w:val="520"/>
        </w:trPr>
        <w:tc>
          <w:tcPr>
            <w:tcW w:w="2200" w:type="dxa"/>
            <w:tcMar>
              <w:top w:w="100" w:type="dxa"/>
              <w:left w:w="140" w:type="dxa"/>
              <w:bottom w:w="100" w:type="dxa"/>
              <w:right w:w="100" w:type="dxa"/>
            </w:tcMar>
          </w:tcPr>
          <w:p w14:paraId="5FC4389A" w14:textId="77777777" w:rsidR="00D151A5" w:rsidRDefault="00D151A5">
            <w:r>
              <w:t>Replit</w:t>
            </w:r>
          </w:p>
        </w:tc>
        <w:tc>
          <w:tcPr>
            <w:tcW w:w="3200" w:type="dxa"/>
            <w:tcMar>
              <w:top w:w="100" w:type="dxa"/>
              <w:left w:w="140" w:type="dxa"/>
              <w:bottom w:w="100" w:type="dxa"/>
              <w:right w:w="100" w:type="dxa"/>
            </w:tcMar>
          </w:tcPr>
          <w:p w14:paraId="05BC5EE4" w14:textId="77777777" w:rsidR="00D151A5" w:rsidRDefault="00D151A5">
            <w:r>
              <w:t>Platform (deployment, Auth, PostgreSQL, Secrets)</w:t>
            </w:r>
          </w:p>
        </w:tc>
        <w:tc>
          <w:tcPr>
            <w:tcW w:w="3960" w:type="dxa"/>
            <w:tcMar>
              <w:top w:w="100" w:type="dxa"/>
              <w:left w:w="140" w:type="dxa"/>
              <w:bottom w:w="100" w:type="dxa"/>
              <w:right w:w="100" w:type="dxa"/>
            </w:tcMar>
          </w:tcPr>
          <w:p w14:paraId="2690F65E" w14:textId="77777777" w:rsidR="00D151A5" w:rsidRDefault="00D151A5">
            <w:r>
              <w:t>Hosts the live prototype, optional sign-in and account storage</w:t>
            </w:r>
          </w:p>
        </w:tc>
      </w:tr>
      <w:tr w:rsidR="00D151A5" w14:paraId="317D9C9E" w14:textId="77777777">
        <w:trPr>
          <w:cantSplit/>
          <w:trHeight w:val="520"/>
        </w:trPr>
        <w:tc>
          <w:tcPr>
            <w:tcW w:w="2200" w:type="dxa"/>
            <w:tcMar>
              <w:top w:w="100" w:type="dxa"/>
              <w:left w:w="140" w:type="dxa"/>
              <w:bottom w:w="100" w:type="dxa"/>
              <w:right w:w="100" w:type="dxa"/>
            </w:tcMar>
          </w:tcPr>
          <w:p w14:paraId="4AE79474" w14:textId="77777777" w:rsidR="00D151A5" w:rsidRDefault="00D151A5">
            <w:r>
              <w:t>Replit</w:t>
            </w:r>
          </w:p>
        </w:tc>
        <w:tc>
          <w:tcPr>
            <w:tcW w:w="3200" w:type="dxa"/>
            <w:tcMar>
              <w:top w:w="100" w:type="dxa"/>
              <w:left w:w="140" w:type="dxa"/>
              <w:bottom w:w="100" w:type="dxa"/>
              <w:right w:w="100" w:type="dxa"/>
            </w:tcMar>
          </w:tcPr>
          <w:p w14:paraId="3136FB69" w14:textId="77777777" w:rsidR="00D151A5" w:rsidRDefault="00D151A5">
            <w:r>
              <w:t>AI Integrations (Jev; OpenRouter models)</w:t>
            </w:r>
          </w:p>
        </w:tc>
        <w:tc>
          <w:tcPr>
            <w:tcW w:w="3960" w:type="dxa"/>
            <w:tcMar>
              <w:top w:w="100" w:type="dxa"/>
              <w:left w:w="140" w:type="dxa"/>
              <w:bottom w:w="100" w:type="dxa"/>
              <w:right w:w="100" w:type="dxa"/>
            </w:tcMar>
          </w:tcPr>
          <w:p w14:paraId="2557B9BF" w14:textId="77777777" w:rsidR="00D151A5" w:rsidRDefault="00D151A5">
            <w:r>
              <w:t>Ran Jev (second-opinion ranker) and the 3-model AI jury (Claude Sonnet 5.5, GPT-6.1 Sol, Gemini 4 Argon) that evaluated the Signals ranker</w:t>
            </w:r>
          </w:p>
        </w:tc>
      </w:tr>
      <w:tr w:rsidR="00D151A5" w14:paraId="57A32E56" w14:textId="77777777">
        <w:trPr>
          <w:cantSplit/>
          <w:trHeight w:val="520"/>
        </w:trPr>
        <w:tc>
          <w:tcPr>
            <w:tcW w:w="2200" w:type="dxa"/>
            <w:tcMar>
              <w:top w:w="100" w:type="dxa"/>
              <w:left w:w="140" w:type="dxa"/>
              <w:bottom w:w="100" w:type="dxa"/>
              <w:right w:w="100" w:type="dxa"/>
            </w:tcMar>
          </w:tcPr>
          <w:p w14:paraId="3AEE3722" w14:textId="77777777" w:rsidR="00D151A5" w:rsidRDefault="00D151A5"/>
        </w:tc>
        <w:tc>
          <w:tcPr>
            <w:tcW w:w="3200" w:type="dxa"/>
            <w:tcMar>
              <w:top w:w="100" w:type="dxa"/>
              <w:left w:w="140" w:type="dxa"/>
              <w:bottom w:w="100" w:type="dxa"/>
              <w:right w:w="100" w:type="dxa"/>
            </w:tcMar>
          </w:tcPr>
          <w:p w14:paraId="5FC5F61B" w14:textId="77777777" w:rsidR="00D151A5" w:rsidRDefault="00D151A5"/>
        </w:tc>
        <w:tc>
          <w:tcPr>
            <w:tcW w:w="3960" w:type="dxa"/>
            <w:tcMar>
              <w:top w:w="100" w:type="dxa"/>
              <w:left w:w="140" w:type="dxa"/>
              <w:bottom w:w="100" w:type="dxa"/>
              <w:right w:w="100" w:type="dxa"/>
            </w:tcMar>
          </w:tcPr>
          <w:p w14:paraId="487F5315" w14:textId="77777777" w:rsidR="00D151A5" w:rsidRDefault="00D151A5"/>
        </w:tc>
      </w:tr>
      <w:tr w:rsidR="00D151A5" w14:paraId="53F95469" w14:textId="77777777">
        <w:trPr>
          <w:cantSplit/>
          <w:trHeight w:val="520"/>
        </w:trPr>
        <w:tc>
          <w:tcPr>
            <w:tcW w:w="2200" w:type="dxa"/>
            <w:tcMar>
              <w:top w:w="100" w:type="dxa"/>
              <w:left w:w="140" w:type="dxa"/>
              <w:bottom w:w="100" w:type="dxa"/>
              <w:right w:w="100" w:type="dxa"/>
            </w:tcMar>
          </w:tcPr>
          <w:p w14:paraId="2A356DB0" w14:textId="77777777" w:rsidR="00D151A5" w:rsidRDefault="00D151A5"/>
        </w:tc>
        <w:tc>
          <w:tcPr>
            <w:tcW w:w="3200" w:type="dxa"/>
            <w:tcMar>
              <w:top w:w="100" w:type="dxa"/>
              <w:left w:w="140" w:type="dxa"/>
              <w:bottom w:w="100" w:type="dxa"/>
              <w:right w:w="100" w:type="dxa"/>
            </w:tcMar>
          </w:tcPr>
          <w:p w14:paraId="5EBDC79C" w14:textId="77777777" w:rsidR="00D151A5" w:rsidRDefault="00D151A5"/>
        </w:tc>
        <w:tc>
          <w:tcPr>
            <w:tcW w:w="3960" w:type="dxa"/>
            <w:tcMar>
              <w:top w:w="100" w:type="dxa"/>
              <w:left w:w="140" w:type="dxa"/>
              <w:bottom w:w="100" w:type="dxa"/>
              <w:right w:w="100" w:type="dxa"/>
            </w:tcMar>
          </w:tcPr>
          <w:p w14:paraId="319FA13C" w14:textId="77777777" w:rsidR="00D151A5" w:rsidRDefault="00D151A5"/>
        </w:tc>
      </w:tr>
    </w:tbl>
    <w:p w14:paraId="1F282347" w14:textId="77777777" w:rsidR="00D151A5" w:rsidRDefault="00D151A5">
      <w:pPr>
        <w:spacing w:after="80"/>
        <w:jc w:val="both"/>
      </w:pPr>
    </w:p>
    <w:p w14:paraId="61DE1A2E" w14:textId="77777777" w:rsidR="00D151A5" w:rsidRDefault="00000000">
      <w:pPr>
        <w:spacing w:after="120"/>
        <w:jc w:val="both"/>
      </w:pPr>
      <w:r>
        <w:rPr>
          <w:rFonts w:ascii="Times New Roman" w:eastAsia="Times New Roman" w:hAnsi="Times New Roman" w:cs="Times New Roman"/>
          <w:sz w:val="24"/>
          <w:szCs w:val="24"/>
        </w:rPr>
        <w:t>Was the sponsor resource essential to the core functionality of the prototype, or could it be replaced? Explain briefly:</w:t>
      </w:r>
    </w:p>
    <w:p w14:paraId="209F4A2D"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5EE3B30" w14:textId="77777777">
        <w:trPr>
          <w:trHeight w:val="1800"/>
        </w:trPr>
        <w:tc>
          <w:tcPr>
            <w:tcW w:w="9360" w:type="dxa"/>
            <w:tcMar>
              <w:top w:w="140" w:type="dxa"/>
              <w:left w:w="160" w:type="dxa"/>
              <w:bottom w:w="140" w:type="dxa"/>
              <w:right w:w="160" w:type="dxa"/>
            </w:tcMar>
          </w:tcPr>
          <w:p w14:paraId="19ED76AB" w14:textId="77777777" w:rsidR="00D151A5" w:rsidRDefault="00D151A5">
            <w:r>
              <w:t>Replit hosts the live prototype, sign-in and account database, so it is essential to the deployed demo as built. It is replaceable: the server is plain FastAPI, and engine/store.py has a local-folder store and SQLite fallback, so any Python host would work. RunPod is not used because Varity does no GPU work.</w:t>
            </w:r>
          </w:p>
        </w:tc>
      </w:tr>
    </w:tbl>
    <w:p w14:paraId="5F617BB3"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6. Security, Privacy &amp; Responsible Use</w:t>
      </w:r>
    </w:p>
    <w:p w14:paraId="39D36502" w14:textId="77777777" w:rsidR="00D151A5" w:rsidRDefault="00000000">
      <w:pPr>
        <w:pStyle w:val="Heading2"/>
        <w:jc w:val="both"/>
      </w:pPr>
      <w:r>
        <w:rPr>
          <w:rFonts w:ascii="Times New Roman" w:eastAsia="Times New Roman" w:hAnsi="Times New Roman" w:cs="Times New Roman"/>
          <w:color w:val="000000"/>
          <w:sz w:val="24"/>
          <w:szCs w:val="24"/>
        </w:rPr>
        <w:t>6.1 Data Handling &amp; Privacy</w:t>
      </w:r>
    </w:p>
    <w:p w14:paraId="7DD6D58A" w14:textId="77777777" w:rsidR="00D151A5" w:rsidRDefault="00000000">
      <w:pPr>
        <w:keepNext/>
        <w:spacing w:after="120"/>
        <w:jc w:val="both"/>
      </w:pPr>
      <w:r>
        <w:rPr>
          <w:rFonts w:ascii="Times New Roman" w:eastAsia="Times New Roman" w:hAnsi="Times New Roman" w:cs="Times New Roman"/>
          <w:i/>
          <w:iCs/>
          <w:sz w:val="24"/>
          <w:szCs w:val="24"/>
        </w:rPr>
        <w:t>What user or personal data does your application collect, store, or send to third-party services (including AI APIs)? How is it protected, and how long is it kept? State “No user data is collected” if applicable.</w:t>
      </w:r>
    </w:p>
    <w:p w14:paraId="35CB0AD7"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34223D4" w14:textId="77777777">
        <w:trPr>
          <w:trHeight w:val="2200"/>
        </w:trPr>
        <w:tc>
          <w:tcPr>
            <w:tcW w:w="9360" w:type="dxa"/>
            <w:tcMar>
              <w:top w:w="140" w:type="dxa"/>
              <w:left w:w="160" w:type="dxa"/>
              <w:bottom w:w="140" w:type="dxa"/>
              <w:right w:w="160" w:type="dxa"/>
            </w:tcMar>
          </w:tcPr>
          <w:p w14:paraId="496BAFC0" w14:textId="77777777" w:rsidR="00D151A5" w:rsidRDefault="00D151A5">
            <w:r>
              <w:t>Sign-in is optional. For a signed-in user we store the Replit user id, email, display name and profile image link (personal data under Malaysia's PDPA 2010) in Replit PostgreSQL, to keep their profile and progress. The user can delete the account at any time; we sell or share nothing. A profile holds the skill list, target role and ticks. For CV generation we also keep the cleaned CV text (emails, phone and ID numbers already redacted), deleted with the profile. CV text is sent to Anthropic; redaction happens first. The demo uses synthetic CVs only. Raw Hacker News posts are never committed; a test checks committed data holds no email addresses.</w:t>
            </w:r>
          </w:p>
        </w:tc>
      </w:tr>
    </w:tbl>
    <w:p w14:paraId="5B655601" w14:textId="77777777" w:rsidR="00D151A5" w:rsidRDefault="00D151A5">
      <w:pPr>
        <w:spacing w:after="120"/>
        <w:jc w:val="both"/>
      </w:pPr>
    </w:p>
    <w:p w14:paraId="59A143F8" w14:textId="77777777" w:rsidR="00D151A5" w:rsidRDefault="00000000">
      <w:pPr>
        <w:pStyle w:val="Heading2"/>
        <w:jc w:val="both"/>
      </w:pPr>
      <w:r>
        <w:rPr>
          <w:rFonts w:ascii="Times New Roman" w:eastAsia="Times New Roman" w:hAnsi="Times New Roman" w:cs="Times New Roman"/>
          <w:color w:val="000000"/>
          <w:sz w:val="24"/>
          <w:szCs w:val="24"/>
        </w:rPr>
        <w:t>6.2 Known Limitations &amp; Risks</w:t>
      </w:r>
    </w:p>
    <w:p w14:paraId="1AB9789B" w14:textId="77777777" w:rsidR="00D151A5" w:rsidRDefault="00000000">
      <w:pPr>
        <w:keepNext/>
        <w:spacing w:after="120"/>
        <w:jc w:val="both"/>
      </w:pPr>
      <w:r>
        <w:rPr>
          <w:rFonts w:ascii="Times New Roman" w:eastAsia="Times New Roman" w:hAnsi="Times New Roman" w:cs="Times New Roman"/>
          <w:i/>
          <w:iCs/>
          <w:sz w:val="24"/>
          <w:szCs w:val="24"/>
        </w:rPr>
        <w:t>Identify the main technical limitations of your AI components (e.g., hallucination, bias, rate limits, dependency on a single provider) and any mitigation you have implemented.</w:t>
      </w:r>
    </w:p>
    <w:p w14:paraId="5854A148"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6BDFCA90" w14:textId="77777777">
        <w:trPr>
          <w:trHeight w:val="2200"/>
        </w:trPr>
        <w:tc>
          <w:tcPr>
            <w:tcW w:w="9360" w:type="dxa"/>
            <w:tcMar>
              <w:top w:w="140" w:type="dxa"/>
              <w:left w:w="160" w:type="dxa"/>
              <w:bottom w:w="140" w:type="dxa"/>
              <w:right w:w="160" w:type="dxa"/>
            </w:tcMar>
          </w:tcPr>
          <w:p w14:paraId="41BC323B" w14:textId="77777777" w:rsidR="00D151A5" w:rsidRDefault="00D151A5">
            <w:r>
              <w:t>1. Hacker News skews US and startup, not Malaysian; the app says so. 2. Simple persistence beat every trend model at 12 months; we ship it with a tested band rather than over-claim. 3. AI-exposure indices disagree; we show them as estimates. 4. The LLM can miss or invent a skill: code drops any skill whose quote is not in the CV, and the user edits the list. 5. Single LLM provider: with no key, a $1/day cap, or an error, code takes over (keyword pass, formula ranking). 6. No Malaysian job feed: JobStreet blocks bots and we bypass nothing.</w:t>
            </w:r>
          </w:p>
        </w:tc>
      </w:tr>
    </w:tbl>
    <w:p w14:paraId="036ADAF2"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7. Compliance &amp; Readiness Checklist</w:t>
      </w:r>
    </w:p>
    <w:p w14:paraId="355E274B" w14:textId="77777777" w:rsidR="00D151A5" w:rsidRDefault="00000000">
      <w:pPr>
        <w:spacing w:after="120"/>
        <w:jc w:val="both"/>
      </w:pPr>
      <w:r>
        <w:rPr>
          <w:rFonts w:ascii="Times New Roman" w:eastAsia="Times New Roman" w:hAnsi="Times New Roman" w:cs="Times New Roman"/>
          <w:i/>
          <w:iCs/>
          <w:sz w:val="24"/>
          <w:szCs w:val="24"/>
        </w:rPr>
        <w:t>Tick all boxes that apply before submitting.</w:t>
      </w:r>
    </w:p>
    <w:tbl>
      <w:tblPr>
        <w:tblStyle w:val="aff4"/>
        <w:tblW w:w="9360" w:type="dxa"/>
        <w:tblInd w:w="0" w:type="dxa"/>
        <w:tblLayout w:type="fixed"/>
        <w:tblLook w:val="0400" w:firstRow="0" w:lastRow="0" w:firstColumn="0" w:lastColumn="0" w:noHBand="0" w:noVBand="1"/>
      </w:tblPr>
      <w:tblGrid>
        <w:gridCol w:w="500"/>
        <w:gridCol w:w="8860"/>
      </w:tblGrid>
      <w:tr w:rsidR="00D151A5" w14:paraId="626D64F3" w14:textId="77777777">
        <w:tc>
          <w:tcPr>
            <w:tcW w:w="500" w:type="dxa"/>
            <w:tcBorders>
              <w:top w:val="nil"/>
              <w:left w:val="nil"/>
              <w:bottom w:val="nil"/>
              <w:right w:val="nil"/>
            </w:tcBorders>
            <w:tcMar>
              <w:top w:w="60" w:type="dxa"/>
              <w:left w:w="0" w:type="dxa"/>
              <w:bottom w:w="60" w:type="dxa"/>
              <w:right w:w="60" w:type="dxa"/>
            </w:tcMar>
          </w:tcPr>
          <w:p w14:paraId="7816369E"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073A4B74" w14:textId="77777777" w:rsidR="00D151A5" w:rsidRDefault="00000000">
            <w:r>
              <w:rPr>
                <w:rFonts w:ascii="Times New Roman" w:eastAsia="Times New Roman" w:hAnsi="Times New Roman" w:cs="Times New Roman"/>
                <w:sz w:val="24"/>
                <w:szCs w:val="24"/>
              </w:rPr>
              <w:t>All APIs, cloud services, AI tools, models, and datasets used in the project are declared in this document.</w:t>
            </w:r>
          </w:p>
        </w:tc>
      </w:tr>
      <w:tr w:rsidR="00D151A5" w14:paraId="21A19EE4" w14:textId="77777777">
        <w:tc>
          <w:tcPr>
            <w:tcW w:w="500" w:type="dxa"/>
            <w:tcBorders>
              <w:top w:val="nil"/>
              <w:left w:val="nil"/>
              <w:bottom w:val="nil"/>
              <w:right w:val="nil"/>
            </w:tcBorders>
            <w:tcMar>
              <w:top w:w="60" w:type="dxa"/>
              <w:left w:w="0" w:type="dxa"/>
              <w:bottom w:w="60" w:type="dxa"/>
              <w:right w:w="60" w:type="dxa"/>
            </w:tcMar>
          </w:tcPr>
          <w:p w14:paraId="19C6A6E1"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74FCCF17" w14:textId="77777777" w:rsidR="00D151A5" w:rsidRDefault="00000000">
            <w:r>
              <w:rPr>
                <w:rFonts w:ascii="Times New Roman" w:eastAsia="Times New Roman" w:hAnsi="Times New Roman" w:cs="Times New Roman"/>
                <w:sz w:val="24"/>
                <w:szCs w:val="24"/>
              </w:rPr>
              <w:t>All third-party code, datasets, and models are used in accordance with their licenses, and attribution is provided where required.</w:t>
            </w:r>
          </w:p>
        </w:tc>
      </w:tr>
      <w:tr w:rsidR="00D151A5" w14:paraId="278F2121" w14:textId="77777777">
        <w:tc>
          <w:tcPr>
            <w:tcW w:w="500" w:type="dxa"/>
            <w:tcBorders>
              <w:top w:val="nil"/>
              <w:left w:val="nil"/>
              <w:bottom w:val="nil"/>
              <w:right w:val="nil"/>
            </w:tcBorders>
            <w:tcMar>
              <w:top w:w="60" w:type="dxa"/>
              <w:left w:w="0" w:type="dxa"/>
              <w:bottom w:w="60" w:type="dxa"/>
              <w:right w:w="60" w:type="dxa"/>
            </w:tcMar>
          </w:tcPr>
          <w:p w14:paraId="50595C48"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0F360CA0" w14:textId="77777777" w:rsidR="00D151A5" w:rsidRDefault="00000000">
            <w:r>
              <w:rPr>
                <w:rFonts w:ascii="Times New Roman" w:eastAsia="Times New Roman" w:hAnsi="Times New Roman" w:cs="Times New Roman"/>
                <w:sz w:val="24"/>
                <w:szCs w:val="24"/>
              </w:rPr>
              <w:t>No API keys, passwords, or other credentials are exposed in the code repository, prototype, or this document.</w:t>
            </w:r>
          </w:p>
        </w:tc>
      </w:tr>
      <w:tr w:rsidR="00D151A5" w14:paraId="09011B48" w14:textId="77777777">
        <w:tc>
          <w:tcPr>
            <w:tcW w:w="500" w:type="dxa"/>
            <w:tcBorders>
              <w:top w:val="nil"/>
              <w:left w:val="nil"/>
              <w:bottom w:val="nil"/>
              <w:right w:val="nil"/>
            </w:tcBorders>
            <w:tcMar>
              <w:top w:w="60" w:type="dxa"/>
              <w:left w:w="0" w:type="dxa"/>
              <w:bottom w:w="60" w:type="dxa"/>
              <w:right w:w="60" w:type="dxa"/>
            </w:tcMar>
          </w:tcPr>
          <w:p w14:paraId="38F6C202"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6D7DAA74" w14:textId="77777777" w:rsidR="00D151A5" w:rsidRDefault="00000000">
            <w:r>
              <w:rPr>
                <w:rFonts w:ascii="Times New Roman" w:eastAsia="Times New Roman" w:hAnsi="Times New Roman" w:cs="Times New Roman"/>
                <w:sz w:val="24"/>
                <w:szCs w:val="24"/>
              </w:rPr>
              <w:t>Any use of generative-AI tools for development has been disclosed and reviewed by the team.</w:t>
            </w:r>
          </w:p>
        </w:tc>
      </w:tr>
      <w:tr w:rsidR="00D151A5" w14:paraId="499A9C91" w14:textId="77777777">
        <w:tc>
          <w:tcPr>
            <w:tcW w:w="500" w:type="dxa"/>
            <w:tcBorders>
              <w:top w:val="nil"/>
              <w:left w:val="nil"/>
              <w:bottom w:val="nil"/>
              <w:right w:val="nil"/>
            </w:tcBorders>
            <w:tcMar>
              <w:top w:w="60" w:type="dxa"/>
              <w:left w:w="0" w:type="dxa"/>
              <w:bottom w:w="60" w:type="dxa"/>
              <w:right w:w="60" w:type="dxa"/>
            </w:tcMar>
          </w:tcPr>
          <w:p w14:paraId="0A804571"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75F4C0F0" w14:textId="77777777" w:rsidR="00D151A5" w:rsidRDefault="00000000">
            <w:r>
              <w:rPr>
                <w:rFonts w:ascii="Times New Roman" w:eastAsia="Times New Roman" w:hAnsi="Times New Roman" w:cs="Times New Roman"/>
                <w:sz w:val="24"/>
                <w:szCs w:val="24"/>
              </w:rPr>
              <w:t>Any use of official SDC sponsor resources has been declared in Section 5.</w:t>
            </w:r>
          </w:p>
        </w:tc>
      </w:tr>
      <w:tr w:rsidR="00D151A5" w14:paraId="4E7331DA" w14:textId="77777777">
        <w:tc>
          <w:tcPr>
            <w:tcW w:w="500" w:type="dxa"/>
            <w:tcBorders>
              <w:top w:val="nil"/>
              <w:left w:val="nil"/>
              <w:bottom w:val="nil"/>
              <w:right w:val="nil"/>
            </w:tcBorders>
            <w:tcMar>
              <w:top w:w="60" w:type="dxa"/>
              <w:left w:w="0" w:type="dxa"/>
              <w:bottom w:w="60" w:type="dxa"/>
              <w:right w:w="60" w:type="dxa"/>
            </w:tcMar>
          </w:tcPr>
          <w:p w14:paraId="4B753760"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6ADA2967" w14:textId="77777777" w:rsidR="00D151A5" w:rsidRDefault="00000000">
            <w:r>
              <w:rPr>
                <w:rFonts w:ascii="Times New Roman" w:eastAsia="Times New Roman" w:hAnsi="Times New Roman" w:cs="Times New Roman"/>
                <w:sz w:val="24"/>
                <w:szCs w:val="24"/>
              </w:rPr>
              <w:t>The prototype described here is accessible to judges through the links provided in Section 1.</w:t>
            </w:r>
          </w:p>
        </w:tc>
      </w:tr>
      <w:tr w:rsidR="00D151A5" w14:paraId="1F8C2684" w14:textId="77777777">
        <w:tc>
          <w:tcPr>
            <w:tcW w:w="500" w:type="dxa"/>
            <w:tcBorders>
              <w:top w:val="nil"/>
              <w:left w:val="nil"/>
              <w:bottom w:val="nil"/>
              <w:right w:val="nil"/>
            </w:tcBorders>
            <w:tcMar>
              <w:top w:w="60" w:type="dxa"/>
              <w:left w:w="0" w:type="dxa"/>
              <w:bottom w:w="60" w:type="dxa"/>
              <w:right w:w="60" w:type="dxa"/>
            </w:tcMar>
          </w:tcPr>
          <w:p w14:paraId="344C6584"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71DF5350" w14:textId="77777777" w:rsidR="00D151A5" w:rsidRDefault="00000000">
            <w:r>
              <w:rPr>
                <w:rFonts w:ascii="Times New Roman" w:eastAsia="Times New Roman" w:hAnsi="Times New Roman" w:cs="Times New Roman"/>
                <w:sz w:val="24"/>
                <w:szCs w:val="24"/>
              </w:rPr>
              <w:t>All fields in this template have been completed within the word limits stated.</w:t>
            </w:r>
          </w:p>
        </w:tc>
      </w:tr>
    </w:tbl>
    <w:p w14:paraId="5EAE5292" w14:textId="77777777" w:rsidR="00D151A5" w:rsidRDefault="00D151A5">
      <w:pPr>
        <w:spacing w:after="200"/>
        <w:jc w:val="both"/>
      </w:pPr>
    </w:p>
    <w:p w14:paraId="60A282DA" w14:textId="77777777" w:rsidR="00D151A5" w:rsidRDefault="00000000">
      <w:pPr>
        <w:pStyle w:val="Heading1"/>
        <w:pBdr>
          <w:bottom w:val="nil"/>
        </w:pBdr>
        <w:jc w:val="both"/>
        <w:rPr>
          <w:rFonts w:ascii="Times New Roman" w:eastAsia="Times New Roman" w:hAnsi="Times New Roman" w:cs="Times New Roman"/>
          <w:color w:val="000000"/>
        </w:rPr>
      </w:pPr>
      <w:r>
        <w:br w:type="page"/>
      </w:r>
    </w:p>
    <w:p w14:paraId="5582E0E7" w14:textId="77777777" w:rsidR="00D151A5" w:rsidRDefault="00000000">
      <w:pPr>
        <w:pStyle w:val="Heading1"/>
        <w:pBdr>
          <w:bottom w:val="nil"/>
        </w:pBdr>
        <w:jc w:val="both"/>
      </w:pPr>
      <w:r>
        <w:rPr>
          <w:rFonts w:ascii="Times New Roman" w:eastAsia="Times New Roman" w:hAnsi="Times New Roman" w:cs="Times New Roman"/>
          <w:color w:val="000000"/>
        </w:rPr>
        <w:lastRenderedPageBreak/>
        <w:t>8. Declaration</w:t>
      </w:r>
    </w:p>
    <w:p w14:paraId="18FAD37D" w14:textId="77777777" w:rsidR="00D151A5" w:rsidRDefault="00000000">
      <w:pPr>
        <w:spacing w:after="280"/>
        <w:jc w:val="both"/>
      </w:pPr>
      <w:r>
        <w:rPr>
          <w:rFonts w:ascii="Times New Roman" w:eastAsia="Times New Roman" w:hAnsi="Times New Roman" w:cs="Times New Roman"/>
          <w:sz w:val="24"/>
          <w:szCs w:val="24"/>
        </w:rPr>
        <w:t>By submitting this document, the team leader confirms that the information provided is complete and accurate to the best of the team’s knowledge, and that every API, cloud service, AI tool, dataset, model, and sponsor resource used in the project has been declared.</w:t>
      </w:r>
    </w:p>
    <w:p w14:paraId="69902685" w14:textId="77777777" w:rsidR="00D151A5" w:rsidRDefault="00000000">
      <w:pPr>
        <w:spacing w:after="120"/>
        <w:jc w:val="both"/>
      </w:pPr>
      <w:r>
        <w:rPr>
          <w:rFonts w:ascii="Times New Roman" w:eastAsia="Times New Roman" w:hAnsi="Times New Roman" w:cs="Times New Roman"/>
          <w:sz w:val="24"/>
          <w:szCs w:val="24"/>
        </w:rPr>
        <w:t xml:space="preserve">Signature: </w:t>
      </w:r>
      <w:r>
        <w:drawing>
          <wp:inline xmlns:a="http://schemas.openxmlformats.org/drawingml/2006/main" xmlns:pic="http://schemas.openxmlformats.org/drawingml/2006/picture">
            <wp:extent cx="1188720" cy="1161755"/>
            <wp:docPr id="683" name="Picture 683"/>
            <wp:cNvGraphicFramePr>
              <a:graphicFrameLocks noChangeAspect="1"/>
            </wp:cNvGraphicFramePr>
            <a:graphic>
              <a:graphicData uri="http://schemas.openxmlformats.org/drawingml/2006/picture">
                <pic:pic>
                  <pic:nvPicPr>
                    <pic:cNvPr id="0" name="1.png"/>
                    <pic:cNvPicPr/>
                  </pic:nvPicPr>
                  <pic:blipFill>
                    <a:blip r:embed="rId14"/>
                    <a:stretch>
                      <a:fillRect/>
                    </a:stretch>
                  </pic:blipFill>
                  <pic:spPr>
                    <a:xfrm>
                      <a:off x="0" y="0"/>
                      <a:ext cx="1188720" cy="1161755"/>
                    </a:xfrm>
                    <a:prstGeom prst="rect"/>
                  </pic:spPr>
                </pic:pic>
              </a:graphicData>
            </a:graphic>
          </wp:inline>
        </w:drawing>
      </w:r>
      <w:r>
        <w:t xml:space="preserve">  Tay Ee Zhan (Team Leader)      </w:t>
      </w:r>
      <w:r>
        <w:drawing>
          <wp:inline xmlns:a="http://schemas.openxmlformats.org/drawingml/2006/main" xmlns:pic="http://schemas.openxmlformats.org/drawingml/2006/picture">
            <wp:extent cx="1463040" cy="707536"/>
            <wp:docPr id="684" name="Picture 684"/>
            <wp:cNvGraphicFramePr>
              <a:graphicFrameLocks noChangeAspect="1"/>
            </wp:cNvGraphicFramePr>
            <a:graphic>
              <a:graphicData uri="http://schemas.openxmlformats.org/drawingml/2006/picture">
                <pic:pic>
                  <pic:nvPicPr>
                    <pic:cNvPr id="0" name="2.png"/>
                    <pic:cNvPicPr/>
                  </pic:nvPicPr>
                  <pic:blipFill>
                    <a:blip r:embed="rId15"/>
                    <a:stretch>
                      <a:fillRect/>
                    </a:stretch>
                  </pic:blipFill>
                  <pic:spPr>
                    <a:xfrm>
                      <a:off x="0" y="0"/>
                      <a:ext cx="1463040" cy="707536"/>
                    </a:xfrm>
                    <a:prstGeom prst="rect"/>
                  </pic:spPr>
                </pic:pic>
              </a:graphicData>
            </a:graphic>
          </wp:inline>
        </w:drawing>
      </w:r>
      <w:r>
        <w:t xml:space="preserve">  Goh Sheng Kuan (Member)</w:t>
      </w:r>
    </w:p>
    <w:p w14:paraId="5A229A6D" w14:textId="77777777" w:rsidR="00D151A5" w:rsidRDefault="00000000">
      <w:pPr>
        <w:jc w:val="both"/>
      </w:pPr>
      <w:r>
        <w:rPr>
          <w:rFonts w:ascii="Times New Roman" w:eastAsia="Times New Roman" w:hAnsi="Times New Roman" w:cs="Times New Roman"/>
          <w:sz w:val="24"/>
          <w:szCs w:val="24"/>
        </w:rPr>
        <w:t>Date: 25 October 2026</w:t>
      </w:r>
    </w:p>
    <w:sectPr w:rsidR="00D151A5">
      <w:headerReference w:type="default" r:id="rId10"/>
      <w:footerReference w:type="default" r:id="rId11"/>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2D3B7" w14:textId="77777777" w:rsidR="0050329D" w:rsidRDefault="0050329D">
      <w:pPr>
        <w:spacing w:line="240" w:lineRule="auto"/>
      </w:pPr>
      <w:r>
        <w:separator/>
      </w:r>
    </w:p>
  </w:endnote>
  <w:endnote w:type="continuationSeparator" w:id="0">
    <w:p w14:paraId="16A29D43" w14:textId="77777777" w:rsidR="0050329D" w:rsidRDefault="005032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297B64E7-028F-47BC-82D6-016E1B3D619A}"/>
    <w:embedBold r:id="rId2" w:fontKey="{5E5338CC-F5F1-4082-B10C-F716206B4D5B}"/>
    <w:embedItalic r:id="rId3" w:fontKey="{17FB1409-D8DE-43EB-B5A4-E8C7E8D9C761}"/>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4" w:fontKey="{86BD3FBE-AD34-47BA-81CC-4B6334AFCC69}"/>
  </w:font>
  <w:font w:name="Cardo">
    <w:charset w:val="00"/>
    <w:family w:val="auto"/>
    <w:pitch w:val="default"/>
    <w:embedItalic r:id="rId5" w:fontKey="{AD2F0EBF-24B7-478D-85F4-83C43C118833}"/>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6" w:fontKey="{AC5F30E3-8939-4CB4-A789-CC55EA1EF4D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6BFC2" w14:textId="77777777" w:rsidR="00D151A5" w:rsidRDefault="00D151A5">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29725" w14:textId="77777777" w:rsidR="0050329D" w:rsidRDefault="0050329D">
      <w:pPr>
        <w:spacing w:line="240" w:lineRule="auto"/>
      </w:pPr>
      <w:r>
        <w:separator/>
      </w:r>
    </w:p>
  </w:footnote>
  <w:footnote w:type="continuationSeparator" w:id="0">
    <w:p w14:paraId="4AC9CD58" w14:textId="77777777" w:rsidR="0050329D" w:rsidRDefault="005032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D4F7F" w14:textId="77777777" w:rsidR="00D151A5" w:rsidRDefault="00D151A5">
    <w:pPr>
      <w:pBdr>
        <w:bottom w:val="nil"/>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1A5"/>
    <w:rsid w:val="00321F86"/>
    <w:rsid w:val="0050329D"/>
    <w:rsid w:val="00870565"/>
    <w:rsid w:val="00D151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0E65F"/>
  <w15:docId w15:val="{2D6B3637-0B36-4E02-9167-CA684810B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tblPr>
      <w:tblStyleRowBandSize w:val="1"/>
      <w:tblStyleColBandSize w:val="1"/>
      <w:tblCellMar>
        <w:top w:w="0" w:type="dxa"/>
        <w:left w:w="115" w:type="dxa"/>
        <w:bottom w:w="0" w:type="dxa"/>
        <w:right w:w="115" w:type="dxa"/>
      </w:tblCellMar>
    </w:tblPr>
  </w:style>
  <w:style w:type="table" w:customStyle="1" w:styleId="aa">
    <w:basedOn w:val="TableNormal1"/>
    <w:tblPr>
      <w:tblStyleRowBandSize w:val="1"/>
      <w:tblStyleColBandSize w:val="1"/>
      <w:tblCellMar>
        <w:top w:w="0" w:type="dxa"/>
        <w:left w:w="115" w:type="dxa"/>
        <w:bottom w:w="0" w:type="dxa"/>
        <w:right w:w="115" w:type="dxa"/>
      </w:tblCellMar>
    </w:tblPr>
  </w:style>
  <w:style w:type="table" w:customStyle="1" w:styleId="ab">
    <w:basedOn w:val="TableNormal1"/>
    <w:tblPr>
      <w:tblStyleRowBandSize w:val="1"/>
      <w:tblStyleColBandSize w:val="1"/>
      <w:tblCellMar>
        <w:top w:w="0" w:type="dxa"/>
        <w:left w:w="115" w:type="dxa"/>
        <w:bottom w:w="0" w:type="dxa"/>
        <w:right w:w="115" w:type="dxa"/>
      </w:tblCellMar>
    </w:tblPr>
  </w:style>
  <w:style w:type="table" w:customStyle="1" w:styleId="ac">
    <w:basedOn w:val="TableNormal1"/>
    <w:tblPr>
      <w:tblStyleRowBandSize w:val="1"/>
      <w:tblStyleColBandSize w:val="1"/>
      <w:tblCellMar>
        <w:top w:w="0" w:type="dxa"/>
        <w:left w:w="115" w:type="dxa"/>
        <w:bottom w:w="0" w:type="dxa"/>
        <w:right w:w="115" w:type="dxa"/>
      </w:tblCellMar>
    </w:tblPr>
  </w:style>
  <w:style w:type="table" w:customStyle="1" w:styleId="ad">
    <w:basedOn w:val="TableNormal1"/>
    <w:tblPr>
      <w:tblStyleRowBandSize w:val="1"/>
      <w:tblStyleColBandSize w:val="1"/>
      <w:tblCellMar>
        <w:top w:w="0" w:type="dxa"/>
        <w:left w:w="115" w:type="dxa"/>
        <w:bottom w:w="0" w:type="dxa"/>
        <w:right w:w="115" w:type="dxa"/>
      </w:tblCellMar>
    </w:tblPr>
  </w:style>
  <w:style w:type="table" w:customStyle="1" w:styleId="ae">
    <w:basedOn w:val="TableNormal1"/>
    <w:tblPr>
      <w:tblStyleRowBandSize w:val="1"/>
      <w:tblStyleColBandSize w:val="1"/>
      <w:tblCellMar>
        <w:top w:w="0" w:type="dxa"/>
        <w:left w:w="115" w:type="dxa"/>
        <w:bottom w:w="0" w:type="dxa"/>
        <w:right w:w="115" w:type="dxa"/>
      </w:tblCellMar>
    </w:tblPr>
  </w:style>
  <w:style w:type="table" w:customStyle="1" w:styleId="af">
    <w:basedOn w:val="TableNormal1"/>
    <w:tblPr>
      <w:tblStyleRowBandSize w:val="1"/>
      <w:tblStyleColBandSize w:val="1"/>
      <w:tblCellMar>
        <w:top w:w="0" w:type="dxa"/>
        <w:left w:w="115" w:type="dxa"/>
        <w:bottom w:w="0" w:type="dxa"/>
        <w:right w:w="115" w:type="dxa"/>
      </w:tblCellMar>
    </w:tblPr>
  </w:style>
  <w:style w:type="table" w:customStyle="1" w:styleId="af0">
    <w:basedOn w:val="TableNormal1"/>
    <w:tblPr>
      <w:tblStyleRowBandSize w:val="1"/>
      <w:tblStyleColBandSize w:val="1"/>
      <w:tblCellMar>
        <w:top w:w="0" w:type="dxa"/>
        <w:left w:w="115" w:type="dxa"/>
        <w:bottom w:w="0" w:type="dxa"/>
        <w:right w:w="115" w:type="dxa"/>
      </w:tblCellMar>
    </w:tblPr>
  </w:style>
  <w:style w:type="table" w:customStyle="1" w:styleId="af1">
    <w:basedOn w:val="TableNormal1"/>
    <w:tblPr>
      <w:tblStyleRowBandSize w:val="1"/>
      <w:tblStyleColBandSize w:val="1"/>
      <w:tblCellMar>
        <w:top w:w="0" w:type="dxa"/>
        <w:left w:w="115" w:type="dxa"/>
        <w:bottom w:w="0" w:type="dxa"/>
        <w:right w:w="115" w:type="dxa"/>
      </w:tblCellMar>
    </w:tblPr>
  </w:style>
  <w:style w:type="table" w:customStyle="1" w:styleId="af2">
    <w:basedOn w:val="TableNormal1"/>
    <w:tblPr>
      <w:tblStyleRowBandSize w:val="1"/>
      <w:tblStyleColBandSize w:val="1"/>
      <w:tblCellMar>
        <w:top w:w="0" w:type="dxa"/>
        <w:left w:w="115" w:type="dxa"/>
        <w:bottom w:w="0" w:type="dxa"/>
        <w:right w:w="115" w:type="dxa"/>
      </w:tblCellMar>
    </w:tblPr>
  </w:style>
  <w:style w:type="table" w:customStyle="1" w:styleId="af3">
    <w:basedOn w:val="TableNormal1"/>
    <w:tblPr>
      <w:tblStyleRowBandSize w:val="1"/>
      <w:tblStyleColBandSize w:val="1"/>
      <w:tblCellMar>
        <w:top w:w="0" w:type="dxa"/>
        <w:left w:w="115" w:type="dxa"/>
        <w:bottom w:w="0" w:type="dxa"/>
        <w:right w:w="115" w:type="dxa"/>
      </w:tblCellMar>
    </w:tblPr>
  </w:style>
  <w:style w:type="table" w:customStyle="1" w:styleId="af4">
    <w:basedOn w:val="TableNormal1"/>
    <w:tblPr>
      <w:tblStyleRowBandSize w:val="1"/>
      <w:tblStyleColBandSize w:val="1"/>
      <w:tblCellMar>
        <w:top w:w="0" w:type="dxa"/>
        <w:left w:w="115" w:type="dxa"/>
        <w:bottom w:w="0" w:type="dxa"/>
        <w:right w:w="115" w:type="dxa"/>
      </w:tblCellMar>
    </w:tblPr>
  </w:style>
  <w:style w:type="table" w:customStyle="1" w:styleId="af5">
    <w:basedOn w:val="TableNormal1"/>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6">
    <w:basedOn w:val="TableNormal1"/>
    <w:tblPr>
      <w:tblStyleRowBandSize w:val="1"/>
      <w:tblStyleColBandSize w:val="1"/>
      <w:tblCellMar>
        <w:top w:w="0" w:type="dxa"/>
        <w:left w:w="115" w:type="dxa"/>
        <w:bottom w:w="0" w:type="dxa"/>
        <w:right w:w="115" w:type="dxa"/>
      </w:tblCellMar>
    </w:tblPr>
  </w:style>
  <w:style w:type="table" w:customStyle="1" w:styleId="af7">
    <w:basedOn w:val="TableNormal1"/>
    <w:tblPr>
      <w:tblStyleRowBandSize w:val="1"/>
      <w:tblStyleColBandSize w:val="1"/>
      <w:tblCellMar>
        <w:top w:w="0" w:type="dxa"/>
        <w:left w:w="115" w:type="dxa"/>
        <w:bottom w:w="0" w:type="dxa"/>
        <w:right w:w="115" w:type="dxa"/>
      </w:tblCellMar>
    </w:tblPr>
  </w:style>
  <w:style w:type="table" w:customStyle="1" w:styleId="af8">
    <w:basedOn w:val="TableNormal1"/>
    <w:tblPr>
      <w:tblStyleRowBandSize w:val="1"/>
      <w:tblStyleColBandSize w:val="1"/>
      <w:tblCellMar>
        <w:top w:w="0" w:type="dxa"/>
        <w:left w:w="115" w:type="dxa"/>
        <w:bottom w:w="0" w:type="dxa"/>
        <w:right w:w="115" w:type="dxa"/>
      </w:tblCellMar>
    </w:tblPr>
  </w:style>
  <w:style w:type="table" w:customStyle="1" w:styleId="af9">
    <w:basedOn w:val="TableNormal1"/>
    <w:tblPr>
      <w:tblStyleRowBandSize w:val="1"/>
      <w:tblStyleColBandSize w:val="1"/>
      <w:tblCellMar>
        <w:top w:w="0" w:type="dxa"/>
        <w:left w:w="115" w:type="dxa"/>
        <w:bottom w:w="0" w:type="dxa"/>
        <w:right w:w="115" w:type="dxa"/>
      </w:tblCellMar>
    </w:tblPr>
  </w:style>
  <w:style w:type="table" w:customStyle="1" w:styleId="afa">
    <w:basedOn w:val="TableNormal1"/>
    <w:tblPr>
      <w:tblStyleRowBandSize w:val="1"/>
      <w:tblStyleColBandSize w:val="1"/>
      <w:tblCellMar>
        <w:top w:w="0" w:type="dxa"/>
        <w:left w:w="115" w:type="dxa"/>
        <w:bottom w:w="0" w:type="dxa"/>
        <w:right w:w="115" w:type="dxa"/>
      </w:tblCellMar>
    </w:tblPr>
  </w:style>
  <w:style w:type="table" w:customStyle="1" w:styleId="afb">
    <w:basedOn w:val="TableNormal1"/>
    <w:tblPr>
      <w:tblStyleRowBandSize w:val="1"/>
      <w:tblStyleColBandSize w:val="1"/>
      <w:tblCellMar>
        <w:top w:w="0" w:type="dxa"/>
        <w:left w:w="115" w:type="dxa"/>
        <w:bottom w:w="0" w:type="dxa"/>
        <w:right w:w="115" w:type="dxa"/>
      </w:tblCellMar>
    </w:tblPr>
  </w:style>
  <w:style w:type="table" w:customStyle="1" w:styleId="afc">
    <w:basedOn w:val="TableNormal1"/>
    <w:tblPr>
      <w:tblStyleRowBandSize w:val="1"/>
      <w:tblStyleColBandSize w:val="1"/>
      <w:tblCellMar>
        <w:top w:w="0" w:type="dxa"/>
        <w:left w:w="115" w:type="dxa"/>
        <w:bottom w:w="0" w:type="dxa"/>
        <w:right w:w="115" w:type="dxa"/>
      </w:tblCellMar>
    </w:tblPr>
  </w:style>
  <w:style w:type="table" w:customStyle="1" w:styleId="afd">
    <w:basedOn w:val="TableNormal1"/>
    <w:tblPr>
      <w:tblStyleRowBandSize w:val="1"/>
      <w:tblStyleColBandSize w:val="1"/>
      <w:tblCellMar>
        <w:top w:w="0" w:type="dxa"/>
        <w:left w:w="115" w:type="dxa"/>
        <w:bottom w:w="0" w:type="dxa"/>
        <w:right w:w="115" w:type="dxa"/>
      </w:tblCellMar>
    </w:tblPr>
  </w:style>
  <w:style w:type="table" w:customStyle="1" w:styleId="afe">
    <w:basedOn w:val="TableNormal1"/>
    <w:tblPr>
      <w:tblStyleRowBandSize w:val="1"/>
      <w:tblStyleColBandSize w:val="1"/>
      <w:tblCellMar>
        <w:top w:w="0" w:type="dxa"/>
        <w:left w:w="115" w:type="dxa"/>
        <w:bottom w:w="0" w:type="dxa"/>
        <w:right w:w="115" w:type="dxa"/>
      </w:tblCellMar>
    </w:tblPr>
  </w:style>
  <w:style w:type="table" w:customStyle="1" w:styleId="aff">
    <w:basedOn w:val="TableNormal1"/>
    <w:tblPr>
      <w:tblStyleRowBandSize w:val="1"/>
      <w:tblStyleColBandSize w:val="1"/>
      <w:tblCellMar>
        <w:top w:w="0" w:type="dxa"/>
        <w:left w:w="115" w:type="dxa"/>
        <w:bottom w:w="0" w:type="dxa"/>
        <w:right w:w="115" w:type="dxa"/>
      </w:tblCellMar>
    </w:tblPr>
  </w:style>
  <w:style w:type="table" w:customStyle="1" w:styleId="aff0">
    <w:basedOn w:val="TableNormal1"/>
    <w:tblPr>
      <w:tblStyleRowBandSize w:val="1"/>
      <w:tblStyleColBandSize w:val="1"/>
      <w:tblCellMar>
        <w:top w:w="0" w:type="dxa"/>
        <w:left w:w="115" w:type="dxa"/>
        <w:bottom w:w="0" w:type="dxa"/>
        <w:right w:w="115" w:type="dxa"/>
      </w:tblCellMar>
    </w:tblPr>
  </w:style>
  <w:style w:type="table" w:customStyle="1" w:styleId="aff1">
    <w:basedOn w:val="TableNormal1"/>
    <w:tblPr>
      <w:tblStyleRowBandSize w:val="1"/>
      <w:tblStyleColBandSize w:val="1"/>
      <w:tblCellMar>
        <w:top w:w="0" w:type="dxa"/>
        <w:left w:w="115" w:type="dxa"/>
        <w:bottom w:w="0" w:type="dxa"/>
        <w:right w:w="115" w:type="dxa"/>
      </w:tblCellMar>
    </w:tblPr>
  </w:style>
  <w:style w:type="table" w:customStyle="1" w:styleId="aff2">
    <w:basedOn w:val="TableNormal1"/>
    <w:tblPr>
      <w:tblStyleRowBandSize w:val="1"/>
      <w:tblStyleColBandSize w:val="1"/>
      <w:tblCellMar>
        <w:top w:w="0" w:type="dxa"/>
        <w:left w:w="115" w:type="dxa"/>
        <w:bottom w:w="0" w:type="dxa"/>
        <w:right w:w="115" w:type="dxa"/>
      </w:tblCellMar>
    </w:tblPr>
  </w:style>
  <w:style w:type="table" w:customStyle="1" w:styleId="aff3">
    <w:basedOn w:val="TableNormal1"/>
    <w:tblPr>
      <w:tblStyleRowBandSize w:val="1"/>
      <w:tblStyleColBandSize w:val="1"/>
      <w:tblCellMar>
        <w:top w:w="0" w:type="dxa"/>
        <w:left w:w="115" w:type="dxa"/>
        <w:bottom w:w="0" w:type="dxa"/>
        <w:right w:w="115" w:type="dxa"/>
      </w:tblCellMar>
    </w:tblPr>
  </w:style>
  <w:style w:type="table" w:customStyle="1" w:styleId="aff4">
    <w:basedOn w:val="TableNormal1"/>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image" Target="media/image1.jpeg"/><Relationship Id="rId9"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N6eTPJKG0kx9IlSUBXCG3ugXpQ==">CgMxLjAaIwoBMBIeChwIB0IYCg9UaW1lcyBOZXcgUm9tYW4SBUNhcmRvOAByITFtNXRESW1TR1laaVdnNDdyc0dhclhXOXNyWE9FODl0bA==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F3B1F7F-ED15-4568-BB2D-D9AE6C2634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785</Words>
  <Characters>4475</Characters>
  <Application>Microsoft Office Word</Application>
  <DocSecurity>0</DocSecurity>
  <Lines>37</Lines>
  <Paragraphs>10</Paragraphs>
  <ScaleCrop>false</ScaleCrop>
  <Company/>
  <LinksUpToDate>false</LinksUpToDate>
  <CharactersWithSpaces>5250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TOH BIN BIN</cp:lastModifiedBy>
  <cp:revision>2</cp:revision>
  <dcterms:created xsi:type="dcterms:W3CDTF">2026-10-21T15:49:00Z</dcterms:created>
  <dcterms:modified xsi:type="dcterms:W3CDTF">2026-10-21T15:51:00Z</dcterms:modified>
</cp:coreProperties>
</file>