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sz w:val="24"/>
          <w:szCs w:val="24"/>
          <w:rtl w:val="0"/>
        </w:rPr>
        <w:t xml:space="preserve">Submission Deadline: 1st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spacing w:after="0" w:lineRule="auto"/>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6">
      <w:pPr>
        <w:spacing w:after="200" w:lineRule="auto"/>
        <w:jc w:val="both"/>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9">
            <w:pPr>
              <w:spacing w:after="60" w:lineRule="auto"/>
              <w:jc w:val="left"/>
              <w:rPr/>
            </w:pPr>
            <w:r>
              <w:rPr>
                <w:sz w:val="20"/>
              </w:rPr>
              <w:t>Hokkien Mee Is Purple</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A">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B">
            <w:pPr>
              <w:spacing w:after="60" w:lineRule="auto"/>
              <w:jc w:val="left"/>
              <w:rPr/>
            </w:pPr>
            <w:r>
              <w:rPr>
                <w:sz w:val="20"/>
              </w:rPr>
              <w:t>Varity</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C">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D">
            <w:pPr>
              <w:spacing w:after="60" w:lineRule="auto"/>
              <w:jc w:val="left"/>
              <w:rPr/>
            </w:pPr>
            <w:r>
              <w:rPr>
                <w:sz w:val="20"/>
              </w:rPr>
              <w:t>Tay Ee Zhan</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F">
            <w:pPr>
              <w:spacing w:after="60" w:lineRule="auto"/>
              <w:jc w:val="left"/>
              <w:rPr/>
            </w:pPr>
            <w:r>
              <w:rPr>
                <w:sz w:val="20"/>
              </w:rPr>
              <w:t>On the signed copy sent to the organisers</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0">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1">
            <w:pPr>
              <w:spacing w:after="60" w:lineRule="auto"/>
              <w:jc w:val="left"/>
              <w:rPr/>
            </w:pPr>
            <w:r>
              <w:rPr>
                <w:sz w:val="20"/>
              </w:rPr>
              <w:t>On the signed copy sent to the organisers</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2">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Live Prototype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3">
            <w:pPr>
              <w:spacing w:after="60" w:lineRule="auto"/>
              <w:jc w:val="left"/>
              <w:rPr/>
            </w:pPr>
            <w:r>
              <w:rPr>
                <w:sz w:val="20"/>
              </w:rPr>
              <w:t>https://verity--eezhan0805.replit.app</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5">
            <w:pPr>
              <w:spacing w:after="60" w:lineRule="auto"/>
              <w:jc w:val="left"/>
              <w:rPr/>
            </w:pPr>
            <w:r>
              <w:rPr>
                <w:sz w:val="20"/>
              </w:rPr>
              <w:t>https://github.com/TayEeZhan/varity (public)</w:t>
            </w:r>
          </w:p>
        </w:tc>
      </w:tr>
    </w:tbl>
    <w:p w:rsidR="00000000" w:rsidDel="00000000" w:rsidP="00000000" w:rsidRDefault="00000000" w:rsidRPr="00000000" w14:paraId="00000016">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8">
      <w:pPr>
        <w:keepNext w:val="1"/>
        <w:spacing w:after="120" w:lineRule="auto"/>
        <w:jc w:val="both"/>
        <w:rPr/>
      </w:pPr>
      <w:sdt>
        <w:sdtPr>
          <w:id w:val="1695618170"/>
          <w:tag w:val="goog_rdk_0"/>
        </w:sdtPr>
        <w:sdtContent>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sdtContent>
      </w:sdt>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tcPr>
          <w:p w:rsidR="00000000" w:rsidDel="00000000" w:rsidP="00000000" w:rsidRDefault="00000000" w:rsidRPr="00000000" w14:paraId="0000001A">
            <w:pPr>
              <w:spacing w:after="60" w:lineRule="auto"/>
              <w:jc w:val="left"/>
              <w:rPr/>
            </w:pPr>
            <w:r>
              <w:rPr>
                <w:sz w:val="20"/>
              </w:rPr>
              <w:t>Varity is one Python server and a static web app. FastAPI, run with uvicorn on a Replit Autoscale deployment, serves the HTML, CSS and JavaScript screens and the JSON APIs, and imports the engine modules.</w:t>
            </w:r>
          </w:p>
          <w:p>
            <w:pPr>
              <w:spacing w:after="60"/>
            </w:pPr>
            <w:r>
              <w:rPr>
                <w:sz w:val="20"/>
              </w:rPr>
              <w:t>The engine reads every monthly Hacker News "Who is hiring?" thread through the Algolia HN Search API (January 2019 to October 2026, about 48,500 posts). DeepSeek V4 Flash, through the KrackedDevs gateway, names the roles in each post with a quote; code checks every quote. Code tags 40 skills, builds monthly shares, forecasts 12 months ahead with a backtested model and a conformal band, labels trends with a Welch t-test, and joins an AI-exposure score per skill. A ranker re-ranks AI news every 15 minutes.</w:t>
            </w:r>
          </w:p>
          <w:p>
            <w:pPr>
              <w:spacing w:after="60"/>
            </w:pPr>
            <w:r>
              <w:rPr>
                <w:sz w:val="20"/>
              </w:rPr>
              <w:t>Claude Haiku 5.5 points at CV skills with quotes and writes CV wording; code checks each answer. Accounts and profiles live in Replit PostgreSQL. Each data refresh is saved as a snapshot in Replit App Storage, and the app serves the newest good one. A GitHub Action starts the refresh every day at 09:00 Malaysia time.</w:t>
            </w:r>
          </w:p>
        </w:tc>
      </w:tr>
    </w:tbl>
    <w:p w:rsidR="00000000" w:rsidDel="00000000" w:rsidP="00000000" w:rsidRDefault="00000000" w:rsidRPr="00000000" w14:paraId="0000001B">
      <w:pPr>
        <w:spacing w:after="120" w:lineRule="auto"/>
        <w:jc w:val="both"/>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D">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1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1">
            <w:pPr>
              <w:spacing w:after="60" w:lineRule="auto"/>
              <w:jc w:val="left"/>
              <w:rPr/>
            </w:pPr>
            <w:r>
              <w:rPr>
                <w:sz w:val="18"/>
              </w:rPr>
              <w:t>Python 3.12</w:t>
            </w:r>
          </w:p>
        </w:tc>
        <w:tc>
          <w:tcPr>
            <w:tcMar>
              <w:top w:w="100.0" w:type="dxa"/>
              <w:left w:w="140.0" w:type="dxa"/>
              <w:bottom w:w="100.0" w:type="dxa"/>
              <w:right w:w="100.0" w:type="dxa"/>
            </w:tcMar>
          </w:tcPr>
          <w:p w:rsidR="00000000" w:rsidDel="00000000" w:rsidP="00000000" w:rsidRDefault="00000000" w:rsidRPr="00000000" w14:paraId="00000022">
            <w:pPr>
              <w:spacing w:after="60" w:lineRule="auto"/>
              <w:jc w:val="left"/>
              <w:rPr/>
            </w:pPr>
            <w:r>
              <w:rPr>
                <w:sz w:val="18"/>
              </w:rPr>
              <w:t>Server, engine and tests</w:t>
            </w:r>
          </w:p>
        </w:tc>
        <w:tc>
          <w:tcPr>
            <w:tcMar>
              <w:top w:w="100.0" w:type="dxa"/>
              <w:left w:w="140.0" w:type="dxa"/>
              <w:bottom w:w="100.0" w:type="dxa"/>
              <w:right w:w="100.0" w:type="dxa"/>
            </w:tcMar>
          </w:tcPr>
          <w:p w:rsidR="00000000" w:rsidDel="00000000" w:rsidP="00000000" w:rsidRDefault="00000000" w:rsidRPr="00000000" w14:paraId="00000023">
            <w:pPr>
              <w:spacing w:after="60" w:lineRule="auto"/>
              <w:jc w:val="left"/>
              <w:rPr/>
            </w:pPr>
            <w:r>
              <w:rPr>
                <w:sz w:val="18"/>
              </w:rPr>
              <w:t>PSF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4">
            <w:pPr>
              <w:spacing w:after="60" w:lineRule="auto"/>
              <w:jc w:val="left"/>
              <w:rPr/>
            </w:pPr>
            <w:r>
              <w:rPr>
                <w:sz w:val="18"/>
              </w:rPr>
              <w:t>JavaScript, HTML, CSS (no framework, no build step)</w:t>
            </w:r>
          </w:p>
        </w:tc>
        <w:tc>
          <w:tcPr>
            <w:tcMar>
              <w:top w:w="100.0" w:type="dxa"/>
              <w:left w:w="140.0" w:type="dxa"/>
              <w:bottom w:w="100.0" w:type="dxa"/>
              <w:right w:w="100.0" w:type="dxa"/>
            </w:tcMar>
          </w:tcPr>
          <w:p w:rsidR="00000000" w:rsidDel="00000000" w:rsidP="00000000" w:rsidRDefault="00000000" w:rsidRPr="00000000" w14:paraId="00000025">
            <w:pPr>
              <w:spacing w:after="60" w:lineRule="auto"/>
              <w:jc w:val="left"/>
              <w:rPr/>
            </w:pPr>
            <w:r>
              <w:rPr>
                <w:sz w:val="18"/>
              </w:rPr>
              <w:t xml:space="preserve">Web app in </w:t>
            </w:r>
            <w:r>
              <w:rPr>
                <w:rFonts w:ascii="Consolas" w:hAnsi="Consolas"/>
                <w:sz w:val="18"/>
              </w:rPr>
              <w:t>frontend/</w:t>
            </w:r>
          </w:p>
        </w:tc>
        <w:tc>
          <w:tcPr>
            <w:tcMar>
              <w:top w:w="100.0" w:type="dxa"/>
              <w:left w:w="140.0" w:type="dxa"/>
              <w:bottom w:w="100.0" w:type="dxa"/>
              <w:right w:w="100.0" w:type="dxa"/>
            </w:tcMar>
          </w:tcPr>
          <w:p w:rsidR="00000000" w:rsidDel="00000000" w:rsidP="00000000" w:rsidRDefault="00000000" w:rsidRPr="00000000" w14:paraId="00000026">
            <w:pPr>
              <w:spacing w:after="60" w:lineRule="auto"/>
              <w:jc w:val="left"/>
              <w:rPr/>
            </w:pPr>
            <w:r>
              <w:rPr>
                <w:sz w:val="18"/>
              </w:rPr>
              <w:t>Our own code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7">
            <w:pPr>
              <w:spacing w:after="60" w:lineRule="auto"/>
              <w:jc w:val="left"/>
              <w:rPr/>
            </w:pPr>
            <w:r>
              <w:rPr>
                <w:sz w:val="18"/>
              </w:rPr>
              <w:t>fastapi &gt;=0.115; uvicorn[standard] &gt;=0.30</w:t>
            </w:r>
          </w:p>
        </w:tc>
        <w:tc>
          <w:tcPr>
            <w:tcMar>
              <w:top w:w="100.0" w:type="dxa"/>
              <w:left w:w="140.0" w:type="dxa"/>
              <w:bottom w:w="100.0" w:type="dxa"/>
              <w:right w:w="100.0" w:type="dxa"/>
            </w:tcMar>
          </w:tcPr>
          <w:p w:rsidR="00000000" w:rsidDel="00000000" w:rsidP="00000000" w:rsidRDefault="00000000" w:rsidRPr="00000000" w14:paraId="00000028">
            <w:pPr>
              <w:spacing w:after="60" w:lineRule="auto"/>
              <w:jc w:val="left"/>
              <w:rPr/>
            </w:pPr>
            <w:r>
              <w:rPr>
                <w:sz w:val="18"/>
              </w:rPr>
              <w:t>Web server and JSON APIs</w:t>
            </w:r>
          </w:p>
        </w:tc>
        <w:tc>
          <w:tcPr>
            <w:tcMar>
              <w:top w:w="100.0" w:type="dxa"/>
              <w:left w:w="140.0" w:type="dxa"/>
              <w:bottom w:w="100.0" w:type="dxa"/>
              <w:right w:w="100.0" w:type="dxa"/>
            </w:tcMar>
          </w:tcPr>
          <w:p w:rsidR="00000000" w:rsidDel="00000000" w:rsidP="00000000" w:rsidRDefault="00000000" w:rsidRPr="00000000" w14:paraId="00000029">
            <w:pPr>
              <w:spacing w:after="60" w:lineRule="auto"/>
              <w:jc w:val="left"/>
              <w:rPr/>
            </w:pPr>
            <w:r>
              <w:rPr>
                <w:sz w:val="18"/>
              </w:rPr>
              <w:t>MIT; 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A">
            <w:pPr>
              <w:spacing w:after="60" w:lineRule="auto"/>
              <w:jc w:val="left"/>
              <w:rPr/>
            </w:pPr>
            <w:r>
              <w:rPr>
                <w:sz w:val="18"/>
              </w:rPr>
              <w:t>pydantic &gt;=2.10</w:t>
            </w:r>
          </w:p>
        </w:tc>
        <w:tc>
          <w:tcPr>
            <w:tcMar>
              <w:top w:w="100.0" w:type="dxa"/>
              <w:left w:w="140.0" w:type="dxa"/>
              <w:bottom w:w="100.0" w:type="dxa"/>
              <w:right w:w="100.0" w:type="dxa"/>
            </w:tcMar>
          </w:tcPr>
          <w:p w:rsidR="00000000" w:rsidDel="00000000" w:rsidP="00000000" w:rsidRDefault="00000000" w:rsidRPr="00000000" w14:paraId="0000002B">
            <w:pPr>
              <w:spacing w:after="60" w:lineRule="auto"/>
              <w:jc w:val="left"/>
              <w:rPr/>
            </w:pPr>
            <w:r>
              <w:rPr>
                <w:sz w:val="18"/>
              </w:rPr>
              <w:t>Checks API input and structured model output</w:t>
            </w:r>
          </w:p>
        </w:tc>
        <w:tc>
          <w:tcPr>
            <w:tcMar>
              <w:top w:w="100.0" w:type="dxa"/>
              <w:left w:w="140.0" w:type="dxa"/>
              <w:bottom w:w="100.0" w:type="dxa"/>
              <w:right w:w="100.0" w:type="dxa"/>
            </w:tcMar>
          </w:tcPr>
          <w:p w:rsidR="00000000" w:rsidDel="00000000" w:rsidP="00000000" w:rsidRDefault="00000000" w:rsidRPr="00000000" w14:paraId="0000002C">
            <w:pPr>
              <w:spacing w:after="60" w:lineRule="auto"/>
              <w:jc w:val="left"/>
              <w:rPr/>
            </w:pPr>
            <w:r>
              <w:rPr>
                <w:sz w:val="18"/>
              </w:rPr>
              <w:t>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D">
            <w:pPr>
              <w:spacing w:after="60" w:lineRule="auto"/>
              <w:jc w:val="left"/>
              <w:rPr/>
            </w:pPr>
            <w:r>
              <w:rPr>
                <w:sz w:val="18"/>
              </w:rPr>
              <w:t>anthropic &gt;=2.0.0</w:t>
            </w:r>
          </w:p>
        </w:tc>
        <w:tc>
          <w:tcPr>
            <w:tcMar>
              <w:top w:w="100.0" w:type="dxa"/>
              <w:left w:w="140.0" w:type="dxa"/>
              <w:bottom w:w="100.0" w:type="dxa"/>
              <w:right w:w="100.0" w:type="dxa"/>
            </w:tcMar>
          </w:tcPr>
          <w:p w:rsidR="00000000" w:rsidDel="00000000" w:rsidP="00000000" w:rsidRDefault="00000000" w:rsidRPr="00000000" w14:paraId="0000002E">
            <w:pPr>
              <w:spacing w:after="60" w:lineRule="auto"/>
              <w:jc w:val="left"/>
              <w:rPr/>
            </w:pPr>
            <w:r>
              <w:rPr>
                <w:sz w:val="18"/>
              </w:rPr>
              <w:t>Client for the Anthropic Messages API</w:t>
            </w:r>
          </w:p>
        </w:tc>
        <w:tc>
          <w:tcPr>
            <w:tcMar>
              <w:top w:w="100.0" w:type="dxa"/>
              <w:left w:w="140.0" w:type="dxa"/>
              <w:bottom w:w="100.0" w:type="dxa"/>
              <w:right w:w="100.0" w:type="dxa"/>
            </w:tcMar>
          </w:tcPr>
          <w:p w:rsidR="00000000" w:rsidDel="00000000" w:rsidP="00000000" w:rsidRDefault="00000000" w:rsidRPr="00000000" w14:paraId="0000002F">
            <w:pPr>
              <w:spacing w:after="60" w:lineRule="auto"/>
              <w:jc w:val="left"/>
              <w:rPr/>
            </w:pPr>
            <w:r>
              <w:rPr>
                <w:sz w:val="18"/>
              </w:rPr>
              <w:t>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httpx &gt;=0.28; requests 2.34.2</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HTTP clients (signal ranker; Algolia HN API)</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BSD-3-Clause; 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apscheduler &gt;=3.10,&lt;4; feedparser &gt;=6.0</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Re-ranks AI signals every 15 minutes; reads RSS and Atom feeds</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MIT; BSD-2-Clause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pypdf &gt;=6.21</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Reads text from an uploaded PDF CV</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jinja2 &gt;=3.1; markdown &gt;=3.7; pyyaml &gt;=6.0</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Ranker pages, briefs, configuration</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BSD-3-Clause; BSD-3-Clause; 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pandas 3.0.6; numpy 2.5.4; scipy 1.18.1; statsmodels 0.15.0</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Tables, forecast maths, Welch t-test; damped trend (backtest only)</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BSD-3-Clause (NumPy also 0BSD, MIT, Zlib, CC0)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psycopg[binary] 3.3.6; replit-object-storage 1.0.2</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PostgreSQL client for accounts; Replit App Storage client (snapshots)</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LGPL-3.0-only; ISC</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typesafe-sdk 0.7.5</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Optional Jev ranker (off by default)</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pytest 9.1.1; pytest-cov &gt;=5.0</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1,375 automated tests</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scikit-learn 1.9.1 (+ joblib, threadpoolctl)</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Gradient-boosting experiment only, not deployed</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60" w:lineRule="auto"/>
              <w:jc w:val="left"/>
              <w:rPr/>
            </w:pPr>
            <w:r>
              <w:rPr>
                <w:sz w:val="18"/>
              </w:rPr>
              <w:t>Schibsted Grotesk and Lato (Google Fonts)</w:t>
            </w:r>
          </w:p>
        </w:tc>
        <w:tc>
          <w:tcPr>
            <w:tcMar>
              <w:top w:w="100.0" w:type="dxa"/>
              <w:left w:w="140.0" w:type="dxa"/>
              <w:bottom w:w="100.0" w:type="dxa"/>
              <w:right w:w="100.0" w:type="dxa"/>
            </w:tcMar>
          </w:tcPr>
          <w:p w:rsidR="00000000" w:rsidDel="00000000" w:rsidP="00000000" w:rsidRDefault="00000000" w:rsidRPr="00000000" w14:paraId="00000031">
            <w:pPr>
              <w:spacing w:after="60" w:lineRule="auto"/>
              <w:jc w:val="left"/>
              <w:rPr/>
            </w:pPr>
            <w:r>
              <w:rPr>
                <w:sz w:val="18"/>
              </w:rPr>
              <w:t>Web fonts</w:t>
            </w:r>
          </w:p>
        </w:tc>
        <w:tc>
          <w:tcPr>
            <w:tcMar>
              <w:top w:w="100.0" w:type="dxa"/>
              <w:left w:w="140.0" w:type="dxa"/>
              <w:bottom w:w="100.0" w:type="dxa"/>
              <w:right w:w="100.0" w:type="dxa"/>
            </w:tcMar>
          </w:tcPr>
          <w:p w:rsidR="00000000" w:rsidDel="00000000" w:rsidP="00000000" w:rsidRDefault="00000000" w:rsidRPr="00000000" w14:paraId="00000032">
            <w:pPr>
              <w:spacing w:after="60" w:lineRule="auto"/>
              <w:jc w:val="left"/>
              <w:rPr/>
            </w:pPr>
            <w:r>
              <w:rPr>
                <w:sz w:val="18"/>
              </w:rPr>
              <w:t>SIL Open Font License 1.1</w:t>
            </w:r>
          </w:p>
        </w:tc>
      </w:tr>
    </w:tbl>
    <w:p w:rsidR="00000000" w:rsidDel="00000000" w:rsidP="00000000" w:rsidRDefault="00000000" w:rsidRPr="00000000" w14:paraId="00000033">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5">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8">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9">
            <w:pPr>
              <w:spacing w:after="60" w:lineRule="auto"/>
              <w:jc w:val="left"/>
              <w:rPr/>
            </w:pPr>
            <w:r>
              <w:rPr>
                <w:sz w:val="18"/>
              </w:rPr>
              <w:t>Algolia HN Search API (hn.algolia.com/api)</w:t>
            </w:r>
          </w:p>
        </w:tc>
        <w:tc>
          <w:tcPr>
            <w:tcMar>
              <w:top w:w="100.0" w:type="dxa"/>
              <w:left w:w="140.0" w:type="dxa"/>
              <w:bottom w:w="100.0" w:type="dxa"/>
              <w:right w:w="100.0" w:type="dxa"/>
            </w:tcMar>
          </w:tcPr>
          <w:p w:rsidR="00000000" w:rsidDel="00000000" w:rsidP="00000000" w:rsidRDefault="00000000" w:rsidRPr="00000000" w14:paraId="0000003A">
            <w:pPr>
              <w:spacing w:after="60" w:lineRule="auto"/>
              <w:jc w:val="left"/>
              <w:rPr/>
            </w:pPr>
            <w:r>
              <w:rPr>
                <w:sz w:val="18"/>
              </w:rPr>
              <w:t>Monthly "Who is hiring?" threads (job demand) and HN stories for the ranker</w:t>
            </w:r>
          </w:p>
        </w:tc>
        <w:tc>
          <w:tcPr>
            <w:tcMar>
              <w:top w:w="100.0" w:type="dxa"/>
              <w:left w:w="140.0" w:type="dxa"/>
              <w:bottom w:w="100.0" w:type="dxa"/>
              <w:right w:w="100.0" w:type="dxa"/>
            </w:tcMar>
          </w:tcPr>
          <w:p w:rsidR="00000000" w:rsidDel="00000000" w:rsidP="00000000" w:rsidRDefault="00000000" w:rsidRPr="00000000" w14:paraId="0000003B">
            <w:pPr>
              <w:spacing w:after="60" w:lineRule="auto"/>
              <w:jc w:val="left"/>
              <w:rPr/>
            </w:pPr>
            <w:r>
              <w:rPr>
                <w:sz w:val="18"/>
              </w:rPr>
              <w:t>Free, public, no key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C">
            <w:pPr>
              <w:spacing w:after="60" w:lineRule="auto"/>
              <w:jc w:val="left"/>
              <w:rPr/>
            </w:pPr>
            <w:r>
              <w:rPr>
                <w:sz w:val="18"/>
              </w:rPr>
              <w:t>Anthropic Messages API (Claude Haiku 5.5; Claude Sonnet 5.5)</w:t>
            </w:r>
          </w:p>
        </w:tc>
        <w:tc>
          <w:tcPr>
            <w:tcMar>
              <w:top w:w="100.0" w:type="dxa"/>
              <w:left w:w="140.0" w:type="dxa"/>
              <w:bottom w:w="100.0" w:type="dxa"/>
              <w:right w:w="100.0" w:type="dxa"/>
            </w:tcMar>
          </w:tcPr>
          <w:p w:rsidR="00000000" w:rsidDel="00000000" w:rsidP="00000000" w:rsidRDefault="00000000" w:rsidRPr="00000000" w14:paraId="0000003D">
            <w:pPr>
              <w:spacing w:after="60" w:lineRule="auto"/>
              <w:jc w:val="left"/>
              <w:rPr/>
            </w:pPr>
            <w:r>
              <w:rPr>
                <w:sz w:val="18"/>
              </w:rPr>
              <w:t>CV intake with quotes; route advisor; pathway coach; CV builder and CV assistant; project-jury seat; Signals story labels; optional Signals brief</w:t>
            </w:r>
          </w:p>
        </w:tc>
        <w:tc>
          <w:tcPr>
            <w:tcMar>
              <w:top w:w="100.0" w:type="dxa"/>
              <w:left w:w="140.0" w:type="dxa"/>
              <w:bottom w:w="100.0" w:type="dxa"/>
              <w:right w:w="100.0" w:type="dxa"/>
            </w:tcMar>
          </w:tcPr>
          <w:p w:rsidR="00000000" w:rsidDel="00000000" w:rsidP="00000000" w:rsidRDefault="00000000" w:rsidRPr="00000000" w14:paraId="0000003E">
            <w:pPr>
              <w:spacing w:after="60" w:lineRule="auto"/>
              <w:jc w:val="left"/>
              <w:rPr/>
            </w:pPr>
            <w:r>
              <w:rPr>
                <w:sz w:val="18"/>
              </w:rPr>
              <w:t>Paid, on a team member's Anthropic account (Goh Sheng Kuan); key in Replit Secrets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F">
            <w:pPr>
              <w:spacing w:after="60" w:lineRule="auto"/>
              <w:jc w:val="left"/>
              <w:rPr/>
            </w:pPr>
            <w:r>
              <w:rPr>
                <w:b/>
                <w:sz w:val="18"/>
              </w:rPr>
              <w:t>New:</w:t>
            </w:r>
            <w:r>
              <w:rPr>
                <w:sz w:val="18"/>
              </w:rPr>
              <w:t xml:space="preserve"> KrackedDevs LiteLLM gateway (OpenAI-compatible)</w:t>
            </w:r>
          </w:p>
        </w:tc>
        <w:tc>
          <w:tcPr>
            <w:tcMar>
              <w:top w:w="100.0" w:type="dxa"/>
              <w:left w:w="140.0" w:type="dxa"/>
              <w:bottom w:w="100.0" w:type="dxa"/>
              <w:right w:w="100.0" w:type="dxa"/>
            </w:tcMar>
          </w:tcPr>
          <w:p w:rsidR="00000000" w:rsidDel="00000000" w:rsidP="00000000" w:rsidRDefault="00000000" w:rsidRPr="00000000" w14:paraId="00000040">
            <w:pPr>
              <w:spacing w:after="60" w:lineRule="auto"/>
              <w:jc w:val="left"/>
              <w:rPr/>
            </w:pPr>
            <w:r>
              <w:rPr>
                <w:sz w:val="18"/>
              </w:rPr>
              <w:t>DeepSeek V4 Flash: role labels on every HN post (48,491 posts, US$2.63 in total), project "why" lines, project-jury seat. GPT-5.4 mini: review of new job titles, project-jury seat</w:t>
            </w:r>
          </w:p>
        </w:tc>
        <w:tc>
          <w:tcPr>
            <w:tcMar>
              <w:top w:w="100.0" w:type="dxa"/>
              <w:left w:w="140.0" w:type="dxa"/>
              <w:bottom w:w="100.0" w:type="dxa"/>
              <w:right w:w="100.0" w:type="dxa"/>
            </w:tcMar>
          </w:tcPr>
          <w:p w:rsidR="00000000" w:rsidDel="00000000" w:rsidP="00000000" w:rsidRDefault="00000000" w:rsidRPr="00000000" w14:paraId="00000041">
            <w:pPr>
              <w:spacing w:after="60" w:lineRule="auto"/>
              <w:jc w:val="left"/>
              <w:rPr/>
            </w:pPr>
            <w:r>
              <w:rPr>
                <w:sz w:val="18"/>
              </w:rPr>
              <w:t>Sponsor-provided (KrackedDevs US$20 keys); key in Replit Secrets only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2">
            <w:pPr>
              <w:spacing w:after="60" w:lineRule="auto"/>
              <w:jc w:val="left"/>
              <w:rPr/>
            </w:pPr>
            <w:r>
              <w:rPr>
                <w:sz w:val="18"/>
              </w:rPr>
              <w:t xml:space="preserve">News and research sources: the RSS / Atom feeds in </w:t>
            </w:r>
            <w:r>
              <w:rPr>
                <w:rFonts w:ascii="Consolas" w:hAnsi="Consolas"/>
                <w:sz w:val="18"/>
              </w:rPr>
              <w:t>backend/signals/config/sources.yaml</w:t>
            </w:r>
            <w:r>
              <w:rPr>
                <w:sz w:val="18"/>
              </w:rPr>
              <w:t>, the arXiv API, Hugging Face Daily Papers, the Bluesky public API</w:t>
            </w:r>
          </w:p>
        </w:tc>
        <w:tc>
          <w:tcPr>
            <w:tcMar>
              <w:top w:w="100.0" w:type="dxa"/>
              <w:left w:w="140.0" w:type="dxa"/>
              <w:bottom w:w="100.0" w:type="dxa"/>
              <w:right w:w="100.0" w:type="dxa"/>
            </w:tcMar>
          </w:tcPr>
          <w:p w:rsidR="00000000" w:rsidDel="00000000" w:rsidP="00000000" w:rsidRDefault="00000000" w:rsidRPr="00000000" w14:paraId="00000043">
            <w:pPr>
              <w:spacing w:after="60" w:lineRule="auto"/>
              <w:jc w:val="left"/>
              <w:rPr/>
            </w:pPr>
            <w:r>
              <w:rPr>
                <w:sz w:val="18"/>
              </w:rPr>
              <w:t>The AI-trend signal layer (Signals screen)</w:t>
            </w:r>
          </w:p>
        </w:tc>
        <w:tc>
          <w:tcPr>
            <w:tcMar>
              <w:top w:w="100.0" w:type="dxa"/>
              <w:left w:w="140.0" w:type="dxa"/>
              <w:bottom w:w="100.0" w:type="dxa"/>
              <w:right w:w="100.0" w:type="dxa"/>
            </w:tcMar>
          </w:tcPr>
          <w:p w:rsidR="00000000" w:rsidDel="00000000" w:rsidP="00000000" w:rsidRDefault="00000000" w:rsidRPr="00000000" w14:paraId="00000044">
            <w:pPr>
              <w:spacing w:after="60" w:lineRule="auto"/>
              <w:jc w:val="left"/>
              <w:rPr/>
            </w:pPr>
            <w:r>
              <w:rPr>
                <w:sz w:val="18"/>
              </w:rPr>
              <w:t>Free, public</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60" w:lineRule="auto"/>
              <w:jc w:val="left"/>
              <w:rPr/>
            </w:pPr>
            <w:r>
              <w:rPr>
                <w:sz w:val="18"/>
              </w:rPr>
              <w:t>Replit Auth (OpenID Connect with PKCE)</w:t>
            </w:r>
          </w:p>
        </w:tc>
        <w:tc>
          <w:tcPr>
            <w:tcMar>
              <w:top w:w="100.0" w:type="dxa"/>
              <w:left w:w="140.0" w:type="dxa"/>
              <w:bottom w:w="100.0" w:type="dxa"/>
              <w:right w:w="100.0" w:type="dxa"/>
            </w:tcMar>
          </w:tcPr>
          <w:p w:rsidR="00000000" w:rsidDel="00000000" w:rsidP="00000000" w:rsidRDefault="00000000" w:rsidRPr="00000000" w14:paraId="00000046">
            <w:pPr>
              <w:spacing w:after="60" w:lineRule="auto"/>
              <w:jc w:val="left"/>
              <w:rPr/>
            </w:pPr>
            <w:r>
              <w:rPr>
                <w:sz w:val="18"/>
              </w:rPr>
              <w:t>Sign-in</w:t>
            </w:r>
          </w:p>
        </w:tc>
        <w:tc>
          <w:tcPr>
            <w:tcMar>
              <w:top w:w="100.0" w:type="dxa"/>
              <w:left w:w="140.0" w:type="dxa"/>
              <w:bottom w:w="100.0" w:type="dxa"/>
              <w:right w:w="100.0" w:type="dxa"/>
            </w:tcMar>
          </w:tcPr>
          <w:p w:rsidR="00000000" w:rsidDel="00000000" w:rsidP="00000000" w:rsidRDefault="00000000" w:rsidRPr="00000000" w14:paraId="00000047">
            <w:pPr>
              <w:spacing w:after="60" w:lineRule="auto"/>
              <w:jc w:val="left"/>
              <w:rPr/>
            </w:pPr>
            <w:r>
              <w:rPr>
                <w:sz w:val="18"/>
              </w:rPr>
              <w:t>Part of the Replit app</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60" w:lineRule="auto"/>
              <w:jc w:val="left"/>
              <w:rPr/>
            </w:pPr>
            <w:r>
              <w:rPr>
                <w:b/>
                <w:sz w:val="18"/>
              </w:rPr>
              <w:t>New:</w:t>
            </w:r>
            <w:r>
              <w:rPr>
                <w:sz w:val="18"/>
              </w:rPr>
              <w:t xml:space="preserve"> GitHub REST API</w:t>
            </w:r>
          </w:p>
        </w:tc>
        <w:tc>
          <w:tcPr>
            <w:tcMar>
              <w:top w:w="100.0" w:type="dxa"/>
              <w:left w:w="140.0" w:type="dxa"/>
              <w:bottom w:w="100.0" w:type="dxa"/>
              <w:right w:w="100.0" w:type="dxa"/>
            </w:tcMar>
          </w:tcPr>
          <w:p w:rsidR="00000000" w:rsidDel="00000000" w:rsidP="00000000" w:rsidRDefault="00000000" w:rsidRPr="00000000" w14:paraId="00000046">
            <w:pPr>
              <w:spacing w:after="60" w:lineRule="auto"/>
              <w:jc w:val="left"/>
              <w:rPr/>
            </w:pPr>
            <w:r>
              <w:rPr>
                <w:sz w:val="18"/>
              </w:rPr>
              <w:t>Reads a public repository the user submits (owner, push days, files) for the project station</w:t>
            </w:r>
          </w:p>
        </w:tc>
        <w:tc>
          <w:tcPr>
            <w:tcMar>
              <w:top w:w="100.0" w:type="dxa"/>
              <w:left w:w="140.0" w:type="dxa"/>
              <w:bottom w:w="100.0" w:type="dxa"/>
              <w:right w:w="100.0" w:type="dxa"/>
            </w:tcMar>
          </w:tcPr>
          <w:p w:rsidR="00000000" w:rsidDel="00000000" w:rsidP="00000000" w:rsidRDefault="00000000" w:rsidRPr="00000000" w14:paraId="00000047">
            <w:pPr>
              <w:spacing w:after="60" w:lineRule="auto"/>
              <w:jc w:val="left"/>
              <w:rPr/>
            </w:pPr>
            <w:r>
              <w:rPr>
                <w:sz w:val="18"/>
              </w:rPr>
              <w:t>Free; server read-only token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60" w:lineRule="auto"/>
              <w:jc w:val="left"/>
              <w:rPr/>
            </w:pPr>
            <w:r>
              <w:rPr>
                <w:b/>
                <w:sz w:val="18"/>
              </w:rPr>
              <w:t>New:</w:t>
            </w:r>
            <w:r>
              <w:rPr>
                <w:sz w:val="18"/>
              </w:rPr>
              <w:t xml:space="preserve"> Credly public badge pages</w:t>
            </w:r>
          </w:p>
        </w:tc>
        <w:tc>
          <w:tcPr>
            <w:tcMar>
              <w:top w:w="100.0" w:type="dxa"/>
              <w:left w:w="140.0" w:type="dxa"/>
              <w:bottom w:w="100.0" w:type="dxa"/>
              <w:right w:w="100.0" w:type="dxa"/>
            </w:tcMar>
          </w:tcPr>
          <w:p w:rsidR="00000000" w:rsidDel="00000000" w:rsidP="00000000" w:rsidRDefault="00000000" w:rsidRPr="00000000" w14:paraId="00000046">
            <w:pPr>
              <w:spacing w:after="60" w:lineRule="auto"/>
              <w:jc w:val="left"/>
              <w:rPr/>
            </w:pPr>
            <w:r>
              <w:rPr>
                <w:sz w:val="18"/>
              </w:rPr>
              <w:t>Checks a certificate badge the user submits</w:t>
            </w:r>
          </w:p>
        </w:tc>
        <w:tc>
          <w:tcPr>
            <w:tcMar>
              <w:top w:w="100.0" w:type="dxa"/>
              <w:left w:w="140.0" w:type="dxa"/>
              <w:bottom w:w="100.0" w:type="dxa"/>
              <w:right w:w="100.0" w:type="dxa"/>
            </w:tcMar>
          </w:tcPr>
          <w:p w:rsidR="00000000" w:rsidDel="00000000" w:rsidP="00000000" w:rsidRDefault="00000000" w:rsidRPr="00000000" w14:paraId="00000047">
            <w:pPr>
              <w:spacing w:after="60" w:lineRule="auto"/>
              <w:jc w:val="left"/>
              <w:rPr/>
            </w:pPr>
            <w:r>
              <w:rPr>
                <w:sz w:val="18"/>
              </w:rPr>
              <w:t>Free, public</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60" w:lineRule="auto"/>
              <w:jc w:val="left"/>
              <w:rPr/>
            </w:pPr>
            <w:r>
              <w:rPr>
                <w:sz w:val="18"/>
              </w:rPr>
              <w:t>DOSM open data (Excel download)</w:t>
            </w:r>
          </w:p>
        </w:tc>
        <w:tc>
          <w:tcPr>
            <w:tcMar>
              <w:top w:w="100.0" w:type="dxa"/>
              <w:left w:w="140.0" w:type="dxa"/>
              <w:bottom w:w="100.0" w:type="dxa"/>
              <w:right w:w="100.0" w:type="dxa"/>
            </w:tcMar>
          </w:tcPr>
          <w:p w:rsidR="00000000" w:rsidDel="00000000" w:rsidP="00000000" w:rsidRDefault="00000000" w:rsidRPr="00000000" w14:paraId="00000046">
            <w:pPr>
              <w:spacing w:after="60" w:lineRule="auto"/>
              <w:jc w:val="left"/>
              <w:rPr/>
            </w:pPr>
            <w:r>
              <w:rPr>
                <w:sz w:val="18"/>
              </w:rPr>
              <w:t>Malaysian online-vacancy check, sector level</w:t>
            </w:r>
          </w:p>
        </w:tc>
        <w:tc>
          <w:tcPr>
            <w:tcMar>
              <w:top w:w="100.0" w:type="dxa"/>
              <w:left w:w="140.0" w:type="dxa"/>
              <w:bottom w:w="100.0" w:type="dxa"/>
              <w:right w:w="100.0" w:type="dxa"/>
            </w:tcMar>
          </w:tcPr>
          <w:p w:rsidR="00000000" w:rsidDel="00000000" w:rsidP="00000000" w:rsidRDefault="00000000" w:rsidRPr="00000000" w14:paraId="00000047">
            <w:pPr>
              <w:spacing w:after="60" w:lineRule="auto"/>
              <w:jc w:val="left"/>
              <w:rPr/>
            </w:pPr>
            <w:r>
              <w:rPr>
                <w:sz w:val="18"/>
              </w:rPr>
              <w:t>Free, Government Open Data Terms of Use 1.0</w:t>
            </w:r>
          </w:p>
        </w:tc>
      </w:tr>
    </w:tbl>
    <w:p w:rsidR="00000000" w:rsidDel="00000000" w:rsidP="00000000" w:rsidRDefault="00000000" w:rsidRPr="00000000" w14:paraId="00000048">
      <w:pPr>
        <w:spacing w:after="120" w:lineRule="auto"/>
        <w:jc w:val="both"/>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4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E">
            <w:pPr>
              <w:spacing w:after="60" w:lineRule="auto"/>
              <w:jc w:val="left"/>
              <w:rPr/>
            </w:pPr>
            <w:r>
              <w:rPr>
                <w:sz w:val="18"/>
              </w:rPr>
              <w:t>Replit Autoscale deployment</w:t>
            </w:r>
          </w:p>
        </w:tc>
        <w:tc>
          <w:tcPr>
            <w:tcMar>
              <w:top w:w="100.0" w:type="dxa"/>
              <w:left w:w="140.0" w:type="dxa"/>
              <w:bottom w:w="100.0" w:type="dxa"/>
              <w:right w:w="100.0" w:type="dxa"/>
            </w:tcMar>
          </w:tcPr>
          <w:p w:rsidR="00000000" w:rsidDel="00000000" w:rsidP="00000000" w:rsidRDefault="00000000" w:rsidRPr="00000000" w14:paraId="0000004F">
            <w:pPr>
              <w:spacing w:after="60" w:lineRule="auto"/>
              <w:jc w:val="left"/>
              <w:rPr/>
            </w:pPr>
            <w:r>
              <w:rPr>
                <w:sz w:val="18"/>
              </w:rPr>
              <w:t xml:space="preserve">Hosts the FastAPI server and the web app. Build </w:t>
            </w:r>
            <w:r>
              <w:rPr>
                <w:rFonts w:ascii="Consolas" w:hAnsi="Consolas"/>
                <w:sz w:val="18"/>
              </w:rPr>
              <w:t>pip install -r requirements.txt</w:t>
            </w:r>
            <w:r>
              <w:rPr>
                <w:sz w:val="18"/>
              </w:rPr>
              <w:t xml:space="preserve">; run </w:t>
            </w:r>
            <w:r>
              <w:rPr>
                <w:rFonts w:ascii="Consolas" w:hAnsi="Consolas"/>
                <w:sz w:val="18"/>
              </w:rPr>
              <w:t>python -m trendsignal serve --scheduler</w:t>
            </w:r>
          </w:p>
        </w:tc>
        <w:tc>
          <w:tcPr>
            <w:tcMar>
              <w:top w:w="100.0" w:type="dxa"/>
              <w:left w:w="140.0" w:type="dxa"/>
              <w:bottom w:w="100.0" w:type="dxa"/>
              <w:right w:w="100.0" w:type="dxa"/>
            </w:tcMar>
          </w:tcPr>
          <w:p w:rsidR="00000000" w:rsidDel="00000000" w:rsidP="00000000" w:rsidRDefault="00000000" w:rsidRPr="00000000" w14:paraId="00000050">
            <w:pPr>
              <w:spacing w:after="60" w:lineRule="auto"/>
              <w:jc w:val="left"/>
              <w:rPr/>
            </w:pPr>
            <w:r>
              <w:rPr>
                <w:sz w:val="18"/>
              </w:rPr>
              <w:t>Autoscale, 2 vCPU / 4 GiB RAM, region Asia</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1">
            <w:pPr>
              <w:spacing w:after="60" w:lineRule="auto"/>
              <w:jc w:val="left"/>
              <w:rPr/>
            </w:pPr>
            <w:r>
              <w:rPr>
                <w:sz w:val="18"/>
              </w:rPr>
              <w:t>Replit PostgreSQL</w:t>
            </w:r>
          </w:p>
        </w:tc>
        <w:tc>
          <w:tcPr>
            <w:tcMar>
              <w:top w:w="100.0" w:type="dxa"/>
              <w:left w:w="140.0" w:type="dxa"/>
              <w:bottom w:w="100.0" w:type="dxa"/>
              <w:right w:w="100.0" w:type="dxa"/>
            </w:tcMar>
          </w:tcPr>
          <w:p w:rsidR="00000000" w:rsidDel="00000000" w:rsidP="00000000" w:rsidRDefault="00000000" w:rsidRPr="00000000" w14:paraId="00000052">
            <w:pPr>
              <w:spacing w:after="60" w:lineRule="auto"/>
              <w:jc w:val="left"/>
              <w:rPr/>
            </w:pPr>
            <w:r>
              <w:rPr>
                <w:sz w:val="18"/>
              </w:rPr>
              <w:t>Accounts, saved profiles, CV drafts (SQLite file when no database is set)</w:t>
            </w:r>
          </w:p>
        </w:tc>
        <w:tc>
          <w:tcPr>
            <w:tcMar>
              <w:top w:w="100.0" w:type="dxa"/>
              <w:left w:w="140.0" w:type="dxa"/>
              <w:bottom w:w="100.0" w:type="dxa"/>
              <w:right w:w="100.0" w:type="dxa"/>
            </w:tcMar>
          </w:tcPr>
          <w:p w:rsidR="00000000" w:rsidDel="00000000" w:rsidP="00000000" w:rsidRDefault="00000000" w:rsidRPr="00000000" w14:paraId="00000053">
            <w:pPr>
              <w:spacing w:after="60" w:lineRule="auto"/>
              <w:jc w:val="left"/>
              <w:rPr/>
            </w:pPr>
            <w:r>
              <w:rPr>
                <w:sz w:val="18"/>
              </w:rPr>
              <w:t>Replit-hosted</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4">
            <w:pPr>
              <w:spacing w:after="60" w:lineRule="auto"/>
              <w:jc w:val="left"/>
              <w:rPr/>
            </w:pPr>
            <w:r>
              <w:rPr>
                <w:b/>
                <w:sz w:val="18"/>
              </w:rPr>
              <w:t>New:</w:t>
            </w:r>
            <w:r>
              <w:rPr>
                <w:sz w:val="18"/>
              </w:rPr>
              <w:t xml:space="preserve"> Replit App Storage</w:t>
            </w:r>
          </w:p>
        </w:tc>
        <w:tc>
          <w:tcPr>
            <w:tcMar>
              <w:top w:w="100.0" w:type="dxa"/>
              <w:left w:w="140.0" w:type="dxa"/>
              <w:bottom w:w="100.0" w:type="dxa"/>
              <w:right w:w="100.0" w:type="dxa"/>
            </w:tcMar>
          </w:tcPr>
          <w:p w:rsidR="00000000" w:rsidDel="00000000" w:rsidP="00000000" w:rsidRDefault="00000000" w:rsidRPr="00000000" w14:paraId="00000055">
            <w:pPr>
              <w:spacing w:after="60" w:lineRule="auto"/>
              <w:jc w:val="left"/>
              <w:rPr/>
            </w:pPr>
            <w:r>
              <w:rPr>
                <w:sz w:val="18"/>
              </w:rPr>
              <w:t>Daily data snapshots (</w:t>
            </w:r>
            <w:r>
              <w:rPr>
                <w:rFonts w:ascii="Consolas" w:hAnsi="Consolas"/>
                <w:sz w:val="18"/>
              </w:rPr>
              <w:t>latest.json</w:t>
            </w:r>
            <w:r>
              <w:rPr>
                <w:sz w:val="18"/>
              </w:rPr>
              <w:t xml:space="preserve"> points to the newest good one; the last 14 are kept)</w:t>
            </w:r>
          </w:p>
        </w:tc>
        <w:tc>
          <w:tcPr>
            <w:tcMar>
              <w:top w:w="100.0" w:type="dxa"/>
              <w:left w:w="140.0" w:type="dxa"/>
              <w:bottom w:w="100.0" w:type="dxa"/>
              <w:right w:w="100.0" w:type="dxa"/>
            </w:tcMar>
          </w:tcPr>
          <w:p w:rsidR="00000000" w:rsidDel="00000000" w:rsidP="00000000" w:rsidRDefault="00000000" w:rsidRPr="00000000" w14:paraId="00000056">
            <w:pPr>
              <w:spacing w:after="60" w:lineRule="auto"/>
              <w:jc w:val="left"/>
              <w:rPr/>
            </w:pPr>
            <w:r>
              <w:rPr>
                <w:sz w:val="18"/>
              </w:rPr>
              <w:t>Default bucket of the app, set up 1 Nov 2026</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7">
            <w:pPr>
              <w:spacing w:after="60" w:lineRule="auto"/>
              <w:jc w:val="left"/>
              <w:rPr/>
            </w:pPr>
            <w:r>
              <w:rPr>
                <w:sz w:val="18"/>
              </w:rPr>
              <w:t>Replit Secrets</w:t>
            </w:r>
          </w:p>
        </w:tc>
        <w:tc>
          <w:tcPr>
            <w:tcMar>
              <w:top w:w="100.0" w:type="dxa"/>
              <w:left w:w="140.0" w:type="dxa"/>
              <w:bottom w:w="100.0" w:type="dxa"/>
              <w:right w:w="100.0" w:type="dxa"/>
            </w:tcMar>
          </w:tcPr>
          <w:p w:rsidR="00000000" w:rsidDel="00000000" w:rsidP="00000000" w:rsidRDefault="00000000" w:rsidRPr="00000000" w14:paraId="00000058">
            <w:pPr>
              <w:spacing w:after="60" w:lineRule="auto"/>
              <w:jc w:val="left"/>
              <w:rPr/>
            </w:pPr>
            <w:r>
              <w:rPr>
                <w:rFonts w:ascii="Consolas" w:hAnsi="Consolas"/>
                <w:sz w:val="18"/>
              </w:rPr>
              <w:t>ANTHROPIC_API_KEY</w:t>
            </w:r>
            <w:r>
              <w:rPr>
                <w:sz w:val="18"/>
              </w:rPr>
              <w:t xml:space="preserve">, </w:t>
            </w:r>
            <w:r>
              <w:rPr>
                <w:rFonts w:ascii="Consolas" w:hAnsi="Consolas"/>
                <w:sz w:val="18"/>
              </w:rPr>
              <w:t>KD_API_KEY</w:t>
            </w:r>
            <w:r>
              <w:rPr>
                <w:sz w:val="18"/>
              </w:rPr>
              <w:t xml:space="preserve">, </w:t>
            </w:r>
            <w:r>
              <w:rPr>
                <w:rFonts w:ascii="Consolas" w:hAnsi="Consolas"/>
                <w:sz w:val="18"/>
              </w:rPr>
              <w:t>SESSION_SECRET</w:t>
            </w:r>
            <w:r>
              <w:rPr>
                <w:sz w:val="18"/>
              </w:rPr>
              <w:t xml:space="preserve">, </w:t>
            </w:r>
            <w:r>
              <w:rPr>
                <w:rFonts w:ascii="Consolas" w:hAnsi="Consolas"/>
                <w:sz w:val="18"/>
              </w:rPr>
              <w:t>GITHUB_TOKEN</w:t>
            </w:r>
            <w:r>
              <w:rPr>
                <w:sz w:val="18"/>
              </w:rPr>
              <w:t xml:space="preserve">, </w:t>
            </w:r>
            <w:r>
              <w:rPr>
                <w:rFonts w:ascii="Consolas" w:hAnsi="Consolas"/>
                <w:sz w:val="18"/>
              </w:rPr>
              <w:t>VERITY_STORE</w:t>
            </w:r>
            <w:r>
              <w:rPr>
                <w:sz w:val="18"/>
              </w:rPr>
              <w:t xml:space="preserve"> and others; never in the repository</w:t>
            </w:r>
          </w:p>
        </w:tc>
        <w:tc>
          <w:tcPr>
            <w:tcMar>
              <w:top w:w="100.0" w:type="dxa"/>
              <w:left w:w="140.0" w:type="dxa"/>
              <w:bottom w:w="100.0" w:type="dxa"/>
              <w:right w:w="100.0" w:type="dxa"/>
            </w:tcMar>
          </w:tcPr>
          <w:p w:rsidR="00000000" w:rsidDel="00000000" w:rsidP="00000000" w:rsidRDefault="00000000" w:rsidRPr="00000000" w14:paraId="00000059">
            <w:pPr>
              <w:spacing w:after="60" w:lineRule="auto"/>
              <w:jc w:val="left"/>
              <w:rPr/>
            </w:pPr>
            <w:r>
              <w:rPr>
                <w:sz w:val="18"/>
              </w:rPr>
              <w:t>Replit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A">
            <w:pPr>
              <w:spacing w:after="60" w:lineRule="auto"/>
              <w:jc w:val="left"/>
              <w:rPr/>
            </w:pPr>
            <w:r>
              <w:rPr>
                <w:b/>
                <w:sz w:val="18"/>
              </w:rPr>
              <w:t>New:</w:t>
            </w:r>
            <w:r>
              <w:rPr>
                <w:sz w:val="18"/>
              </w:rPr>
              <w:t xml:space="preserve"> GitHub Actions</w:t>
            </w:r>
          </w:p>
        </w:tc>
        <w:tc>
          <w:tcPr>
            <w:tcMar>
              <w:top w:w="100.0" w:type="dxa"/>
              <w:left w:w="140.0" w:type="dxa"/>
              <w:bottom w:w="100.0" w:type="dxa"/>
              <w:right w:w="100.0" w:type="dxa"/>
            </w:tcMar>
          </w:tcPr>
          <w:p w:rsidR="00000000" w:rsidDel="00000000" w:rsidP="00000000" w:rsidRDefault="00000000" w:rsidRPr="00000000" w14:paraId="0000005B">
            <w:pPr>
              <w:spacing w:after="60" w:lineRule="auto"/>
              <w:jc w:val="left"/>
              <w:rPr/>
            </w:pPr>
            <w:r>
              <w:rPr>
                <w:sz w:val="18"/>
              </w:rPr>
              <w:t xml:space="preserve">Daily refresh at 09:00 MYT: wakes the app, calls </w:t>
            </w:r>
            <w:r>
              <w:rPr>
                <w:rFonts w:ascii="Consolas" w:hAnsi="Consolas"/>
                <w:sz w:val="18"/>
              </w:rPr>
              <w:t>POST /api/data/refresh</w:t>
            </w:r>
            <w:r>
              <w:rPr>
                <w:sz w:val="18"/>
              </w:rPr>
              <w:t>, waits until it ends (</w:t>
            </w:r>
            <w:r>
              <w:rPr>
                <w:rFonts w:ascii="Consolas" w:hAnsi="Consolas"/>
                <w:sz w:val="18"/>
              </w:rPr>
              <w:t>.github/workflows/daily-refresh.yml</w:t>
            </w:r>
            <w:r>
              <w:rPr>
                <w:sz w:val="18"/>
              </w:rPr>
              <w:t>). Replit allows one deployment type per app, so a Replit Scheduled Deployment could not run beside the site</w:t>
            </w:r>
          </w:p>
        </w:tc>
        <w:tc>
          <w:tcPr>
            <w:tcMar>
              <w:top w:w="100.0" w:type="dxa"/>
              <w:left w:w="140.0" w:type="dxa"/>
              <w:bottom w:w="100.0" w:type="dxa"/>
              <w:right w:w="100.0" w:type="dxa"/>
            </w:tcMar>
          </w:tcPr>
          <w:p w:rsidR="00000000" w:rsidDel="00000000" w:rsidP="00000000" w:rsidRDefault="00000000" w:rsidRPr="00000000" w14:paraId="0000005C">
            <w:pPr>
              <w:spacing w:after="60" w:lineRule="auto"/>
              <w:jc w:val="left"/>
              <w:rPr/>
            </w:pPr>
            <w:r>
              <w:rPr>
                <w:sz w:val="18"/>
              </w:rPr>
              <w:t>Free tier, ubuntu-latest runner</w:t>
            </w:r>
          </w:p>
        </w:tc>
      </w:tr>
    </w:tbl>
    <w:p w:rsidR="00000000" w:rsidDel="00000000" w:rsidP="00000000" w:rsidRDefault="00000000" w:rsidRPr="00000000" w14:paraId="0000005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5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p w:rsidR="00000000" w:rsidDel="00000000" w:rsidP="00000000" w:rsidRDefault="00000000" w:rsidRPr="00000000" w14:paraId="0000005F">
      <w:pPr>
        <w:keepNext w:val="1"/>
        <w:spacing w:after="120" w:lineRule="auto"/>
        <w:jc w:val="both"/>
        <w:rPr/>
      </w:pPr>
      <w:r>
        <w:t>A language model never sets a forecast, score, rank, date or course. With no key, or over a daily budget cap, code takes over (keyword pass, formula ranking, code pathway).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2">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3">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4">
            <w:pPr>
              <w:spacing w:after="60" w:lineRule="auto"/>
              <w:jc w:val="left"/>
              <w:rPr/>
            </w:pPr>
            <w:r>
              <w:rPr>
                <w:sz w:val="18"/>
              </w:rPr>
              <w:t>Claude Haiku 5.5 (</w:t>
            </w:r>
            <w:r>
              <w:rPr>
                <w:rFonts w:ascii="Consolas" w:hAnsi="Consolas"/>
                <w:sz w:val="18"/>
              </w:rPr>
              <w:t>claude-haiku-5-5</w:t>
            </w:r>
            <w:r>
              <w:rPr>
                <w:sz w:val="18"/>
              </w:rPr>
              <w:t>)</w:t>
            </w:r>
          </w:p>
        </w:tc>
        <w:tc>
          <w:tcPr>
            <w:tcMar>
              <w:top w:w="100.0" w:type="dxa"/>
              <w:left w:w="140.0" w:type="dxa"/>
              <w:bottom w:w="100.0" w:type="dxa"/>
              <w:right w:w="100.0" w:type="dxa"/>
            </w:tcMar>
          </w:tcPr>
          <w:p w:rsidR="00000000" w:rsidDel="00000000" w:rsidP="00000000" w:rsidRDefault="00000000" w:rsidRPr="00000000" w14:paraId="00000065">
            <w:pPr>
              <w:spacing w:after="60" w:lineRule="auto"/>
              <w:jc w:val="left"/>
              <w:rPr/>
            </w:pPr>
            <w:r>
              <w:rPr>
                <w:sz w:val="18"/>
              </w:rPr>
              <w:t>Anthropic API</w:t>
            </w:r>
          </w:p>
        </w:tc>
        <w:tc>
          <w:tcPr>
            <w:tcMar>
              <w:top w:w="100.0" w:type="dxa"/>
              <w:left w:w="140.0" w:type="dxa"/>
              <w:bottom w:w="100.0" w:type="dxa"/>
              <w:right w:w="100.0" w:type="dxa"/>
            </w:tcMar>
          </w:tcPr>
          <w:p w:rsidR="00000000" w:rsidDel="00000000" w:rsidP="00000000" w:rsidRDefault="00000000" w:rsidRPr="00000000" w14:paraId="00000066">
            <w:pPr>
              <w:spacing w:after="60" w:lineRule="auto"/>
              <w:jc w:val="left"/>
              <w:rPr/>
            </w:pPr>
            <w:r>
              <w:rPr>
                <w:sz w:val="18"/>
              </w:rPr>
              <w:t>Pre-trained. CV intake (points at skills with quotes; code checks each quote word for word); route advisor and pathway coach (re-order within code limits); CV builder and CV assistant (code rejects invented facts and stronger verbs); project-jury seat; Signals story labels</w:t>
            </w:r>
          </w:p>
        </w:tc>
        <w:tc>
          <w:tcPr>
            <w:tcMar>
              <w:top w:w="100.0" w:type="dxa"/>
              <w:left w:w="140.0" w:type="dxa"/>
              <w:bottom w:w="100.0" w:type="dxa"/>
              <w:right w:w="100.0" w:type="dxa"/>
            </w:tcMar>
          </w:tcPr>
          <w:p w:rsidR="00000000" w:rsidDel="00000000" w:rsidP="00000000" w:rsidRDefault="00000000" w:rsidRPr="00000000" w14:paraId="00000067">
            <w:pPr>
              <w:spacing w:after="60" w:lineRule="auto"/>
              <w:jc w:val="left"/>
              <w:rPr/>
            </w:pPr>
            <w:r>
              <w:rPr>
                <w:sz w:val="18"/>
              </w:rPr>
              <w:t>Anthropic commercial API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8">
            <w:pPr>
              <w:spacing w:after="60" w:lineRule="auto"/>
              <w:jc w:val="left"/>
              <w:rPr/>
            </w:pPr>
            <w:r>
              <w:rPr>
                <w:sz w:val="18"/>
              </w:rPr>
              <w:t>Claude Sonnet 5.5 (</w:t>
            </w:r>
            <w:r>
              <w:rPr>
                <w:rFonts w:ascii="Consolas" w:hAnsi="Consolas"/>
                <w:sz w:val="18"/>
              </w:rPr>
              <w:t>claude-sonnet-5-5</w:t>
            </w:r>
            <w:r>
              <w:rPr>
                <w:sz w:val="18"/>
              </w:rPr>
              <w:t>)</w:t>
            </w:r>
          </w:p>
        </w:tc>
        <w:tc>
          <w:tcPr>
            <w:tcMar>
              <w:top w:w="100.0" w:type="dxa"/>
              <w:left w:w="140.0" w:type="dxa"/>
              <w:bottom w:w="100.0" w:type="dxa"/>
              <w:right w:w="100.0" w:type="dxa"/>
            </w:tcMar>
          </w:tcPr>
          <w:p w:rsidR="00000000" w:rsidDel="00000000" w:rsidP="00000000" w:rsidRDefault="00000000" w:rsidRPr="00000000" w14:paraId="00000069">
            <w:pPr>
              <w:spacing w:after="60" w:lineRule="auto"/>
              <w:jc w:val="left"/>
              <w:rPr/>
            </w:pPr>
            <w:r>
              <w:rPr>
                <w:sz w:val="18"/>
              </w:rPr>
              <w:t>Anthropic API</w:t>
            </w:r>
          </w:p>
        </w:tc>
        <w:tc>
          <w:tcPr>
            <w:tcMar>
              <w:top w:w="100.0" w:type="dxa"/>
              <w:left w:w="140.0" w:type="dxa"/>
              <w:bottom w:w="100.0" w:type="dxa"/>
              <w:right w:w="100.0" w:type="dxa"/>
            </w:tcMar>
          </w:tcPr>
          <w:p w:rsidR="00000000" w:rsidDel="00000000" w:rsidP="00000000" w:rsidRDefault="00000000" w:rsidRPr="00000000" w14:paraId="0000006A">
            <w:pPr>
              <w:spacing w:after="60" w:lineRule="auto"/>
              <w:jc w:val="left"/>
              <w:rPr/>
            </w:pPr>
            <w:r>
              <w:rPr>
                <w:sz w:val="18"/>
              </w:rPr>
              <w:t xml:space="preserve">Pre-trained. Optional Signals brief writer; runs only when </w:t>
            </w:r>
            <w:r>
              <w:rPr>
                <w:rFonts w:ascii="Consolas" w:hAnsi="Consolas"/>
                <w:sz w:val="18"/>
              </w:rPr>
              <w:t>TRENDSIGNAL_BRIEFS=1</w:t>
            </w:r>
          </w:p>
        </w:tc>
        <w:tc>
          <w:tcPr>
            <w:tcMar>
              <w:top w:w="100.0" w:type="dxa"/>
              <w:left w:w="140.0" w:type="dxa"/>
              <w:bottom w:w="100.0" w:type="dxa"/>
              <w:right w:w="100.0" w:type="dxa"/>
            </w:tcMar>
          </w:tcPr>
          <w:p w:rsidR="00000000" w:rsidDel="00000000" w:rsidP="00000000" w:rsidRDefault="00000000" w:rsidRPr="00000000" w14:paraId="0000006B">
            <w:pPr>
              <w:spacing w:after="60" w:lineRule="auto"/>
              <w:jc w:val="left"/>
              <w:rPr/>
            </w:pPr>
            <w:r>
              <w:rPr>
                <w:sz w:val="18"/>
              </w:rPr>
              <w:t>Anthropic commercial API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C">
            <w:pPr>
              <w:spacing w:after="60" w:lineRule="auto"/>
              <w:jc w:val="left"/>
              <w:rPr/>
            </w:pPr>
            <w:r>
              <w:rPr>
                <w:b/>
                <w:sz w:val="18"/>
              </w:rPr>
              <w:t>New:</w:t>
            </w:r>
            <w:r>
              <w:rPr>
                <w:sz w:val="18"/>
              </w:rPr>
              <w:t xml:space="preserve"> DeepSeek V4 Flash (</w:t>
            </w:r>
            <w:r>
              <w:rPr>
                <w:rFonts w:ascii="Consolas" w:hAnsi="Consolas"/>
                <w:sz w:val="18"/>
              </w:rPr>
              <w:t>deepseek-v4-flash</w:t>
            </w:r>
            <w:r>
              <w:rPr>
                <w:sz w:val="18"/>
              </w:rPr>
              <w:t>)</w:t>
            </w:r>
          </w:p>
        </w:tc>
        <w:tc>
          <w:tcPr>
            <w:tcMar>
              <w:top w:w="100.0" w:type="dxa"/>
              <w:left w:w="140.0" w:type="dxa"/>
              <w:bottom w:w="100.0" w:type="dxa"/>
              <w:right w:w="100.0" w:type="dxa"/>
            </w:tcMar>
          </w:tcPr>
          <w:p w:rsidR="00000000" w:rsidDel="00000000" w:rsidP="00000000" w:rsidRDefault="00000000" w:rsidRPr="00000000" w14:paraId="0000006D">
            <w:pPr>
              <w:spacing w:after="60" w:lineRule="auto"/>
              <w:jc w:val="left"/>
              <w:rPr/>
            </w:pPr>
            <w:r>
              <w:rPr>
                <w:sz w:val="18"/>
              </w:rPr>
              <w:t>DeepSeek, via the KrackedDevs gateway</w:t>
            </w:r>
          </w:p>
        </w:tc>
        <w:tc>
          <w:tcPr>
            <w:tcMar>
              <w:top w:w="100.0" w:type="dxa"/>
              <w:left w:w="140.0" w:type="dxa"/>
              <w:bottom w:w="100.0" w:type="dxa"/>
              <w:right w:w="100.0" w:type="dxa"/>
            </w:tcMar>
          </w:tcPr>
          <w:p w:rsidR="00000000" w:rsidDel="00000000" w:rsidP="00000000" w:rsidRDefault="00000000" w:rsidRPr="00000000" w14:paraId="0000006E">
            <w:pPr>
              <w:spacing w:after="60" w:lineRule="auto"/>
              <w:jc w:val="left"/>
              <w:rPr/>
            </w:pPr>
            <w:r>
              <w:rPr>
                <w:sz w:val="18"/>
              </w:rPr>
              <w:t>Pre-trained. Names the roles in each HN job post with a quote (code drops a label whose quote is not in the post); writes the project "why" line (code checks it); project-jury seat</w:t>
            </w:r>
          </w:p>
        </w:tc>
        <w:tc>
          <w:tcPr>
            <w:tcMar>
              <w:top w:w="100.0" w:type="dxa"/>
              <w:left w:w="140.0" w:type="dxa"/>
              <w:bottom w:w="100.0" w:type="dxa"/>
              <w:right w:w="100.0" w:type="dxa"/>
            </w:tcMar>
          </w:tcPr>
          <w:p w:rsidR="00000000" w:rsidDel="00000000" w:rsidP="00000000" w:rsidRDefault="00000000" w:rsidRPr="00000000" w14:paraId="0000006F">
            <w:pPr>
              <w:spacing w:after="60" w:lineRule="auto"/>
              <w:jc w:val="left"/>
              <w:rPr/>
            </w:pPr>
            <w:r>
              <w:rPr>
                <w:sz w:val="18"/>
              </w:rPr>
              <w:t>KrackedDevs sponsor terms; DeepSeek API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0">
            <w:pPr>
              <w:spacing w:after="60" w:lineRule="auto"/>
              <w:jc w:val="left"/>
              <w:rPr/>
            </w:pPr>
            <w:r>
              <w:rPr>
                <w:b/>
                <w:sz w:val="18"/>
              </w:rPr>
              <w:t>New:</w:t>
            </w:r>
            <w:r>
              <w:rPr>
                <w:sz w:val="18"/>
              </w:rPr>
              <w:t xml:space="preserve"> GPT-5.4 mini (</w:t>
            </w:r>
            <w:r>
              <w:rPr>
                <w:rFonts w:ascii="Consolas" w:hAnsi="Consolas"/>
                <w:sz w:val="18"/>
              </w:rPr>
              <w:t>gpt-5.4-mini</w:t>
            </w:r>
            <w:r>
              <w:rPr>
                <w:sz w:val="18"/>
              </w:rPr>
              <w:t>)</w:t>
            </w:r>
          </w:p>
        </w:tc>
        <w:tc>
          <w:tcPr>
            <w:tcMar>
              <w:top w:w="100.0" w:type="dxa"/>
              <w:left w:w="140.0" w:type="dxa"/>
              <w:bottom w:w="100.0" w:type="dxa"/>
              <w:right w:w="100.0" w:type="dxa"/>
            </w:tcMar>
          </w:tcPr>
          <w:p w:rsidR="00000000" w:rsidDel="00000000" w:rsidP="00000000" w:rsidRDefault="00000000" w:rsidRPr="00000000" w14:paraId="00000071">
            <w:pPr>
              <w:spacing w:after="60" w:lineRule="auto"/>
              <w:jc w:val="left"/>
              <w:rPr/>
            </w:pPr>
            <w:r>
              <w:rPr>
                <w:sz w:val="18"/>
              </w:rPr>
              <w:t>OpenAI, via the KrackedDevs gateway</w:t>
            </w:r>
          </w:p>
        </w:tc>
        <w:tc>
          <w:tcPr>
            <w:tcMar>
              <w:top w:w="100.0" w:type="dxa"/>
              <w:left w:w="140.0" w:type="dxa"/>
              <w:bottom w:w="100.0" w:type="dxa"/>
              <w:right w:w="100.0" w:type="dxa"/>
            </w:tcMar>
          </w:tcPr>
          <w:p w:rsidR="00000000" w:rsidDel="00000000" w:rsidP="00000000" w:rsidRDefault="00000000" w:rsidRPr="00000000" w14:paraId="00000072">
            <w:pPr>
              <w:spacing w:after="60" w:lineRule="auto"/>
              <w:jc w:val="left"/>
              <w:rPr/>
            </w:pPr>
            <w:r>
              <w:rPr>
                <w:sz w:val="18"/>
              </w:rPr>
              <w:t>Pre-trained. Reviews new job titles before code adds a role (it needs three quotes from real posts); project-jury seat</w:t>
            </w:r>
          </w:p>
        </w:tc>
        <w:tc>
          <w:tcPr>
            <w:tcMar>
              <w:top w:w="100.0" w:type="dxa"/>
              <w:left w:w="140.0" w:type="dxa"/>
              <w:bottom w:w="100.0" w:type="dxa"/>
              <w:right w:w="100.0" w:type="dxa"/>
            </w:tcMar>
          </w:tcPr>
          <w:p w:rsidR="00000000" w:rsidDel="00000000" w:rsidP="00000000" w:rsidRDefault="00000000" w:rsidRPr="00000000" w14:paraId="00000073">
            <w:pPr>
              <w:spacing w:after="60" w:lineRule="auto"/>
              <w:jc w:val="left"/>
              <w:rPr/>
            </w:pPr>
            <w:r>
              <w:rPr>
                <w:sz w:val="18"/>
              </w:rPr>
              <w:t>KrackedDevs sponsor terms; OpenAI API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4">
            <w:pPr>
              <w:spacing w:after="60" w:lineRule="auto"/>
              <w:jc w:val="left"/>
              <w:rPr/>
            </w:pPr>
            <w:r>
              <w:rPr>
                <w:sz w:val="18"/>
              </w:rPr>
              <w:t>Forecast models: naive3 (mean of the last 3 months) in production; naive, drift and damped trend tested; conformal 80% band; Welch t-test</w:t>
            </w:r>
          </w:p>
        </w:tc>
        <w:tc>
          <w:tcPr>
            <w:tcMar>
              <w:top w:w="100.0" w:type="dxa"/>
              <w:left w:w="140.0" w:type="dxa"/>
              <w:bottom w:w="100.0" w:type="dxa"/>
              <w:right w:w="100.0" w:type="dxa"/>
            </w:tcMar>
          </w:tcPr>
          <w:p w:rsidR="00000000" w:rsidDel="00000000" w:rsidP="00000000" w:rsidRDefault="00000000" w:rsidRPr="00000000" w14:paraId="00000075">
            <w:pPr>
              <w:spacing w:after="60" w:lineRule="auto"/>
              <w:jc w:val="left"/>
              <w:rPr/>
            </w:pPr>
            <w:r>
              <w:rPr>
                <w:sz w:val="18"/>
              </w:rPr>
              <w:t>Our code (NumPy, SciPy, statsmodels)</w:t>
            </w:r>
          </w:p>
        </w:tc>
        <w:tc>
          <w:tcPr>
            <w:tcMar>
              <w:top w:w="100.0" w:type="dxa"/>
              <w:left w:w="140.0" w:type="dxa"/>
              <w:bottom w:w="100.0" w:type="dxa"/>
              <w:right w:w="100.0" w:type="dxa"/>
            </w:tcMar>
          </w:tcPr>
          <w:p w:rsidR="00000000" w:rsidDel="00000000" w:rsidP="00000000" w:rsidRDefault="00000000" w:rsidRPr="00000000" w14:paraId="00000076">
            <w:pPr>
              <w:spacing w:after="60" w:lineRule="auto"/>
              <w:jc w:val="left"/>
              <w:rPr/>
            </w:pPr>
            <w:r>
              <w:rPr>
                <w:sz w:val="18"/>
              </w:rPr>
              <w:t>Self-built statistical models, chosen by a rolling-origin backtest</w:t>
            </w:r>
          </w:p>
        </w:tc>
        <w:tc>
          <w:tcPr>
            <w:tcMar>
              <w:top w:w="100.0" w:type="dxa"/>
              <w:left w:w="140.0" w:type="dxa"/>
              <w:bottom w:w="100.0" w:type="dxa"/>
              <w:right w:w="100.0" w:type="dxa"/>
            </w:tcMar>
          </w:tcPr>
          <w:p w:rsidR="00000000" w:rsidDel="00000000" w:rsidP="00000000" w:rsidRDefault="00000000" w:rsidRPr="00000000" w14:paraId="00000077">
            <w:pPr>
              <w:spacing w:after="60" w:lineRule="auto"/>
              <w:jc w:val="left"/>
              <w:rPr/>
            </w:pPr>
            <w:r>
              <w:rPr>
                <w:sz w:val="18"/>
              </w:rPr>
              <w:t>Our code (Apache-2.0)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4">
            <w:pPr>
              <w:spacing w:after="60" w:lineRule="auto"/>
              <w:jc w:val="left"/>
              <w:rPr/>
            </w:pPr>
            <w:r>
              <w:rPr>
                <w:sz w:val="18"/>
              </w:rPr>
              <w:t>Evaluation jury (offline, not in the running app): Claude Sonnet 5.5, GPT-6.1 Sol, Gemini 4 Argon</w:t>
            </w:r>
          </w:p>
        </w:tc>
        <w:tc>
          <w:tcPr>
            <w:tcMar>
              <w:top w:w="100.0" w:type="dxa"/>
              <w:left w:w="140.0" w:type="dxa"/>
              <w:bottom w:w="100.0" w:type="dxa"/>
              <w:right w:w="100.0" w:type="dxa"/>
            </w:tcMar>
          </w:tcPr>
          <w:p w:rsidR="00000000" w:rsidDel="00000000" w:rsidP="00000000" w:rsidRDefault="00000000" w:rsidRPr="00000000" w14:paraId="00000075">
            <w:pPr>
              <w:spacing w:after="60" w:lineRule="auto"/>
              <w:jc w:val="left"/>
              <w:rPr/>
            </w:pPr>
            <w:r>
              <w:rPr>
                <w:sz w:val="18"/>
              </w:rPr>
              <w:t>Anthropic, OpenAI, Google, via OpenRouter (Replit AI Integrations)</w:t>
            </w:r>
          </w:p>
        </w:tc>
        <w:tc>
          <w:tcPr>
            <w:tcMar>
              <w:top w:w="100.0" w:type="dxa"/>
              <w:left w:w="140.0" w:type="dxa"/>
              <w:bottom w:w="100.0" w:type="dxa"/>
              <w:right w:w="100.0" w:type="dxa"/>
            </w:tcMar>
          </w:tcPr>
          <w:p w:rsidR="00000000" w:rsidDel="00000000" w:rsidP="00000000" w:rsidRDefault="00000000" w:rsidRPr="00000000" w14:paraId="00000076">
            <w:pPr>
              <w:spacing w:after="60" w:lineRule="auto"/>
              <w:jc w:val="left"/>
              <w:rPr/>
            </w:pPr>
            <w:r>
              <w:rPr>
                <w:sz w:val="18"/>
              </w:rPr>
              <w:t>Pre-trained. Each labels the same news stories as human labellers, to grade the Signals ranker (</w:t>
            </w:r>
            <w:r>
              <w:rPr>
                <w:rFonts w:ascii="Consolas" w:hAnsi="Consolas"/>
                <w:sz w:val="18"/>
              </w:rPr>
              <w:t>backend/signals/eval/jury.py</w:t>
            </w:r>
            <w:r>
              <w:rPr>
                <w:sz w:val="18"/>
              </w:rPr>
              <w:t>); NDCG@10 rose from 0.37 to 0.53 after the fixes it showed</w:t>
            </w:r>
          </w:p>
        </w:tc>
        <w:tc>
          <w:tcPr>
            <w:tcMar>
              <w:top w:w="100.0" w:type="dxa"/>
              <w:left w:w="140.0" w:type="dxa"/>
              <w:bottom w:w="100.0" w:type="dxa"/>
              <w:right w:w="100.0" w:type="dxa"/>
            </w:tcMar>
          </w:tcPr>
          <w:p w:rsidR="00000000" w:rsidDel="00000000" w:rsidP="00000000" w:rsidRDefault="00000000" w:rsidRPr="00000000" w14:paraId="00000077">
            <w:pPr>
              <w:spacing w:after="60" w:lineRule="auto"/>
              <w:jc w:val="left"/>
              <w:rPr/>
            </w:pPr>
            <w:r>
              <w:rPr>
                <w:sz w:val="18"/>
              </w:rPr>
              <w:t>OpenRouter and model-maker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4">
            <w:pPr>
              <w:spacing w:after="60" w:lineRule="auto"/>
              <w:jc w:val="left"/>
              <w:rPr/>
            </w:pPr>
            <w:r>
              <w:rPr>
                <w:sz w:val="18"/>
              </w:rPr>
              <w:t>HistGradientBoostingRegressor (scikit-learn 1.9.1)</w:t>
            </w:r>
          </w:p>
        </w:tc>
        <w:tc>
          <w:tcPr>
            <w:tcMar>
              <w:top w:w="100.0" w:type="dxa"/>
              <w:left w:w="140.0" w:type="dxa"/>
              <w:bottom w:w="100.0" w:type="dxa"/>
              <w:right w:w="100.0" w:type="dxa"/>
            </w:tcMar>
          </w:tcPr>
          <w:p w:rsidR="00000000" w:rsidDel="00000000" w:rsidP="00000000" w:rsidRDefault="00000000" w:rsidRPr="00000000" w14:paraId="00000075">
            <w:pPr>
              <w:spacing w:after="60" w:lineRule="auto"/>
              <w:jc w:val="left"/>
              <w:rPr/>
            </w:pPr>
            <w:r>
              <w:rPr>
                <w:sz w:val="18"/>
              </w:rPr>
              <w:t>scikit-learn</w:t>
            </w:r>
          </w:p>
        </w:tc>
        <w:tc>
          <w:tcPr>
            <w:tcMar>
              <w:top w:w="100.0" w:type="dxa"/>
              <w:left w:w="140.0" w:type="dxa"/>
              <w:bottom w:w="100.0" w:type="dxa"/>
              <w:right w:w="100.0" w:type="dxa"/>
            </w:tcMar>
          </w:tcPr>
          <w:p w:rsidR="00000000" w:rsidDel="00000000" w:rsidP="00000000" w:rsidRDefault="00000000" w:rsidRPr="00000000" w14:paraId="00000076">
            <w:pPr>
              <w:spacing w:after="60" w:lineRule="auto"/>
              <w:jc w:val="left"/>
              <w:rPr/>
            </w:pPr>
            <w:r>
              <w:rPr>
                <w:sz w:val="18"/>
              </w:rPr>
              <w:t xml:space="preserve">Self-trained experiment. </w:t>
            </w:r>
            <w:r>
              <w:rPr>
                <w:b/>
                <w:sz w:val="18"/>
              </w:rPr>
              <w:t>Not deployed:</w:t>
            </w:r>
            <w:r>
              <w:rPr>
                <w:sz w:val="18"/>
              </w:rPr>
              <w:t xml:space="preserve"> it lost the backtest (2.06 vs 1.66 pp)</w:t>
            </w:r>
          </w:p>
        </w:tc>
        <w:tc>
          <w:tcPr>
            <w:tcMar>
              <w:top w:w="100.0" w:type="dxa"/>
              <w:left w:w="140.0" w:type="dxa"/>
              <w:bottom w:w="100.0" w:type="dxa"/>
              <w:right w:w="100.0" w:type="dxa"/>
            </w:tcMar>
          </w:tcPr>
          <w:p w:rsidR="00000000" w:rsidDel="00000000" w:rsidP="00000000" w:rsidRDefault="00000000" w:rsidRPr="00000000" w14:paraId="00000077">
            <w:pPr>
              <w:spacing w:after="60" w:lineRule="auto"/>
              <w:jc w:val="left"/>
              <w:rPr/>
            </w:pPr>
            <w:r>
              <w:rPr>
                <w:sz w:val="18"/>
              </w:rPr>
              <w:t>BSD-3-Clause</w:t>
            </w:r>
          </w:p>
        </w:tc>
      </w:tr>
    </w:tbl>
    <w:p w:rsidR="00000000" w:rsidDel="00000000" w:rsidP="00000000" w:rsidRDefault="00000000" w:rsidRPr="00000000" w14:paraId="00000078">
      <w:pPr>
        <w:spacing w:after="120" w:lineRule="auto"/>
        <w:jc w:val="both"/>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7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0">
            <w:pPr>
              <w:spacing w:after="60" w:lineRule="auto"/>
              <w:jc w:val="left"/>
              <w:rPr/>
            </w:pPr>
            <w:r>
              <w:rPr>
                <w:sz w:val="18"/>
              </w:rPr>
              <w:t>Hacker News "Ask HN: Who is hiring?" threads, 2019-01 to 2026-10</w:t>
            </w:r>
          </w:p>
        </w:tc>
        <w:tc>
          <w:tcPr>
            <w:tcMar>
              <w:top w:w="100.0" w:type="dxa"/>
              <w:left w:w="140.0" w:type="dxa"/>
              <w:bottom w:w="100.0" w:type="dxa"/>
              <w:right w:w="100.0" w:type="dxa"/>
            </w:tcMar>
          </w:tcPr>
          <w:p w:rsidR="00000000" w:rsidDel="00000000" w:rsidP="00000000" w:rsidRDefault="00000000" w:rsidRPr="00000000" w14:paraId="00000081">
            <w:pPr>
              <w:spacing w:after="60" w:lineRule="auto"/>
              <w:jc w:val="left"/>
              <w:rPr/>
            </w:pPr>
            <w:r>
              <w:rPr>
                <w:sz w:val="18"/>
              </w:rPr>
              <w:t>hn.algolia.com/api</w:t>
            </w:r>
          </w:p>
        </w:tc>
        <w:tc>
          <w:tcPr>
            <w:tcMar>
              <w:top w:w="100.0" w:type="dxa"/>
              <w:left w:w="140.0" w:type="dxa"/>
              <w:bottom w:w="100.0" w:type="dxa"/>
              <w:right w:w="100.0" w:type="dxa"/>
            </w:tcMar>
          </w:tcPr>
          <w:p w:rsidR="00000000" w:rsidDel="00000000" w:rsidP="00000000" w:rsidRDefault="00000000" w:rsidRPr="00000000" w14:paraId="00000082">
            <w:pPr>
              <w:spacing w:after="60" w:lineRule="auto"/>
              <w:jc w:val="left"/>
              <w:rPr/>
            </w:pPr>
            <w:r>
              <w:rPr>
                <w:sz w:val="18"/>
              </w:rPr>
              <w:t>Public; we commit only aggregates and thread links</w:t>
            </w:r>
          </w:p>
        </w:tc>
        <w:tc>
          <w:tcPr>
            <w:tcMar>
              <w:top w:w="100.0" w:type="dxa"/>
              <w:left w:w="140.0" w:type="dxa"/>
              <w:bottom w:w="100.0" w:type="dxa"/>
              <w:right w:w="100.0" w:type="dxa"/>
            </w:tcMar>
          </w:tcPr>
          <w:p w:rsidR="00000000" w:rsidDel="00000000" w:rsidP="00000000" w:rsidRDefault="00000000" w:rsidRPr="00000000" w14:paraId="00000083">
            <w:pPr>
              <w:spacing w:after="60" w:lineRule="auto"/>
              <w:jc w:val="left"/>
              <w:rPr/>
            </w:pPr>
            <w:r>
              <w:rPr>
                <w:sz w:val="18"/>
              </w:rPr>
              <w:t>No data licence published; read through the public API only</w:t>
            </w:r>
          </w:p>
        </w:tc>
        <w:tc>
          <w:tcPr>
            <w:tcMar>
              <w:top w:w="100.0" w:type="dxa"/>
              <w:left w:w="140.0" w:type="dxa"/>
              <w:bottom w:w="100.0" w:type="dxa"/>
              <w:right w:w="100.0" w:type="dxa"/>
            </w:tcMar>
          </w:tcPr>
          <w:p w:rsidR="00000000" w:rsidDel="00000000" w:rsidP="00000000" w:rsidRDefault="00000000" w:rsidRPr="00000000" w14:paraId="00000084">
            <w:pPr>
              <w:spacing w:after="60" w:lineRule="auto"/>
              <w:jc w:val="left"/>
              <w:rPr/>
            </w:pPr>
            <w:r>
              <w:rPr>
                <w:sz w:val="18"/>
              </w:rPr>
              <w:t>Y in raw posts (kept out of the repository); N in committed files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5">
            <w:pPr>
              <w:spacing w:after="60" w:lineRule="auto"/>
              <w:jc w:val="left"/>
              <w:rPr/>
            </w:pPr>
            <w:r>
              <w:rPr>
                <w:sz w:val="18"/>
              </w:rPr>
              <w:t>Anthropic Economic Index, release 2026-06-26</w:t>
            </w:r>
          </w:p>
        </w:tc>
        <w:tc>
          <w:tcPr>
            <w:tcMar>
              <w:top w:w="100.0" w:type="dxa"/>
              <w:left w:w="140.0" w:type="dxa"/>
              <w:bottom w:w="100.0" w:type="dxa"/>
              <w:right w:w="100.0" w:type="dxa"/>
            </w:tcMar>
          </w:tcPr>
          <w:p w:rsidR="00000000" w:rsidDel="00000000" w:rsidP="00000000" w:rsidRDefault="00000000" w:rsidRPr="00000000" w14:paraId="00000086">
            <w:pPr>
              <w:spacing w:after="60" w:lineRule="auto"/>
              <w:jc w:val="left"/>
              <w:rPr/>
            </w:pPr>
            <w:r>
              <w:rPr>
                <w:sz w:val="18"/>
              </w:rPr>
              <w:t>huggingface.co/datasets/Anthropic/EconomicIndex</w:t>
            </w:r>
          </w:p>
        </w:tc>
        <w:tc>
          <w:tcPr>
            <w:tcMar>
              <w:top w:w="100.0" w:type="dxa"/>
              <w:left w:w="140.0" w:type="dxa"/>
              <w:bottom w:w="100.0" w:type="dxa"/>
              <w:right w:w="100.0" w:type="dxa"/>
            </w:tcMar>
          </w:tcPr>
          <w:p w:rsidR="00000000" w:rsidDel="00000000" w:rsidP="00000000" w:rsidRDefault="00000000" w:rsidRPr="00000000" w14:paraId="00000087">
            <w:pPr>
              <w:spacing w:after="60" w:lineRule="auto"/>
              <w:jc w:val="left"/>
              <w:rPr/>
            </w:pPr>
            <w:r>
              <w:rPr>
                <w:sz w:val="18"/>
              </w:rPr>
              <w:t>Public</w:t>
            </w:r>
          </w:p>
        </w:tc>
        <w:tc>
          <w:tcPr>
            <w:tcMar>
              <w:top w:w="100.0" w:type="dxa"/>
              <w:left w:w="140.0" w:type="dxa"/>
              <w:bottom w:w="100.0" w:type="dxa"/>
              <w:right w:w="100.0" w:type="dxa"/>
            </w:tcMar>
          </w:tcPr>
          <w:p w:rsidR="00000000" w:rsidDel="00000000" w:rsidP="00000000" w:rsidRDefault="00000000" w:rsidRPr="00000000" w14:paraId="00000088">
            <w:pPr>
              <w:spacing w:after="60" w:lineRule="auto"/>
              <w:jc w:val="left"/>
              <w:rPr/>
            </w:pPr>
            <w:r>
              <w:rPr>
                <w:sz w:val="18"/>
              </w:rPr>
              <w:t>CC BY (data)</w:t>
            </w:r>
          </w:p>
        </w:tc>
        <w:tc>
          <w:tcPr>
            <w:tcMar>
              <w:top w:w="100.0" w:type="dxa"/>
              <w:left w:w="140.0" w:type="dxa"/>
              <w:bottom w:w="100.0" w:type="dxa"/>
              <w:right w:w="100.0" w:type="dxa"/>
            </w:tcMar>
          </w:tcPr>
          <w:p w:rsidR="00000000" w:rsidDel="00000000" w:rsidP="00000000" w:rsidRDefault="00000000" w:rsidRPr="00000000" w14:paraId="00000089">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A">
            <w:pPr>
              <w:spacing w:after="60" w:lineRule="auto"/>
              <w:jc w:val="left"/>
              <w:rPr/>
            </w:pPr>
            <w:r>
              <w:rPr>
                <w:sz w:val="18"/>
              </w:rPr>
              <w:t>GPTs are GPTs; AIOE; Microsoft Working with AI; O*NET 31.0</w:t>
            </w:r>
          </w:p>
        </w:tc>
        <w:tc>
          <w:tcPr>
            <w:tcMar>
              <w:top w:w="100.0" w:type="dxa"/>
              <w:left w:w="140.0" w:type="dxa"/>
              <w:bottom w:w="100.0" w:type="dxa"/>
              <w:right w:w="100.0" w:type="dxa"/>
            </w:tcMar>
          </w:tcPr>
          <w:p w:rsidR="00000000" w:rsidDel="00000000" w:rsidP="00000000" w:rsidRDefault="00000000" w:rsidRPr="00000000" w14:paraId="0000008B">
            <w:pPr>
              <w:spacing w:after="60" w:lineRule="auto"/>
              <w:jc w:val="left"/>
              <w:rPr/>
            </w:pPr>
            <w:r>
              <w:rPr>
                <w:sz w:val="18"/>
              </w:rPr>
              <w:t>GitHub repositories and onetcenter.org (</w:t>
            </w:r>
            <w:r>
              <w:rPr>
                <w:rFonts w:ascii="Consolas" w:hAnsi="Consolas"/>
                <w:sz w:val="18"/>
              </w:rPr>
              <w:t>data/SOURCES.md</w:t>
            </w:r>
            <w:r>
              <w:rPr>
                <w:sz w:val="18"/>
              </w:rPr>
              <w:t>)</w:t>
            </w:r>
          </w:p>
        </w:tc>
        <w:tc>
          <w:tcPr>
            <w:tcMar>
              <w:top w:w="100.0" w:type="dxa"/>
              <w:left w:w="140.0" w:type="dxa"/>
              <w:bottom w:w="100.0" w:type="dxa"/>
              <w:right w:w="100.0" w:type="dxa"/>
            </w:tcMar>
          </w:tcPr>
          <w:p w:rsidR="00000000" w:rsidDel="00000000" w:rsidP="00000000" w:rsidRDefault="00000000" w:rsidRPr="00000000" w14:paraId="0000008C">
            <w:pPr>
              <w:spacing w:after="60" w:lineRule="auto"/>
              <w:jc w:val="left"/>
              <w:rPr/>
            </w:pPr>
            <w:r>
              <w:rPr>
                <w:sz w:val="18"/>
              </w:rPr>
              <w:t>Public (exposure cross-checks)</w:t>
            </w:r>
          </w:p>
        </w:tc>
        <w:tc>
          <w:tcPr>
            <w:tcMar>
              <w:top w:w="100.0" w:type="dxa"/>
              <w:left w:w="140.0" w:type="dxa"/>
              <w:bottom w:w="100.0" w:type="dxa"/>
              <w:right w:w="100.0" w:type="dxa"/>
            </w:tcMar>
          </w:tcPr>
          <w:p w:rsidR="00000000" w:rsidDel="00000000" w:rsidP="00000000" w:rsidRDefault="00000000" w:rsidRPr="00000000" w14:paraId="0000008D">
            <w:pPr>
              <w:spacing w:after="60" w:lineRule="auto"/>
              <w:jc w:val="left"/>
              <w:rPr/>
            </w:pPr>
            <w:r>
              <w:rPr>
                <w:sz w:val="18"/>
              </w:rPr>
              <w:t>MIT; no licence file (cited); CC BY 4.0; CC BY 4.0</w:t>
            </w:r>
          </w:p>
        </w:tc>
        <w:tc>
          <w:tcPr>
            <w:tcMar>
              <w:top w:w="100.0" w:type="dxa"/>
              <w:left w:w="140.0" w:type="dxa"/>
              <w:bottom w:w="100.0" w:type="dxa"/>
              <w:right w:w="100.0" w:type="dxa"/>
            </w:tcMar>
          </w:tcPr>
          <w:p w:rsidR="00000000" w:rsidDel="00000000" w:rsidP="00000000" w:rsidRDefault="00000000" w:rsidRPr="00000000" w14:paraId="0000008E">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F">
            <w:pPr>
              <w:spacing w:after="60" w:lineRule="auto"/>
              <w:jc w:val="left"/>
              <w:rPr/>
            </w:pPr>
            <w:r>
              <w:rPr>
                <w:b/>
                <w:sz w:val="18"/>
              </w:rPr>
              <w:t>New:</w:t>
            </w:r>
            <w:r>
              <w:rPr>
                <w:sz w:val="18"/>
              </w:rPr>
              <w:t xml:space="preserve"> DOSM Big Data Analytics: Job Market Insights (quarterly)</w:t>
            </w:r>
          </w:p>
        </w:tc>
        <w:tc>
          <w:tcPr>
            <w:tcMar>
              <w:top w:w="100.0" w:type="dxa"/>
              <w:left w:w="140.0" w:type="dxa"/>
              <w:bottom w:w="100.0" w:type="dxa"/>
              <w:right w:w="100.0" w:type="dxa"/>
            </w:tcMar>
          </w:tcPr>
          <w:p w:rsidR="00000000" w:rsidDel="00000000" w:rsidP="00000000" w:rsidRDefault="00000000" w:rsidRPr="00000000" w14:paraId="00000090">
            <w:pPr>
              <w:spacing w:after="60" w:lineRule="auto"/>
              <w:jc w:val="left"/>
              <w:rPr/>
            </w:pPr>
            <w:r>
              <w:rPr>
                <w:sz w:val="18"/>
              </w:rPr>
              <w:t>dosm.gov.my</w:t>
            </w:r>
          </w:p>
        </w:tc>
        <w:tc>
          <w:tcPr>
            <w:tcMar>
              <w:top w:w="100.0" w:type="dxa"/>
              <w:left w:w="140.0" w:type="dxa"/>
              <w:bottom w:w="100.0" w:type="dxa"/>
              <w:right w:w="100.0" w:type="dxa"/>
            </w:tcMar>
          </w:tcPr>
          <w:p w:rsidR="00000000" w:rsidDel="00000000" w:rsidP="00000000" w:rsidRDefault="00000000" w:rsidRPr="00000000" w14:paraId="00000091">
            <w:pPr>
              <w:spacing w:after="60" w:lineRule="auto"/>
              <w:jc w:val="left"/>
              <w:rPr/>
            </w:pPr>
            <w:r>
              <w:rPr>
                <w:sz w:val="18"/>
              </w:rPr>
              <w:t>Public</w:t>
            </w:r>
          </w:p>
        </w:tc>
        <w:tc>
          <w:tcPr>
            <w:tcMar>
              <w:top w:w="100.0" w:type="dxa"/>
              <w:left w:w="140.0" w:type="dxa"/>
              <w:bottom w:w="100.0" w:type="dxa"/>
              <w:right w:w="100.0" w:type="dxa"/>
            </w:tcMar>
          </w:tcPr>
          <w:p w:rsidR="00000000" w:rsidDel="00000000" w:rsidP="00000000" w:rsidRDefault="00000000" w:rsidRPr="00000000" w14:paraId="00000092">
            <w:pPr>
              <w:spacing w:after="60" w:lineRule="auto"/>
              <w:jc w:val="left"/>
              <w:rPr/>
            </w:pPr>
            <w:r>
              <w:rPr>
                <w:sz w:val="18"/>
              </w:rPr>
              <w:t>Government Open Data Terms of Use 1.0</w:t>
            </w:r>
          </w:p>
        </w:tc>
        <w:tc>
          <w:tcPr>
            <w:tcMar>
              <w:top w:w="100.0" w:type="dxa"/>
              <w:left w:w="140.0" w:type="dxa"/>
              <w:bottom w:w="100.0" w:type="dxa"/>
              <w:right w:w="100.0" w:type="dxa"/>
            </w:tcMar>
          </w:tcPr>
          <w:p w:rsidR="00000000" w:rsidDel="00000000" w:rsidP="00000000" w:rsidRDefault="00000000" w:rsidRPr="00000000" w14:paraId="00000093">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60" w:lineRule="auto"/>
              <w:jc w:val="left"/>
              <w:rPr/>
            </w:pPr>
            <w:r>
              <w:rPr>
                <w:b/>
                <w:sz w:val="18"/>
              </w:rPr>
              <w:t>New:</w:t>
            </w:r>
            <w:r>
              <w:rPr>
                <w:sz w:val="18"/>
              </w:rPr>
              <w:t xml:space="preserve"> MyMahir Malaysia Critical Occupations List 2024/2025</w:t>
            </w:r>
          </w:p>
        </w:tc>
        <w:tc>
          <w:tcPr>
            <w:tcMar>
              <w:top w:w="100.0" w:type="dxa"/>
              <w:left w:w="140.0" w:type="dxa"/>
              <w:bottom w:w="100.0" w:type="dxa"/>
              <w:right w:w="100.0" w:type="dxa"/>
            </w:tcMar>
          </w:tcPr>
          <w:p w:rsidR="00000000" w:rsidDel="00000000" w:rsidP="00000000" w:rsidRDefault="00000000" w:rsidRPr="00000000" w14:paraId="00000095">
            <w:pPr>
              <w:spacing w:after="60" w:lineRule="auto"/>
              <w:jc w:val="left"/>
              <w:rPr/>
            </w:pPr>
            <w:r>
              <w:rPr>
                <w:sz w:val="18"/>
              </w:rPr>
              <w:t>TalentCorp (public PDF)</w:t>
            </w:r>
          </w:p>
        </w:tc>
        <w:tc>
          <w:tcPr>
            <w:tcMar>
              <w:top w:w="100.0" w:type="dxa"/>
              <w:left w:w="140.0" w:type="dxa"/>
              <w:bottom w:w="100.0" w:type="dxa"/>
              <w:right w:w="100.0" w:type="dxa"/>
            </w:tcMar>
          </w:tcPr>
          <w:p w:rsidR="00000000" w:rsidDel="00000000" w:rsidP="00000000" w:rsidRDefault="00000000" w:rsidRPr="00000000" w14:paraId="00000096">
            <w:pPr>
              <w:spacing w:after="60" w:lineRule="auto"/>
              <w:jc w:val="left"/>
              <w:rPr/>
            </w:pPr>
            <w:r>
              <w:rPr>
                <w:sz w:val="18"/>
              </w:rPr>
              <w:t>Public</w:t>
            </w:r>
          </w:p>
        </w:tc>
        <w:tc>
          <w:tcPr>
            <w:tcMar>
              <w:top w:w="100.0" w:type="dxa"/>
              <w:left w:w="140.0" w:type="dxa"/>
              <w:bottom w:w="100.0" w:type="dxa"/>
              <w:right w:w="100.0" w:type="dxa"/>
            </w:tcMar>
          </w:tcPr>
          <w:p w:rsidR="00000000" w:rsidDel="00000000" w:rsidP="00000000" w:rsidRDefault="00000000" w:rsidRPr="00000000" w14:paraId="00000097">
            <w:pPr>
              <w:spacing w:after="60" w:lineRule="auto"/>
              <w:jc w:val="left"/>
              <w:rPr/>
            </w:pPr>
            <w:r>
              <w:rPr>
                <w:sz w:val="18"/>
              </w:rPr>
              <w:t>Terms not reviewed</w:t>
            </w:r>
          </w:p>
        </w:tc>
        <w:tc>
          <w:tcPr>
            <w:tcMar>
              <w:top w:w="100.0" w:type="dxa"/>
              <w:left w:w="140.0" w:type="dxa"/>
              <w:bottom w:w="100.0" w:type="dxa"/>
              <w:right w:w="100.0" w:type="dxa"/>
            </w:tcMar>
          </w:tcPr>
          <w:p w:rsidR="00000000" w:rsidDel="00000000" w:rsidP="00000000" w:rsidRDefault="00000000" w:rsidRPr="00000000" w14:paraId="00000098">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60" w:lineRule="auto"/>
              <w:jc w:val="left"/>
              <w:rPr/>
            </w:pPr>
            <w:r>
              <w:rPr>
                <w:b/>
                <w:sz w:val="18"/>
              </w:rPr>
              <w:t>New:</w:t>
            </w:r>
            <w:r>
              <w:rPr>
                <w:sz w:val="18"/>
              </w:rPr>
              <w:t xml:space="preserve"> HRD Corp-claimable programmes (3, Trainocate Malaysia); project (11) and certificate (13) lists</w:t>
            </w:r>
          </w:p>
        </w:tc>
        <w:tc>
          <w:tcPr>
            <w:tcMar>
              <w:top w:w="100.0" w:type="dxa"/>
              <w:left w:w="140.0" w:type="dxa"/>
              <w:bottom w:w="100.0" w:type="dxa"/>
              <w:right w:w="100.0" w:type="dxa"/>
            </w:tcMar>
          </w:tcPr>
          <w:p w:rsidR="00000000" w:rsidDel="00000000" w:rsidP="00000000" w:rsidRDefault="00000000" w:rsidRPr="00000000" w14:paraId="00000095">
            <w:pPr>
              <w:spacing w:after="60" w:lineRule="auto"/>
              <w:jc w:val="left"/>
              <w:rPr/>
            </w:pPr>
            <w:r>
              <w:rPr>
                <w:sz w:val="18"/>
              </w:rPr>
              <w:t>Provider pages, checked 31 Oct 2026 (</w:t>
            </w:r>
            <w:r>
              <w:rPr>
                <w:rFonts w:ascii="Consolas" w:hAnsi="Consolas"/>
                <w:sz w:val="18"/>
              </w:rPr>
              <w:t>data/hrd_programmes.json</w:t>
            </w:r>
            <w:r>
              <w:rPr>
                <w:sz w:val="18"/>
              </w:rPr>
              <w:t xml:space="preserve">, </w:t>
            </w:r>
            <w:r>
              <w:rPr>
                <w:rFonts w:ascii="Consolas" w:hAnsi="Consolas"/>
                <w:sz w:val="18"/>
              </w:rPr>
              <w:t>data/projects.json</w:t>
            </w:r>
            <w:r>
              <w:rPr>
                <w:sz w:val="18"/>
              </w:rPr>
              <w:t xml:space="preserve">, </w:t>
            </w:r>
            <w:r>
              <w:rPr>
                <w:rFonts w:ascii="Consolas" w:hAnsi="Consolas"/>
                <w:sz w:val="18"/>
              </w:rPr>
              <w:t>data/certs.json</w:t>
            </w:r>
            <w:r>
              <w:rPr>
                <w:sz w:val="18"/>
              </w:rPr>
              <w:t>)</w:t>
            </w:r>
          </w:p>
        </w:tc>
        <w:tc>
          <w:tcPr>
            <w:tcMar>
              <w:top w:w="100.0" w:type="dxa"/>
              <w:left w:w="140.0" w:type="dxa"/>
              <w:bottom w:w="100.0" w:type="dxa"/>
              <w:right w:w="100.0" w:type="dxa"/>
            </w:tcMar>
          </w:tcPr>
          <w:p w:rsidR="00000000" w:rsidDel="00000000" w:rsidP="00000000" w:rsidRDefault="00000000" w:rsidRPr="00000000" w14:paraId="00000096">
            <w:pPr>
              <w:spacing w:after="60" w:lineRule="auto"/>
              <w:jc w:val="left"/>
              <w:rPr/>
            </w:pPr>
            <w:r>
              <w:rPr>
                <w:sz w:val="18"/>
              </w:rPr>
              <w:t>Self-collected (titles, days, fees, links)</w:t>
            </w:r>
          </w:p>
        </w:tc>
        <w:tc>
          <w:tcPr>
            <w:tcMar>
              <w:top w:w="100.0" w:type="dxa"/>
              <w:left w:w="140.0" w:type="dxa"/>
              <w:bottom w:w="100.0" w:type="dxa"/>
              <w:right w:w="100.0" w:type="dxa"/>
            </w:tcMar>
          </w:tcPr>
          <w:p w:rsidR="00000000" w:rsidDel="00000000" w:rsidP="00000000" w:rsidRDefault="00000000" w:rsidRPr="00000000" w14:paraId="00000097">
            <w:pPr>
              <w:spacing w:after="60" w:lineRule="auto"/>
              <w:jc w:val="left"/>
              <w:rPr/>
            </w:pPr>
            <w:r>
              <w:rPr>
                <w:sz w:val="18"/>
              </w:rPr>
              <w:t>Providers' own terms</w:t>
            </w:r>
          </w:p>
        </w:tc>
        <w:tc>
          <w:tcPr>
            <w:tcMar>
              <w:top w:w="100.0" w:type="dxa"/>
              <w:left w:w="140.0" w:type="dxa"/>
              <w:bottom w:w="100.0" w:type="dxa"/>
              <w:right w:w="100.0" w:type="dxa"/>
            </w:tcMar>
          </w:tcPr>
          <w:p w:rsidR="00000000" w:rsidDel="00000000" w:rsidP="00000000" w:rsidRDefault="00000000" w:rsidRPr="00000000" w14:paraId="00000098">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60" w:lineRule="auto"/>
              <w:jc w:val="left"/>
              <w:rPr/>
            </w:pPr>
            <w:r>
              <w:rPr>
                <w:sz w:val="18"/>
              </w:rPr>
              <w:t>Learning resources: 77 links (76 free, 1 free trial), HTTP 200 on 22 Oct 2026</w:t>
            </w:r>
          </w:p>
        </w:tc>
        <w:tc>
          <w:tcPr>
            <w:tcMar>
              <w:top w:w="100.0" w:type="dxa"/>
              <w:left w:w="140.0" w:type="dxa"/>
              <w:bottom w:w="100.0" w:type="dxa"/>
              <w:right w:w="100.0" w:type="dxa"/>
            </w:tcMar>
          </w:tcPr>
          <w:p w:rsidR="00000000" w:rsidDel="00000000" w:rsidP="00000000" w:rsidRDefault="00000000" w:rsidRPr="00000000" w14:paraId="00000095">
            <w:pPr>
              <w:spacing w:after="60" w:lineRule="auto"/>
              <w:jc w:val="left"/>
              <w:rPr/>
            </w:pPr>
            <w:r>
              <w:rPr>
                <w:rFonts w:ascii="Consolas" w:hAnsi="Consolas"/>
                <w:sz w:val="18"/>
              </w:rPr>
              <w:t>data/resources.json</w:t>
            </w:r>
          </w:p>
        </w:tc>
        <w:tc>
          <w:tcPr>
            <w:tcMar>
              <w:top w:w="100.0" w:type="dxa"/>
              <w:left w:w="140.0" w:type="dxa"/>
              <w:bottom w:w="100.0" w:type="dxa"/>
              <w:right w:w="100.0" w:type="dxa"/>
            </w:tcMar>
          </w:tcPr>
          <w:p w:rsidR="00000000" w:rsidDel="00000000" w:rsidP="00000000" w:rsidRDefault="00000000" w:rsidRPr="00000000" w14:paraId="00000096">
            <w:pPr>
              <w:spacing w:after="60" w:lineRule="auto"/>
              <w:jc w:val="left"/>
              <w:rPr/>
            </w:pPr>
            <w:r>
              <w:rPr>
                <w:sz w:val="18"/>
              </w:rPr>
              <w:t>Self-collected (titles and links)</w:t>
            </w:r>
          </w:p>
        </w:tc>
        <w:tc>
          <w:tcPr>
            <w:tcMar>
              <w:top w:w="100.0" w:type="dxa"/>
              <w:left w:w="140.0" w:type="dxa"/>
              <w:bottom w:w="100.0" w:type="dxa"/>
              <w:right w:w="100.0" w:type="dxa"/>
            </w:tcMar>
          </w:tcPr>
          <w:p w:rsidR="00000000" w:rsidDel="00000000" w:rsidP="00000000" w:rsidRDefault="00000000" w:rsidRPr="00000000" w14:paraId="00000097">
            <w:pPr>
              <w:spacing w:after="60" w:lineRule="auto"/>
              <w:jc w:val="left"/>
              <w:rPr/>
            </w:pPr>
            <w:r>
              <w:rPr>
                <w:sz w:val="18"/>
              </w:rPr>
              <w:t>Providers' own terms</w:t>
            </w:r>
          </w:p>
        </w:tc>
        <w:tc>
          <w:tcPr>
            <w:tcMar>
              <w:top w:w="100.0" w:type="dxa"/>
              <w:left w:w="140.0" w:type="dxa"/>
              <w:bottom w:w="100.0" w:type="dxa"/>
              <w:right w:w="100.0" w:type="dxa"/>
            </w:tcMar>
          </w:tcPr>
          <w:p w:rsidR="00000000" w:rsidDel="00000000" w:rsidP="00000000" w:rsidRDefault="00000000" w:rsidRPr="00000000" w14:paraId="00000098">
            <w:pPr>
              <w:spacing w:after="60" w:lineRule="auto"/>
              <w:jc w:val="left"/>
              <w:rPr/>
            </w:pPr>
            <w:r>
              <w:rPr>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60" w:lineRule="auto"/>
              <w:jc w:val="left"/>
              <w:rPr/>
            </w:pPr>
            <w:r>
              <w:rPr>
                <w:sz w:val="18"/>
              </w:rPr>
              <w:t>Example profiles (Aina, Ben, Chloe) and 7 demo CVs</w:t>
            </w:r>
          </w:p>
        </w:tc>
        <w:tc>
          <w:tcPr>
            <w:tcMar>
              <w:top w:w="100.0" w:type="dxa"/>
              <w:left w:w="140.0" w:type="dxa"/>
              <w:bottom w:w="100.0" w:type="dxa"/>
              <w:right w:w="100.0" w:type="dxa"/>
            </w:tcMar>
          </w:tcPr>
          <w:p w:rsidR="00000000" w:rsidDel="00000000" w:rsidP="00000000" w:rsidRDefault="00000000" w:rsidRPr="00000000" w14:paraId="00000095">
            <w:pPr>
              <w:spacing w:after="60" w:lineRule="auto"/>
              <w:jc w:val="left"/>
              <w:rPr/>
            </w:pPr>
            <w:r>
              <w:rPr>
                <w:rFonts w:ascii="Consolas" w:hAnsi="Consolas"/>
                <w:sz w:val="18"/>
              </w:rPr>
              <w:t>data/example_profiles.json</w:t>
            </w:r>
            <w:r>
              <w:rPr>
                <w:sz w:val="18"/>
              </w:rPr>
              <w:t xml:space="preserve">, </w:t>
            </w:r>
            <w:r>
              <w:rPr>
                <w:rFonts w:ascii="Consolas" w:hAnsi="Consolas"/>
                <w:sz w:val="18"/>
              </w:rPr>
              <w:t>demo-cvs/</w:t>
            </w:r>
          </w:p>
        </w:tc>
        <w:tc>
          <w:tcPr>
            <w:tcMar>
              <w:top w:w="100.0" w:type="dxa"/>
              <w:left w:w="140.0" w:type="dxa"/>
              <w:bottom w:w="100.0" w:type="dxa"/>
              <w:right w:w="100.0" w:type="dxa"/>
            </w:tcMar>
          </w:tcPr>
          <w:p w:rsidR="00000000" w:rsidDel="00000000" w:rsidP="00000000" w:rsidRDefault="00000000" w:rsidRPr="00000000" w14:paraId="00000096">
            <w:pPr>
              <w:spacing w:after="60" w:lineRule="auto"/>
              <w:jc w:val="left"/>
              <w:rPr/>
            </w:pPr>
            <w:r>
              <w:rPr>
                <w:sz w:val="18"/>
              </w:rPr>
              <w:t>Synthetic</w:t>
            </w:r>
          </w:p>
        </w:tc>
        <w:tc>
          <w:tcPr>
            <w:tcMar>
              <w:top w:w="100.0" w:type="dxa"/>
              <w:left w:w="140.0" w:type="dxa"/>
              <w:bottom w:w="100.0" w:type="dxa"/>
              <w:right w:w="100.0" w:type="dxa"/>
            </w:tcMar>
          </w:tcPr>
          <w:p w:rsidR="00000000" w:rsidDel="00000000" w:rsidP="00000000" w:rsidRDefault="00000000" w:rsidRPr="00000000" w14:paraId="00000097">
            <w:pPr>
              <w:spacing w:after="60" w:lineRule="auto"/>
              <w:jc w:val="left"/>
              <w:rPr/>
            </w:pPr>
            <w:r>
              <w:rPr>
                <w:sz w:val="18"/>
              </w:rPr>
              <w:t>Our own work</w:t>
            </w:r>
          </w:p>
        </w:tc>
        <w:tc>
          <w:tcPr>
            <w:tcMar>
              <w:top w:w="100.0" w:type="dxa"/>
              <w:left w:w="140.0" w:type="dxa"/>
              <w:bottom w:w="100.0" w:type="dxa"/>
              <w:right w:w="100.0" w:type="dxa"/>
            </w:tcMar>
          </w:tcPr>
          <w:p w:rsidR="00000000" w:rsidDel="00000000" w:rsidP="00000000" w:rsidRDefault="00000000" w:rsidRPr="00000000" w14:paraId="00000098">
            <w:pPr>
              <w:spacing w:after="60" w:lineRule="auto"/>
              <w:jc w:val="left"/>
              <w:rPr/>
            </w:pPr>
            <w:r>
              <w:rPr>
                <w:sz w:val="18"/>
              </w:rPr>
              <w:t>N (synthetic)</w:t>
            </w:r>
          </w:p>
        </w:tc>
      </w:tr>
    </w:tbl>
    <w:p w:rsidR="00000000" w:rsidDel="00000000" w:rsidP="00000000" w:rsidRDefault="00000000" w:rsidRPr="00000000" w14:paraId="00000099">
      <w:pPr>
        <w:spacing w:after="120" w:lineRule="auto"/>
        <w:jc w:val="both"/>
        <w:rPr/>
      </w:pPr>
      <w:r w:rsidDel="00000000" w:rsidR="00000000" w:rsidRPr="00000000">
        <w:rPr>
          <w:rtl w:val="0"/>
        </w:rPr>
      </w:r>
    </w:p>
    <w:p w:rsidR="00000000" w:rsidDel="00000000" w:rsidP="00000000" w:rsidRDefault="00000000" w:rsidRPr="00000000" w14:paraId="0000009A">
      <w:pPr>
        <w:pStyle w:val="Heading2"/>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09B">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09C">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09D">
      <w:pPr>
        <w:keepNext w:val="1"/>
        <w:spacing w:after="120" w:lineRule="auto"/>
        <w:jc w:val="both"/>
        <w:rPr/>
      </w:pPr>
      <w:r>
        <w:t>☒ Yes   ☐ No</w:t>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9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2">
            <w:pPr>
              <w:spacing w:after="60" w:lineRule="auto"/>
              <w:jc w:val="left"/>
              <w:rPr/>
            </w:pPr>
            <w:r>
              <w:rPr>
                <w:sz w:val="18"/>
              </w:rPr>
              <w:t>Claude Code (Anthropic CLI), with Claude Opus 5.5, Sonnet 5.5 and Haiku 5.5, and its skills and plugins (for example design and code-review skills)</w:t>
            </w:r>
          </w:p>
        </w:tc>
        <w:tc>
          <w:tcPr>
            <w:tcMar>
              <w:top w:w="100.0" w:type="dxa"/>
              <w:left w:w="140.0" w:type="dxa"/>
              <w:bottom w:w="100.0" w:type="dxa"/>
              <w:right w:w="100.0" w:type="dxa"/>
            </w:tcMar>
          </w:tcPr>
          <w:p w:rsidR="00000000" w:rsidDel="00000000" w:rsidP="00000000" w:rsidRDefault="00000000" w:rsidRPr="00000000" w14:paraId="000000A3">
            <w:pPr>
              <w:spacing w:after="60" w:lineRule="auto"/>
              <w:jc w:val="left"/>
              <w:rPr/>
            </w:pPr>
            <w:r>
              <w:rPr>
                <w:sz w:val="18"/>
              </w:rPr>
              <w:t>Code, tests, data pipeline, documents, UI design and the CodeTour guides (</w:t>
            </w:r>
            <w:r>
              <w:rPr>
                <w:rFonts w:ascii="Consolas" w:hAnsi="Consolas"/>
                <w:sz w:val="18"/>
              </w:rPr>
              <w:t>.tours/</w:t>
            </w:r>
            <w:r>
              <w:rPr>
                <w:sz w:val="18"/>
              </w:rPr>
              <w:t xml:space="preserve">), from the team's prompts and plans. 126 commits carry its "Co-Authored-By: Claude" line; </w:t>
            </w:r>
            <w:r>
              <w:rPr>
                <w:rFonts w:ascii="Consolas" w:hAnsi="Consolas"/>
                <w:sz w:val="18"/>
              </w:rPr>
              <w:t>CLAUDE.md</w:t>
            </w:r>
            <w:r>
              <w:rPr>
                <w:sz w:val="18"/>
              </w:rPr>
              <w:t xml:space="preserve"> and </w:t>
            </w:r>
            <w:r>
              <w:rPr>
                <w:rFonts w:ascii="Consolas" w:hAnsi="Consolas"/>
                <w:sz w:val="18"/>
              </w:rPr>
              <w:t>.claude/</w:t>
            </w:r>
            <w:r>
              <w:rPr>
                <w:sz w:val="18"/>
              </w:rPr>
              <w:t xml:space="preserve"> hold its project settings</w:t>
            </w:r>
          </w:p>
        </w:tc>
        <w:tc>
          <w:tcPr>
            <w:tcMar>
              <w:top w:w="100.0" w:type="dxa"/>
              <w:left w:w="140.0" w:type="dxa"/>
              <w:bottom w:w="100.0" w:type="dxa"/>
              <w:right w:w="100.0" w:type="dxa"/>
            </w:tcMar>
          </w:tcPr>
          <w:p w:rsidR="00000000" w:rsidDel="00000000" w:rsidP="00000000" w:rsidRDefault="00000000" w:rsidRPr="00000000" w14:paraId="000000A4">
            <w:pPr>
              <w:spacing w:after="60" w:lineRule="auto"/>
              <w:jc w:val="left"/>
              <w:rPr/>
            </w:pPr>
            <w:r>
              <w:rPr>
                <w:sz w:val="18"/>
              </w:rPr>
              <w:t>Major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5">
            <w:pPr>
              <w:spacing w:after="60" w:lineRule="auto"/>
              <w:jc w:val="left"/>
              <w:rPr/>
            </w:pPr>
            <w:r>
              <w:rPr>
                <w:sz w:val="18"/>
              </w:rPr>
              <w:t>Replit Agent</w:t>
            </w:r>
          </w:p>
        </w:tc>
        <w:tc>
          <w:tcPr>
            <w:tcMar>
              <w:top w:w="100.0" w:type="dxa"/>
              <w:left w:w="140.0" w:type="dxa"/>
              <w:bottom w:w="100.0" w:type="dxa"/>
              <w:right w:w="100.0" w:type="dxa"/>
            </w:tcMar>
          </w:tcPr>
          <w:p w:rsidR="00000000" w:rsidDel="00000000" w:rsidP="00000000" w:rsidRDefault="00000000" w:rsidRPr="00000000" w14:paraId="000000A6">
            <w:pPr>
              <w:spacing w:after="60" w:lineRule="auto"/>
              <w:jc w:val="left"/>
              <w:rPr/>
            </w:pPr>
            <w:r>
              <w:rPr>
                <w:sz w:val="18"/>
              </w:rPr>
              <w:t xml:space="preserve">Replit environment setup: the </w:t>
            </w:r>
            <w:r>
              <w:rPr>
                <w:rFonts w:ascii="Consolas" w:hAnsi="Consolas"/>
                <w:sz w:val="18"/>
              </w:rPr>
              <w:t>.replit</w:t>
            </w:r>
            <w:r>
              <w:rPr>
                <w:sz w:val="18"/>
              </w:rPr>
              <w:t xml:space="preserve"> file, the App Storage bucket link and the "Published your App" commits (27). It wrote no app code</w:t>
            </w:r>
          </w:p>
        </w:tc>
        <w:tc>
          <w:tcPr>
            <w:tcMar>
              <w:top w:w="100.0" w:type="dxa"/>
              <w:left w:w="140.0" w:type="dxa"/>
              <w:bottom w:w="100.0" w:type="dxa"/>
              <w:right w:w="100.0" w:type="dxa"/>
            </w:tcMar>
          </w:tcPr>
          <w:p w:rsidR="00000000" w:rsidDel="00000000" w:rsidP="00000000" w:rsidRDefault="00000000" w:rsidRPr="00000000" w14:paraId="000000A7">
            <w:pPr>
              <w:spacing w:after="60" w:lineRule="auto"/>
              <w:jc w:val="left"/>
              <w:rPr/>
            </w:pPr>
            <w:r>
              <w:rPr>
                <w:sz w:val="18"/>
              </w:rPr>
              <w:t>Minor</w:t>
            </w:r>
          </w:p>
        </w:tc>
      </w:tr>
    </w:tbl>
    <w:p w:rsidR="00000000" w:rsidDel="00000000" w:rsidP="00000000" w:rsidRDefault="00000000" w:rsidRPr="00000000" w14:paraId="000000B1">
      <w:pPr>
        <w:spacing w:after="80" w:lineRule="auto"/>
        <w:jc w:val="both"/>
        <w:rPr/>
      </w:pP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B4">
            <w:pPr>
              <w:spacing w:after="60" w:lineRule="auto"/>
              <w:jc w:val="left"/>
              <w:rPr/>
            </w:pPr>
            <w:r>
              <w:rPr>
                <w:sz w:val="20"/>
              </w:rPr>
              <w:t xml:space="preserve">Both members read and run every change, and every pull request is reviewed. 1,375 automated tests run before a merge, including tests that block look-ahead leaks and tests that check every model answer. Every statistic traces to a file in </w:t>
            </w:r>
            <w:r>
              <w:rPr>
                <w:rFonts w:ascii="Consolas" w:hAnsi="Consolas"/>
                <w:sz w:val="20"/>
              </w:rPr>
              <w:t>data/</w:t>
            </w:r>
            <w:r>
              <w:rPr>
                <w:sz w:val="20"/>
              </w:rPr>
              <w:t xml:space="preserve"> or a cited source. Reviews found real faults that we fixed: a bare "AI" keyword inflated Machine Learning to 55% of posts, the first exposure score measured traffic, and the first uncertainty band covered only 65.9%. Both members can explain each part.</w:t>
            </w:r>
          </w:p>
        </w:tc>
      </w:tr>
    </w:tbl>
    <w:p w:rsidR="00000000" w:rsidDel="00000000" w:rsidP="00000000" w:rsidRDefault="00000000" w:rsidRPr="00000000" w14:paraId="000000B5">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0B6">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0B7">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0B8">
      <w:pPr>
        <w:keepNext w:val="1"/>
        <w:spacing w:after="120" w:lineRule="auto"/>
        <w:jc w:val="both"/>
        <w:rPr/>
      </w:pPr>
      <w:r>
        <w:t>☒ Yes   ☐ No</w:t>
      </w:r>
    </w:p>
    <w:p w:rsidR="00000000" w:rsidDel="00000000" w:rsidP="00000000" w:rsidRDefault="00000000" w:rsidRPr="00000000" w14:paraId="000000B9">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B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D">
            <w:pPr>
              <w:spacing w:after="60" w:lineRule="auto"/>
              <w:jc w:val="left"/>
              <w:rPr/>
            </w:pPr>
            <w:r>
              <w:rPr>
                <w:sz w:val="18"/>
              </w:rPr>
              <w:t>KrackedDevs</w:t>
            </w:r>
          </w:p>
        </w:tc>
        <w:tc>
          <w:tcPr>
            <w:tcMar>
              <w:top w:w="100.0" w:type="dxa"/>
              <w:left w:w="140.0" w:type="dxa"/>
              <w:bottom w:w="100.0" w:type="dxa"/>
              <w:right w:w="100.0" w:type="dxa"/>
            </w:tcMar>
          </w:tcPr>
          <w:p w:rsidR="00000000" w:rsidDel="00000000" w:rsidP="00000000" w:rsidRDefault="00000000" w:rsidRPr="00000000" w14:paraId="000000BE">
            <w:pPr>
              <w:spacing w:after="60" w:lineRule="auto"/>
              <w:jc w:val="left"/>
              <w:rPr/>
            </w:pPr>
            <w:r>
              <w:rPr>
                <w:sz w:val="18"/>
              </w:rPr>
              <w:t>US$100 AI API credit (five US$20 keys), LiteLLM gateway</w:t>
            </w:r>
          </w:p>
        </w:tc>
        <w:tc>
          <w:tcPr>
            <w:tcMar>
              <w:top w:w="100.0" w:type="dxa"/>
              <w:left w:w="140.0" w:type="dxa"/>
              <w:bottom w:w="100.0" w:type="dxa"/>
              <w:right w:w="100.0" w:type="dxa"/>
            </w:tcMar>
          </w:tcPr>
          <w:p w:rsidR="00000000" w:rsidDel="00000000" w:rsidP="00000000" w:rsidRDefault="00000000" w:rsidRPr="00000000" w14:paraId="000000BF">
            <w:pPr>
              <w:spacing w:after="60" w:lineRule="auto"/>
              <w:jc w:val="left"/>
              <w:rPr/>
            </w:pPr>
            <w:r>
              <w:rPr>
                <w:sz w:val="18"/>
              </w:rPr>
              <w:t xml:space="preserve">DeepSeek V4 Flash labelled the roles in 48,491 HN posts (US$2.63, </w:t>
            </w:r>
            <w:r>
              <w:rPr>
                <w:rFonts w:ascii="Consolas" w:hAnsi="Consolas"/>
                <w:sz w:val="18"/>
              </w:rPr>
              <w:t>data/llm_usage.csv</w:t>
            </w:r>
            <w:r>
              <w:rPr>
                <w:sz w:val="18"/>
              </w:rPr>
              <w:t>) and labels each day's new posts; GPT-5.4 mini reviews new job titles; both sit on the project jury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0">
            <w:pPr>
              <w:spacing w:after="60" w:lineRule="auto"/>
              <w:jc w:val="left"/>
              <w:rPr/>
            </w:pPr>
            <w:r>
              <w:rPr>
                <w:sz w:val="18"/>
              </w:rPr>
              <w:t>Replit</w:t>
            </w:r>
          </w:p>
        </w:tc>
        <w:tc>
          <w:tcPr>
            <w:tcMar>
              <w:top w:w="100.0" w:type="dxa"/>
              <w:left w:w="140.0" w:type="dxa"/>
              <w:bottom w:w="100.0" w:type="dxa"/>
              <w:right w:w="100.0" w:type="dxa"/>
            </w:tcMar>
          </w:tcPr>
          <w:p w:rsidR="00000000" w:rsidDel="00000000" w:rsidP="00000000" w:rsidRDefault="00000000" w:rsidRPr="00000000" w14:paraId="000000C1">
            <w:pPr>
              <w:spacing w:after="60" w:lineRule="auto"/>
              <w:jc w:val="left"/>
              <w:rPr/>
            </w:pPr>
            <w:r>
              <w:rPr>
                <w:sz w:val="18"/>
              </w:rPr>
              <w:t>Platform: Autoscale deployment, Auth, PostgreSQL, App Storage, Secrets</w:t>
            </w:r>
          </w:p>
        </w:tc>
        <w:tc>
          <w:tcPr>
            <w:tcMar>
              <w:top w:w="100.0" w:type="dxa"/>
              <w:left w:w="140.0" w:type="dxa"/>
              <w:bottom w:w="100.0" w:type="dxa"/>
              <w:right w:w="100.0" w:type="dxa"/>
            </w:tcMar>
          </w:tcPr>
          <w:p w:rsidR="00000000" w:rsidDel="00000000" w:rsidP="00000000" w:rsidRDefault="00000000" w:rsidRPr="00000000" w14:paraId="000000C2">
            <w:pPr>
              <w:spacing w:after="60" w:lineRule="auto"/>
              <w:jc w:val="left"/>
              <w:rPr/>
            </w:pPr>
            <w:r>
              <w:rPr>
                <w:sz w:val="18"/>
              </w:rPr>
              <w:t>Hosts the live app, sign-in, accounts and the data snapshots. The US$100 Replit credits did not reach us; the organisers waived the Replit proof of usage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3">
            <w:pPr>
              <w:spacing w:after="60" w:lineRule="auto"/>
              <w:jc w:val="left"/>
              <w:rPr/>
            </w:pPr>
            <w:r>
              <w:rPr>
                <w:sz w:val="18"/>
              </w:rPr>
              <w:t>RunPod</w:t>
            </w:r>
          </w:p>
        </w:tc>
        <w:tc>
          <w:tcPr>
            <w:tcMar>
              <w:top w:w="100.0" w:type="dxa"/>
              <w:left w:w="140.0" w:type="dxa"/>
              <w:bottom w:w="100.0" w:type="dxa"/>
              <w:right w:w="100.0" w:type="dxa"/>
            </w:tcMar>
          </w:tcPr>
          <w:p w:rsidR="00000000" w:rsidDel="00000000" w:rsidP="00000000" w:rsidRDefault="00000000" w:rsidRPr="00000000" w14:paraId="000000C4">
            <w:pPr>
              <w:spacing w:after="60" w:lineRule="auto"/>
              <w:jc w:val="left"/>
              <w:rPr/>
            </w:pPr>
            <w:r>
              <w:rPr>
                <w:sz w:val="18"/>
              </w:rPr>
              <w:t>None</w:t>
            </w:r>
          </w:p>
        </w:tc>
        <w:tc>
          <w:tcPr>
            <w:tcMar>
              <w:top w:w="100.0" w:type="dxa"/>
              <w:left w:w="140.0" w:type="dxa"/>
              <w:bottom w:w="100.0" w:type="dxa"/>
              <w:right w:w="100.0" w:type="dxa"/>
            </w:tcMar>
          </w:tcPr>
          <w:p w:rsidR="00000000" w:rsidDel="00000000" w:rsidP="00000000" w:rsidRDefault="00000000" w:rsidRPr="00000000" w14:paraId="000000C5">
            <w:pPr>
              <w:spacing w:after="60" w:lineRule="auto"/>
              <w:jc w:val="left"/>
              <w:rPr/>
            </w:pPr>
            <w:r>
              <w:rPr>
                <w:sz w:val="18"/>
              </w:rPr>
              <w:t>Not used: no GPU work</w:t>
            </w:r>
          </w:p>
        </w:tc>
      </w:tr>
    </w:tbl>
    <w:p w:rsidR="00000000" w:rsidDel="00000000" w:rsidP="00000000" w:rsidRDefault="00000000" w:rsidRPr="00000000" w14:paraId="000000C9">
      <w:pPr>
        <w:spacing w:after="80" w:lineRule="auto"/>
        <w:jc w:val="both"/>
        <w:rPr/>
      </w:pP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CC">
            <w:pPr>
              <w:spacing w:after="60" w:lineRule="auto"/>
              <w:jc w:val="left"/>
              <w:rPr/>
            </w:pPr>
            <w:r>
              <w:rPr>
                <w:sz w:val="20"/>
              </w:rPr>
              <w:t>Both can be replaced. KrackedDevs makes the role labels sharper and cheap; without its key, code falls back to title rules or to Claude. Replit hosts the app; the server is plain FastAPI, the snapshot store has a local-folder version (</w:t>
            </w:r>
            <w:r>
              <w:rPr>
                <w:rFonts w:ascii="Consolas" w:hAnsi="Consolas"/>
                <w:sz w:val="20"/>
              </w:rPr>
              <w:t>engine/store.py</w:t>
            </w:r>
            <w:r>
              <w:rPr>
                <w:sz w:val="20"/>
              </w:rPr>
              <w:t>) and the daily job is one command, so any Python host works.</w:t>
            </w:r>
          </w:p>
        </w:tc>
      </w:tr>
    </w:tbl>
    <w:p w:rsidR="00000000" w:rsidDel="00000000" w:rsidP="00000000" w:rsidRDefault="00000000" w:rsidRPr="00000000" w14:paraId="000000C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0C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1">
            <w:pPr>
              <w:spacing w:after="60" w:lineRule="auto"/>
              <w:jc w:val="left"/>
              <w:rPr/>
            </w:pPr>
            <w:r>
              <w:rPr>
                <w:sz w:val="20"/>
              </w:rPr>
              <w:t xml:space="preserve">Users sign in with Replit Auth. We store the Replit user id, email, display name and profile image link, which are personal data under Malaysia's PDPA 2010, only to keep the user's profile and progress. A profile holds skills with their evidence quotes, the target role, the plan and its ticks, and, for the CV builder, the cleaned CV text. Code replaces emails, phones and links with placeholders before any model call and before storage. We never store the uploaded file. Data sit in Replit PostgreSQL; we sell or share none of it. A user can delete the account at any time, and an account unused for 365 days is deleted. CV text goes to Anthropic (Claude Haiku) for reading. Only public Hacker News text goes to KrackedDevs. Real CVs are out of scope: the consent box asks for synthetic CVs. Privacy page: </w:t>
            </w:r>
            <w:r>
              <w:rPr>
                <w:rFonts w:ascii="Consolas" w:hAnsi="Consolas"/>
                <w:sz w:val="20"/>
              </w:rPr>
              <w:t>frontend/privacy.html</w:t>
            </w:r>
            <w:r>
              <w:rPr>
                <w:sz w:val="20"/>
              </w:rPr>
              <w:t>.</w:t>
            </w:r>
          </w:p>
        </w:tc>
      </w:tr>
    </w:tbl>
    <w:p w:rsidR="00000000" w:rsidDel="00000000" w:rsidP="00000000" w:rsidRDefault="00000000" w:rsidRPr="00000000" w14:paraId="000000D2">
      <w:pPr>
        <w:spacing w:after="120" w:lineRule="auto"/>
        <w:jc w:val="both"/>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0D4">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6">
            <w:pPr>
              <w:spacing w:after="60" w:lineRule="auto"/>
              <w:jc w:val="left"/>
              <w:rPr/>
            </w:pPr>
            <w:r>
              <w:rPr>
                <w:sz w:val="20"/>
              </w:rPr>
              <w:t>1. Hacker News is a US and startup sample, not Malaysian; the app shows a DOSM sector check beside it.</w:t>
            </w:r>
          </w:p>
          <w:p>
            <w:pPr>
              <w:spacing w:after="60"/>
            </w:pPr>
            <w:r>
              <w:rPr>
                <w:sz w:val="20"/>
              </w:rPr>
              <w:t>2. Twelve months ahead, persistence beats trend models, so most roles read "Steady"; we show a band, not a promise.</w:t>
            </w:r>
          </w:p>
          <w:p>
            <w:pPr>
              <w:spacing w:after="60"/>
            </w:pPr>
            <w:r>
              <w:rPr>
                <w:sz w:val="20"/>
              </w:rPr>
              <w:t>3. The Fast scenario's k = 2 is an assumption (the data interval is −1.0 to 2.9).</w:t>
            </w:r>
          </w:p>
          <w:p>
            <w:pPr>
              <w:spacing w:after="60"/>
            </w:pPr>
            <w:r>
              <w:rPr>
                <w:sz w:val="20"/>
              </w:rPr>
              <w:t>4. A model can miss or invent; every answer is checked against quotes or code limits, and code takes over on failure.</w:t>
            </w:r>
          </w:p>
          <w:p>
            <w:pPr>
              <w:spacing w:after="60"/>
            </w:pPr>
            <w:r>
              <w:rPr>
                <w:sz w:val="20"/>
              </w:rPr>
              <w:t>5. Single providers (Anthropic, KrackedDevs, Replit): each has a code fallback and a daily budget cap.</w:t>
            </w:r>
          </w:p>
          <w:p>
            <w:pPr>
              <w:spacing w:after="60"/>
            </w:pPr>
            <w:r>
              <w:rPr>
                <w:sz w:val="20"/>
              </w:rPr>
              <w:t>6. Autoscale sleeps: the daily refresh wakes it, and a failed run keeps the last good snapshot.</w:t>
            </w:r>
          </w:p>
          <w:p>
            <w:pPr>
              <w:spacing w:after="60"/>
            </w:pPr>
            <w:r>
              <w:rPr>
                <w:sz w:val="20"/>
              </w:rPr>
              <w:t>7. The fairness tests cover name, age, gender, nationality and school, not every bias.</w:t>
            </w:r>
          </w:p>
        </w:tc>
      </w:tr>
    </w:tbl>
    <w:p w:rsidR="00000000" w:rsidDel="00000000" w:rsidP="00000000" w:rsidRDefault="00000000" w:rsidRPr="00000000" w14:paraId="000000D7">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9">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A">
            <w:pPr>
              <w:spacing w:after="0" w:lineRule="auto"/>
              <w:jc w:val="left"/>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B">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C">
            <w:pPr>
              <w:spacing w:after="0" w:lineRule="auto"/>
              <w:jc w:val="left"/>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D">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E">
            <w:pPr>
              <w:spacing w:after="0" w:lineRule="auto"/>
              <w:jc w:val="left"/>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F">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0">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1">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2">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3">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4">
            <w:pPr>
              <w:spacing w:after="0" w:lineRule="auto"/>
              <w:jc w:val="left"/>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5">
            <w:pPr>
              <w:spacing w:after="60" w:lineRule="auto"/>
              <w:jc w:val="left"/>
              <w:rPr/>
            </w:pPr>
            <w:r>
              <w:rPr>
                <w:sz w:val="2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6">
            <w:pPr>
              <w:spacing w:after="0" w:lineRule="auto"/>
              <w:jc w:val="left"/>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0E7">
      <w:pPr>
        <w:spacing w:after="200" w:lineRule="auto"/>
        <w:jc w:val="both"/>
        <w:rPr/>
      </w:pPr>
      <w:r w:rsidDel="00000000" w:rsidR="00000000" w:rsidRPr="00000000">
        <w:rPr>
          <w:rtl w:val="0"/>
        </w:rPr>
      </w:r>
    </w:p>
    <w:p w:rsidR="00000000" w:rsidDel="00000000" w:rsidP="00000000" w:rsidRDefault="00000000" w:rsidRPr="00000000" w14:paraId="000000E8">
      <w:pPr>
        <w:pStyle w:val="Heading1"/>
        <w:pBdr>
          <w:top w:space="0" w:sz="0" w:val="nil"/>
          <w:left w:space="0" w:sz="0" w:val="nil"/>
          <w:bottom w:space="0" w:sz="0" w:val="nil"/>
          <w:right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0EA">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0EB">
      <w:pPr>
        <w:spacing w:after="120" w:lineRule="auto"/>
        <w:jc w:val="both"/>
        <w:rPr/>
      </w:pPr>
      <w:r>
        <w:t>Signature: signed copy submitted to the organisers    Name: Tay Ee Zhan (team leader)</w:t>
      </w:r>
    </w:p>
    <w:p w:rsidR="00000000" w:rsidDel="00000000" w:rsidP="00000000" w:rsidRDefault="00000000" w:rsidRPr="00000000" w14:paraId="000000EC">
      <w:pPr>
        <w:jc w:val="both"/>
        <w:rPr/>
      </w:pPr>
      <w:r>
        <w:t>Date: 1 November 2026</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bottom w:space="0" w:sz="0" w:val="nil"/>
      </w:pBdr>
      <w:shd w:fill="auto" w:val="clea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FIWoP6bVMuNjub8BOBsszp9HA==">CgMxLjAaIwoBMBIeChwIB0IYCg9UaW1lcyBOZXcgUm9tYW4SBUNhcmRvOAByITFzOXl3a1FHcDh5Z0tna2g0Wkw5alhkTFJDaGpkZUxEZA==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