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25 October 2026</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7C1143A8" w14:textId="77777777" w:rsidR="00D151A5" w:rsidRDefault="00D151A5">
            <w:r>
              <w:t>Hokkien Mee Is Purple</w:t>
            </w:r>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14ACEA6" w14:textId="77777777" w:rsidR="00D151A5" w:rsidRDefault="00D151A5">
            <w:r>
              <w:t>Varity</w:t>
            </w:r>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4A1B6800" w14:textId="77777777" w:rsidR="00D151A5" w:rsidRDefault="00D151A5">
            <w:r>
              <w:t>Tay Ee Zhan</w:t>
            </w:r>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57C03910" w14:textId="77777777" w:rsidR="00D151A5" w:rsidRDefault="00D151A5">
            <w:r>
              <w:t>eezhan0805@gmail.com / +60 11-6561 6811</w:t>
            </w: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054266D5" w14:textId="77777777" w:rsidR="00D151A5" w:rsidRDefault="00D151A5">
            <w:r>
              <w:t>Universiti Malaya (both members)</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14:paraId="71F665E8" w14:textId="77777777" w:rsidR="00D151A5" w:rsidRDefault="00D151A5">
            <w:r>
              <w:t>https://verity--eezhan0805.replit.app/#/</w:t>
            </w:r>
          </w:p>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31DEC464" w14:textId="77777777" w:rsidR="00D151A5" w:rsidRDefault="00D151A5">
            <w:r>
              <w:t>https://github.com/TayEeZhan/varity (public; Apache License 2.0)</w:t>
            </w:r>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497C79A7" w14:textId="77777777" w:rsidR="00D151A5" w:rsidRDefault="00D151A5">
            <w:r>
              <w:t>User (browser) → Varity web app (static HTML/CSS/JS) → FastAPI server on a Replit Autoscale deployment → engine modules (Python) → committed data files in data/.</w:t>
            </w:r>
          </w:p>
          <w:p>
            <w:r>
              <w:t>Data flow: the engine downloads every Hacker News "Who is hiring?" thread via the Algolia HN Search API (94 threads, 48,508 posts, Jan 2019 – Oct 2026). A tagger finds 40 taxonomy skills per post; the engine builds a monthly share per skill, forecasts 12 months ahead with a conformal band and a Welch trend label, and joins AI exposure from the Anthropic Economic Index. The role module learns role profiles; the pathway module orders the learning plan.</w:t>
            </w:r>
          </w:p>
          <w:p>
            <w:r>
              <w:t>CV upload → Claude Haiku 5.5 (Anthropic API) points at skills with quotes → code checks each quote word for word → role match.</w:t>
            </w:r>
          </w:p>
          <w:p>
            <w:r>
              <w:t>Accounts: optional Replit Auth sign-in; profiles in Replit PostgreSQL (SQLite fallback). Secrets in Replit Secrets.</w:t>
            </w:r>
          </w:p>
          <w:p>
            <w:r>
              <w:t>The repository holds only aggregates; raw post text is never committed.</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14:paraId="359C927A" w14:textId="77777777" w:rsidR="00D151A5" w:rsidRDefault="00D151A5">
            <w:r>
              <w:t>Python 3.12</w:t>
            </w:r>
          </w:p>
        </w:tc>
        <w:tc>
          <w:tcPr>
            <w:tcW w:w="3960" w:type="dxa"/>
            <w:tcMar>
              <w:top w:w="100" w:type="dxa"/>
              <w:left w:w="140" w:type="dxa"/>
              <w:bottom w:w="100" w:type="dxa"/>
              <w:right w:w="100" w:type="dxa"/>
            </w:tcMar>
          </w:tcPr>
          <w:p w14:paraId="52AC184D" w14:textId="77777777" w:rsidR="00D151A5" w:rsidRDefault="00D151A5">
            <w:r>
              <w:t>Language</w:t>
            </w:r>
          </w:p>
        </w:tc>
        <w:tc>
          <w:tcPr>
            <w:tcW w:w="2100" w:type="dxa"/>
            <w:tcMar>
              <w:top w:w="100" w:type="dxa"/>
              <w:left w:w="140" w:type="dxa"/>
              <w:bottom w:w="100" w:type="dxa"/>
              <w:right w:w="100" w:type="dxa"/>
            </w:tcMar>
          </w:tcPr>
          <w:p w14:paraId="2F2D34D7" w14:textId="77777777" w:rsidR="00D151A5" w:rsidRDefault="00D151A5">
            <w:r>
              <w:t>PSF License</w:t>
            </w:r>
          </w:p>
        </w:tc>
      </w:tr>
      <w:tr w:rsidR="00D151A5" w14:paraId="459D295C" w14:textId="77777777">
        <w:trPr>
          <w:cantSplit/>
          <w:trHeight w:val="520"/>
        </w:trPr>
        <w:tc>
          <w:tcPr>
            <w:tcW w:w="3300" w:type="dxa"/>
            <w:tcMar>
              <w:top w:w="100" w:type="dxa"/>
              <w:left w:w="140" w:type="dxa"/>
              <w:bottom w:w="100" w:type="dxa"/>
              <w:right w:w="100" w:type="dxa"/>
            </w:tcMar>
          </w:tcPr>
          <w:p w14:paraId="5DD61AAB" w14:textId="77777777" w:rsidR="00D151A5" w:rsidRDefault="00D151A5">
            <w:r>
              <w:t>FastAPI ≥0.115 + uvicorn ≥0.30</w:t>
            </w:r>
          </w:p>
        </w:tc>
        <w:tc>
          <w:tcPr>
            <w:tcW w:w="3960" w:type="dxa"/>
            <w:tcMar>
              <w:top w:w="100" w:type="dxa"/>
              <w:left w:w="140" w:type="dxa"/>
              <w:bottom w:w="100" w:type="dxa"/>
              <w:right w:w="100" w:type="dxa"/>
            </w:tcMar>
          </w:tcPr>
          <w:p w14:paraId="79C9EA75" w14:textId="77777777" w:rsidR="00D151A5" w:rsidRDefault="00D151A5">
            <w:r>
              <w:t>Web server and JSON APIs</w:t>
            </w:r>
          </w:p>
        </w:tc>
        <w:tc>
          <w:tcPr>
            <w:tcW w:w="2100" w:type="dxa"/>
            <w:tcMar>
              <w:top w:w="100" w:type="dxa"/>
              <w:left w:w="140" w:type="dxa"/>
              <w:bottom w:w="100" w:type="dxa"/>
              <w:right w:w="100" w:type="dxa"/>
            </w:tcMar>
          </w:tcPr>
          <w:p w14:paraId="523490A0" w14:textId="77777777" w:rsidR="00D151A5" w:rsidRDefault="00D151A5">
            <w:r>
              <w:t>MIT / BSD-3-Clause</w:t>
            </w:r>
          </w:p>
        </w:tc>
      </w:tr>
      <w:tr w:rsidR="00D151A5" w14:paraId="2EB39EEB" w14:textId="77777777">
        <w:trPr>
          <w:cantSplit/>
          <w:trHeight w:val="520"/>
        </w:trPr>
        <w:tc>
          <w:tcPr>
            <w:tcW w:w="3300" w:type="dxa"/>
            <w:tcMar>
              <w:top w:w="100" w:type="dxa"/>
              <w:left w:w="140" w:type="dxa"/>
              <w:bottom w:w="100" w:type="dxa"/>
              <w:right w:w="100" w:type="dxa"/>
            </w:tcMar>
          </w:tcPr>
          <w:p w14:paraId="39488317" w14:textId="77777777" w:rsidR="00D151A5" w:rsidRDefault="00D151A5">
            <w:r>
              <w:t>pandas 3.0.6, NumPy 2.5.4</w:t>
            </w:r>
          </w:p>
        </w:tc>
        <w:tc>
          <w:tcPr>
            <w:tcW w:w="3960" w:type="dxa"/>
            <w:tcMar>
              <w:top w:w="100" w:type="dxa"/>
              <w:left w:w="140" w:type="dxa"/>
              <w:bottom w:w="100" w:type="dxa"/>
              <w:right w:w="100" w:type="dxa"/>
            </w:tcMar>
          </w:tcPr>
          <w:p w14:paraId="2DD9ECF0" w14:textId="77777777" w:rsidR="00D151A5" w:rsidRDefault="00D151A5">
            <w:r>
              <w:t>Tables and forecast maths</w:t>
            </w:r>
          </w:p>
        </w:tc>
        <w:tc>
          <w:tcPr>
            <w:tcW w:w="2100" w:type="dxa"/>
            <w:tcMar>
              <w:top w:w="100" w:type="dxa"/>
              <w:left w:w="140" w:type="dxa"/>
              <w:bottom w:w="100" w:type="dxa"/>
              <w:right w:w="100" w:type="dxa"/>
            </w:tcMar>
          </w:tcPr>
          <w:p w14:paraId="1C637607" w14:textId="77777777" w:rsidR="00D151A5" w:rsidRDefault="00D151A5">
            <w:r>
              <w:t>BSD-3-Clause</w:t>
            </w:r>
          </w:p>
        </w:tc>
      </w:tr>
      <w:tr w:rsidR="00D151A5" w14:paraId="10366C36" w14:textId="77777777">
        <w:trPr>
          <w:cantSplit/>
          <w:trHeight w:val="520"/>
        </w:trPr>
        <w:tc>
          <w:tcPr>
            <w:tcW w:w="3300" w:type="dxa"/>
            <w:tcMar>
              <w:top w:w="100" w:type="dxa"/>
              <w:left w:w="140" w:type="dxa"/>
              <w:bottom w:w="100" w:type="dxa"/>
              <w:right w:w="100" w:type="dxa"/>
            </w:tcMar>
          </w:tcPr>
          <w:p w14:paraId="3BE475F0" w14:textId="77777777" w:rsidR="00D151A5" w:rsidRDefault="00D151A5">
            <w:r>
              <w:t>SciPy 1.18.1, statsmodels 0.15.0</w:t>
            </w:r>
          </w:p>
        </w:tc>
        <w:tc>
          <w:tcPr>
            <w:tcW w:w="3960" w:type="dxa"/>
            <w:tcMar>
              <w:top w:w="100" w:type="dxa"/>
              <w:left w:w="140" w:type="dxa"/>
              <w:bottom w:w="100" w:type="dxa"/>
              <w:right w:w="100" w:type="dxa"/>
            </w:tcMar>
          </w:tcPr>
          <w:p w14:paraId="468D467D" w14:textId="77777777" w:rsidR="00D151A5" w:rsidRDefault="00D151A5">
            <w:r>
              <w:t>Welch t-test; damped-trend model (backtest only)</w:t>
            </w:r>
          </w:p>
        </w:tc>
        <w:tc>
          <w:tcPr>
            <w:tcW w:w="2100" w:type="dxa"/>
            <w:tcMar>
              <w:top w:w="100" w:type="dxa"/>
              <w:left w:w="140" w:type="dxa"/>
              <w:bottom w:w="100" w:type="dxa"/>
              <w:right w:w="100" w:type="dxa"/>
            </w:tcMar>
          </w:tcPr>
          <w:p w14:paraId="34D5FC22" w14:textId="77777777" w:rsidR="00D151A5" w:rsidRDefault="00D151A5">
            <w:r>
              <w:t>BSD-3-Clause</w:t>
            </w:r>
          </w:p>
        </w:tc>
      </w:tr>
      <w:tr w:rsidR="00D151A5" w14:paraId="096D2325" w14:textId="77777777">
        <w:trPr>
          <w:cantSplit/>
          <w:trHeight w:val="520"/>
        </w:trPr>
        <w:tc>
          <w:tcPr>
            <w:tcW w:w="3300" w:type="dxa"/>
            <w:tcMar>
              <w:top w:w="100" w:type="dxa"/>
              <w:left w:w="140" w:type="dxa"/>
              <w:bottom w:w="100" w:type="dxa"/>
              <w:right w:w="100" w:type="dxa"/>
            </w:tcMar>
          </w:tcPr>
          <w:p w14:paraId="12E20E84" w14:textId="77777777" w:rsidR="00D151A5" w:rsidRDefault="00D151A5">
            <w:r>
              <w:t>anthropic ≥2.0.0, pydantic ≥2.10</w:t>
            </w:r>
          </w:p>
        </w:tc>
        <w:tc>
          <w:tcPr>
            <w:tcW w:w="3960" w:type="dxa"/>
            <w:tcMar>
              <w:top w:w="100" w:type="dxa"/>
              <w:left w:w="140" w:type="dxa"/>
              <w:bottom w:w="100" w:type="dxa"/>
              <w:right w:w="100" w:type="dxa"/>
            </w:tcMar>
          </w:tcPr>
          <w:p w14:paraId="05538897" w14:textId="77777777" w:rsidR="00D151A5" w:rsidRDefault="00D151A5">
            <w:r>
              <w:t>Claude API client; validates model output</w:t>
            </w:r>
          </w:p>
        </w:tc>
        <w:tc>
          <w:tcPr>
            <w:tcW w:w="2100" w:type="dxa"/>
            <w:tcMar>
              <w:top w:w="100" w:type="dxa"/>
              <w:left w:w="140" w:type="dxa"/>
              <w:bottom w:w="100" w:type="dxa"/>
              <w:right w:w="100" w:type="dxa"/>
            </w:tcMar>
          </w:tcPr>
          <w:p w14:paraId="70ABC9E4" w14:textId="77777777" w:rsidR="00D151A5" w:rsidRDefault="00D151A5">
            <w:r>
              <w:t>MIT</w:t>
            </w:r>
          </w:p>
        </w:tc>
      </w:tr>
      <w:tr w:rsidR="00D151A5" w14:paraId="150759F8" w14:textId="77777777">
        <w:trPr>
          <w:cantSplit/>
          <w:trHeight w:val="520"/>
        </w:trPr>
        <w:tc>
          <w:tcPr>
            <w:tcW w:w="3300" w:type="dxa"/>
            <w:tcMar>
              <w:top w:w="100" w:type="dxa"/>
              <w:left w:w="140" w:type="dxa"/>
              <w:bottom w:w="100" w:type="dxa"/>
              <w:right w:w="100" w:type="dxa"/>
            </w:tcMar>
          </w:tcPr>
          <w:p w14:paraId="3AEA0AE6" w14:textId="77777777" w:rsidR="00D151A5" w:rsidRDefault="00D151A5">
            <w:r>
              <w:t>pypdf ≥6.21</w:t>
            </w:r>
          </w:p>
        </w:tc>
        <w:tc>
          <w:tcPr>
            <w:tcW w:w="3960" w:type="dxa"/>
            <w:tcMar>
              <w:top w:w="100" w:type="dxa"/>
              <w:left w:w="140" w:type="dxa"/>
              <w:bottom w:w="100" w:type="dxa"/>
              <w:right w:w="100" w:type="dxa"/>
            </w:tcMar>
          </w:tcPr>
          <w:p w14:paraId="3FB0E5D5" w14:textId="77777777" w:rsidR="00D151A5" w:rsidRDefault="00D151A5">
            <w:r>
              <w:t>Reads uploaded PDF CVs</w:t>
            </w:r>
          </w:p>
        </w:tc>
        <w:tc>
          <w:tcPr>
            <w:tcW w:w="2100" w:type="dxa"/>
            <w:tcMar>
              <w:top w:w="100" w:type="dxa"/>
              <w:left w:w="140" w:type="dxa"/>
              <w:bottom w:w="100" w:type="dxa"/>
              <w:right w:w="100" w:type="dxa"/>
            </w:tcMar>
          </w:tcPr>
          <w:p w14:paraId="006DF2C7" w14:textId="77777777" w:rsidR="00D151A5" w:rsidRDefault="00D151A5">
            <w:r>
              <w:t>BSD-3-Clause</w:t>
            </w:r>
          </w:p>
        </w:tc>
      </w:tr>
      <w:tr>
        <w:tc>
          <w:tcPr>
            <w:tcW w:type="dxa" w:w="3300"/>
          </w:tcPr>
          <w:p>
            <w:r>
              <w:t>requests 2.34.2, httpx ≥0.28</w:t>
            </w:r>
          </w:p>
        </w:tc>
        <w:tc>
          <w:tcPr>
            <w:tcW w:type="dxa" w:w="3960"/>
          </w:tcPr>
          <w:p>
            <w:r>
              <w:t>HTTP calls (Algolia HN API, feeds)</w:t>
            </w:r>
          </w:p>
        </w:tc>
        <w:tc>
          <w:tcPr>
            <w:tcW w:type="dxa" w:w="2100"/>
          </w:tcPr>
          <w:p>
            <w:r>
              <w:t>Apache-2.0 / BSD-3-Clause</w:t>
            </w:r>
          </w:p>
        </w:tc>
      </w:tr>
      <w:tr>
        <w:tc>
          <w:tcPr>
            <w:tcW w:type="dxa" w:w="3300"/>
          </w:tcPr>
          <w:p>
            <w:r>
              <w:t>Jinja2, APScheduler, feedparser, PyYAML, Markdown</w:t>
            </w:r>
          </w:p>
        </w:tc>
        <w:tc>
          <w:tcPr>
            <w:tcW w:type="dxa" w:w="3960"/>
          </w:tcPr>
          <w:p>
            <w:r>
              <w:t>Signal-ranker pages, schedule, RSS, config</w:t>
            </w:r>
          </w:p>
        </w:tc>
        <w:tc>
          <w:tcPr>
            <w:tcW w:type="dxa" w:w="2100"/>
          </w:tcPr>
          <w:p>
            <w:r>
              <w:t>BSD / MIT</w:t>
            </w:r>
          </w:p>
        </w:tc>
      </w:tr>
      <w:tr>
        <w:tc>
          <w:tcPr>
            <w:tcW w:type="dxa" w:w="3300"/>
          </w:tcPr>
          <w:p>
            <w:r>
              <w:t>replit-object-storage 1.0.2</w:t>
            </w:r>
          </w:p>
        </w:tc>
        <w:tc>
          <w:tcPr>
            <w:tcW w:type="dxa" w:w="3960"/>
          </w:tcPr>
          <w:p>
            <w:r>
              <w:t>Replit App Storage client</w:t>
            </w:r>
          </w:p>
        </w:tc>
        <w:tc>
          <w:tcPr>
            <w:tcW w:type="dxa" w:w="2100"/>
          </w:tcPr>
          <w:p>
            <w:r>
              <w:t>ISC</w:t>
            </w:r>
          </w:p>
        </w:tc>
      </w:tr>
      <w:tr>
        <w:tc>
          <w:tcPr>
            <w:tcW w:type="dxa" w:w="3300"/>
          </w:tcPr>
          <w:p>
            <w:r>
              <w:t>scikit-learn 1.9.1</w:t>
            </w:r>
          </w:p>
        </w:tc>
        <w:tc>
          <w:tcPr>
            <w:tcW w:type="dxa" w:w="3960"/>
          </w:tcPr>
          <w:p>
            <w:r>
              <w:t>Gradient-boosting experiment (not shipped)</w:t>
            </w:r>
          </w:p>
        </w:tc>
        <w:tc>
          <w:tcPr>
            <w:tcW w:type="dxa" w:w="2100"/>
          </w:tcPr>
          <w:p>
            <w:r>
              <w:t>BSD-3-Clause</w:t>
            </w:r>
          </w:p>
        </w:tc>
      </w:tr>
      <w:tr>
        <w:tc>
          <w:tcPr>
            <w:tcW w:type="dxa" w:w="3300"/>
          </w:tcPr>
          <w:p>
            <w:r>
              <w:t>pytest 9.1.1</w:t>
            </w:r>
          </w:p>
        </w:tc>
        <w:tc>
          <w:tcPr>
            <w:tcW w:type="dxa" w:w="3960"/>
          </w:tcPr>
          <w:p>
            <w:r>
              <w:t>700+ automated tests</w:t>
            </w:r>
          </w:p>
        </w:tc>
        <w:tc>
          <w:tcPr>
            <w:tcW w:type="dxa" w:w="2100"/>
          </w:tcPr>
          <w:p>
            <w:r>
              <w:t>MIT</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77777777" w:rsidR="00D151A5" w:rsidRDefault="00D151A5">
            <w:r>
              <w:t>Anthropic Messages API (Claude Haiku 5.5)</w:t>
            </w:r>
          </w:p>
        </w:tc>
        <w:tc>
          <w:tcPr>
            <w:tcW w:w="3860" w:type="dxa"/>
            <w:tcMar>
              <w:top w:w="100" w:type="dxa"/>
              <w:left w:w="140" w:type="dxa"/>
              <w:bottom w:w="100" w:type="dxa"/>
              <w:right w:w="100" w:type="dxa"/>
            </w:tcMar>
          </w:tcPr>
          <w:p w14:paraId="0B1CAB09" w14:textId="77777777" w:rsidR="00D151A5" w:rsidRDefault="00D151A5">
            <w:r>
              <w:t>CV skill intake, CV generation, route advisor, pathway coach; Signals story enrichment (Haiku) and editor brief (Claude Sonnet 5.5) ($1/day caps)</w:t>
            </w:r>
          </w:p>
        </w:tc>
        <w:tc>
          <w:tcPr>
            <w:tcW w:w="2500" w:type="dxa"/>
            <w:tcMar>
              <w:top w:w="100" w:type="dxa"/>
              <w:left w:w="140" w:type="dxa"/>
              <w:bottom w:w="100" w:type="dxa"/>
              <w:right w:w="100" w:type="dxa"/>
            </w:tcMar>
          </w:tcPr>
          <w:p w14:paraId="65DA388E" w14:textId="77777777" w:rsidR="00D151A5" w:rsidRDefault="00D151A5">
            <w:r>
              <w:t>Paid (team member's own account)</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77777777" w:rsidR="00D151A5" w:rsidRDefault="00D151A5">
            <w:r>
              <w:t>Jev (TypeSafe AI) via Replit AI Integrations</w:t>
            </w:r>
          </w:p>
        </w:tc>
        <w:tc>
          <w:tcPr>
            <w:tcW w:w="3860" w:type="dxa"/>
            <w:tcMar>
              <w:top w:w="100" w:type="dxa"/>
              <w:left w:w="140" w:type="dxa"/>
              <w:bottom w:w="100" w:type="dxa"/>
              <w:right w:w="100" w:type="dxa"/>
            </w:tcMar>
          </w:tcPr>
          <w:p w14:paraId="7C03E100" w14:textId="77777777" w:rsidR="00D151A5" w:rsidRDefault="00D151A5">
            <w:r>
              <w:t>Evaluated as a news ranker; shown as a second opinion on Signals</w:t>
            </w:r>
          </w:p>
        </w:tc>
        <w:tc>
          <w:tcPr>
            <w:tcW w:w="2500" w:type="dxa"/>
            <w:tcMar>
              <w:top w:w="100" w:type="dxa"/>
              <w:left w:w="140" w:type="dxa"/>
              <w:bottom w:w="100" w:type="dxa"/>
              <w:right w:w="100" w:type="dxa"/>
            </w:tcMar>
          </w:tcPr>
          <w:p w14:paraId="3BDBBABB" w14:textId="77777777" w:rsidR="00D151A5" w:rsidRDefault="00D151A5">
            <w:r>
              <w:t>Sponsor-provided (Replit)</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7777777" w:rsidR="00D151A5" w:rsidRDefault="00D151A5">
            <w:r>
              <w:t>OpenRouter via Replit AI Integrations</w:t>
            </w:r>
          </w:p>
        </w:tc>
        <w:tc>
          <w:tcPr>
            <w:tcW w:w="3860" w:type="dxa"/>
            <w:tcMar>
              <w:top w:w="100" w:type="dxa"/>
              <w:left w:w="140" w:type="dxa"/>
              <w:bottom w:w="100" w:type="dxa"/>
              <w:right w:w="100" w:type="dxa"/>
            </w:tcMar>
          </w:tcPr>
          <w:p w14:paraId="7EDB0ADA" w14:textId="77777777" w:rsidR="00D151A5" w:rsidRDefault="00D151A5">
            <w:r>
              <w:t>3-model AI jury that graded the Signals ranker (evaluation only)</w:t>
            </w:r>
          </w:p>
        </w:tc>
        <w:tc>
          <w:tcPr>
            <w:tcW w:w="2500" w:type="dxa"/>
            <w:tcMar>
              <w:top w:w="100" w:type="dxa"/>
              <w:left w:w="140" w:type="dxa"/>
              <w:bottom w:w="100" w:type="dxa"/>
              <w:right w:w="100" w:type="dxa"/>
            </w:tcMar>
          </w:tcPr>
          <w:p w14:paraId="343C4F1F" w14:textId="77777777" w:rsidR="00D151A5" w:rsidRDefault="00D151A5">
            <w:r>
              <w:t>Sponsor-provided (Replit)</w:t>
            </w:r>
          </w:p>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r>
              <w:t>Algolia HN Search API</w:t>
            </w:r>
          </w:p>
        </w:tc>
        <w:tc>
          <w:tcPr>
            <w:tcW w:w="3860" w:type="dxa"/>
            <w:tcMar>
              <w:top w:w="100" w:type="dxa"/>
              <w:left w:w="140" w:type="dxa"/>
              <w:bottom w:w="100" w:type="dxa"/>
              <w:right w:w="100" w:type="dxa"/>
            </w:tcMar>
          </w:tcPr>
          <w:p w14:paraId="334C770A" w14:textId="77777777" w:rsidR="00D151A5" w:rsidRDefault="00D151A5">
            <w:r>
              <w:t>Fetches Hacker News 'Who is hiring?' threads</w:t>
            </w:r>
          </w:p>
        </w:tc>
        <w:tc>
          <w:tcPr>
            <w:tcW w:w="2500" w:type="dxa"/>
            <w:tcMar>
              <w:top w:w="100" w:type="dxa"/>
              <w:left w:w="140" w:type="dxa"/>
              <w:bottom w:w="100" w:type="dxa"/>
              <w:right w:w="100" w:type="dxa"/>
            </w:tcMar>
          </w:tcPr>
          <w:p w14:paraId="177F82DE" w14:textId="77777777" w:rsidR="00D151A5" w:rsidRDefault="00D151A5">
            <w:r>
              <w:t>Free, public, no key</w:t>
            </w:r>
          </w:p>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r>
              <w:t>Replit Auth (OpenID Connect)</w:t>
            </w:r>
          </w:p>
        </w:tc>
        <w:tc>
          <w:tcPr>
            <w:tcW w:w="3860" w:type="dxa"/>
            <w:tcMar>
              <w:top w:w="100" w:type="dxa"/>
              <w:left w:w="140" w:type="dxa"/>
              <w:bottom w:w="100" w:type="dxa"/>
              <w:right w:w="100" w:type="dxa"/>
            </w:tcMar>
          </w:tcPr>
          <w:p w14:paraId="7C570A4F" w14:textId="77777777" w:rsidR="00D151A5" w:rsidRDefault="00D151A5">
            <w:r>
              <w:t>Optional user sign-in</w:t>
            </w:r>
          </w:p>
        </w:tc>
        <w:tc>
          <w:tcPr>
            <w:tcW w:w="2500" w:type="dxa"/>
            <w:tcMar>
              <w:top w:w="100" w:type="dxa"/>
              <w:left w:w="140" w:type="dxa"/>
              <w:bottom w:w="100" w:type="dxa"/>
              <w:right w:w="100" w:type="dxa"/>
            </w:tcMar>
          </w:tcPr>
          <w:p w14:paraId="323380C5" w14:textId="77777777" w:rsidR="00D151A5" w:rsidRDefault="00D151A5">
            <w:r>
              <w:t>Sponsor-provided (Replit)</w:t>
            </w:r>
          </w:p>
        </w:tc>
      </w:tr>
      <w:tr>
        <w:tc>
          <w:tcPr>
            <w:tcW w:type="dxa" w:w="3000"/>
          </w:tcPr>
          <w:p>
            <w:r>
              <w:t>Google Tasks API + Google Identity Services</w:t>
            </w:r>
          </w:p>
        </w:tc>
        <w:tc>
          <w:tcPr>
            <w:tcW w:type="dxa" w:w="3860"/>
          </w:tcPr>
          <w:p>
            <w:r>
              <w:t>Optional 'Send today to Google Tasks' (runs in the user's browser)</w:t>
            </w:r>
          </w:p>
        </w:tc>
        <w:tc>
          <w:tcPr>
            <w:tcW w:type="dxa" w:w="2500"/>
          </w:tcPr>
          <w:p>
            <w:r>
              <w:t>Free</w:t>
            </w:r>
          </w:p>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77777777" w:rsidR="00D151A5" w:rsidRDefault="00D151A5">
            <w:r>
              <w:t>Replit Autoscale Deployment</w:t>
            </w:r>
          </w:p>
        </w:tc>
        <w:tc>
          <w:tcPr>
            <w:tcW w:w="3860" w:type="dxa"/>
            <w:tcMar>
              <w:top w:w="100" w:type="dxa"/>
              <w:left w:w="140" w:type="dxa"/>
              <w:bottom w:w="100" w:type="dxa"/>
              <w:right w:w="100" w:type="dxa"/>
            </w:tcMar>
          </w:tcPr>
          <w:p w14:paraId="63DA0226" w14:textId="77777777" w:rsidR="00D151A5" w:rsidRDefault="00D151A5">
            <w:r>
              <w:t>Hosts the FastAPI server and web app at https://verity--eezhan0805.replit.app/#/</w:t>
            </w:r>
          </w:p>
        </w:tc>
        <w:tc>
          <w:tcPr>
            <w:tcW w:w="2500" w:type="dxa"/>
            <w:tcMar>
              <w:top w:w="100" w:type="dxa"/>
              <w:left w:w="140" w:type="dxa"/>
              <w:bottom w:w="100" w:type="dxa"/>
              <w:right w:w="100" w:type="dxa"/>
            </w:tcMar>
          </w:tcPr>
          <w:p w14:paraId="3D914784" w14:textId="77777777" w:rsidR="00D151A5" w:rsidRDefault="00D151A5">
            <w:r>
              <w:t>SDC-provided Replit credits (US$20) / Asia</w:t>
            </w:r>
          </w:p>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r>
              <w:t>Replit PostgreSQL</w:t>
            </w:r>
          </w:p>
        </w:tc>
        <w:tc>
          <w:tcPr>
            <w:tcW w:w="3860" w:type="dxa"/>
            <w:tcMar>
              <w:top w:w="100" w:type="dxa"/>
              <w:left w:w="140" w:type="dxa"/>
              <w:bottom w:w="100" w:type="dxa"/>
              <w:right w:w="100" w:type="dxa"/>
            </w:tcMar>
          </w:tcPr>
          <w:p w14:paraId="7DDF54E3" w14:textId="77777777" w:rsidR="00D151A5" w:rsidRDefault="00D151A5">
            <w:r>
              <w:t>Accounts and saved profiles</w:t>
            </w:r>
          </w:p>
        </w:tc>
        <w:tc>
          <w:tcPr>
            <w:tcW w:w="2500" w:type="dxa"/>
            <w:tcMar>
              <w:top w:w="100" w:type="dxa"/>
              <w:left w:w="140" w:type="dxa"/>
              <w:bottom w:w="100" w:type="dxa"/>
              <w:right w:w="100" w:type="dxa"/>
            </w:tcMar>
          </w:tcPr>
          <w:p w14:paraId="7BC895A0" w14:textId="77777777" w:rsidR="00D151A5" w:rsidRDefault="00D151A5">
            <w:r>
              <w:t>Included with Replit plan</w:t>
            </w:r>
          </w:p>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r>
              <w:t>Replit Secrets</w:t>
            </w:r>
          </w:p>
        </w:tc>
        <w:tc>
          <w:tcPr>
            <w:tcW w:w="3860" w:type="dxa"/>
            <w:tcMar>
              <w:top w:w="100" w:type="dxa"/>
              <w:left w:w="140" w:type="dxa"/>
              <w:bottom w:w="100" w:type="dxa"/>
              <w:right w:w="100" w:type="dxa"/>
            </w:tcMar>
          </w:tcPr>
          <w:p w14:paraId="4F6391E3" w14:textId="77777777" w:rsidR="00D151A5" w:rsidRDefault="00D151A5">
            <w:r>
              <w:t>Holds ANTHROPIC_API_KEY, SESSION_SECRET, DATABASE_URL</w:t>
            </w:r>
          </w:p>
        </w:tc>
        <w:tc>
          <w:tcPr>
            <w:tcW w:w="2500" w:type="dxa"/>
            <w:tcMar>
              <w:top w:w="100" w:type="dxa"/>
              <w:left w:w="140" w:type="dxa"/>
              <w:bottom w:w="100" w:type="dxa"/>
              <w:right w:w="100" w:type="dxa"/>
            </w:tcMar>
          </w:tcPr>
          <w:p w14:paraId="39E0A408" w14:textId="77777777" w:rsidR="00D151A5" w:rsidRDefault="00D151A5">
            <w:r>
              <w:t>Included</w:t>
            </w:r>
          </w:p>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r>
              <w:t>Replit App Storage + Scheduled Deployment</w:t>
            </w:r>
          </w:p>
        </w:tc>
        <w:tc>
          <w:tcPr>
            <w:tcW w:w="3860" w:type="dxa"/>
            <w:tcMar>
              <w:top w:w="100" w:type="dxa"/>
              <w:left w:w="140" w:type="dxa"/>
              <w:bottom w:w="100" w:type="dxa"/>
              <w:right w:w="100" w:type="dxa"/>
            </w:tcMar>
          </w:tcPr>
          <w:p w14:paraId="1E0E471D" w14:textId="77777777" w:rsidR="00D151A5" w:rsidRDefault="00D151A5">
            <w:r>
              <w:t>Not used (optional daily-refresh code exists but is not set up)</w:t>
            </w:r>
          </w:p>
        </w:tc>
        <w:tc>
          <w:tcPr>
            <w:tcW w:w="2500" w:type="dxa"/>
            <w:tcMar>
              <w:top w:w="100" w:type="dxa"/>
              <w:left w:w="140" w:type="dxa"/>
              <w:bottom w:w="100" w:type="dxa"/>
              <w:right w:w="100" w:type="dxa"/>
            </w:tcMar>
          </w:tcPr>
          <w:p w14:paraId="24CAEB05" w14:textId="77777777" w:rsidR="00D151A5" w:rsidRDefault="00D151A5">
            <w:r>
              <w:t>None</w:t>
            </w:r>
          </w:p>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14:paraId="5A4E6719" w14:textId="77777777" w:rsidR="00D151A5" w:rsidRDefault="00D151A5">
            <w:r>
              <w:t>Claude Haiku 5.5 (claude-haiku-5-5)</w:t>
            </w:r>
          </w:p>
        </w:tc>
        <w:tc>
          <w:tcPr>
            <w:tcW w:w="2200" w:type="dxa"/>
            <w:tcMar>
              <w:top w:w="100" w:type="dxa"/>
              <w:left w:w="140" w:type="dxa"/>
              <w:bottom w:w="100" w:type="dxa"/>
              <w:right w:w="100" w:type="dxa"/>
            </w:tcMar>
          </w:tcPr>
          <w:p w14:paraId="0CD61E26" w14:textId="77777777" w:rsidR="00D151A5" w:rsidRDefault="00D151A5">
            <w:r>
              <w:t>Anthropic API</w:t>
            </w:r>
          </w:p>
        </w:tc>
        <w:tc>
          <w:tcPr>
            <w:tcW w:w="2700" w:type="dxa"/>
            <w:tcMar>
              <w:top w:w="100" w:type="dxa"/>
              <w:left w:w="140" w:type="dxa"/>
              <w:bottom w:w="100" w:type="dxa"/>
              <w:right w:w="100" w:type="dxa"/>
            </w:tcMar>
          </w:tcPr>
          <w:p w14:paraId="0D4F5925" w14:textId="77777777" w:rsidR="00D151A5" w:rsidRDefault="00D151A5">
            <w:r>
              <w:t>Pre-trained: CV intake, role advisor, pathway coach, Generate CV, story enrichment</w:t>
            </w:r>
          </w:p>
        </w:tc>
        <w:tc>
          <w:tcPr>
            <w:tcW w:w="2060" w:type="dxa"/>
            <w:tcMar>
              <w:top w:w="100" w:type="dxa"/>
              <w:left w:w="140" w:type="dxa"/>
              <w:bottom w:w="100" w:type="dxa"/>
              <w:right w:w="100" w:type="dxa"/>
            </w:tcMar>
          </w:tcPr>
          <w:p w14:paraId="381BA2E7" w14:textId="77777777" w:rsidR="00D151A5" w:rsidRDefault="00D151A5">
            <w:r>
              <w:t>Anthropic commercial terms</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77777777" w:rsidR="00D151A5" w:rsidRDefault="00D151A5">
            <w:r>
              <w:t>Claude Sonnet 5.5 (claude-sonnet-5-5)</w:t>
            </w:r>
          </w:p>
        </w:tc>
        <w:tc>
          <w:tcPr>
            <w:tcW w:w="2200" w:type="dxa"/>
            <w:tcMar>
              <w:top w:w="100" w:type="dxa"/>
              <w:left w:w="140" w:type="dxa"/>
              <w:bottom w:w="100" w:type="dxa"/>
              <w:right w:w="100" w:type="dxa"/>
            </w:tcMar>
          </w:tcPr>
          <w:p w14:paraId="7C965FBD" w14:textId="77777777" w:rsidR="00D151A5" w:rsidRDefault="00D151A5">
            <w:r>
              <w:t>Anthropic API</w:t>
            </w:r>
          </w:p>
        </w:tc>
        <w:tc>
          <w:tcPr>
            <w:tcW w:w="2700" w:type="dxa"/>
            <w:tcMar>
              <w:top w:w="100" w:type="dxa"/>
              <w:left w:w="140" w:type="dxa"/>
              <w:bottom w:w="100" w:type="dxa"/>
              <w:right w:w="100" w:type="dxa"/>
            </w:tcMar>
          </w:tcPr>
          <w:p w14:paraId="2FE3E05B" w14:textId="77777777" w:rsidR="00D151A5" w:rsidRDefault="00D151A5">
            <w:r>
              <w:t>Pre-trained: editor agent writes the daily/weekly Signals brief with read-only tools</w:t>
            </w:r>
          </w:p>
        </w:tc>
        <w:tc>
          <w:tcPr>
            <w:tcW w:w="2060" w:type="dxa"/>
            <w:tcMar>
              <w:top w:w="100" w:type="dxa"/>
              <w:left w:w="140" w:type="dxa"/>
              <w:bottom w:w="100" w:type="dxa"/>
              <w:right w:w="100" w:type="dxa"/>
            </w:tcMar>
          </w:tcPr>
          <w:p w14:paraId="5422BEED" w14:textId="77777777" w:rsidR="00D151A5" w:rsidRDefault="00D151A5">
            <w:r>
              <w:t>Anthropic commercial terms</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r>
              <w:t>Naive-3 forecast + conformal band + Welch t-test</w:t>
            </w:r>
          </w:p>
        </w:tc>
        <w:tc>
          <w:tcPr>
            <w:tcW w:w="2200" w:type="dxa"/>
            <w:tcMar>
              <w:top w:w="100" w:type="dxa"/>
              <w:left w:w="140" w:type="dxa"/>
              <w:bottom w:w="100" w:type="dxa"/>
              <w:right w:w="100" w:type="dxa"/>
            </w:tcMar>
          </w:tcPr>
          <w:p w14:paraId="69C3EAFC" w14:textId="77777777" w:rsidR="00D151A5" w:rsidRDefault="00D151A5">
            <w:r>
              <w:t>Our code (SciPy)</w:t>
            </w:r>
          </w:p>
        </w:tc>
        <w:tc>
          <w:tcPr>
            <w:tcW w:w="2700" w:type="dxa"/>
            <w:tcMar>
              <w:top w:w="100" w:type="dxa"/>
              <w:left w:w="140" w:type="dxa"/>
              <w:bottom w:w="100" w:type="dxa"/>
              <w:right w:w="100" w:type="dxa"/>
            </w:tcMar>
          </w:tcPr>
          <w:p w14:paraId="1C1AACE0" w14:textId="77777777" w:rsidR="00D151A5" w:rsidRDefault="00D151A5">
            <w:r>
              <w:t>Self-built statistical model</w:t>
            </w:r>
          </w:p>
        </w:tc>
        <w:tc>
          <w:tcPr>
            <w:tcW w:w="2060" w:type="dxa"/>
            <w:tcMar>
              <w:top w:w="100" w:type="dxa"/>
              <w:left w:w="140" w:type="dxa"/>
              <w:bottom w:w="100" w:type="dxa"/>
              <w:right w:w="100" w:type="dxa"/>
            </w:tcMar>
          </w:tcPr>
          <w:p w14:paraId="4666D35C" w14:textId="77777777" w:rsidR="00D151A5" w:rsidRDefault="00D151A5">
            <w:r>
              <w:t>Apache-2.0 (ours)</w:t>
            </w:r>
          </w:p>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r>
              <w:t>Learned role-skill profiles (9 roles)</w:t>
            </w:r>
          </w:p>
        </w:tc>
        <w:tc>
          <w:tcPr>
            <w:tcW w:w="2200" w:type="dxa"/>
            <w:tcMar>
              <w:top w:w="100" w:type="dxa"/>
              <w:left w:w="140" w:type="dxa"/>
              <w:bottom w:w="100" w:type="dxa"/>
              <w:right w:w="100" w:type="dxa"/>
            </w:tcMar>
          </w:tcPr>
          <w:p w14:paraId="5728B1F1" w14:textId="77777777" w:rsidR="00D151A5" w:rsidRDefault="00D151A5">
            <w:r>
              <w:t>Our code, from HN posts</w:t>
            </w:r>
          </w:p>
        </w:tc>
        <w:tc>
          <w:tcPr>
            <w:tcW w:w="2700" w:type="dxa"/>
            <w:tcMar>
              <w:top w:w="100" w:type="dxa"/>
              <w:left w:w="140" w:type="dxa"/>
              <w:bottom w:w="100" w:type="dxa"/>
              <w:right w:w="100" w:type="dxa"/>
            </w:tcMar>
          </w:tcPr>
          <w:p w14:paraId="4F3F42D1" w14:textId="77777777" w:rsidR="00D151A5" w:rsidRDefault="00D151A5">
            <w:r>
              <w:t>Self-trained</w:t>
            </w:r>
          </w:p>
        </w:tc>
        <w:tc>
          <w:tcPr>
            <w:tcW w:w="2060" w:type="dxa"/>
            <w:tcMar>
              <w:top w:w="100" w:type="dxa"/>
              <w:left w:w="140" w:type="dxa"/>
              <w:bottom w:w="100" w:type="dxa"/>
              <w:right w:w="100" w:type="dxa"/>
            </w:tcMar>
          </w:tcPr>
          <w:p w14:paraId="48F324B7" w14:textId="77777777" w:rsidR="00D151A5" w:rsidRDefault="00D151A5">
            <w:r>
              <w:t>Apache-2.0 (ours)</w:t>
            </w:r>
          </w:p>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r>
              <w:t>HistGradientBoostingRegressor (scikit-learn)</w:t>
            </w:r>
          </w:p>
        </w:tc>
        <w:tc>
          <w:tcPr>
            <w:tcW w:w="2200" w:type="dxa"/>
            <w:tcMar>
              <w:top w:w="100" w:type="dxa"/>
              <w:left w:w="140" w:type="dxa"/>
              <w:bottom w:w="100" w:type="dxa"/>
              <w:right w:w="100" w:type="dxa"/>
            </w:tcMar>
          </w:tcPr>
          <w:p w14:paraId="5ACDB597" w14:textId="77777777" w:rsidR="00D151A5" w:rsidRDefault="00D151A5">
            <w:r>
              <w:t>scikit-learn</w:t>
            </w:r>
          </w:p>
        </w:tc>
        <w:tc>
          <w:tcPr>
            <w:tcW w:w="2700" w:type="dxa"/>
            <w:tcMar>
              <w:top w:w="100" w:type="dxa"/>
              <w:left w:w="140" w:type="dxa"/>
              <w:bottom w:w="100" w:type="dxa"/>
              <w:right w:w="100" w:type="dxa"/>
            </w:tcMar>
          </w:tcPr>
          <w:p w14:paraId="20BC388D" w14:textId="77777777" w:rsidR="00D151A5" w:rsidRDefault="00D151A5">
            <w:r>
              <w:t>Self-trained; experiment only, not deployed</w:t>
            </w:r>
          </w:p>
        </w:tc>
        <w:tc>
          <w:tcPr>
            <w:tcW w:w="2060" w:type="dxa"/>
            <w:tcMar>
              <w:top w:w="100" w:type="dxa"/>
              <w:left w:w="140" w:type="dxa"/>
              <w:bottom w:w="100" w:type="dxa"/>
              <w:right w:w="100" w:type="dxa"/>
            </w:tcMar>
          </w:tcPr>
          <w:p w14:paraId="6FD232C4" w14:textId="77777777" w:rsidR="00D151A5" w:rsidRDefault="00D151A5">
            <w:r>
              <w:t>BSD-3-Clause</w:t>
            </w:r>
          </w:p>
        </w:tc>
      </w:tr>
      <w:tr>
        <w:tc>
          <w:tcPr>
            <w:tcW w:type="dxa" w:w="2400"/>
          </w:tcPr>
          <w:p>
            <w:r>
              <w:t>Jev decision model (jev-1.13.0)</w:t>
            </w:r>
          </w:p>
        </w:tc>
        <w:tc>
          <w:tcPr>
            <w:tcW w:type="dxa" w:w="2200"/>
          </w:tcPr>
          <w:p>
            <w:r>
              <w:t>TypeSafe AI, via Replit AI Integrations</w:t>
            </w:r>
          </w:p>
        </w:tc>
        <w:tc>
          <w:tcPr>
            <w:tcW w:type="dxa" w:w="2700"/>
          </w:tcPr>
          <w:p>
            <w:r>
              <w:t>Pre-trained; tested as ranker (NDCG@10 0.25 vs formula 0.53), shown as second opinion</w:t>
            </w:r>
          </w:p>
        </w:tc>
        <w:tc>
          <w:tcPr>
            <w:tcW w:type="dxa" w:w="2060"/>
          </w:tcPr>
          <w:p>
            <w:r>
              <w:t>TypeSafe API terms</w:t>
            </w:r>
          </w:p>
        </w:tc>
      </w:tr>
      <w:tr>
        <w:tc>
          <w:tcPr>
            <w:tcW w:type="dxa" w:w="2400"/>
          </w:tcPr>
          <w:p>
            <w:r>
              <w:t>AI jury: Claude Sonnet 5.5, GPT-6.1 Sol, Gemini 4 Argon</w:t>
            </w:r>
          </w:p>
        </w:tc>
        <w:tc>
          <w:tcPr>
            <w:tcW w:type="dxa" w:w="2200"/>
          </w:tcPr>
          <w:p>
            <w:r>
              <w:t>OpenRouter via Replit AI Integrations</w:t>
            </w:r>
          </w:p>
        </w:tc>
        <w:tc>
          <w:tcPr>
            <w:tcW w:type="dxa" w:w="2700"/>
          </w:tcPr>
          <w:p>
            <w:r>
              <w:t>Pre-trained; evaluation only (labels stories for NDCG@10)</w:t>
            </w:r>
          </w:p>
        </w:tc>
        <w:tc>
          <w:tcPr>
            <w:tcW w:type="dxa" w:w="2060"/>
          </w:tcPr>
          <w:p>
            <w:r>
              <w:t>Each provider's API terms</w:t>
            </w:r>
          </w:p>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77777777" w:rsidR="00D151A5" w:rsidRDefault="00D151A5">
            <w:r>
              <w:t>Hacker News 'Who is hiring?' threads</w:t>
            </w:r>
          </w:p>
        </w:tc>
        <w:tc>
          <w:tcPr>
            <w:tcW w:w="2300" w:type="dxa"/>
            <w:tcMar>
              <w:top w:w="100" w:type="dxa"/>
              <w:left w:w="140" w:type="dxa"/>
              <w:bottom w:w="100" w:type="dxa"/>
              <w:right w:w="100" w:type="dxa"/>
            </w:tcMar>
          </w:tcPr>
          <w:p w14:paraId="3912157D" w14:textId="77777777" w:rsidR="00D151A5" w:rsidRDefault="00D151A5">
            <w:r>
              <w:t>https://hn.algolia.com/api</w:t>
            </w:r>
          </w:p>
        </w:tc>
        <w:tc>
          <w:tcPr>
            <w:tcW w:w="2260" w:type="dxa"/>
            <w:tcMar>
              <w:top w:w="100" w:type="dxa"/>
              <w:left w:w="140" w:type="dxa"/>
              <w:bottom w:w="100" w:type="dxa"/>
              <w:right w:w="100" w:type="dxa"/>
            </w:tcMar>
          </w:tcPr>
          <w:p w14:paraId="05CF3D25" w14:textId="77777777" w:rsidR="00D151A5" w:rsidRDefault="00D151A5">
            <w:r>
              <w:t>Public</w:t>
            </w:r>
          </w:p>
        </w:tc>
        <w:tc>
          <w:tcPr>
            <w:tcW w:w="1700" w:type="dxa"/>
            <w:tcMar>
              <w:top w:w="100" w:type="dxa"/>
              <w:left w:w="140" w:type="dxa"/>
              <w:bottom w:w="100" w:type="dxa"/>
              <w:right w:w="100" w:type="dxa"/>
            </w:tcMar>
          </w:tcPr>
          <w:p w14:paraId="7A697B05" w14:textId="77777777" w:rsidR="00D151A5" w:rsidRDefault="00D151A5">
            <w:r>
              <w:t>None stated; aggregates only committed</w:t>
            </w:r>
          </w:p>
        </w:tc>
        <w:tc>
          <w:tcPr>
            <w:tcW w:w="1100" w:type="dxa"/>
            <w:tcMar>
              <w:top w:w="100" w:type="dxa"/>
              <w:left w:w="140" w:type="dxa"/>
              <w:bottom w:w="100" w:type="dxa"/>
              <w:right w:w="100" w:type="dxa"/>
            </w:tcMar>
          </w:tcPr>
          <w:p w14:paraId="3BA17311" w14:textId="77777777" w:rsidR="00D151A5" w:rsidRDefault="00D151A5">
            <w:r>
              <w:t>Y in raw text (never committed); N in committed files</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77777777" w:rsidR="00D151A5" w:rsidRDefault="00D151A5">
            <w:r>
              <w:t>Anthropic Economic Index 2026-06-26</w:t>
            </w:r>
          </w:p>
        </w:tc>
        <w:tc>
          <w:tcPr>
            <w:tcW w:w="2300" w:type="dxa"/>
            <w:tcMar>
              <w:top w:w="100" w:type="dxa"/>
              <w:left w:w="140" w:type="dxa"/>
              <w:bottom w:w="100" w:type="dxa"/>
              <w:right w:w="100" w:type="dxa"/>
            </w:tcMar>
          </w:tcPr>
          <w:p w14:paraId="7C8EA389" w14:textId="77777777" w:rsidR="00D151A5" w:rsidRDefault="00D151A5">
            <w:r>
              <w:t>https://huggingface.co/datasets/Anthropic/EconomicIndex</w:t>
            </w:r>
          </w:p>
        </w:tc>
        <w:tc>
          <w:tcPr>
            <w:tcW w:w="2260" w:type="dxa"/>
            <w:tcMar>
              <w:top w:w="100" w:type="dxa"/>
              <w:left w:w="140" w:type="dxa"/>
              <w:bottom w:w="100" w:type="dxa"/>
              <w:right w:w="100" w:type="dxa"/>
            </w:tcMar>
          </w:tcPr>
          <w:p w14:paraId="0724B2EA" w14:textId="77777777" w:rsidR="00D151A5" w:rsidRDefault="00D151A5">
            <w:r>
              <w:t>Public</w:t>
            </w:r>
          </w:p>
        </w:tc>
        <w:tc>
          <w:tcPr>
            <w:tcW w:w="1700" w:type="dxa"/>
            <w:tcMar>
              <w:top w:w="100" w:type="dxa"/>
              <w:left w:w="140" w:type="dxa"/>
              <w:bottom w:w="100" w:type="dxa"/>
              <w:right w:w="100" w:type="dxa"/>
            </w:tcMar>
          </w:tcPr>
          <w:p w14:paraId="25F05D1A" w14:textId="77777777" w:rsidR="00D151A5" w:rsidRDefault="00D151A5">
            <w:r>
              <w:t>CC BY / MIT</w:t>
            </w:r>
          </w:p>
        </w:tc>
        <w:tc>
          <w:tcPr>
            <w:tcW w:w="1100" w:type="dxa"/>
            <w:tcMar>
              <w:top w:w="100" w:type="dxa"/>
              <w:left w:w="140" w:type="dxa"/>
              <w:bottom w:w="100" w:type="dxa"/>
              <w:right w:w="100" w:type="dxa"/>
            </w:tcMar>
          </w:tcPr>
          <w:p w14:paraId="11307ABA" w14:textId="77777777" w:rsidR="00D151A5" w:rsidRDefault="00D151A5">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7777777" w:rsidR="00D151A5" w:rsidRDefault="00D151A5">
            <w:r>
              <w:t>O*NET 31.0 + O*NET-SOC crosswalk</w:t>
            </w:r>
          </w:p>
        </w:tc>
        <w:tc>
          <w:tcPr>
            <w:tcW w:w="2300" w:type="dxa"/>
            <w:tcMar>
              <w:top w:w="100" w:type="dxa"/>
              <w:left w:w="140" w:type="dxa"/>
              <w:bottom w:w="100" w:type="dxa"/>
              <w:right w:w="100" w:type="dxa"/>
            </w:tcMar>
          </w:tcPr>
          <w:p w14:paraId="01CF3854" w14:textId="77777777" w:rsidR="00D151A5" w:rsidRDefault="00D151A5">
            <w:r>
              <w:t>https://www.onetcenter.org/database.html</w:t>
            </w:r>
          </w:p>
        </w:tc>
        <w:tc>
          <w:tcPr>
            <w:tcW w:w="2260" w:type="dxa"/>
            <w:tcMar>
              <w:top w:w="100" w:type="dxa"/>
              <w:left w:w="140" w:type="dxa"/>
              <w:bottom w:w="100" w:type="dxa"/>
              <w:right w:w="100" w:type="dxa"/>
            </w:tcMar>
          </w:tcPr>
          <w:p w14:paraId="05B0AB83" w14:textId="77777777" w:rsidR="00D151A5" w:rsidRDefault="00D151A5">
            <w:r>
              <w:t>Public</w:t>
            </w:r>
          </w:p>
        </w:tc>
        <w:tc>
          <w:tcPr>
            <w:tcW w:w="1700" w:type="dxa"/>
            <w:tcMar>
              <w:top w:w="100" w:type="dxa"/>
              <w:left w:w="140" w:type="dxa"/>
              <w:bottom w:w="100" w:type="dxa"/>
              <w:right w:w="100" w:type="dxa"/>
            </w:tcMar>
          </w:tcPr>
          <w:p w14:paraId="65B06E85" w14:textId="77777777" w:rsidR="00D151A5" w:rsidRDefault="00D151A5">
            <w:r>
              <w:t>CC BY 4.0</w:t>
            </w:r>
          </w:p>
        </w:tc>
        <w:tc>
          <w:tcPr>
            <w:tcW w:w="1100" w:type="dxa"/>
            <w:tcMar>
              <w:top w:w="100" w:type="dxa"/>
              <w:left w:w="140" w:type="dxa"/>
              <w:bottom w:w="100" w:type="dxa"/>
              <w:right w:w="100" w:type="dxa"/>
            </w:tcMar>
          </w:tcPr>
          <w:p w14:paraId="3C8CE269" w14:textId="77777777" w:rsidR="00D151A5" w:rsidRDefault="00D151A5">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r>
              <w:t>GPTs are GPTs; AIOE; Microsoft Working with AI</w:t>
            </w:r>
          </w:p>
        </w:tc>
        <w:tc>
          <w:tcPr>
            <w:tcW w:w="2300" w:type="dxa"/>
            <w:tcMar>
              <w:top w:w="100" w:type="dxa"/>
              <w:left w:w="140" w:type="dxa"/>
              <w:bottom w:w="100" w:type="dxa"/>
              <w:right w:w="100" w:type="dxa"/>
            </w:tcMar>
          </w:tcPr>
          <w:p w14:paraId="56F7E2C9" w14:textId="77777777" w:rsidR="00D151A5" w:rsidRDefault="00D151A5">
            <w:r>
              <w:t>github.com/openai/GPTs-are-GPTs; github.com/AIOE-Data/AIOE; github.com/microsoft/working-with-ai</w:t>
            </w:r>
          </w:p>
        </w:tc>
        <w:tc>
          <w:tcPr>
            <w:tcW w:w="2260" w:type="dxa"/>
            <w:tcMar>
              <w:top w:w="100" w:type="dxa"/>
              <w:left w:w="140" w:type="dxa"/>
              <w:bottom w:w="100" w:type="dxa"/>
              <w:right w:w="100" w:type="dxa"/>
            </w:tcMar>
          </w:tcPr>
          <w:p w14:paraId="7EC41AF3" w14:textId="77777777" w:rsidR="00D151A5" w:rsidRDefault="00D151A5">
            <w:r>
              <w:t>Public (cross-check only)</w:t>
            </w:r>
          </w:p>
        </w:tc>
        <w:tc>
          <w:tcPr>
            <w:tcW w:w="1700" w:type="dxa"/>
            <w:tcMar>
              <w:top w:w="100" w:type="dxa"/>
              <w:left w:w="140" w:type="dxa"/>
              <w:bottom w:w="100" w:type="dxa"/>
              <w:right w:w="100" w:type="dxa"/>
            </w:tcMar>
          </w:tcPr>
          <w:p w14:paraId="444AC5A0" w14:textId="77777777" w:rsidR="00D151A5" w:rsidRDefault="00D151A5">
            <w:r>
              <w:t>MIT; none (cited); CC BY 4.0</w:t>
            </w:r>
          </w:p>
        </w:tc>
        <w:tc>
          <w:tcPr>
            <w:tcW w:w="1100" w:type="dxa"/>
            <w:tcMar>
              <w:top w:w="100" w:type="dxa"/>
              <w:left w:w="140" w:type="dxa"/>
              <w:bottom w:w="100" w:type="dxa"/>
              <w:right w:w="100" w:type="dxa"/>
            </w:tcMar>
          </w:tcPr>
          <w:p w14:paraId="038C73F4" w14:textId="77777777" w:rsidR="00D151A5" w:rsidRDefault="00D151A5">
            <w:r>
              <w:t>N</w:t>
            </w:r>
          </w:p>
        </w:tc>
      </w:tr>
      <w:tr w:rsidR="00D151A5" w14:paraId="14A5110D" w14:textId="77777777">
        <w:trPr>
          <w:cantSplit/>
          <w:trHeight w:val="520"/>
        </w:trPr>
        <w:tc>
          <w:tcPr>
            <w:tcW w:w="2000" w:type="dxa"/>
            <w:tcMar>
              <w:top w:w="100" w:type="dxa"/>
              <w:left w:w="140" w:type="dxa"/>
              <w:bottom w:w="100" w:type="dxa"/>
              <w:right w:w="100" w:type="dxa"/>
            </w:tcMar>
          </w:tcPr>
          <w:p w14:paraId="13E5E7F1" w14:textId="77777777" w:rsidR="00D151A5" w:rsidRDefault="00D151A5">
            <w:r>
              <w:t>Example profiles, synthetic CVs, 77 learning links</w:t>
            </w:r>
          </w:p>
        </w:tc>
        <w:tc>
          <w:tcPr>
            <w:tcW w:w="2300" w:type="dxa"/>
            <w:tcMar>
              <w:top w:w="100" w:type="dxa"/>
              <w:left w:w="140" w:type="dxa"/>
              <w:bottom w:w="100" w:type="dxa"/>
              <w:right w:w="100" w:type="dxa"/>
            </w:tcMar>
          </w:tcPr>
          <w:p w14:paraId="75FFD4FA" w14:textId="77777777" w:rsidR="00D151A5" w:rsidRDefault="00D151A5">
            <w:r>
              <w:t>data/example_profiles.json, demo-cvs/, data/resources.json</w:t>
            </w:r>
          </w:p>
        </w:tc>
        <w:tc>
          <w:tcPr>
            <w:tcW w:w="2260" w:type="dxa"/>
            <w:tcMar>
              <w:top w:w="100" w:type="dxa"/>
              <w:left w:w="140" w:type="dxa"/>
              <w:bottom w:w="100" w:type="dxa"/>
              <w:right w:w="100" w:type="dxa"/>
            </w:tcMar>
          </w:tcPr>
          <w:p w14:paraId="729A5F26" w14:textId="77777777" w:rsidR="00D151A5" w:rsidRDefault="00D151A5">
            <w:r>
              <w:t>Synthetic / self-collected</w:t>
            </w:r>
          </w:p>
        </w:tc>
        <w:tc>
          <w:tcPr>
            <w:tcW w:w="1700" w:type="dxa"/>
            <w:tcMar>
              <w:top w:w="100" w:type="dxa"/>
              <w:left w:w="140" w:type="dxa"/>
              <w:bottom w:w="100" w:type="dxa"/>
              <w:right w:w="100" w:type="dxa"/>
            </w:tcMar>
          </w:tcPr>
          <w:p w14:paraId="2741170A" w14:textId="77777777" w:rsidR="00D151A5" w:rsidRDefault="00D151A5">
            <w:r>
              <w:t>Ours</w:t>
            </w:r>
          </w:p>
        </w:tc>
        <w:tc>
          <w:tcPr>
            <w:tcW w:w="1100" w:type="dxa"/>
            <w:tcMar>
              <w:top w:w="100" w:type="dxa"/>
              <w:left w:w="140" w:type="dxa"/>
              <w:bottom w:w="100" w:type="dxa"/>
              <w:right w:w="100" w:type="dxa"/>
            </w:tcMar>
          </w:tcPr>
          <w:p w14:paraId="071D9335" w14:textId="77777777" w:rsidR="00D151A5" w:rsidRDefault="00D151A5">
            <w:r>
              <w:t>N</w:t>
            </w:r>
          </w:p>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77777" w:rsidR="00D151A5" w:rsidRDefault="00000000">
      <w:pPr>
        <w:keepNext/>
        <w:spacing w:after="120"/>
        <w:jc w:val="both"/>
      </w:pPr>
      <w:r>
        <w:rPr>
          <w:rFonts w:ascii="Times New Roman" w:eastAsia="Times New Roman" w:hAnsi="Times New Roman" w:cs="Times New Roman"/>
          <w:sz w:val="30"/>
          <w:szCs w:val="30"/>
        </w:rPr>
        <w:t>☒ Yes   ☐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55F203E7" w14:textId="77777777" w:rsidR="00D151A5" w:rsidRDefault="00D151A5">
            <w:r>
              <w:t>Claude Code (Claude Opus 5.5, Sonnet 5.5, Haiku 5.5)</w:t>
            </w:r>
          </w:p>
        </w:tc>
        <w:tc>
          <w:tcPr>
            <w:tcW w:w="3860" w:type="dxa"/>
            <w:tcMar>
              <w:top w:w="100" w:type="dxa"/>
              <w:left w:w="140" w:type="dxa"/>
              <w:bottom w:w="100" w:type="dxa"/>
              <w:right w:w="100" w:type="dxa"/>
            </w:tcMar>
          </w:tcPr>
          <w:p w14:paraId="408C9FC5" w14:textId="77777777" w:rsidR="00D151A5" w:rsidRDefault="00D151A5">
            <w:r>
              <w:t>Code, tests, data pipeline and documentation from the team's prompts and plans</w:t>
            </w:r>
          </w:p>
        </w:tc>
        <w:tc>
          <w:tcPr>
            <w:tcW w:w="2500" w:type="dxa"/>
            <w:tcMar>
              <w:top w:w="100" w:type="dxa"/>
              <w:left w:w="140" w:type="dxa"/>
              <w:bottom w:w="100" w:type="dxa"/>
              <w:right w:w="100" w:type="dxa"/>
            </w:tcMar>
          </w:tcPr>
          <w:p w14:paraId="6DDA13CB" w14:textId="77777777" w:rsidR="00D151A5" w:rsidRDefault="00D151A5">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77777777" w:rsidR="00D151A5" w:rsidRDefault="00D151A5">
            <w:r>
              <w:t>Replit Agent</w:t>
            </w:r>
          </w:p>
        </w:tc>
        <w:tc>
          <w:tcPr>
            <w:tcW w:w="3860" w:type="dxa"/>
            <w:tcMar>
              <w:top w:w="100" w:type="dxa"/>
              <w:left w:w="140" w:type="dxa"/>
              <w:bottom w:w="100" w:type="dxa"/>
              <w:right w:w="100" w:type="dxa"/>
            </w:tcMar>
          </w:tcPr>
          <w:p w14:paraId="1EEAEFF7" w14:textId="77777777" w:rsidR="00D151A5" w:rsidRDefault="00D151A5">
            <w:r>
              <w:t>Replit environment setup (.replit file only)</w:t>
            </w:r>
          </w:p>
        </w:tc>
        <w:tc>
          <w:tcPr>
            <w:tcW w:w="2500" w:type="dxa"/>
            <w:tcMar>
              <w:top w:w="100" w:type="dxa"/>
              <w:left w:w="140" w:type="dxa"/>
              <w:bottom w:w="100" w:type="dxa"/>
              <w:right w:w="100" w:type="dxa"/>
            </w:tcMar>
          </w:tcPr>
          <w:p w14:paraId="36049A8B" w14:textId="77777777" w:rsidR="00D151A5" w:rsidRDefault="00D151A5">
            <w:r>
              <w:t>Minor</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r>
              <w:t>ChatGPT (OpenAI)</w:t>
            </w:r>
          </w:p>
        </w:tc>
        <w:tc>
          <w:tcPr>
            <w:tcW w:w="3860" w:type="dxa"/>
            <w:tcMar>
              <w:top w:w="100" w:type="dxa"/>
              <w:left w:w="140" w:type="dxa"/>
              <w:bottom w:w="100" w:type="dxa"/>
              <w:right w:w="100" w:type="dxa"/>
            </w:tcMar>
          </w:tcPr>
          <w:p w14:paraId="24E8A2D7" w14:textId="77777777" w:rsidR="00D151A5" w:rsidRDefault="00D151A5">
            <w:r>
              <w:t>Asking general questions</w:t>
            </w:r>
          </w:p>
        </w:tc>
        <w:tc>
          <w:tcPr>
            <w:tcW w:w="2500" w:type="dxa"/>
            <w:tcMar>
              <w:top w:w="100" w:type="dxa"/>
              <w:left w:w="140" w:type="dxa"/>
              <w:bottom w:w="100" w:type="dxa"/>
              <w:right w:w="100" w:type="dxa"/>
            </w:tcMar>
          </w:tcPr>
          <w:p w14:paraId="0BBBDD69" w14:textId="77777777" w:rsidR="00D151A5" w:rsidRDefault="00D151A5">
            <w:r>
              <w:t>Minor</w:t>
            </w:r>
          </w:p>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7777777" w:rsidR="00D151A5" w:rsidRDefault="00D151A5">
            <w:r>
              <w:t>A second model reviews each major part, and the team reviews every pull request. We run over 700 automated tests, including tests that block look-ahead leaks. Every statistic traces to a file in data/ or a cited source. Reviews found real faults that we fixed: bare "AI" inflated Machine Learning to 55% of posts, and the first uncertainty band covered only 65.9% of real values. Both members can explain each part.</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rPr>
          <w:rFonts w:ascii="Times New Roman" w:eastAsia="Times New Roman" w:hAnsi="Times New Roman" w:cs="Times New Roman"/>
          <w:sz w:val="30"/>
          <w:szCs w:val="30"/>
        </w:rPr>
        <w:t>☒ Yes   ☐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7777777" w:rsidR="00D151A5" w:rsidRDefault="00D151A5">
            <w:r>
              <w:t>Replit</w:t>
            </w:r>
          </w:p>
        </w:tc>
        <w:tc>
          <w:tcPr>
            <w:tcW w:w="3200" w:type="dxa"/>
            <w:tcMar>
              <w:top w:w="100" w:type="dxa"/>
              <w:left w:w="140" w:type="dxa"/>
              <w:bottom w:w="100" w:type="dxa"/>
              <w:right w:w="100" w:type="dxa"/>
            </w:tcMar>
          </w:tcPr>
          <w:p w14:paraId="05BC5EE4" w14:textId="77777777" w:rsidR="00D151A5" w:rsidRDefault="00D151A5">
            <w:r>
              <w:t>Platform (deployment, Auth, PostgreSQL, Secrets)</w:t>
            </w:r>
          </w:p>
        </w:tc>
        <w:tc>
          <w:tcPr>
            <w:tcW w:w="3960" w:type="dxa"/>
            <w:tcMar>
              <w:top w:w="100" w:type="dxa"/>
              <w:left w:w="140" w:type="dxa"/>
              <w:bottom w:w="100" w:type="dxa"/>
              <w:right w:w="100" w:type="dxa"/>
            </w:tcMar>
          </w:tcPr>
          <w:p w14:paraId="2690F65E" w14:textId="77777777" w:rsidR="00D151A5" w:rsidRDefault="00D151A5">
            <w:r>
              <w:t>Hosts the live prototype, optional sign-in and account storage</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r>
              <w:t>Replit</w:t>
            </w:r>
          </w:p>
        </w:tc>
        <w:tc>
          <w:tcPr>
            <w:tcW w:w="3200" w:type="dxa"/>
            <w:tcMar>
              <w:top w:w="100" w:type="dxa"/>
              <w:left w:w="140" w:type="dxa"/>
              <w:bottom w:w="100" w:type="dxa"/>
              <w:right w:w="100" w:type="dxa"/>
            </w:tcMar>
          </w:tcPr>
          <w:p w14:paraId="3136FB69" w14:textId="77777777" w:rsidR="00D151A5" w:rsidRDefault="00D151A5">
            <w:r>
              <w:t>AI Integrations (Jev; OpenRouter models)</w:t>
            </w:r>
          </w:p>
        </w:tc>
        <w:tc>
          <w:tcPr>
            <w:tcW w:w="3960" w:type="dxa"/>
            <w:tcMar>
              <w:top w:w="100" w:type="dxa"/>
              <w:left w:w="140" w:type="dxa"/>
              <w:bottom w:w="100" w:type="dxa"/>
              <w:right w:w="100" w:type="dxa"/>
            </w:tcMar>
          </w:tcPr>
          <w:p w14:paraId="2557B9BF" w14:textId="77777777" w:rsidR="00D151A5" w:rsidRDefault="00D151A5">
            <w:r>
              <w:t>Ran Jev (second-opinion ranker) and the 3-model AI jury (Claude Sonnet 5.5, GPT-6.1 Sol, Gemini 4 Argon) that evaluated the Signals ranker</w:t>
            </w:r>
          </w:p>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77777777" w:rsidR="00D151A5" w:rsidRDefault="00D151A5">
            <w:r>
              <w:t>Replit hosts the live prototype, sign-in and account database, so it is essential to the deployed demo as built. It is replaceable: the server is plain FastAPI, and engine/store.py has a local-folder store and SQLite fallback, so any Python host would work. RunPod is not used because Varity does no GPU work.</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496BAFC0" w14:textId="77777777" w:rsidR="00D151A5" w:rsidRDefault="00D151A5">
            <w:r>
              <w:t>Sign-in is optional. For a signed-in user we store the Replit user id, email, display name and profile image link (personal data under Malaysia's PDPA 2010) in Replit PostgreSQL, to keep their profile and progress. The user can delete the account at any time; we sell or share nothing. A profile holds the skill list, target role and ticks. For CV generation we also keep the cleaned CV text (emails, phone and ID numbers already redacted), deleted with the profile. CV text is sent to Anthropic; redaction happens first. The demo uses synthetic CVs only. Raw Hacker News posts are never committed; a test checks committed data holds no email addresses.</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41BC323B" w14:textId="77777777" w:rsidR="00D151A5" w:rsidRDefault="00D151A5">
            <w:r>
              <w:t>1. Hacker News skews US and startup, not Malaysian; the app says so. 2. Simple persistence beat every trend model at 12 months; we ship it with a tested band rather than over-claim. 3. AI-exposure indices disagree; we show them as estimates. 4. The LLM can miss or invent a skill: code drops any skill whose quote is not in the CV, and the user edits the list. 5. Single LLM provider: with no key, a $1/day cap, or an error, code takes over (keyword pass, formula ranking). 6. No Malaysian job feed: JobStreet blocks bots and we bypass nothing.</w:t>
            </w:r>
          </w:p>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 xml:space="preserve">Signature: </w:t>
      </w:r>
      <w:r>
        <w:drawing>
          <wp:inline xmlns:a="http://schemas.openxmlformats.org/drawingml/2006/main" xmlns:pic="http://schemas.openxmlformats.org/drawingml/2006/picture">
            <wp:extent cx="1188720" cy="1161755"/>
            <wp:docPr id="683" name="Picture 683"/>
            <wp:cNvGraphicFramePr>
              <a:graphicFrameLocks noChangeAspect="1"/>
            </wp:cNvGraphicFramePr>
            <a:graphic>
              <a:graphicData uri="http://schemas.openxmlformats.org/drawingml/2006/picture">
                <pic:pic>
                  <pic:nvPicPr>
                    <pic:cNvPr id="0" name="1.png"/>
                    <pic:cNvPicPr/>
                  </pic:nvPicPr>
                  <pic:blipFill>
                    <a:blip r:embed="rId14"/>
                    <a:stretch>
                      <a:fillRect/>
                    </a:stretch>
                  </pic:blipFill>
                  <pic:spPr>
                    <a:xfrm>
                      <a:off x="0" y="0"/>
                      <a:ext cx="1188720" cy="1161755"/>
                    </a:xfrm>
                    <a:prstGeom prst="rect"/>
                  </pic:spPr>
                </pic:pic>
              </a:graphicData>
            </a:graphic>
          </wp:inline>
        </w:drawing>
      </w:r>
      <w:r>
        <w:t xml:space="preserve">  Tay Ee Zhan (Team Leader)      </w:t>
      </w:r>
      <w:r>
        <w:drawing>
          <wp:inline xmlns:a="http://schemas.openxmlformats.org/drawingml/2006/main" xmlns:pic="http://schemas.openxmlformats.org/drawingml/2006/picture">
            <wp:extent cx="1463040" cy="707536"/>
            <wp:docPr id="684" name="Picture 684"/>
            <wp:cNvGraphicFramePr>
              <a:graphicFrameLocks noChangeAspect="1"/>
            </wp:cNvGraphicFramePr>
            <a:graphic>
              <a:graphicData uri="http://schemas.openxmlformats.org/drawingml/2006/picture">
                <pic:pic>
                  <pic:nvPicPr>
                    <pic:cNvPr id="0" name="2.png"/>
                    <pic:cNvPicPr/>
                  </pic:nvPicPr>
                  <pic:blipFill>
                    <a:blip r:embed="rId15"/>
                    <a:stretch>
                      <a:fillRect/>
                    </a:stretch>
                  </pic:blipFill>
                  <pic:spPr>
                    <a:xfrm>
                      <a:off x="0" y="0"/>
                      <a:ext cx="1463040" cy="707536"/>
                    </a:xfrm>
                    <a:prstGeom prst="rect"/>
                  </pic:spPr>
                </pic:pic>
              </a:graphicData>
            </a:graphic>
          </wp:inline>
        </w:drawing>
      </w:r>
      <w:r>
        <w:t xml:space="preserve">  Goh Sheng Kuan (Member)</w:t>
      </w:r>
    </w:p>
    <w:p w14:paraId="5A229A6D" w14:textId="77777777" w:rsidR="00D151A5" w:rsidRDefault="00000000">
      <w:pPr>
        <w:jc w:val="both"/>
      </w:pPr>
      <w:r>
        <w:rPr>
          <w:rFonts w:ascii="Times New Roman" w:eastAsia="Times New Roman" w:hAnsi="Times New Roman" w:cs="Times New Roman"/>
          <w:sz w:val="24"/>
          <w:szCs w:val="24"/>
        </w:rPr>
        <w:t>Date: 25 October 2026</w:t>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D3B7" w14:textId="77777777" w:rsidR="0050329D" w:rsidRDefault="0050329D">
      <w:pPr>
        <w:spacing w:line="240" w:lineRule="auto"/>
      </w:pPr>
      <w:r>
        <w:separator/>
      </w:r>
    </w:p>
  </w:endnote>
  <w:endnote w:type="continuationSeparator" w:id="0">
    <w:p w14:paraId="16A29D43" w14:textId="77777777" w:rsidR="0050329D" w:rsidRDefault="00503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97B64E7-028F-47BC-82D6-016E1B3D619A}"/>
    <w:embedBold r:id="rId2" w:fontKey="{5E5338CC-F5F1-4082-B10C-F716206B4D5B}"/>
    <w:embedItalic r:id="rId3" w:fontKey="{17FB1409-D8DE-43EB-B5A4-E8C7E8D9C7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86BD3FBE-AD34-47BA-81CC-4B6334AFCC69}"/>
  </w:font>
  <w:font w:name="Cardo">
    <w:charset w:val="00"/>
    <w:family w:val="auto"/>
    <w:pitch w:val="default"/>
    <w:embedItalic r:id="rId5" w:fontKey="{AD2F0EBF-24B7-478D-85F4-83C43C11883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AC5F30E3-8939-4CB4-A789-CC55EA1EF4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9725" w14:textId="77777777" w:rsidR="0050329D" w:rsidRDefault="0050329D">
      <w:pPr>
        <w:spacing w:line="240" w:lineRule="auto"/>
      </w:pPr>
      <w:r>
        <w:separator/>
      </w:r>
    </w:p>
  </w:footnote>
  <w:footnote w:type="continuationSeparator" w:id="0">
    <w:p w14:paraId="4AC9CD58" w14:textId="77777777" w:rsidR="0050329D" w:rsidRDefault="005032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321F86"/>
    <w:rsid w:val="0050329D"/>
    <w:rsid w:val="00870565"/>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785</Words>
  <Characters>4475</Characters>
  <Application>Microsoft Office Word</Application>
  <DocSecurity>0</DocSecurity>
  <Lines>37</Lines>
  <Paragraphs>10</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2</cp:revision>
  <dcterms:created xsi:type="dcterms:W3CDTF">2026-10-21T15:49:00Z</dcterms:created>
  <dcterms:modified xsi:type="dcterms:W3CDTF">2026-10-21T15:51:00Z</dcterms:modified>
</cp:coreProperties>
</file>