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0967C" w14:textId="1B9E4C1B" w:rsidR="00565E67" w:rsidRPr="00565E67" w:rsidRDefault="00565E67">
      <w:pPr>
        <w:rPr>
          <w:b/>
          <w:bCs/>
          <w:sz w:val="32"/>
          <w:szCs w:val="32"/>
          <w:lang w:val="en-US"/>
        </w:rPr>
      </w:pPr>
      <w:r w:rsidRPr="00565E67">
        <w:rPr>
          <w:b/>
          <w:bCs/>
          <w:sz w:val="32"/>
          <w:szCs w:val="32"/>
          <w:lang w:val="en-US"/>
        </w:rPr>
        <w:t>FIT3179 Week 9 Homework</w:t>
      </w:r>
    </w:p>
    <w:p w14:paraId="557451DD" w14:textId="20CF7FA5" w:rsidR="00B3685C" w:rsidRDefault="00565E67">
      <w:pPr>
        <w:rPr>
          <w:lang w:val="en-US"/>
        </w:rPr>
      </w:pPr>
      <w:r>
        <w:rPr>
          <w:lang w:val="en-US"/>
        </w:rPr>
        <w:t>Name: Tay Qing</w:t>
      </w:r>
    </w:p>
    <w:p w14:paraId="1FCF413A" w14:textId="65276132" w:rsidR="00565E67" w:rsidRDefault="00565E67">
      <w:pPr>
        <w:rPr>
          <w:lang w:val="en-US"/>
        </w:rPr>
      </w:pPr>
      <w:r>
        <w:rPr>
          <w:lang w:val="en-US"/>
        </w:rPr>
        <w:t>Monash Student ID: 32633076</w:t>
      </w:r>
    </w:p>
    <w:p w14:paraId="0C3DF270" w14:textId="329BE368" w:rsidR="00565E67" w:rsidRDefault="00565E67">
      <w:pPr>
        <w:rPr>
          <w:lang w:val="en-US"/>
        </w:rPr>
      </w:pPr>
      <w:r>
        <w:rPr>
          <w:lang w:val="en-US"/>
        </w:rPr>
        <w:t>Lab: Friday 11.00 p.m. – 1.00 p.m.</w:t>
      </w:r>
    </w:p>
    <w:p w14:paraId="2E1627E9" w14:textId="6205C5C0" w:rsidR="00565E67" w:rsidRDefault="00565E67">
      <w:pPr>
        <w:rPr>
          <w:lang w:val="en-US"/>
        </w:rPr>
      </w:pPr>
      <w:r>
        <w:rPr>
          <w:lang w:val="en-US"/>
        </w:rPr>
        <w:t>Tutor Name: Dr Grace</w:t>
      </w:r>
    </w:p>
    <w:p w14:paraId="1C93973D" w14:textId="77777777" w:rsidR="003D3AA7" w:rsidRDefault="003D3AA7" w:rsidP="003D3AA7">
      <w:pPr>
        <w:rPr>
          <w:lang w:val="en-US"/>
        </w:rPr>
      </w:pPr>
    </w:p>
    <w:p w14:paraId="534A4E5C" w14:textId="07A0A0C7" w:rsidR="003D3AA7" w:rsidRPr="003D3AA7" w:rsidRDefault="003D3AA7" w:rsidP="003D3AA7">
      <w:r w:rsidRPr="003D3AA7">
        <w:t>URL publicly accessible web page on GitHub</w:t>
      </w:r>
      <w:r>
        <w:t xml:space="preserve">: </w:t>
      </w:r>
      <w:hyperlink r:id="rId5" w:history="1">
        <w:r w:rsidRPr="00F5174E">
          <w:rPr>
            <w:rStyle w:val="Hyperlink"/>
          </w:rPr>
          <w:t>https://github.com/TayQing/3179</w:t>
        </w:r>
        <w:r w:rsidRPr="00F5174E">
          <w:rPr>
            <w:rStyle w:val="Hyperlink"/>
          </w:rPr>
          <w:t>.</w:t>
        </w:r>
        <w:r w:rsidRPr="00F5174E">
          <w:rPr>
            <w:rStyle w:val="Hyperlink"/>
          </w:rPr>
          <w:t>git</w:t>
        </w:r>
      </w:hyperlink>
    </w:p>
    <w:p w14:paraId="31221F5C" w14:textId="66D4599A" w:rsidR="003D3AA7" w:rsidRDefault="003D3AA7" w:rsidP="003D3AA7">
      <w:r w:rsidRPr="003D3AA7">
        <w:t>URL of a HTML web</w:t>
      </w:r>
      <w:r>
        <w:t xml:space="preserve">: </w:t>
      </w:r>
      <w:hyperlink r:id="rId6" w:history="1">
        <w:r w:rsidRPr="00F5174E">
          <w:rPr>
            <w:rStyle w:val="Hyperlink"/>
          </w:rPr>
          <w:t>http://127.0.0.1:55</w:t>
        </w:r>
        <w:r w:rsidRPr="00F5174E">
          <w:rPr>
            <w:rStyle w:val="Hyperlink"/>
          </w:rPr>
          <w:t>0</w:t>
        </w:r>
        <w:r w:rsidRPr="00F5174E">
          <w:rPr>
            <w:rStyle w:val="Hyperlink"/>
          </w:rPr>
          <w:t>1/index.html</w:t>
        </w:r>
      </w:hyperlink>
    </w:p>
    <w:p w14:paraId="74595C64" w14:textId="1CF87084" w:rsidR="003D3AA7" w:rsidRPr="003D3AA7" w:rsidRDefault="003D3AA7" w:rsidP="003D3AA7">
      <w:r>
        <w:t>Screen Capture of the map:</w:t>
      </w:r>
    </w:p>
    <w:p w14:paraId="5BE29840" w14:textId="08C97E38" w:rsidR="00565E67" w:rsidRDefault="003D3AA7" w:rsidP="003D3AA7">
      <w:r>
        <w:rPr>
          <w:noProof/>
        </w:rPr>
        <w:drawing>
          <wp:inline distT="0" distB="0" distL="0" distR="0" wp14:anchorId="34FBEFE1" wp14:editId="21919644">
            <wp:extent cx="5731510" cy="3615055"/>
            <wp:effectExtent l="0" t="0" r="0" b="4445"/>
            <wp:docPr id="53941075" name="Picture 1"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1075" name="Picture 1" descr="A map of the worl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615055"/>
                    </a:xfrm>
                    <a:prstGeom prst="rect">
                      <a:avLst/>
                    </a:prstGeom>
                  </pic:spPr>
                </pic:pic>
              </a:graphicData>
            </a:graphic>
          </wp:inline>
        </w:drawing>
      </w:r>
    </w:p>
    <w:p w14:paraId="3C3F2C3F" w14:textId="77777777" w:rsidR="003D3AA7" w:rsidRDefault="003D3AA7" w:rsidP="003D3AA7"/>
    <w:p w14:paraId="0827AA2A" w14:textId="77777777" w:rsidR="003D3AA7" w:rsidRDefault="003D3AA7" w:rsidP="003D3AA7"/>
    <w:p w14:paraId="4B29FE49" w14:textId="77777777" w:rsidR="003D3AA7" w:rsidRDefault="003D3AA7" w:rsidP="003D3AA7"/>
    <w:p w14:paraId="7F5680D1" w14:textId="77777777" w:rsidR="003D3AA7" w:rsidRDefault="003D3AA7" w:rsidP="003D3AA7"/>
    <w:p w14:paraId="65F5CB68" w14:textId="77777777" w:rsidR="003D3AA7" w:rsidRDefault="003D3AA7" w:rsidP="003D3AA7"/>
    <w:p w14:paraId="282A2BC9" w14:textId="77777777" w:rsidR="003D3AA7" w:rsidRDefault="003D3AA7" w:rsidP="003D3AA7"/>
    <w:p w14:paraId="1A66453E" w14:textId="77777777" w:rsidR="003D3AA7" w:rsidRDefault="003D3AA7" w:rsidP="003D3AA7"/>
    <w:p w14:paraId="1119E6EC" w14:textId="06FD1D7A" w:rsidR="003D3AA7" w:rsidRPr="003D3AA7" w:rsidRDefault="003D3AA7" w:rsidP="003D3AA7">
      <w:pPr>
        <w:pStyle w:val="ListParagraph"/>
        <w:numPr>
          <w:ilvl w:val="0"/>
          <w:numId w:val="6"/>
        </w:numPr>
      </w:pPr>
      <w:r w:rsidRPr="003D3AA7">
        <w:rPr>
          <w:b/>
          <w:bCs/>
        </w:rPr>
        <w:lastRenderedPageBreak/>
        <w:t xml:space="preserve">The domain of </w:t>
      </w:r>
      <w:r>
        <w:rPr>
          <w:b/>
          <w:bCs/>
        </w:rPr>
        <w:t>my</w:t>
      </w:r>
      <w:r w:rsidRPr="003D3AA7">
        <w:rPr>
          <w:b/>
          <w:bCs/>
        </w:rPr>
        <w:t xml:space="preserve"> visualisation</w:t>
      </w:r>
      <w:r w:rsidRPr="003D3AA7">
        <w:t>:</w:t>
      </w:r>
    </w:p>
    <w:p w14:paraId="69AB1333" w14:textId="77777777" w:rsidR="003D3AA7" w:rsidRDefault="003D3AA7" w:rsidP="003D3AA7">
      <w:pPr>
        <w:ind w:left="720"/>
      </w:pPr>
      <w:r w:rsidRPr="003D3AA7">
        <w:t>The visualisation represents global wealth distribution by country, specifically focusing on the total wealth of billionaires across different nations.</w:t>
      </w:r>
    </w:p>
    <w:p w14:paraId="432C3830" w14:textId="2192D28D" w:rsidR="003D3AA7" w:rsidRPr="003D3AA7" w:rsidRDefault="003D3AA7" w:rsidP="003D3AA7">
      <w:pPr>
        <w:pStyle w:val="ListParagraph"/>
        <w:numPr>
          <w:ilvl w:val="0"/>
          <w:numId w:val="6"/>
        </w:numPr>
      </w:pPr>
      <w:r w:rsidRPr="003D3AA7">
        <w:rPr>
          <w:b/>
          <w:bCs/>
        </w:rPr>
        <w:t>The visualised dataset</w:t>
      </w:r>
      <w:r w:rsidRPr="003D3AA7">
        <w:t>:</w:t>
      </w:r>
    </w:p>
    <w:p w14:paraId="382D4E0A" w14:textId="1A241EBC" w:rsidR="003D3AA7" w:rsidRPr="003D3AA7" w:rsidRDefault="003D3AA7" w:rsidP="003D3AA7">
      <w:pPr>
        <w:ind w:left="720"/>
      </w:pPr>
      <w:r w:rsidRPr="003D3AA7">
        <w:t xml:space="preserve">The dataset used includes attributes such as the total wealth of billionaires, number of billionaires, and population of each country. The source of the dataset includes aggregated statistics from the Billionaires Statistics dataset (2023), authored by  </w:t>
      </w:r>
      <w:proofErr w:type="spellStart"/>
      <w:r w:rsidRPr="003D3AA7">
        <w:t>Nidula</w:t>
      </w:r>
      <w:proofErr w:type="spellEnd"/>
      <w:r w:rsidRPr="003D3AA7">
        <w:t xml:space="preserve"> </w:t>
      </w:r>
      <w:proofErr w:type="spellStart"/>
      <w:r w:rsidRPr="003D3AA7">
        <w:t>Elgiriyewithana</w:t>
      </w:r>
      <w:r>
        <w:t>m</w:t>
      </w:r>
      <w:proofErr w:type="spellEnd"/>
      <w:r>
        <w:t xml:space="preserve">, and the URL links is </w:t>
      </w:r>
      <w:hyperlink r:id="rId8" w:history="1">
        <w:r w:rsidRPr="00F5174E">
          <w:rPr>
            <w:rStyle w:val="Hyperlink"/>
          </w:rPr>
          <w:t>https://www.kaggle.com/datasets/nelgiriyewithana/billionaires-statistics-dataset</w:t>
        </w:r>
      </w:hyperlink>
      <w:r>
        <w:t xml:space="preserve"> .</w:t>
      </w:r>
    </w:p>
    <w:p w14:paraId="1553B501" w14:textId="799F333A" w:rsidR="003D3AA7" w:rsidRPr="003D3AA7" w:rsidRDefault="003D3AA7" w:rsidP="003D3AA7">
      <w:pPr>
        <w:pStyle w:val="ListParagraph"/>
        <w:numPr>
          <w:ilvl w:val="0"/>
          <w:numId w:val="6"/>
        </w:numPr>
      </w:pPr>
      <w:r w:rsidRPr="003D3AA7">
        <w:rPr>
          <w:b/>
          <w:bCs/>
        </w:rPr>
        <w:t>Data transformation applied</w:t>
      </w:r>
      <w:r w:rsidRPr="003D3AA7">
        <w:t>:</w:t>
      </w:r>
    </w:p>
    <w:p w14:paraId="092DC2B3" w14:textId="77777777" w:rsidR="003D3AA7" w:rsidRDefault="003D3AA7" w:rsidP="003D3AA7">
      <w:pPr>
        <w:ind w:left="720"/>
      </w:pPr>
      <w:r w:rsidRPr="003D3AA7">
        <w:t xml:space="preserve">The dataset was normalized by calculating </w:t>
      </w:r>
      <w:r w:rsidRPr="003D3AA7">
        <w:rPr>
          <w:b/>
          <w:bCs/>
        </w:rPr>
        <w:t>wealth per million people</w:t>
      </w:r>
      <w:r w:rsidRPr="003D3AA7">
        <w:t xml:space="preserve"> to make comparisons more meaningful across countries with varying population sizes. The transformation ensures the visualisation doesn’t merely show absolute wealth but represents wealth relative to population, making it a more fair comparison.</w:t>
      </w:r>
    </w:p>
    <w:p w14:paraId="6DDAF69A" w14:textId="64B842A5" w:rsidR="003D3AA7" w:rsidRPr="003D3AA7" w:rsidRDefault="003D3AA7" w:rsidP="003D3AA7">
      <w:pPr>
        <w:pStyle w:val="ListParagraph"/>
        <w:numPr>
          <w:ilvl w:val="0"/>
          <w:numId w:val="6"/>
        </w:numPr>
      </w:pPr>
      <w:r w:rsidRPr="003D3AA7">
        <w:rPr>
          <w:b/>
          <w:bCs/>
        </w:rPr>
        <w:t>Justification for the type of map idiom used</w:t>
      </w:r>
      <w:r w:rsidRPr="003D3AA7">
        <w:t>:</w:t>
      </w:r>
    </w:p>
    <w:p w14:paraId="04336650" w14:textId="27DB4277" w:rsidR="003D3AA7" w:rsidRPr="003D3AA7" w:rsidRDefault="003D3AA7" w:rsidP="003D3AA7">
      <w:pPr>
        <w:ind w:left="720"/>
      </w:pPr>
      <w:r w:rsidRPr="003D3AA7">
        <w:t xml:space="preserve">A </w:t>
      </w:r>
      <w:r w:rsidRPr="003D3AA7">
        <w:rPr>
          <w:b/>
          <w:bCs/>
        </w:rPr>
        <w:t>choropleth map</w:t>
      </w:r>
      <w:r w:rsidRPr="003D3AA7">
        <w:t xml:space="preserve"> was chosen for this visualisation because it allows for clear comparisons of wealth between countries using </w:t>
      </w:r>
      <w:r w:rsidRPr="003D3AA7">
        <w:t>colour</w:t>
      </w:r>
      <w:r w:rsidRPr="003D3AA7">
        <w:t xml:space="preserve"> shading. This type of map is particularly effective for showing variations in data across geographical regions. A proportional symbol map or dot map would not be as effective, as they would require precise placement of symbols or dots, which can lead to visual clutter and difficulty in interpreting the scale of the differences between countries.</w:t>
      </w:r>
    </w:p>
    <w:p w14:paraId="6F0361C0" w14:textId="77777777" w:rsidR="003D3AA7" w:rsidRPr="003D3AA7" w:rsidRDefault="003D3AA7" w:rsidP="003D3AA7"/>
    <w:sectPr w:rsidR="003D3AA7" w:rsidRPr="003D3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54A34"/>
    <w:multiLevelType w:val="multilevel"/>
    <w:tmpl w:val="BDF4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057CA"/>
    <w:multiLevelType w:val="hybridMultilevel"/>
    <w:tmpl w:val="D1A8C3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BA3F4E"/>
    <w:multiLevelType w:val="multilevel"/>
    <w:tmpl w:val="A7C8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AC28AD"/>
    <w:multiLevelType w:val="multilevel"/>
    <w:tmpl w:val="3D78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0E0A4A"/>
    <w:multiLevelType w:val="multilevel"/>
    <w:tmpl w:val="DCE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0F4A19"/>
    <w:multiLevelType w:val="multilevel"/>
    <w:tmpl w:val="D568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96724">
    <w:abstractNumId w:val="4"/>
  </w:num>
  <w:num w:numId="2" w16cid:durableId="1809004844">
    <w:abstractNumId w:val="2"/>
  </w:num>
  <w:num w:numId="3" w16cid:durableId="1049959784">
    <w:abstractNumId w:val="0"/>
  </w:num>
  <w:num w:numId="4" w16cid:durableId="1619601745">
    <w:abstractNumId w:val="5"/>
  </w:num>
  <w:num w:numId="5" w16cid:durableId="1955018702">
    <w:abstractNumId w:val="3"/>
  </w:num>
  <w:num w:numId="6" w16cid:durableId="2086220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E67"/>
    <w:rsid w:val="003D3AA7"/>
    <w:rsid w:val="00565E67"/>
    <w:rsid w:val="00842A50"/>
    <w:rsid w:val="00B3685C"/>
    <w:rsid w:val="00B41B74"/>
    <w:rsid w:val="00E2516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A68052"/>
  <w15:chartTrackingRefBased/>
  <w15:docId w15:val="{ACCD436E-2B53-4A42-937C-9FFA5158B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E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5E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5E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5E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5E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5E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E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E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E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E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5E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5E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5E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5E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5E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E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E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E67"/>
    <w:rPr>
      <w:rFonts w:eastAsiaTheme="majorEastAsia" w:cstheme="majorBidi"/>
      <w:color w:val="272727" w:themeColor="text1" w:themeTint="D8"/>
    </w:rPr>
  </w:style>
  <w:style w:type="paragraph" w:styleId="Title">
    <w:name w:val="Title"/>
    <w:basedOn w:val="Normal"/>
    <w:next w:val="Normal"/>
    <w:link w:val="TitleChar"/>
    <w:uiPriority w:val="10"/>
    <w:qFormat/>
    <w:rsid w:val="00565E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E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E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E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E67"/>
    <w:pPr>
      <w:spacing w:before="160"/>
      <w:jc w:val="center"/>
    </w:pPr>
    <w:rPr>
      <w:i/>
      <w:iCs/>
      <w:color w:val="404040" w:themeColor="text1" w:themeTint="BF"/>
    </w:rPr>
  </w:style>
  <w:style w:type="character" w:customStyle="1" w:styleId="QuoteChar">
    <w:name w:val="Quote Char"/>
    <w:basedOn w:val="DefaultParagraphFont"/>
    <w:link w:val="Quote"/>
    <w:uiPriority w:val="29"/>
    <w:rsid w:val="00565E67"/>
    <w:rPr>
      <w:i/>
      <w:iCs/>
      <w:color w:val="404040" w:themeColor="text1" w:themeTint="BF"/>
    </w:rPr>
  </w:style>
  <w:style w:type="paragraph" w:styleId="ListParagraph">
    <w:name w:val="List Paragraph"/>
    <w:basedOn w:val="Normal"/>
    <w:uiPriority w:val="34"/>
    <w:qFormat/>
    <w:rsid w:val="00565E67"/>
    <w:pPr>
      <w:ind w:left="720"/>
      <w:contextualSpacing/>
    </w:pPr>
  </w:style>
  <w:style w:type="character" w:styleId="IntenseEmphasis">
    <w:name w:val="Intense Emphasis"/>
    <w:basedOn w:val="DefaultParagraphFont"/>
    <w:uiPriority w:val="21"/>
    <w:qFormat/>
    <w:rsid w:val="00565E67"/>
    <w:rPr>
      <w:i/>
      <w:iCs/>
      <w:color w:val="0F4761" w:themeColor="accent1" w:themeShade="BF"/>
    </w:rPr>
  </w:style>
  <w:style w:type="paragraph" w:styleId="IntenseQuote">
    <w:name w:val="Intense Quote"/>
    <w:basedOn w:val="Normal"/>
    <w:next w:val="Normal"/>
    <w:link w:val="IntenseQuoteChar"/>
    <w:uiPriority w:val="30"/>
    <w:qFormat/>
    <w:rsid w:val="00565E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5E67"/>
    <w:rPr>
      <w:i/>
      <w:iCs/>
      <w:color w:val="0F4761" w:themeColor="accent1" w:themeShade="BF"/>
    </w:rPr>
  </w:style>
  <w:style w:type="character" w:styleId="IntenseReference">
    <w:name w:val="Intense Reference"/>
    <w:basedOn w:val="DefaultParagraphFont"/>
    <w:uiPriority w:val="32"/>
    <w:qFormat/>
    <w:rsid w:val="00565E67"/>
    <w:rPr>
      <w:b/>
      <w:bCs/>
      <w:smallCaps/>
      <w:color w:val="0F4761" w:themeColor="accent1" w:themeShade="BF"/>
      <w:spacing w:val="5"/>
    </w:rPr>
  </w:style>
  <w:style w:type="character" w:styleId="Hyperlink">
    <w:name w:val="Hyperlink"/>
    <w:basedOn w:val="DefaultParagraphFont"/>
    <w:uiPriority w:val="99"/>
    <w:unhideWhenUsed/>
    <w:rsid w:val="003D3AA7"/>
    <w:rPr>
      <w:color w:val="467886" w:themeColor="hyperlink"/>
      <w:u w:val="single"/>
    </w:rPr>
  </w:style>
  <w:style w:type="character" w:styleId="UnresolvedMention">
    <w:name w:val="Unresolved Mention"/>
    <w:basedOn w:val="DefaultParagraphFont"/>
    <w:uiPriority w:val="99"/>
    <w:semiHidden/>
    <w:unhideWhenUsed/>
    <w:rsid w:val="003D3AA7"/>
    <w:rPr>
      <w:color w:val="605E5C"/>
      <w:shd w:val="clear" w:color="auto" w:fill="E1DFDD"/>
    </w:rPr>
  </w:style>
  <w:style w:type="character" w:styleId="FollowedHyperlink">
    <w:name w:val="FollowedHyperlink"/>
    <w:basedOn w:val="DefaultParagraphFont"/>
    <w:uiPriority w:val="99"/>
    <w:semiHidden/>
    <w:unhideWhenUsed/>
    <w:rsid w:val="003D3AA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991324">
      <w:bodyDiv w:val="1"/>
      <w:marLeft w:val="0"/>
      <w:marRight w:val="0"/>
      <w:marTop w:val="0"/>
      <w:marBottom w:val="0"/>
      <w:divBdr>
        <w:top w:val="none" w:sz="0" w:space="0" w:color="auto"/>
        <w:left w:val="none" w:sz="0" w:space="0" w:color="auto"/>
        <w:bottom w:val="none" w:sz="0" w:space="0" w:color="auto"/>
        <w:right w:val="none" w:sz="0" w:space="0" w:color="auto"/>
      </w:divBdr>
    </w:div>
    <w:div w:id="389576494">
      <w:bodyDiv w:val="1"/>
      <w:marLeft w:val="0"/>
      <w:marRight w:val="0"/>
      <w:marTop w:val="0"/>
      <w:marBottom w:val="0"/>
      <w:divBdr>
        <w:top w:val="none" w:sz="0" w:space="0" w:color="auto"/>
        <w:left w:val="none" w:sz="0" w:space="0" w:color="auto"/>
        <w:bottom w:val="none" w:sz="0" w:space="0" w:color="auto"/>
        <w:right w:val="none" w:sz="0" w:space="0" w:color="auto"/>
      </w:divBdr>
      <w:divsChild>
        <w:div w:id="658733205">
          <w:marLeft w:val="0"/>
          <w:marRight w:val="0"/>
          <w:marTop w:val="0"/>
          <w:marBottom w:val="0"/>
          <w:divBdr>
            <w:top w:val="none" w:sz="0" w:space="0" w:color="auto"/>
            <w:left w:val="none" w:sz="0" w:space="0" w:color="auto"/>
            <w:bottom w:val="none" w:sz="0" w:space="0" w:color="auto"/>
            <w:right w:val="none" w:sz="0" w:space="0" w:color="auto"/>
          </w:divBdr>
          <w:divsChild>
            <w:div w:id="1974674529">
              <w:marLeft w:val="0"/>
              <w:marRight w:val="0"/>
              <w:marTop w:val="0"/>
              <w:marBottom w:val="0"/>
              <w:divBdr>
                <w:top w:val="none" w:sz="0" w:space="0" w:color="auto"/>
                <w:left w:val="none" w:sz="0" w:space="0" w:color="auto"/>
                <w:bottom w:val="none" w:sz="0" w:space="0" w:color="auto"/>
                <w:right w:val="none" w:sz="0" w:space="0" w:color="auto"/>
              </w:divBdr>
              <w:divsChild>
                <w:div w:id="1032271845">
                  <w:marLeft w:val="0"/>
                  <w:marRight w:val="0"/>
                  <w:marTop w:val="0"/>
                  <w:marBottom w:val="0"/>
                  <w:divBdr>
                    <w:top w:val="none" w:sz="0" w:space="0" w:color="auto"/>
                    <w:left w:val="none" w:sz="0" w:space="0" w:color="auto"/>
                    <w:bottom w:val="none" w:sz="0" w:space="0" w:color="auto"/>
                    <w:right w:val="none" w:sz="0" w:space="0" w:color="auto"/>
                  </w:divBdr>
                  <w:divsChild>
                    <w:div w:id="156849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010577">
      <w:bodyDiv w:val="1"/>
      <w:marLeft w:val="0"/>
      <w:marRight w:val="0"/>
      <w:marTop w:val="0"/>
      <w:marBottom w:val="0"/>
      <w:divBdr>
        <w:top w:val="none" w:sz="0" w:space="0" w:color="auto"/>
        <w:left w:val="none" w:sz="0" w:space="0" w:color="auto"/>
        <w:bottom w:val="none" w:sz="0" w:space="0" w:color="auto"/>
        <w:right w:val="none" w:sz="0" w:space="0" w:color="auto"/>
      </w:divBdr>
      <w:divsChild>
        <w:div w:id="504828680">
          <w:marLeft w:val="0"/>
          <w:marRight w:val="0"/>
          <w:marTop w:val="0"/>
          <w:marBottom w:val="0"/>
          <w:divBdr>
            <w:top w:val="none" w:sz="0" w:space="0" w:color="auto"/>
            <w:left w:val="none" w:sz="0" w:space="0" w:color="auto"/>
            <w:bottom w:val="none" w:sz="0" w:space="0" w:color="auto"/>
            <w:right w:val="none" w:sz="0" w:space="0" w:color="auto"/>
          </w:divBdr>
          <w:divsChild>
            <w:div w:id="1947349873">
              <w:marLeft w:val="0"/>
              <w:marRight w:val="0"/>
              <w:marTop w:val="0"/>
              <w:marBottom w:val="0"/>
              <w:divBdr>
                <w:top w:val="none" w:sz="0" w:space="0" w:color="auto"/>
                <w:left w:val="none" w:sz="0" w:space="0" w:color="auto"/>
                <w:bottom w:val="none" w:sz="0" w:space="0" w:color="auto"/>
                <w:right w:val="none" w:sz="0" w:space="0" w:color="auto"/>
              </w:divBdr>
              <w:divsChild>
                <w:div w:id="1052001845">
                  <w:marLeft w:val="0"/>
                  <w:marRight w:val="0"/>
                  <w:marTop w:val="0"/>
                  <w:marBottom w:val="0"/>
                  <w:divBdr>
                    <w:top w:val="none" w:sz="0" w:space="0" w:color="auto"/>
                    <w:left w:val="none" w:sz="0" w:space="0" w:color="auto"/>
                    <w:bottom w:val="none" w:sz="0" w:space="0" w:color="auto"/>
                    <w:right w:val="none" w:sz="0" w:space="0" w:color="auto"/>
                  </w:divBdr>
                  <w:divsChild>
                    <w:div w:id="152443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77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nelgiriyewithana/billionaires-statistics-datase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5501/index.html" TargetMode="External"/><Relationship Id="rId5" Type="http://schemas.openxmlformats.org/officeDocument/2006/relationships/hyperlink" Target="https://github.com/TayQing/3179.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QING</dc:creator>
  <cp:keywords/>
  <dc:description/>
  <cp:lastModifiedBy>TAY QING</cp:lastModifiedBy>
  <cp:revision>1</cp:revision>
  <dcterms:created xsi:type="dcterms:W3CDTF">2024-09-22T13:22:00Z</dcterms:created>
  <dcterms:modified xsi:type="dcterms:W3CDTF">2024-09-22T14:01:00Z</dcterms:modified>
</cp:coreProperties>
</file>