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C83" w:rsidRDefault="00C11442" w:rsidP="00C11442">
      <w:pPr>
        <w:pStyle w:val="Sinespaciado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Si</w:t>
      </w:r>
    </w:p>
    <w:p w:rsidR="00C11442" w:rsidRDefault="00C11442" w:rsidP="00C11442">
      <w:pPr>
        <w:pStyle w:val="Sinespaciado"/>
        <w:rPr>
          <w:rFonts w:ascii="Calibri" w:hAnsi="Calibri"/>
          <w:b/>
          <w:sz w:val="26"/>
          <w:szCs w:val="26"/>
        </w:rPr>
      </w:pPr>
    </w:p>
    <w:p w:rsidR="00C11442" w:rsidRDefault="00C11442" w:rsidP="00C11442">
      <w:pPr>
        <w:pStyle w:val="Sinespaciado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/>
      </w:r>
    </w:p>
    <w:p w:rsidR="00C11442" w:rsidRDefault="00C11442" w:rsidP="00C11442">
      <w:pPr>
        <w:pStyle w:val="Sinespaciado"/>
        <w:rPr>
          <w:rFonts w:ascii="Calibri" w:hAnsi="Calibri"/>
          <w:b/>
          <w:sz w:val="26"/>
          <w:szCs w:val="26"/>
        </w:rPr>
      </w:pPr>
    </w:p>
    <w:p w:rsidR="00C11442" w:rsidRDefault="00C11442" w:rsidP="00C11442">
      <w:pPr>
        <w:pStyle w:val="Sinespaciado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123</w:t>
      </w:r>
    </w:p>
    <w:p w:rsidR="00C11442" w:rsidRDefault="00C11442" w:rsidP="00C11442">
      <w:pPr>
        <w:pStyle w:val="Sinespaciado"/>
        <w:rPr>
          <w:rFonts w:ascii="Calibri" w:hAnsi="Calibri"/>
          <w:b/>
          <w:sz w:val="26"/>
          <w:szCs w:val="26"/>
        </w:rPr>
      </w:pPr>
    </w:p>
    <w:p w:rsidR="00C11442" w:rsidRDefault="00C11442" w:rsidP="00C11442">
      <w:pPr>
        <w:pStyle w:val="Sinespaciado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No</w:t>
      </w:r>
    </w:p>
    <w:p w:rsidR="00C11442" w:rsidRPr="008B51C5" w:rsidRDefault="00C11442" w:rsidP="00C11442">
      <w:pPr>
        <w:pStyle w:val="Sinespaciado"/>
        <w:rPr>
          <w:rFonts w:ascii="Calibri" w:hAnsi="Calibri"/>
          <w:b/>
          <w:sz w:val="26"/>
          <w:szCs w:val="26"/>
          <w:u w:val="single"/>
        </w:rPr>
      </w:pPr>
      <w:bookmarkStart w:id="0" w:name="_GoBack"/>
      <w:bookmarkEnd w:id="0"/>
    </w:p>
    <w:p w:rsidR="00900C83" w:rsidRPr="00941277" w:rsidRDefault="00900C83" w:rsidP="00900C83">
      <w:pPr>
        <w:pStyle w:val="Sinespaciado"/>
        <w:jc w:val="both"/>
        <w:rPr>
          <w:rFonts w:ascii="Calibri Light" w:hAnsi="Calibri Light"/>
          <w:sz w:val="26"/>
          <w:szCs w:val="26"/>
        </w:rPr>
      </w:pPr>
      <w:r w:rsidRPr="00941277">
        <w:rPr>
          <w:rFonts w:ascii="Calibri Light" w:hAnsi="Calibri Light"/>
          <w:sz w:val="26"/>
          <w:szCs w:val="26"/>
        </w:rPr>
        <w:t>Los eventos descritos a continuación, se presentaron en las instalaciones del centro de trabajo</w:t>
      </w:r>
      <w:r>
        <w:rPr>
          <w:rFonts w:ascii="Calibri Light" w:hAnsi="Calibri Light"/>
          <w:sz w:val="26"/>
          <w:szCs w:val="26"/>
        </w:rPr>
        <w:t>.</w:t>
      </w:r>
    </w:p>
    <w:p w:rsidR="00900C83" w:rsidRPr="00941277" w:rsidRDefault="00900C83" w:rsidP="00900C83">
      <w:pPr>
        <w:pStyle w:val="Sinespaciado"/>
        <w:jc w:val="both"/>
        <w:rPr>
          <w:rFonts w:ascii="Calibri" w:hAnsi="Calibri"/>
          <w:sz w:val="26"/>
          <w:szCs w:val="26"/>
        </w:rPr>
      </w:pP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7"/>
        <w:gridCol w:w="1117"/>
        <w:gridCol w:w="1281"/>
        <w:gridCol w:w="1973"/>
        <w:gridCol w:w="1969"/>
      </w:tblGrid>
      <w:tr w:rsidR="00900C83" w:rsidRPr="00DC06DF" w:rsidTr="00900C83">
        <w:tc>
          <w:tcPr>
            <w:tcW w:w="2833" w:type="dxa"/>
            <w:shd w:val="clear" w:color="auto" w:fill="000000"/>
          </w:tcPr>
          <w:p w:rsidR="00900C83" w:rsidRPr="00DC06DF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 w:rsidRPr="00DC06DF">
              <w:rPr>
                <w:rFonts w:ascii="Calibri" w:hAnsi="Calibri"/>
                <w:b/>
                <w:color w:val="FFFFFF"/>
                <w:sz w:val="26"/>
                <w:szCs w:val="26"/>
              </w:rPr>
              <w:t>No</w:t>
            </w:r>
          </w:p>
        </w:tc>
        <w:tc>
          <w:tcPr>
            <w:tcW w:w="1108" w:type="dxa"/>
            <w:shd w:val="clear" w:color="auto" w:fill="000000"/>
          </w:tcPr>
          <w:p w:rsidR="00900C83" w:rsidRPr="00DC06DF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color w:val="FFFFFF"/>
                <w:sz w:val="26"/>
                <w:szCs w:val="26"/>
              </w:rPr>
              <w:t>FECHA</w:t>
            </w:r>
          </w:p>
        </w:tc>
        <w:tc>
          <w:tcPr>
            <w:tcW w:w="1270" w:type="dxa"/>
            <w:shd w:val="clear" w:color="auto" w:fill="000000"/>
          </w:tcPr>
          <w:p w:rsidR="00900C83" w:rsidRPr="00DC06DF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color w:val="FFFFFF"/>
                <w:sz w:val="26"/>
                <w:szCs w:val="26"/>
              </w:rPr>
              <w:t>EVENTO</w:t>
            </w:r>
          </w:p>
        </w:tc>
        <w:tc>
          <w:tcPr>
            <w:tcW w:w="1955" w:type="dxa"/>
            <w:shd w:val="clear" w:color="auto" w:fill="000000"/>
          </w:tcPr>
          <w:p w:rsidR="00900C83" w:rsidRPr="00DC06DF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color w:val="FFFFFF"/>
                <w:sz w:val="26"/>
                <w:szCs w:val="26"/>
              </w:rPr>
              <w:t>ÁREA AFECTADA</w:t>
            </w:r>
          </w:p>
        </w:tc>
        <w:tc>
          <w:tcPr>
            <w:tcW w:w="1951" w:type="dxa"/>
            <w:shd w:val="clear" w:color="auto" w:fill="000000"/>
          </w:tcPr>
          <w:p w:rsidR="00900C83" w:rsidRPr="00DC06DF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color w:val="FFFFFF"/>
                <w:sz w:val="26"/>
                <w:szCs w:val="26"/>
              </w:rPr>
              <w:t>CONSECUENCIA</w:t>
            </w:r>
          </w:p>
        </w:tc>
      </w:tr>
      <w:tr w:rsidR="00900C83" w:rsidRPr="00941277" w:rsidTr="00900C83">
        <w:tc>
          <w:tcPr>
            <w:tcW w:w="2833" w:type="dxa"/>
          </w:tcPr>
          <w:p w:rsidR="00900C83" w:rsidRPr="00CE31B3" w:rsidRDefault="00900C83" w:rsidP="00DF7262">
            <w:pPr>
              <w:pStyle w:val="Sinespaciado"/>
              <w:jc w:val="both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${tablaAntecedentes}</w:t>
            </w:r>
          </w:p>
        </w:tc>
        <w:tc>
          <w:tcPr>
            <w:tcW w:w="1108" w:type="dxa"/>
          </w:tcPr>
          <w:p w:rsidR="00900C83" w:rsidRPr="00342714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${fecha}</w:t>
            </w:r>
          </w:p>
        </w:tc>
        <w:tc>
          <w:tcPr>
            <w:tcW w:w="1270" w:type="dxa"/>
          </w:tcPr>
          <w:p w:rsidR="00900C83" w:rsidRPr="00342714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${evento}</w:t>
            </w:r>
          </w:p>
        </w:tc>
        <w:tc>
          <w:tcPr>
            <w:tcW w:w="1955" w:type="dxa"/>
          </w:tcPr>
          <w:p w:rsidR="00900C83" w:rsidRPr="00342714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${areaAfectada}</w:t>
            </w:r>
          </w:p>
        </w:tc>
        <w:tc>
          <w:tcPr>
            <w:tcW w:w="1951" w:type="dxa"/>
          </w:tcPr>
          <w:p w:rsidR="00900C83" w:rsidRPr="00342714" w:rsidRDefault="00900C83" w:rsidP="00DF7262">
            <w:pPr>
              <w:pStyle w:val="Sinespaciado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${consecuencia}</w:t>
            </w:r>
          </w:p>
        </w:tc>
      </w:tr>
    </w:tbl>
    <w:p w:rsidR="00900C83" w:rsidRDefault="00900C83" w:rsidP="00900C83">
      <w:pPr>
        <w:pStyle w:val="Sinespaciado"/>
        <w:jc w:val="both"/>
        <w:rPr>
          <w:rFonts w:ascii="Calibri" w:hAnsi="Calibri"/>
          <w:b/>
          <w:sz w:val="26"/>
          <w:szCs w:val="26"/>
        </w:rPr>
      </w:pPr>
    </w:p>
    <w:p w:rsidR="00900C83" w:rsidRDefault="00900C83" w:rsidP="00900C83">
      <w:pPr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br w:type="page"/>
      </w:r>
    </w:p>
    <w:p w:rsidR="00BB2EF7" w:rsidRDefault="00BB2EF7"/>
    <w:sectPr w:rsidR="00BB2E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C83"/>
    <w:rsid w:val="002F11F5"/>
    <w:rsid w:val="005A7BCC"/>
    <w:rsid w:val="0079601A"/>
    <w:rsid w:val="007B20CF"/>
    <w:rsid w:val="008B51C5"/>
    <w:rsid w:val="00900C83"/>
    <w:rsid w:val="00BB2EF7"/>
    <w:rsid w:val="00C1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FE75"/>
  <w15:chartTrackingRefBased/>
  <w15:docId w15:val="{FE42C821-65A1-4D7A-AED0-EAF5A8C44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C83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2F11F5"/>
    <w:pPr>
      <w:keepNext/>
      <w:keepLines/>
      <w:spacing w:before="240" w:line="360" w:lineRule="auto"/>
      <w:jc w:val="both"/>
      <w:outlineLvl w:val="0"/>
    </w:pPr>
    <w:rPr>
      <w:rFonts w:asciiTheme="majorHAnsi" w:eastAsiaTheme="majorEastAsia" w:hAnsiTheme="majorHAnsi" w:cstheme="majorBidi"/>
      <w:sz w:val="28"/>
      <w:szCs w:val="3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11F5"/>
    <w:rPr>
      <w:rFonts w:asciiTheme="majorHAnsi" w:eastAsiaTheme="majorEastAsia" w:hAnsiTheme="majorHAnsi" w:cstheme="majorBidi"/>
      <w:sz w:val="28"/>
      <w:szCs w:val="32"/>
    </w:rPr>
  </w:style>
  <w:style w:type="paragraph" w:styleId="Sinespaciado">
    <w:name w:val="No Spacing"/>
    <w:link w:val="SinespaciadoCar"/>
    <w:uiPriority w:val="1"/>
    <w:qFormat/>
    <w:rsid w:val="00900C83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s-MX"/>
    </w:rPr>
  </w:style>
  <w:style w:type="character" w:customStyle="1" w:styleId="SinespaciadoCar">
    <w:name w:val="Sin espaciado Car"/>
    <w:link w:val="Sinespaciado"/>
    <w:uiPriority w:val="1"/>
    <w:rsid w:val="00900C83"/>
    <w:rPr>
      <w:rFonts w:ascii="Arial" w:eastAsia="Times New Roman" w:hAnsi="Arial" w:cs="Times New Roman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alizado 3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Ramon Espinosa Lopez</dc:creator>
  <cp:keywords/>
  <dc:description/>
  <cp:lastModifiedBy>Juan Ramon Espinosa Lopez</cp:lastModifiedBy>
  <cp:revision>2</cp:revision>
  <dcterms:created xsi:type="dcterms:W3CDTF">2019-03-22T16:11:00Z</dcterms:created>
  <dcterms:modified xsi:type="dcterms:W3CDTF">2019-03-29T18:03:00Z</dcterms:modified>
</cp:coreProperties>
</file>