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499E4A" w14:textId="77777777" w:rsidR="00D459E7" w:rsidRPr="004437F3" w:rsidRDefault="00D459E7" w:rsidP="00D459E7">
      <w:pPr>
        <w:pStyle w:val="Title"/>
      </w:pPr>
    </w:p>
    <w:p w14:paraId="2C4A3CF3" w14:textId="77777777" w:rsidR="00D459E7" w:rsidRPr="00145511" w:rsidRDefault="00D459E7" w:rsidP="00D459E7">
      <w:pPr>
        <w:rPr>
          <w:rFonts w:cs="Calibri"/>
          <w:sz w:val="20"/>
          <w:szCs w:val="20"/>
        </w:rPr>
      </w:pPr>
      <w:r w:rsidRPr="00145511">
        <w:rPr>
          <w:rStyle w:val="eop"/>
          <w:rFonts w:ascii="Calibri" w:hAnsi="Calibri" w:cs="Calibri"/>
          <w:sz w:val="20"/>
          <w:szCs w:val="20"/>
        </w:rPr>
        <w:t> </w:t>
      </w:r>
      <w:r>
        <w:rPr>
          <w:noProof/>
          <w:sz w:val="20"/>
          <w:szCs w:val="20"/>
        </w:rPr>
        <w:pict w14:anchorId="728C9848">
          <v:group id="Group 24" o:spid="_x0000_s1026" style="position:absolute;margin-left:34.5pt;margin-top:-95.15pt;width:18pt;height:10in;z-index:251657728;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w:r>
      <w:r w:rsidRPr="00145511">
        <w:rPr>
          <w:rFonts w:cs="Calibri"/>
          <w:noProof/>
          <w:sz w:val="20"/>
          <w:szCs w:val="20"/>
        </w:rPr>
        <w:drawing>
          <wp:anchor distT="0" distB="0" distL="114300" distR="114300" simplePos="0" relativeHeight="251656704" behindDoc="0" locked="0" layoutInCell="1" allowOverlap="1" wp14:anchorId="0049692B" wp14:editId="3B250A19">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university computing&#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3710F55E" w14:textId="77777777" w:rsidR="00D459E7" w:rsidRPr="00145511" w:rsidRDefault="00D459E7" w:rsidP="00D459E7">
      <w:pPr>
        <w:rPr>
          <w:rFonts w:cs="Calibri"/>
          <w:sz w:val="20"/>
          <w:szCs w:val="20"/>
        </w:rPr>
      </w:pPr>
    </w:p>
    <w:p w14:paraId="20A1EEBE" w14:textId="77777777" w:rsidR="00D459E7" w:rsidRPr="00145511" w:rsidRDefault="00D459E7" w:rsidP="00D459E7">
      <w:pPr>
        <w:rPr>
          <w:b/>
          <w:bCs/>
          <w:color w:val="156082" w:themeColor="accent1"/>
          <w:sz w:val="20"/>
          <w:szCs w:val="20"/>
        </w:rPr>
      </w:pPr>
      <w:r w:rsidRPr="00145511">
        <w:rPr>
          <w:b/>
          <w:bCs/>
          <w:color w:val="156082" w:themeColor="accent1"/>
          <w:sz w:val="20"/>
          <w:szCs w:val="20"/>
        </w:rPr>
        <w:t>Evaluation cover page</w:t>
      </w:r>
    </w:p>
    <w:p w14:paraId="7F50AF75" w14:textId="77777777" w:rsidR="00D459E7" w:rsidRPr="00145511" w:rsidRDefault="00D459E7" w:rsidP="00D459E7">
      <w:pPr>
        <w:pBdr>
          <w:top w:val="single" w:sz="24" w:space="8" w:color="156082" w:themeColor="accent1"/>
          <w:bottom w:val="single" w:sz="24" w:space="8" w:color="156082" w:themeColor="accent1"/>
        </w:pBdr>
        <w:spacing w:after="0" w:line="480" w:lineRule="auto"/>
        <w:rPr>
          <w:i/>
          <w:iCs/>
          <w:color w:val="000000" w:themeColor="text1"/>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D459E7" w:rsidRPr="00145511" w14:paraId="7BC97B0C" w14:textId="77777777" w:rsidTr="001D4D34">
        <w:tc>
          <w:tcPr>
            <w:tcW w:w="3256" w:type="dxa"/>
          </w:tcPr>
          <w:p w14:paraId="556823CC" w14:textId="77777777" w:rsidR="00D459E7" w:rsidRPr="00145511" w:rsidRDefault="00D459E7" w:rsidP="001D4D34">
            <w:pPr>
              <w:spacing w:line="480" w:lineRule="auto"/>
              <w:rPr>
                <w:i/>
                <w:iCs/>
                <w:color w:val="156082" w:themeColor="accent1"/>
                <w:sz w:val="20"/>
                <w:szCs w:val="20"/>
              </w:rPr>
            </w:pPr>
            <w:r w:rsidRPr="00145511">
              <w:rPr>
                <w:i/>
                <w:iCs/>
                <w:color w:val="156082" w:themeColor="accent1"/>
                <w:sz w:val="20"/>
                <w:szCs w:val="20"/>
              </w:rPr>
              <w:t xml:space="preserve">Student's Full Name: </w:t>
            </w:r>
          </w:p>
        </w:tc>
        <w:tc>
          <w:tcPr>
            <w:tcW w:w="5760" w:type="dxa"/>
          </w:tcPr>
          <w:p w14:paraId="17323289" w14:textId="77777777" w:rsidR="00D459E7" w:rsidRPr="00145511" w:rsidRDefault="00D459E7" w:rsidP="001D4D34">
            <w:pPr>
              <w:spacing w:line="480" w:lineRule="auto"/>
              <w:rPr>
                <w:color w:val="000000" w:themeColor="text1"/>
                <w:sz w:val="20"/>
                <w:szCs w:val="20"/>
              </w:rPr>
            </w:pPr>
            <w:r w:rsidRPr="00145511">
              <w:rPr>
                <w:color w:val="000000" w:themeColor="text1"/>
                <w:sz w:val="20"/>
                <w:szCs w:val="20"/>
              </w:rPr>
              <w:t>Taylan Ozgur Ozkan</w:t>
            </w:r>
          </w:p>
        </w:tc>
      </w:tr>
      <w:tr w:rsidR="00D459E7" w:rsidRPr="00145511" w14:paraId="3EE478C8" w14:textId="77777777" w:rsidTr="001D4D34">
        <w:tc>
          <w:tcPr>
            <w:tcW w:w="3256" w:type="dxa"/>
          </w:tcPr>
          <w:p w14:paraId="7B826DEC" w14:textId="77777777" w:rsidR="00D459E7" w:rsidRPr="00145511" w:rsidRDefault="00D459E7" w:rsidP="001D4D34">
            <w:pPr>
              <w:spacing w:line="480" w:lineRule="auto"/>
              <w:rPr>
                <w:i/>
                <w:iCs/>
                <w:color w:val="156082" w:themeColor="accent1"/>
                <w:sz w:val="20"/>
                <w:szCs w:val="20"/>
              </w:rPr>
            </w:pPr>
            <w:r w:rsidRPr="00145511">
              <w:rPr>
                <w:i/>
                <w:iCs/>
                <w:color w:val="156082" w:themeColor="accent1"/>
                <w:sz w:val="20"/>
                <w:szCs w:val="20"/>
              </w:rPr>
              <w:t xml:space="preserve">Student Number:               </w:t>
            </w:r>
          </w:p>
        </w:tc>
        <w:tc>
          <w:tcPr>
            <w:tcW w:w="5760" w:type="dxa"/>
          </w:tcPr>
          <w:p w14:paraId="55BFEC98" w14:textId="77777777" w:rsidR="00D459E7" w:rsidRPr="00145511" w:rsidRDefault="00D459E7" w:rsidP="001D4D34">
            <w:pPr>
              <w:spacing w:line="480" w:lineRule="auto"/>
              <w:rPr>
                <w:color w:val="000000" w:themeColor="text1"/>
                <w:sz w:val="20"/>
                <w:szCs w:val="20"/>
              </w:rPr>
            </w:pPr>
            <w:r w:rsidRPr="00145511">
              <w:rPr>
                <w:color w:val="000000" w:themeColor="text1"/>
                <w:sz w:val="20"/>
                <w:szCs w:val="20"/>
              </w:rPr>
              <w:t>2024140</w:t>
            </w:r>
          </w:p>
        </w:tc>
      </w:tr>
      <w:tr w:rsidR="00D459E7" w:rsidRPr="00145511" w14:paraId="24FFAFEB" w14:textId="77777777" w:rsidTr="001D4D34">
        <w:tc>
          <w:tcPr>
            <w:tcW w:w="3256" w:type="dxa"/>
          </w:tcPr>
          <w:p w14:paraId="5DFA6A45" w14:textId="77777777" w:rsidR="00D459E7" w:rsidRPr="00145511" w:rsidRDefault="00D459E7" w:rsidP="001D4D34">
            <w:pPr>
              <w:spacing w:line="480" w:lineRule="auto"/>
              <w:rPr>
                <w:i/>
                <w:iCs/>
                <w:color w:val="156082" w:themeColor="accent1"/>
                <w:sz w:val="20"/>
                <w:szCs w:val="20"/>
              </w:rPr>
            </w:pPr>
            <w:r w:rsidRPr="00145511">
              <w:rPr>
                <w:i/>
                <w:iCs/>
                <w:color w:val="156082" w:themeColor="accent1"/>
                <w:sz w:val="20"/>
                <w:szCs w:val="20"/>
              </w:rPr>
              <w:t>Module Title:</w:t>
            </w:r>
          </w:p>
        </w:tc>
        <w:tc>
          <w:tcPr>
            <w:tcW w:w="5760" w:type="dxa"/>
          </w:tcPr>
          <w:p w14:paraId="6ACBBC32" w14:textId="2C3FA78F" w:rsidR="00D459E7" w:rsidRPr="00145511" w:rsidRDefault="00D459E7" w:rsidP="001D4D34">
            <w:pPr>
              <w:spacing w:line="480" w:lineRule="auto"/>
              <w:rPr>
                <w:color w:val="000000" w:themeColor="text1"/>
                <w:sz w:val="20"/>
                <w:szCs w:val="20"/>
              </w:rPr>
            </w:pPr>
            <w:r>
              <w:t>Machine Learning</w:t>
            </w:r>
          </w:p>
        </w:tc>
      </w:tr>
      <w:tr w:rsidR="00D459E7" w:rsidRPr="00145511" w14:paraId="6911DBA4" w14:textId="77777777" w:rsidTr="001D4D34">
        <w:tc>
          <w:tcPr>
            <w:tcW w:w="3256" w:type="dxa"/>
          </w:tcPr>
          <w:p w14:paraId="000C97A0" w14:textId="77777777" w:rsidR="00D459E7" w:rsidRPr="00145511" w:rsidRDefault="00D459E7" w:rsidP="001D4D34">
            <w:pPr>
              <w:spacing w:line="480" w:lineRule="auto"/>
              <w:rPr>
                <w:i/>
                <w:iCs/>
                <w:color w:val="156082" w:themeColor="accent1"/>
                <w:sz w:val="20"/>
                <w:szCs w:val="20"/>
              </w:rPr>
            </w:pPr>
            <w:r w:rsidRPr="00145511">
              <w:rPr>
                <w:i/>
                <w:iCs/>
                <w:color w:val="156082" w:themeColor="accent1"/>
                <w:sz w:val="20"/>
                <w:szCs w:val="20"/>
              </w:rPr>
              <w:t>Evaluation Title:</w:t>
            </w:r>
          </w:p>
        </w:tc>
        <w:tc>
          <w:tcPr>
            <w:tcW w:w="5760" w:type="dxa"/>
          </w:tcPr>
          <w:p w14:paraId="7E219303" w14:textId="376866B5" w:rsidR="00D459E7" w:rsidRPr="00145511" w:rsidRDefault="00D459E7" w:rsidP="001D4D34">
            <w:pPr>
              <w:spacing w:line="480" w:lineRule="auto"/>
              <w:rPr>
                <w:color w:val="000000" w:themeColor="text1"/>
                <w:sz w:val="20"/>
                <w:szCs w:val="20"/>
                <w:lang w:val="en-GB"/>
              </w:rPr>
            </w:pPr>
            <w:r>
              <w:t>CA</w:t>
            </w:r>
            <w:r>
              <w:t>1</w:t>
            </w:r>
            <w:r w:rsidRPr="00145511">
              <w:rPr>
                <w:color w:val="000000" w:themeColor="text1"/>
                <w:sz w:val="20"/>
                <w:szCs w:val="20"/>
              </w:rPr>
              <w:t>.</w:t>
            </w:r>
          </w:p>
        </w:tc>
      </w:tr>
      <w:tr w:rsidR="00D459E7" w:rsidRPr="00145511" w14:paraId="55956CDB" w14:textId="77777777" w:rsidTr="001D4D34">
        <w:tc>
          <w:tcPr>
            <w:tcW w:w="3256" w:type="dxa"/>
          </w:tcPr>
          <w:p w14:paraId="6D240C4D" w14:textId="77777777" w:rsidR="00D459E7" w:rsidRPr="00145511" w:rsidRDefault="00D459E7" w:rsidP="001D4D34">
            <w:pPr>
              <w:spacing w:line="480" w:lineRule="auto"/>
              <w:rPr>
                <w:i/>
                <w:iCs/>
                <w:color w:val="156082" w:themeColor="accent1"/>
                <w:sz w:val="20"/>
                <w:szCs w:val="20"/>
                <w:lang w:val="es-ES"/>
              </w:rPr>
            </w:pPr>
            <w:bookmarkStart w:id="0" w:name="_Hlk161852850"/>
            <w:r w:rsidRPr="00145511">
              <w:rPr>
                <w:i/>
                <w:iCs/>
                <w:color w:val="156082" w:themeColor="accent1"/>
                <w:sz w:val="20"/>
                <w:szCs w:val="20"/>
              </w:rPr>
              <w:t xml:space="preserve">Assessment Due Date: </w:t>
            </w:r>
          </w:p>
        </w:tc>
        <w:tc>
          <w:tcPr>
            <w:tcW w:w="5760" w:type="dxa"/>
          </w:tcPr>
          <w:p w14:paraId="1AF8CB21" w14:textId="1FB393AD" w:rsidR="00D459E7" w:rsidRPr="00145511" w:rsidRDefault="00D459E7" w:rsidP="001D4D34">
            <w:pPr>
              <w:spacing w:line="480" w:lineRule="auto"/>
              <w:rPr>
                <w:color w:val="000000" w:themeColor="text1"/>
                <w:sz w:val="20"/>
                <w:szCs w:val="20"/>
              </w:rPr>
            </w:pPr>
            <w:r w:rsidRPr="00145511">
              <w:rPr>
                <w:color w:val="000000" w:themeColor="text1"/>
                <w:sz w:val="20"/>
                <w:szCs w:val="20"/>
              </w:rPr>
              <w:t>2</w:t>
            </w:r>
            <w:r>
              <w:rPr>
                <w:color w:val="000000" w:themeColor="text1"/>
                <w:sz w:val="20"/>
                <w:szCs w:val="20"/>
              </w:rPr>
              <w:t>7</w:t>
            </w:r>
            <w:r w:rsidRPr="00145511">
              <w:rPr>
                <w:color w:val="000000" w:themeColor="text1"/>
                <w:sz w:val="20"/>
                <w:szCs w:val="20"/>
              </w:rPr>
              <w:t>/</w:t>
            </w:r>
            <w:r>
              <w:rPr>
                <w:color w:val="000000" w:themeColor="text1"/>
                <w:sz w:val="20"/>
                <w:szCs w:val="20"/>
              </w:rPr>
              <w:t>10</w:t>
            </w:r>
            <w:r w:rsidRPr="00145511">
              <w:rPr>
                <w:color w:val="000000" w:themeColor="text1"/>
                <w:sz w:val="20"/>
                <w:szCs w:val="20"/>
              </w:rPr>
              <w:t>/2024.</w:t>
            </w:r>
          </w:p>
        </w:tc>
      </w:tr>
      <w:bookmarkEnd w:id="0"/>
      <w:tr w:rsidR="00D459E7" w:rsidRPr="00145511" w14:paraId="0C0D40A3" w14:textId="77777777" w:rsidTr="001D4D34">
        <w:tc>
          <w:tcPr>
            <w:tcW w:w="3256" w:type="dxa"/>
          </w:tcPr>
          <w:p w14:paraId="607DEC6B" w14:textId="77777777" w:rsidR="00D459E7" w:rsidRPr="00145511" w:rsidRDefault="00D459E7" w:rsidP="001D4D34">
            <w:pPr>
              <w:spacing w:line="480" w:lineRule="auto"/>
              <w:rPr>
                <w:i/>
                <w:iCs/>
                <w:color w:val="156082" w:themeColor="accent1"/>
                <w:sz w:val="20"/>
                <w:szCs w:val="20"/>
              </w:rPr>
            </w:pPr>
            <w:r w:rsidRPr="00145511">
              <w:rPr>
                <w:i/>
                <w:iCs/>
                <w:color w:val="156082" w:themeColor="accent1"/>
                <w:sz w:val="20"/>
                <w:szCs w:val="20"/>
              </w:rPr>
              <w:t>Presentation Date</w:t>
            </w:r>
          </w:p>
        </w:tc>
        <w:tc>
          <w:tcPr>
            <w:tcW w:w="5760" w:type="dxa"/>
          </w:tcPr>
          <w:p w14:paraId="59E39D0F" w14:textId="21C1B7C4" w:rsidR="00D459E7" w:rsidRPr="00145511" w:rsidRDefault="00D459E7" w:rsidP="001D4D34">
            <w:pPr>
              <w:spacing w:line="480" w:lineRule="auto"/>
              <w:rPr>
                <w:color w:val="000000" w:themeColor="text1"/>
                <w:sz w:val="20"/>
                <w:szCs w:val="20"/>
              </w:rPr>
            </w:pPr>
            <w:r>
              <w:rPr>
                <w:color w:val="000000" w:themeColor="text1"/>
                <w:sz w:val="20"/>
                <w:szCs w:val="20"/>
              </w:rPr>
              <w:t>01</w:t>
            </w:r>
            <w:r w:rsidRPr="00145511">
              <w:rPr>
                <w:color w:val="000000" w:themeColor="text1"/>
                <w:sz w:val="20"/>
                <w:szCs w:val="20"/>
              </w:rPr>
              <w:t>/</w:t>
            </w:r>
            <w:r>
              <w:rPr>
                <w:color w:val="000000" w:themeColor="text1"/>
                <w:sz w:val="20"/>
                <w:szCs w:val="20"/>
              </w:rPr>
              <w:t>11</w:t>
            </w:r>
            <w:r w:rsidRPr="00145511">
              <w:rPr>
                <w:color w:val="000000" w:themeColor="text1"/>
                <w:sz w:val="20"/>
                <w:szCs w:val="20"/>
              </w:rPr>
              <w:t>/2024.</w:t>
            </w:r>
          </w:p>
        </w:tc>
      </w:tr>
    </w:tbl>
    <w:p w14:paraId="73756E2D" w14:textId="77777777" w:rsidR="00D459E7" w:rsidRPr="00145511" w:rsidRDefault="00D459E7" w:rsidP="00D459E7">
      <w:pPr>
        <w:pBdr>
          <w:top w:val="single" w:sz="24" w:space="8" w:color="156082" w:themeColor="accent1"/>
          <w:bottom w:val="single" w:sz="24" w:space="0" w:color="156082" w:themeColor="accent1"/>
        </w:pBdr>
        <w:spacing w:after="0" w:line="480" w:lineRule="auto"/>
        <w:rPr>
          <w:i/>
          <w:iCs/>
          <w:color w:val="000000" w:themeColor="text1"/>
          <w:sz w:val="20"/>
          <w:szCs w:val="20"/>
        </w:rPr>
      </w:pPr>
    </w:p>
    <w:p w14:paraId="7B10A0B1" w14:textId="77777777" w:rsidR="00D459E7" w:rsidRPr="00145511" w:rsidRDefault="00D459E7" w:rsidP="00D459E7">
      <w:pPr>
        <w:rPr>
          <w:rStyle w:val="SubtleReference"/>
          <w:rFonts w:cs="Calibri"/>
          <w:color w:val="156082" w:themeColor="accent1"/>
          <w:sz w:val="20"/>
          <w:szCs w:val="20"/>
        </w:rPr>
      </w:pPr>
    </w:p>
    <w:p w14:paraId="47F19951" w14:textId="77777777" w:rsidR="00D459E7" w:rsidRPr="00145511" w:rsidRDefault="00D459E7" w:rsidP="00D459E7">
      <w:pPr>
        <w:rPr>
          <w:rFonts w:cs="Calibri"/>
          <w:sz w:val="20"/>
          <w:szCs w:val="20"/>
        </w:rPr>
      </w:pPr>
      <w:r>
        <w:rPr>
          <w:noProof/>
          <w:sz w:val="20"/>
          <w:szCs w:val="20"/>
        </w:rPr>
        <w:pict w14:anchorId="16BAEF08">
          <v:shapetype id="_x0000_t202" coordsize="21600,21600" o:spt="202" path="m,l,21600r21600,l21600,xe">
            <v:stroke joinstyle="miter"/>
            <v:path gradientshapeok="t" o:connecttype="rect"/>
          </v:shapetype>
          <v:shape id="Text Box 1" o:spid="_x0000_s1029" type="#_x0000_t202" style="position:absolute;margin-left:0;margin-top:4.3pt;width:454.5pt;height:240.05pt;z-index:2516587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style="mso-next-textbox:#Text Box 1">
              <w:txbxContent>
                <w:p w14:paraId="1C70B68A" w14:textId="77777777" w:rsidR="00D459E7" w:rsidRPr="006E7A71" w:rsidRDefault="00D459E7" w:rsidP="00D459E7">
                  <w:pPr>
                    <w:rPr>
                      <w:rFonts w:cs="Calibri"/>
                      <w:b/>
                      <w:bCs/>
                      <w:color w:val="156082" w:themeColor="accent1"/>
                      <w:sz w:val="32"/>
                      <w:szCs w:val="32"/>
                      <w:lang w:val="en-GB"/>
                    </w:rPr>
                  </w:pPr>
                  <w:r w:rsidRPr="00D459E7">
                    <w:rPr>
                      <w:rFonts w:cs="Calibri"/>
                      <w:b/>
                      <w:bCs/>
                      <w:color w:val="156082" w:themeColor="accent1"/>
                      <w:sz w:val="32"/>
                      <w:szCs w:val="32"/>
                      <w:highlight w:val="cyan"/>
                    </w:rPr>
                    <w:t>Declaration</w:t>
                  </w:r>
                </w:p>
                <w:p w14:paraId="2B177B30" w14:textId="77777777" w:rsidR="00D459E7" w:rsidRPr="00D459E7" w:rsidRDefault="00D459E7" w:rsidP="00D459E7">
                  <w:pPr>
                    <w:rPr>
                      <w:rFonts w:cs="Calibri"/>
                      <w:sz w:val="28"/>
                      <w:szCs w:val="28"/>
                      <w:highlight w:val="cyan"/>
                      <w:lang w:val="en-GB"/>
                    </w:rPr>
                  </w:pPr>
                  <w:r w:rsidRPr="00D459E7">
                    <w:rPr>
                      <w:rFonts w:cs="Calibri"/>
                      <w:sz w:val="28"/>
                      <w:szCs w:val="28"/>
                      <w:highlight w:val="cyan"/>
                    </w:rPr>
                    <w:t xml:space="preserve">By submitting this review, I confirm that I have read CCT's policy on academic misconduct and understand the implications of submitting work that is not mine or that does not appropriately reference material taken from a third party or other source. </w:t>
                  </w:r>
                </w:p>
                <w:p w14:paraId="3EDDBCF9" w14:textId="77777777" w:rsidR="00D459E7" w:rsidRPr="00D459E7" w:rsidRDefault="00D459E7" w:rsidP="00D459E7">
                  <w:pPr>
                    <w:rPr>
                      <w:rFonts w:cs="Calibri"/>
                      <w:sz w:val="28"/>
                      <w:szCs w:val="28"/>
                      <w:highlight w:val="cyan"/>
                      <w:lang w:val="en-GB"/>
                    </w:rPr>
                  </w:pPr>
                  <w:r w:rsidRPr="00D459E7">
                    <w:rPr>
                      <w:rFonts w:cs="Calibri"/>
                      <w:sz w:val="28"/>
                      <w:szCs w:val="28"/>
                      <w:highlight w:val="cyan"/>
                    </w:rPr>
                    <w:t>I declare that it is my own work and that all third-party material has been properly referenced.</w:t>
                  </w:r>
                </w:p>
                <w:p w14:paraId="5BA782CF" w14:textId="77777777" w:rsidR="00D459E7" w:rsidRPr="006E7A71" w:rsidRDefault="00D459E7" w:rsidP="00D459E7">
                  <w:pPr>
                    <w:rPr>
                      <w:sz w:val="28"/>
                      <w:szCs w:val="28"/>
                      <w:lang w:val="en-GB"/>
                    </w:rPr>
                  </w:pPr>
                  <w:r w:rsidRPr="00D459E7">
                    <w:rPr>
                      <w:rFonts w:cs="Calibri"/>
                      <w:sz w:val="28"/>
                      <w:szCs w:val="28"/>
                      <w:highlight w:val="cyan"/>
                    </w:rPr>
                    <w:t xml:space="preserve"> I further confirm that this work has not previously been submitted for evaluation by me or anyone else at CCT College Dublin or any other higher education institution.</w:t>
                  </w:r>
                </w:p>
              </w:txbxContent>
            </v:textbox>
            <w10:wrap anchorx="margin"/>
          </v:shape>
        </w:pict>
      </w:r>
    </w:p>
    <w:p w14:paraId="1A938B60" w14:textId="77777777" w:rsidR="00D459E7" w:rsidRPr="00145511" w:rsidRDefault="00D459E7" w:rsidP="00D459E7">
      <w:pPr>
        <w:rPr>
          <w:rFonts w:cs="Calibri"/>
          <w:sz w:val="20"/>
          <w:szCs w:val="20"/>
        </w:rPr>
      </w:pPr>
    </w:p>
    <w:p w14:paraId="29569846" w14:textId="77777777" w:rsidR="00D459E7" w:rsidRPr="00145511" w:rsidRDefault="00D459E7" w:rsidP="00D459E7">
      <w:pPr>
        <w:rPr>
          <w:rFonts w:cs="Calibri"/>
          <w:sz w:val="20"/>
          <w:szCs w:val="20"/>
        </w:rPr>
      </w:pPr>
    </w:p>
    <w:p w14:paraId="7A1C8A52" w14:textId="77777777" w:rsidR="00D459E7" w:rsidRPr="00145511" w:rsidRDefault="00D459E7" w:rsidP="00D459E7">
      <w:pPr>
        <w:rPr>
          <w:rFonts w:cs="Calibri"/>
          <w:sz w:val="20"/>
          <w:szCs w:val="20"/>
        </w:rPr>
      </w:pPr>
    </w:p>
    <w:p w14:paraId="33F36446" w14:textId="77777777" w:rsidR="00D459E7" w:rsidRPr="00145511" w:rsidRDefault="00D459E7" w:rsidP="00D459E7">
      <w:pPr>
        <w:rPr>
          <w:rFonts w:cs="Calibri"/>
          <w:sz w:val="20"/>
          <w:szCs w:val="20"/>
        </w:rPr>
      </w:pPr>
    </w:p>
    <w:p w14:paraId="1B5AAE45" w14:textId="77777777" w:rsidR="00D459E7" w:rsidRPr="00145511" w:rsidRDefault="00D459E7" w:rsidP="00D459E7">
      <w:pPr>
        <w:rPr>
          <w:rFonts w:cs="Calibri"/>
          <w:sz w:val="20"/>
          <w:szCs w:val="20"/>
        </w:rPr>
      </w:pPr>
    </w:p>
    <w:p w14:paraId="00DC4292" w14:textId="77777777" w:rsidR="00D459E7" w:rsidRPr="00145511" w:rsidRDefault="00D459E7" w:rsidP="00D459E7">
      <w:pPr>
        <w:rPr>
          <w:rFonts w:cs="Calibri"/>
          <w:sz w:val="20"/>
          <w:szCs w:val="20"/>
        </w:rPr>
      </w:pPr>
    </w:p>
    <w:p w14:paraId="1CF282AE" w14:textId="77777777" w:rsidR="00D459E7" w:rsidRPr="00145511" w:rsidRDefault="00D459E7" w:rsidP="00D459E7">
      <w:pPr>
        <w:rPr>
          <w:rFonts w:cs="Calibri"/>
          <w:sz w:val="20"/>
          <w:szCs w:val="20"/>
        </w:rPr>
      </w:pPr>
    </w:p>
    <w:p w14:paraId="1E8C0410" w14:textId="77777777" w:rsidR="00D459E7" w:rsidRPr="00145511" w:rsidRDefault="00D459E7" w:rsidP="00D459E7">
      <w:pPr>
        <w:pStyle w:val="paragraph"/>
        <w:spacing w:before="0" w:beforeAutospacing="0" w:after="0" w:afterAutospacing="0"/>
        <w:textAlignment w:val="baseline"/>
        <w:rPr>
          <w:rFonts w:ascii="Segoe UI" w:hAnsi="Segoe UI" w:cs="Segoe UI"/>
          <w:sz w:val="20"/>
          <w:szCs w:val="20"/>
        </w:rPr>
      </w:pPr>
    </w:p>
    <w:p w14:paraId="7C84974A" w14:textId="77777777" w:rsidR="00D459E7" w:rsidRPr="00145511" w:rsidRDefault="00D459E7" w:rsidP="00D459E7">
      <w:pPr>
        <w:pStyle w:val="paragraph"/>
        <w:spacing w:before="0" w:beforeAutospacing="0" w:after="0" w:afterAutospacing="0"/>
        <w:textAlignment w:val="baseline"/>
        <w:rPr>
          <w:rStyle w:val="normaltextrun"/>
          <w:rFonts w:ascii="Calibri" w:eastAsiaTheme="majorEastAsia" w:hAnsi="Calibri" w:cs="Calibri"/>
          <w:sz w:val="20"/>
          <w:szCs w:val="20"/>
        </w:rPr>
      </w:pPr>
    </w:p>
    <w:p w14:paraId="05ACE04B" w14:textId="77777777" w:rsidR="00D459E7" w:rsidRPr="00145511" w:rsidRDefault="00D459E7" w:rsidP="00D459E7">
      <w:pPr>
        <w:pStyle w:val="paragraph"/>
        <w:spacing w:before="0" w:beforeAutospacing="0" w:after="0" w:afterAutospacing="0"/>
        <w:textAlignment w:val="baseline"/>
        <w:rPr>
          <w:rStyle w:val="normaltextrun"/>
          <w:rFonts w:ascii="Calibri" w:eastAsiaTheme="majorEastAsia" w:hAnsi="Calibri" w:cs="Calibri"/>
          <w:sz w:val="20"/>
          <w:szCs w:val="20"/>
        </w:rPr>
      </w:pPr>
    </w:p>
    <w:p w14:paraId="5425566A" w14:textId="77777777" w:rsidR="00D459E7" w:rsidRPr="00145511" w:rsidRDefault="00D459E7" w:rsidP="00D459E7">
      <w:pPr>
        <w:pStyle w:val="paragraph"/>
        <w:spacing w:before="0" w:beforeAutospacing="0" w:after="0" w:afterAutospacing="0"/>
        <w:textAlignment w:val="baseline"/>
        <w:rPr>
          <w:rStyle w:val="normaltextrun"/>
          <w:rFonts w:ascii="Calibri" w:eastAsiaTheme="majorEastAsia" w:hAnsi="Calibri" w:cs="Calibri"/>
          <w:sz w:val="20"/>
          <w:szCs w:val="20"/>
        </w:rPr>
      </w:pPr>
    </w:p>
    <w:p w14:paraId="3771110D" w14:textId="77777777" w:rsidR="00D459E7" w:rsidRDefault="00D459E7" w:rsidP="00D459E7">
      <w:pPr>
        <w:pStyle w:val="TOCHeading"/>
      </w:pPr>
    </w:p>
    <w:p w14:paraId="07A7F2D2" w14:textId="77777777" w:rsidR="00D459E7" w:rsidRPr="00535806" w:rsidRDefault="00D459E7" w:rsidP="00D459E7"/>
    <w:p w14:paraId="511B269F" w14:textId="77777777" w:rsidR="00D459E7" w:rsidRPr="004437F3" w:rsidRDefault="00D459E7" w:rsidP="00D459E7">
      <w:pPr>
        <w:rPr>
          <w:rFonts w:cs="Times New Roman"/>
          <w:szCs w:val="24"/>
        </w:rPr>
      </w:pPr>
    </w:p>
    <w:p w14:paraId="19A594C8" w14:textId="77777777" w:rsidR="00D459E7" w:rsidRPr="004437F3" w:rsidRDefault="00D459E7" w:rsidP="00D459E7">
      <w:pPr>
        <w:rPr>
          <w:rFonts w:cs="Times New Roman"/>
          <w:szCs w:val="24"/>
        </w:rPr>
      </w:pPr>
    </w:p>
    <w:p w14:paraId="6713EC00" w14:textId="77777777" w:rsidR="00D459E7" w:rsidRDefault="00D459E7">
      <w:pPr>
        <w:pStyle w:val="TOCHeading"/>
      </w:pPr>
    </w:p>
    <w:p w14:paraId="13075B94" w14:textId="77777777" w:rsidR="00D459E7" w:rsidRDefault="00D459E7">
      <w:pPr>
        <w:pStyle w:val="TOCHeading"/>
      </w:pPr>
    </w:p>
    <w:sdt>
      <w:sdtPr>
        <w:id w:val="-965728956"/>
        <w:docPartObj>
          <w:docPartGallery w:val="Table of Contents"/>
          <w:docPartUnique/>
        </w:docPartObj>
      </w:sdtPr>
      <w:sdtEndPr>
        <w:rPr>
          <w:rFonts w:ascii="Times New Roman" w:eastAsiaTheme="minorHAnsi" w:hAnsi="Times New Roman" w:cstheme="minorBidi"/>
          <w:b/>
          <w:bCs/>
          <w:noProof/>
          <w:color w:val="auto"/>
          <w:kern w:val="2"/>
          <w:sz w:val="24"/>
          <w:szCs w:val="22"/>
          <w:lang w:val="tr-TR"/>
        </w:rPr>
      </w:sdtEndPr>
      <w:sdtContent>
        <w:p w14:paraId="217467A7" w14:textId="0251B131" w:rsidR="00D459E7" w:rsidRDefault="00D459E7">
          <w:pPr>
            <w:pStyle w:val="TOCHeading"/>
          </w:pPr>
          <w:r>
            <w:t>Contents</w:t>
          </w:r>
        </w:p>
        <w:p w14:paraId="3627BD61" w14:textId="261CCE4B" w:rsidR="00D459E7" w:rsidRDefault="00D459E7">
          <w:pPr>
            <w:pStyle w:val="TOC1"/>
            <w:tabs>
              <w:tab w:val="right" w:leader="dot" w:pos="9062"/>
            </w:tabs>
          </w:pPr>
          <w:r>
            <w:t>Climate Change Impact on Agriculture 2024</w:t>
          </w:r>
          <w:r w:rsidRPr="00D459E7">
            <w:rPr>
              <w:webHidden/>
            </w:rPr>
            <w:tab/>
          </w:r>
          <w:r w:rsidRPr="00D459E7">
            <w:rPr>
              <w:webHidden/>
            </w:rPr>
            <w:fldChar w:fldCharType="begin"/>
          </w:r>
          <w:r w:rsidRPr="00D459E7">
            <w:rPr>
              <w:webHidden/>
            </w:rPr>
            <w:instrText xml:space="preserve"> PAGEREF _Toc181377331 \h </w:instrText>
          </w:r>
          <w:r w:rsidRPr="00D459E7">
            <w:rPr>
              <w:webHidden/>
            </w:rPr>
          </w:r>
          <w:r w:rsidRPr="00D459E7">
            <w:rPr>
              <w:webHidden/>
            </w:rPr>
            <w:fldChar w:fldCharType="separate"/>
          </w:r>
          <w:r w:rsidRPr="00D459E7">
            <w:rPr>
              <w:webHidden/>
            </w:rPr>
            <w:t>1</w:t>
          </w:r>
          <w:r w:rsidRPr="00D459E7">
            <w:rPr>
              <w:webHidden/>
            </w:rPr>
            <w:fldChar w:fldCharType="end"/>
          </w:r>
        </w:p>
        <w:p w14:paraId="066A1230" w14:textId="70BA4CF8" w:rsidR="00D459E7" w:rsidRDefault="00D459E7">
          <w:pPr>
            <w:pStyle w:val="TOC1"/>
            <w:tabs>
              <w:tab w:val="right" w:leader="dot" w:pos="9062"/>
            </w:tabs>
            <w:rPr>
              <w:noProof/>
            </w:rPr>
          </w:pPr>
          <w:r>
            <w:fldChar w:fldCharType="begin"/>
          </w:r>
          <w:r>
            <w:instrText xml:space="preserve"> TOC \o "1-3" \h \z \u </w:instrText>
          </w:r>
          <w:r>
            <w:fldChar w:fldCharType="separate"/>
          </w:r>
          <w:hyperlink w:anchor="_Toc181377331" w:history="1">
            <w:r w:rsidRPr="00CB0D7D">
              <w:rPr>
                <w:rStyle w:val="Hyperlink"/>
                <w:rFonts w:cs="Times New Roman"/>
                <w:noProof/>
              </w:rPr>
              <w:t>Introduction</w:t>
            </w:r>
            <w:r>
              <w:rPr>
                <w:noProof/>
                <w:webHidden/>
              </w:rPr>
              <w:tab/>
            </w:r>
            <w:r>
              <w:rPr>
                <w:noProof/>
                <w:webHidden/>
              </w:rPr>
              <w:fldChar w:fldCharType="begin"/>
            </w:r>
            <w:r>
              <w:rPr>
                <w:noProof/>
                <w:webHidden/>
              </w:rPr>
              <w:instrText xml:space="preserve"> PAGEREF _Toc181377331 \h </w:instrText>
            </w:r>
            <w:r>
              <w:rPr>
                <w:noProof/>
                <w:webHidden/>
              </w:rPr>
            </w:r>
            <w:r>
              <w:rPr>
                <w:noProof/>
                <w:webHidden/>
              </w:rPr>
              <w:fldChar w:fldCharType="separate"/>
            </w:r>
            <w:r>
              <w:rPr>
                <w:noProof/>
                <w:webHidden/>
              </w:rPr>
              <w:t>1</w:t>
            </w:r>
            <w:r>
              <w:rPr>
                <w:noProof/>
                <w:webHidden/>
              </w:rPr>
              <w:fldChar w:fldCharType="end"/>
            </w:r>
          </w:hyperlink>
        </w:p>
        <w:p w14:paraId="2E486E51" w14:textId="1F72CC5D" w:rsidR="00D459E7" w:rsidRDefault="00D459E7">
          <w:pPr>
            <w:pStyle w:val="TOC1"/>
            <w:tabs>
              <w:tab w:val="right" w:leader="dot" w:pos="9062"/>
            </w:tabs>
            <w:rPr>
              <w:noProof/>
            </w:rPr>
          </w:pPr>
          <w:hyperlink w:anchor="_Toc181377332" w:history="1">
            <w:r w:rsidRPr="00CB0D7D">
              <w:rPr>
                <w:rStyle w:val="Hyperlink"/>
                <w:rFonts w:cs="Times New Roman"/>
                <w:noProof/>
              </w:rPr>
              <w:t>1. Data Preprocessing and Exploratory Data Analysis (EDA)</w:t>
            </w:r>
            <w:r>
              <w:rPr>
                <w:noProof/>
                <w:webHidden/>
              </w:rPr>
              <w:tab/>
            </w:r>
            <w:r>
              <w:rPr>
                <w:noProof/>
                <w:webHidden/>
              </w:rPr>
              <w:fldChar w:fldCharType="begin"/>
            </w:r>
            <w:r>
              <w:rPr>
                <w:noProof/>
                <w:webHidden/>
              </w:rPr>
              <w:instrText xml:space="preserve"> PAGEREF _Toc181377332 \h </w:instrText>
            </w:r>
            <w:r>
              <w:rPr>
                <w:noProof/>
                <w:webHidden/>
              </w:rPr>
            </w:r>
            <w:r>
              <w:rPr>
                <w:noProof/>
                <w:webHidden/>
              </w:rPr>
              <w:fldChar w:fldCharType="separate"/>
            </w:r>
            <w:r>
              <w:rPr>
                <w:noProof/>
                <w:webHidden/>
              </w:rPr>
              <w:t>1</w:t>
            </w:r>
            <w:r>
              <w:rPr>
                <w:noProof/>
                <w:webHidden/>
              </w:rPr>
              <w:fldChar w:fldCharType="end"/>
            </w:r>
          </w:hyperlink>
        </w:p>
        <w:p w14:paraId="2BBCD9B7" w14:textId="3E9A216E" w:rsidR="00D459E7" w:rsidRDefault="00D459E7">
          <w:pPr>
            <w:pStyle w:val="TOC2"/>
            <w:tabs>
              <w:tab w:val="right" w:leader="dot" w:pos="9062"/>
            </w:tabs>
            <w:rPr>
              <w:noProof/>
            </w:rPr>
          </w:pPr>
          <w:hyperlink w:anchor="_Toc181377333" w:history="1">
            <w:r w:rsidRPr="00CB0D7D">
              <w:rPr>
                <w:rStyle w:val="Hyperlink"/>
                <w:rFonts w:cs="Times New Roman"/>
                <w:noProof/>
              </w:rPr>
              <w:t>Data Loading and Review</w:t>
            </w:r>
            <w:r>
              <w:rPr>
                <w:noProof/>
                <w:webHidden/>
              </w:rPr>
              <w:tab/>
            </w:r>
            <w:r>
              <w:rPr>
                <w:noProof/>
                <w:webHidden/>
              </w:rPr>
              <w:fldChar w:fldCharType="begin"/>
            </w:r>
            <w:r>
              <w:rPr>
                <w:noProof/>
                <w:webHidden/>
              </w:rPr>
              <w:instrText xml:space="preserve"> PAGEREF _Toc181377333 \h </w:instrText>
            </w:r>
            <w:r>
              <w:rPr>
                <w:noProof/>
                <w:webHidden/>
              </w:rPr>
            </w:r>
            <w:r>
              <w:rPr>
                <w:noProof/>
                <w:webHidden/>
              </w:rPr>
              <w:fldChar w:fldCharType="separate"/>
            </w:r>
            <w:r>
              <w:rPr>
                <w:noProof/>
                <w:webHidden/>
              </w:rPr>
              <w:t>1</w:t>
            </w:r>
            <w:r>
              <w:rPr>
                <w:noProof/>
                <w:webHidden/>
              </w:rPr>
              <w:fldChar w:fldCharType="end"/>
            </w:r>
          </w:hyperlink>
        </w:p>
        <w:p w14:paraId="06F9157B" w14:textId="3E6D2D79" w:rsidR="00D459E7" w:rsidRDefault="00D459E7">
          <w:pPr>
            <w:pStyle w:val="TOC2"/>
            <w:tabs>
              <w:tab w:val="right" w:leader="dot" w:pos="9062"/>
            </w:tabs>
            <w:rPr>
              <w:noProof/>
            </w:rPr>
          </w:pPr>
          <w:hyperlink w:anchor="_Toc181377334" w:history="1">
            <w:r w:rsidRPr="00CB0D7D">
              <w:rPr>
                <w:rStyle w:val="Hyperlink"/>
                <w:rFonts w:cs="Times New Roman"/>
                <w:noProof/>
              </w:rPr>
              <w:t>Summary Statistics of Continuous Variables:</w:t>
            </w:r>
            <w:r>
              <w:rPr>
                <w:noProof/>
                <w:webHidden/>
              </w:rPr>
              <w:tab/>
            </w:r>
            <w:r>
              <w:rPr>
                <w:noProof/>
                <w:webHidden/>
              </w:rPr>
              <w:fldChar w:fldCharType="begin"/>
            </w:r>
            <w:r>
              <w:rPr>
                <w:noProof/>
                <w:webHidden/>
              </w:rPr>
              <w:instrText xml:space="preserve"> PAGEREF _Toc181377334 \h </w:instrText>
            </w:r>
            <w:r>
              <w:rPr>
                <w:noProof/>
                <w:webHidden/>
              </w:rPr>
            </w:r>
            <w:r>
              <w:rPr>
                <w:noProof/>
                <w:webHidden/>
              </w:rPr>
              <w:fldChar w:fldCharType="separate"/>
            </w:r>
            <w:r>
              <w:rPr>
                <w:noProof/>
                <w:webHidden/>
              </w:rPr>
              <w:t>2</w:t>
            </w:r>
            <w:r>
              <w:rPr>
                <w:noProof/>
                <w:webHidden/>
              </w:rPr>
              <w:fldChar w:fldCharType="end"/>
            </w:r>
          </w:hyperlink>
        </w:p>
        <w:p w14:paraId="1CB9B48D" w14:textId="394CF735" w:rsidR="00D459E7" w:rsidRDefault="00D459E7">
          <w:pPr>
            <w:pStyle w:val="TOC2"/>
            <w:tabs>
              <w:tab w:val="right" w:leader="dot" w:pos="9062"/>
            </w:tabs>
            <w:rPr>
              <w:noProof/>
            </w:rPr>
          </w:pPr>
          <w:hyperlink w:anchor="_Toc181377335" w:history="1">
            <w:r w:rsidRPr="00CB0D7D">
              <w:rPr>
                <w:rStyle w:val="Hyperlink"/>
                <w:rFonts w:cs="Times New Roman"/>
                <w:noProof/>
              </w:rPr>
              <w:t>Correlation Analysis</w:t>
            </w:r>
            <w:r>
              <w:rPr>
                <w:noProof/>
                <w:webHidden/>
              </w:rPr>
              <w:tab/>
            </w:r>
            <w:r>
              <w:rPr>
                <w:noProof/>
                <w:webHidden/>
              </w:rPr>
              <w:fldChar w:fldCharType="begin"/>
            </w:r>
            <w:r>
              <w:rPr>
                <w:noProof/>
                <w:webHidden/>
              </w:rPr>
              <w:instrText xml:space="preserve"> PAGEREF _Toc181377335 \h </w:instrText>
            </w:r>
            <w:r>
              <w:rPr>
                <w:noProof/>
                <w:webHidden/>
              </w:rPr>
            </w:r>
            <w:r>
              <w:rPr>
                <w:noProof/>
                <w:webHidden/>
              </w:rPr>
              <w:fldChar w:fldCharType="separate"/>
            </w:r>
            <w:r>
              <w:rPr>
                <w:noProof/>
                <w:webHidden/>
              </w:rPr>
              <w:t>5</w:t>
            </w:r>
            <w:r>
              <w:rPr>
                <w:noProof/>
                <w:webHidden/>
              </w:rPr>
              <w:fldChar w:fldCharType="end"/>
            </w:r>
          </w:hyperlink>
        </w:p>
        <w:p w14:paraId="1B5046CA" w14:textId="4CC9CB71" w:rsidR="00D459E7" w:rsidRDefault="00D459E7">
          <w:pPr>
            <w:pStyle w:val="TOC1"/>
            <w:tabs>
              <w:tab w:val="right" w:leader="dot" w:pos="9062"/>
            </w:tabs>
            <w:rPr>
              <w:noProof/>
            </w:rPr>
          </w:pPr>
          <w:hyperlink w:anchor="_Toc181377336" w:history="1">
            <w:r w:rsidRPr="00CB0D7D">
              <w:rPr>
                <w:rStyle w:val="Hyperlink"/>
                <w:rFonts w:cs="Times New Roman"/>
                <w:noProof/>
              </w:rPr>
              <w:t>2. Cluster Analysis</w:t>
            </w:r>
            <w:r>
              <w:rPr>
                <w:noProof/>
                <w:webHidden/>
              </w:rPr>
              <w:tab/>
            </w:r>
            <w:r>
              <w:rPr>
                <w:noProof/>
                <w:webHidden/>
              </w:rPr>
              <w:fldChar w:fldCharType="begin"/>
            </w:r>
            <w:r>
              <w:rPr>
                <w:noProof/>
                <w:webHidden/>
              </w:rPr>
              <w:instrText xml:space="preserve"> PAGEREF _Toc181377336 \h </w:instrText>
            </w:r>
            <w:r>
              <w:rPr>
                <w:noProof/>
                <w:webHidden/>
              </w:rPr>
            </w:r>
            <w:r>
              <w:rPr>
                <w:noProof/>
                <w:webHidden/>
              </w:rPr>
              <w:fldChar w:fldCharType="separate"/>
            </w:r>
            <w:r>
              <w:rPr>
                <w:noProof/>
                <w:webHidden/>
              </w:rPr>
              <w:t>5</w:t>
            </w:r>
            <w:r>
              <w:rPr>
                <w:noProof/>
                <w:webHidden/>
              </w:rPr>
              <w:fldChar w:fldCharType="end"/>
            </w:r>
          </w:hyperlink>
        </w:p>
        <w:p w14:paraId="71B86462" w14:textId="6C9702AC" w:rsidR="00D459E7" w:rsidRDefault="00D459E7">
          <w:pPr>
            <w:pStyle w:val="TOC2"/>
            <w:tabs>
              <w:tab w:val="right" w:leader="dot" w:pos="9062"/>
            </w:tabs>
            <w:rPr>
              <w:noProof/>
            </w:rPr>
          </w:pPr>
          <w:hyperlink w:anchor="_Toc181377337" w:history="1">
            <w:r w:rsidRPr="00CB0D7D">
              <w:rPr>
                <w:rStyle w:val="Hyperlink"/>
                <w:noProof/>
              </w:rPr>
              <w:t>Selection of Clustering Algorithm and Determination of Number of Clusters</w:t>
            </w:r>
            <w:r>
              <w:rPr>
                <w:noProof/>
                <w:webHidden/>
              </w:rPr>
              <w:tab/>
            </w:r>
            <w:r>
              <w:rPr>
                <w:noProof/>
                <w:webHidden/>
              </w:rPr>
              <w:fldChar w:fldCharType="begin"/>
            </w:r>
            <w:r>
              <w:rPr>
                <w:noProof/>
                <w:webHidden/>
              </w:rPr>
              <w:instrText xml:space="preserve"> PAGEREF _Toc181377337 \h </w:instrText>
            </w:r>
            <w:r>
              <w:rPr>
                <w:noProof/>
                <w:webHidden/>
              </w:rPr>
            </w:r>
            <w:r>
              <w:rPr>
                <w:noProof/>
                <w:webHidden/>
              </w:rPr>
              <w:fldChar w:fldCharType="separate"/>
            </w:r>
            <w:r>
              <w:rPr>
                <w:noProof/>
                <w:webHidden/>
              </w:rPr>
              <w:t>5</w:t>
            </w:r>
            <w:r>
              <w:rPr>
                <w:noProof/>
                <w:webHidden/>
              </w:rPr>
              <w:fldChar w:fldCharType="end"/>
            </w:r>
          </w:hyperlink>
        </w:p>
        <w:p w14:paraId="49EFFBDC" w14:textId="6EEEEF9C" w:rsidR="00D459E7" w:rsidRDefault="00D459E7">
          <w:pPr>
            <w:pStyle w:val="TOC2"/>
            <w:tabs>
              <w:tab w:val="right" w:leader="dot" w:pos="9062"/>
            </w:tabs>
            <w:rPr>
              <w:noProof/>
            </w:rPr>
          </w:pPr>
          <w:hyperlink w:anchor="_Toc181377338" w:history="1">
            <w:r w:rsidRPr="00CB0D7D">
              <w:rPr>
                <w:rStyle w:val="Hyperlink"/>
                <w:rFonts w:cs="Times New Roman"/>
                <w:noProof/>
              </w:rPr>
              <w:t>Running the Algorithm and Visualizing the Results</w:t>
            </w:r>
            <w:r>
              <w:rPr>
                <w:noProof/>
                <w:webHidden/>
              </w:rPr>
              <w:tab/>
            </w:r>
            <w:r>
              <w:rPr>
                <w:noProof/>
                <w:webHidden/>
              </w:rPr>
              <w:fldChar w:fldCharType="begin"/>
            </w:r>
            <w:r>
              <w:rPr>
                <w:noProof/>
                <w:webHidden/>
              </w:rPr>
              <w:instrText xml:space="preserve"> PAGEREF _Toc181377338 \h </w:instrText>
            </w:r>
            <w:r>
              <w:rPr>
                <w:noProof/>
                <w:webHidden/>
              </w:rPr>
            </w:r>
            <w:r>
              <w:rPr>
                <w:noProof/>
                <w:webHidden/>
              </w:rPr>
              <w:fldChar w:fldCharType="separate"/>
            </w:r>
            <w:r>
              <w:rPr>
                <w:noProof/>
                <w:webHidden/>
              </w:rPr>
              <w:t>7</w:t>
            </w:r>
            <w:r>
              <w:rPr>
                <w:noProof/>
                <w:webHidden/>
              </w:rPr>
              <w:fldChar w:fldCharType="end"/>
            </w:r>
          </w:hyperlink>
        </w:p>
        <w:p w14:paraId="169E154B" w14:textId="790517FB" w:rsidR="00D459E7" w:rsidRDefault="00D459E7">
          <w:pPr>
            <w:pStyle w:val="TOC1"/>
            <w:tabs>
              <w:tab w:val="right" w:leader="dot" w:pos="9062"/>
            </w:tabs>
            <w:rPr>
              <w:noProof/>
            </w:rPr>
          </w:pPr>
          <w:hyperlink w:anchor="_Toc181377339" w:history="1">
            <w:r w:rsidRPr="00CB0D7D">
              <w:rPr>
                <w:rStyle w:val="Hyperlink"/>
                <w:rFonts w:cs="Times New Roman"/>
                <w:noProof/>
              </w:rPr>
              <w:t>3.Time Series Analysis and ARIMA Model</w:t>
            </w:r>
            <w:r>
              <w:rPr>
                <w:noProof/>
                <w:webHidden/>
              </w:rPr>
              <w:tab/>
            </w:r>
            <w:r>
              <w:rPr>
                <w:noProof/>
                <w:webHidden/>
              </w:rPr>
              <w:fldChar w:fldCharType="begin"/>
            </w:r>
            <w:r>
              <w:rPr>
                <w:noProof/>
                <w:webHidden/>
              </w:rPr>
              <w:instrText xml:space="preserve"> PAGEREF _Toc181377339 \h </w:instrText>
            </w:r>
            <w:r>
              <w:rPr>
                <w:noProof/>
                <w:webHidden/>
              </w:rPr>
            </w:r>
            <w:r>
              <w:rPr>
                <w:noProof/>
                <w:webHidden/>
              </w:rPr>
              <w:fldChar w:fldCharType="separate"/>
            </w:r>
            <w:r>
              <w:rPr>
                <w:noProof/>
                <w:webHidden/>
              </w:rPr>
              <w:t>11</w:t>
            </w:r>
            <w:r>
              <w:rPr>
                <w:noProof/>
                <w:webHidden/>
              </w:rPr>
              <w:fldChar w:fldCharType="end"/>
            </w:r>
          </w:hyperlink>
        </w:p>
        <w:p w14:paraId="49A3A713" w14:textId="6059D650" w:rsidR="00D459E7" w:rsidRDefault="00D459E7">
          <w:pPr>
            <w:pStyle w:val="TOC2"/>
            <w:tabs>
              <w:tab w:val="right" w:leader="dot" w:pos="9062"/>
            </w:tabs>
            <w:rPr>
              <w:noProof/>
            </w:rPr>
          </w:pPr>
          <w:hyperlink w:anchor="_Toc181377340" w:history="1">
            <w:r w:rsidRPr="00CB0D7D">
              <w:rPr>
                <w:rStyle w:val="Hyperlink"/>
                <w:rFonts w:cs="Times New Roman"/>
                <w:noProof/>
              </w:rPr>
              <w:t>Model Performance Evaluation and Interpretation</w:t>
            </w:r>
            <w:r>
              <w:rPr>
                <w:noProof/>
                <w:webHidden/>
              </w:rPr>
              <w:tab/>
            </w:r>
            <w:r>
              <w:rPr>
                <w:noProof/>
                <w:webHidden/>
              </w:rPr>
              <w:fldChar w:fldCharType="begin"/>
            </w:r>
            <w:r>
              <w:rPr>
                <w:noProof/>
                <w:webHidden/>
              </w:rPr>
              <w:instrText xml:space="preserve"> PAGEREF _Toc181377340 \h </w:instrText>
            </w:r>
            <w:r>
              <w:rPr>
                <w:noProof/>
                <w:webHidden/>
              </w:rPr>
            </w:r>
            <w:r>
              <w:rPr>
                <w:noProof/>
                <w:webHidden/>
              </w:rPr>
              <w:fldChar w:fldCharType="separate"/>
            </w:r>
            <w:r>
              <w:rPr>
                <w:noProof/>
                <w:webHidden/>
              </w:rPr>
              <w:t>12</w:t>
            </w:r>
            <w:r>
              <w:rPr>
                <w:noProof/>
                <w:webHidden/>
              </w:rPr>
              <w:fldChar w:fldCharType="end"/>
            </w:r>
          </w:hyperlink>
        </w:p>
        <w:p w14:paraId="264D7306" w14:textId="33623496" w:rsidR="00D459E7" w:rsidRDefault="00D459E7">
          <w:pPr>
            <w:pStyle w:val="TOC2"/>
            <w:tabs>
              <w:tab w:val="right" w:leader="dot" w:pos="9062"/>
            </w:tabs>
            <w:rPr>
              <w:noProof/>
            </w:rPr>
          </w:pPr>
          <w:hyperlink w:anchor="_Toc181377341" w:history="1">
            <w:r w:rsidRPr="00CB0D7D">
              <w:rPr>
                <w:rStyle w:val="Hyperlink"/>
                <w:rFonts w:cs="Times New Roman"/>
                <w:noProof/>
              </w:rPr>
              <w:t>Visualization of Forecast Trends</w:t>
            </w:r>
            <w:r>
              <w:rPr>
                <w:noProof/>
                <w:webHidden/>
              </w:rPr>
              <w:tab/>
            </w:r>
            <w:r>
              <w:rPr>
                <w:noProof/>
                <w:webHidden/>
              </w:rPr>
              <w:fldChar w:fldCharType="begin"/>
            </w:r>
            <w:r>
              <w:rPr>
                <w:noProof/>
                <w:webHidden/>
              </w:rPr>
              <w:instrText xml:space="preserve"> PAGEREF _Toc181377341 \h </w:instrText>
            </w:r>
            <w:r>
              <w:rPr>
                <w:noProof/>
                <w:webHidden/>
              </w:rPr>
            </w:r>
            <w:r>
              <w:rPr>
                <w:noProof/>
                <w:webHidden/>
              </w:rPr>
              <w:fldChar w:fldCharType="separate"/>
            </w:r>
            <w:r>
              <w:rPr>
                <w:noProof/>
                <w:webHidden/>
              </w:rPr>
              <w:t>13</w:t>
            </w:r>
            <w:r>
              <w:rPr>
                <w:noProof/>
                <w:webHidden/>
              </w:rPr>
              <w:fldChar w:fldCharType="end"/>
            </w:r>
          </w:hyperlink>
        </w:p>
        <w:p w14:paraId="04426EF8" w14:textId="76009325" w:rsidR="00D459E7" w:rsidRDefault="00D459E7">
          <w:pPr>
            <w:pStyle w:val="TOC2"/>
            <w:tabs>
              <w:tab w:val="right" w:leader="dot" w:pos="9062"/>
            </w:tabs>
            <w:rPr>
              <w:noProof/>
            </w:rPr>
          </w:pPr>
          <w:hyperlink w:anchor="_Toc181377342" w:history="1">
            <w:r w:rsidRPr="00CB0D7D">
              <w:rPr>
                <w:rStyle w:val="Hyperlink"/>
                <w:rFonts w:cs="Times New Roman"/>
                <w:noProof/>
              </w:rPr>
              <w:t>General Assessment</w:t>
            </w:r>
            <w:r>
              <w:rPr>
                <w:noProof/>
                <w:webHidden/>
              </w:rPr>
              <w:tab/>
            </w:r>
            <w:r>
              <w:rPr>
                <w:noProof/>
                <w:webHidden/>
              </w:rPr>
              <w:fldChar w:fldCharType="begin"/>
            </w:r>
            <w:r>
              <w:rPr>
                <w:noProof/>
                <w:webHidden/>
              </w:rPr>
              <w:instrText xml:space="preserve"> PAGEREF _Toc181377342 \h </w:instrText>
            </w:r>
            <w:r>
              <w:rPr>
                <w:noProof/>
                <w:webHidden/>
              </w:rPr>
            </w:r>
            <w:r>
              <w:rPr>
                <w:noProof/>
                <w:webHidden/>
              </w:rPr>
              <w:fldChar w:fldCharType="separate"/>
            </w:r>
            <w:r>
              <w:rPr>
                <w:noProof/>
                <w:webHidden/>
              </w:rPr>
              <w:t>13</w:t>
            </w:r>
            <w:r>
              <w:rPr>
                <w:noProof/>
                <w:webHidden/>
              </w:rPr>
              <w:fldChar w:fldCharType="end"/>
            </w:r>
          </w:hyperlink>
        </w:p>
        <w:p w14:paraId="03A7E601" w14:textId="585D30FC" w:rsidR="00D459E7" w:rsidRDefault="00D459E7">
          <w:pPr>
            <w:pStyle w:val="TOC1"/>
            <w:tabs>
              <w:tab w:val="right" w:leader="dot" w:pos="9062"/>
            </w:tabs>
            <w:rPr>
              <w:noProof/>
            </w:rPr>
          </w:pPr>
          <w:hyperlink w:anchor="_Toc181377343" w:history="1">
            <w:r w:rsidRPr="00CB0D7D">
              <w:rPr>
                <w:rStyle w:val="Hyperlink"/>
                <w:rFonts w:cs="Times New Roman"/>
                <w:noProof/>
              </w:rPr>
              <w:t>General Assessment and Recommendations</w:t>
            </w:r>
            <w:r>
              <w:rPr>
                <w:noProof/>
                <w:webHidden/>
              </w:rPr>
              <w:tab/>
            </w:r>
            <w:r>
              <w:rPr>
                <w:noProof/>
                <w:webHidden/>
              </w:rPr>
              <w:fldChar w:fldCharType="begin"/>
            </w:r>
            <w:r>
              <w:rPr>
                <w:noProof/>
                <w:webHidden/>
              </w:rPr>
              <w:instrText xml:space="preserve"> PAGEREF _Toc181377343 \h </w:instrText>
            </w:r>
            <w:r>
              <w:rPr>
                <w:noProof/>
                <w:webHidden/>
              </w:rPr>
            </w:r>
            <w:r>
              <w:rPr>
                <w:noProof/>
                <w:webHidden/>
              </w:rPr>
              <w:fldChar w:fldCharType="separate"/>
            </w:r>
            <w:r>
              <w:rPr>
                <w:noProof/>
                <w:webHidden/>
              </w:rPr>
              <w:t>14</w:t>
            </w:r>
            <w:r>
              <w:rPr>
                <w:noProof/>
                <w:webHidden/>
              </w:rPr>
              <w:fldChar w:fldCharType="end"/>
            </w:r>
          </w:hyperlink>
        </w:p>
        <w:p w14:paraId="09B93448" w14:textId="0A2D1A47" w:rsidR="00D459E7" w:rsidRDefault="00D459E7">
          <w:r>
            <w:rPr>
              <w:b/>
              <w:bCs/>
              <w:noProof/>
            </w:rPr>
            <w:fldChar w:fldCharType="end"/>
          </w:r>
        </w:p>
      </w:sdtContent>
    </w:sdt>
    <w:p w14:paraId="087C2B21" w14:textId="77777777" w:rsidR="00D459E7" w:rsidRDefault="00D459E7" w:rsidP="0023583E">
      <w:pPr>
        <w:pStyle w:val="Title"/>
        <w:rPr>
          <w:rFonts w:ascii="Times New Roman" w:hAnsi="Times New Roman" w:cs="Times New Roman"/>
          <w:sz w:val="40"/>
          <w:szCs w:val="40"/>
        </w:rPr>
      </w:pPr>
    </w:p>
    <w:p w14:paraId="7AB24A58" w14:textId="77777777" w:rsidR="00D459E7" w:rsidRDefault="00D459E7" w:rsidP="0023583E">
      <w:pPr>
        <w:pStyle w:val="Title"/>
        <w:rPr>
          <w:rFonts w:ascii="Times New Roman" w:hAnsi="Times New Roman" w:cs="Times New Roman"/>
          <w:sz w:val="40"/>
          <w:szCs w:val="40"/>
        </w:rPr>
      </w:pPr>
    </w:p>
    <w:p w14:paraId="04B3A3F5" w14:textId="77777777" w:rsidR="00D459E7" w:rsidRDefault="00D459E7" w:rsidP="0023583E">
      <w:pPr>
        <w:pStyle w:val="Title"/>
        <w:rPr>
          <w:rFonts w:ascii="Times New Roman" w:hAnsi="Times New Roman" w:cs="Times New Roman"/>
          <w:sz w:val="40"/>
          <w:szCs w:val="40"/>
        </w:rPr>
      </w:pPr>
    </w:p>
    <w:p w14:paraId="5A3B57BE" w14:textId="77777777" w:rsidR="00D459E7" w:rsidRDefault="00D459E7" w:rsidP="00D459E7"/>
    <w:p w14:paraId="2EEF4946" w14:textId="77777777" w:rsidR="00D459E7" w:rsidRDefault="00D459E7" w:rsidP="00D459E7"/>
    <w:p w14:paraId="615B4A98" w14:textId="77777777" w:rsidR="00D459E7" w:rsidRDefault="00D459E7" w:rsidP="00D459E7"/>
    <w:p w14:paraId="4E077EAE" w14:textId="77777777" w:rsidR="00D459E7" w:rsidRDefault="00D459E7" w:rsidP="00D459E7"/>
    <w:p w14:paraId="0E2061B3" w14:textId="77777777" w:rsidR="00D459E7" w:rsidRDefault="00D459E7" w:rsidP="00D459E7"/>
    <w:p w14:paraId="34046210" w14:textId="77777777" w:rsidR="00D459E7" w:rsidRDefault="00D459E7" w:rsidP="00D459E7"/>
    <w:p w14:paraId="6361DE05" w14:textId="77777777" w:rsidR="00D459E7" w:rsidRDefault="00D459E7" w:rsidP="00D459E7"/>
    <w:p w14:paraId="636689B4" w14:textId="77777777" w:rsidR="00D459E7" w:rsidRDefault="00D459E7" w:rsidP="00D459E7"/>
    <w:p w14:paraId="5A4061AE" w14:textId="77777777" w:rsidR="00D459E7" w:rsidRDefault="00D459E7" w:rsidP="00D459E7"/>
    <w:p w14:paraId="01E34DE6" w14:textId="77777777" w:rsidR="00D459E7" w:rsidRPr="00D459E7" w:rsidRDefault="00D459E7" w:rsidP="00D459E7"/>
    <w:p w14:paraId="44F597A6" w14:textId="24DB1B50" w:rsidR="0023583E" w:rsidRPr="00F13FF3" w:rsidRDefault="0023583E" w:rsidP="0023583E">
      <w:pPr>
        <w:pStyle w:val="Title"/>
        <w:rPr>
          <w:rFonts w:ascii="Times New Roman" w:hAnsi="Times New Roman" w:cs="Times New Roman"/>
          <w:sz w:val="40"/>
          <w:szCs w:val="40"/>
        </w:rPr>
      </w:pPr>
      <w:r w:rsidRPr="00F13FF3">
        <w:rPr>
          <w:rFonts w:ascii="Times New Roman" w:hAnsi="Times New Roman" w:cs="Times New Roman"/>
          <w:sz w:val="40"/>
          <w:szCs w:val="40"/>
        </w:rPr>
        <w:lastRenderedPageBreak/>
        <w:t>Climate Change Impact on Agriculture 2024</w:t>
      </w:r>
    </w:p>
    <w:p w14:paraId="1CC79EE3" w14:textId="77777777" w:rsidR="0023583E" w:rsidRPr="00F13FF3" w:rsidRDefault="0023583E" w:rsidP="0023583E">
      <w:pPr>
        <w:pStyle w:val="Heading1"/>
        <w:rPr>
          <w:rFonts w:cs="Times New Roman"/>
          <w:szCs w:val="36"/>
        </w:rPr>
      </w:pPr>
      <w:bookmarkStart w:id="1" w:name="_Toc181377331"/>
      <w:r w:rsidRPr="00F13FF3">
        <w:rPr>
          <w:rFonts w:cs="Times New Roman"/>
          <w:szCs w:val="36"/>
        </w:rPr>
        <w:t>Introduction</w:t>
      </w:r>
      <w:bookmarkEnd w:id="1"/>
    </w:p>
    <w:p w14:paraId="31272D4D" w14:textId="77777777" w:rsidR="0023583E" w:rsidRPr="0023583E" w:rsidRDefault="0023583E" w:rsidP="0023583E">
      <w:pPr>
        <w:ind w:firstLine="360"/>
        <w:rPr>
          <w:rFonts w:cs="Times New Roman"/>
          <w:b/>
          <w:bCs/>
        </w:rPr>
      </w:pPr>
      <w:r w:rsidRPr="0023583E">
        <w:rPr>
          <w:rFonts w:cs="Times New Roman"/>
          <w:b/>
          <w:bCs/>
        </w:rPr>
        <w:t>The effects of climate change are increasingly putting pressure on the agricultural sector, posing serious risks to food security, economic sustainability, and environmental balance. This study examines the impacts of climate variables such as temperature, precipitation, and CO2 emissions on agricultural yields using data analytics and modeling methods. Short-term forecasts were employed to predict future trends.</w:t>
      </w:r>
    </w:p>
    <w:p w14:paraId="4701BDB6" w14:textId="77777777" w:rsidR="0023583E" w:rsidRPr="00F13FF3" w:rsidRDefault="0023583E" w:rsidP="0023583E">
      <w:pPr>
        <w:pStyle w:val="Heading1"/>
        <w:rPr>
          <w:rFonts w:cs="Times New Roman"/>
        </w:rPr>
      </w:pPr>
      <w:bookmarkStart w:id="2" w:name="_Toc181377332"/>
      <w:r w:rsidRPr="00F13FF3">
        <w:rPr>
          <w:rFonts w:cs="Times New Roman"/>
        </w:rPr>
        <w:t>1. Data Preprocessing and Exploratory Data Analysis (EDA)</w:t>
      </w:r>
      <w:bookmarkEnd w:id="2"/>
    </w:p>
    <w:p w14:paraId="5D4E4E9C" w14:textId="77777777" w:rsidR="00F13FF3" w:rsidRDefault="0023583E" w:rsidP="0023583E">
      <w:pPr>
        <w:pStyle w:val="Heading2"/>
        <w:rPr>
          <w:rFonts w:cs="Times New Roman"/>
        </w:rPr>
      </w:pPr>
      <w:bookmarkStart w:id="3" w:name="_Toc181377333"/>
      <w:r w:rsidRPr="00F13FF3">
        <w:rPr>
          <w:rFonts w:cs="Times New Roman"/>
        </w:rPr>
        <w:t>Data Loading and Review</w:t>
      </w:r>
      <w:bookmarkEnd w:id="3"/>
    </w:p>
    <w:p w14:paraId="28D7C7AF" w14:textId="6E91754F" w:rsidR="0023583E" w:rsidRPr="00F13FF3" w:rsidRDefault="0023583E" w:rsidP="00F13FF3">
      <w:r w:rsidRPr="00F13FF3">
        <w:br/>
        <w:t>Column Names and Data Types:</w:t>
      </w:r>
    </w:p>
    <w:p w14:paraId="791452DF" w14:textId="77777777" w:rsidR="0023583E" w:rsidRPr="0023583E" w:rsidRDefault="0023583E" w:rsidP="0023583E">
      <w:pPr>
        <w:numPr>
          <w:ilvl w:val="0"/>
          <w:numId w:val="19"/>
        </w:numPr>
        <w:rPr>
          <w:rFonts w:cs="Times New Roman"/>
          <w:b/>
          <w:bCs/>
        </w:rPr>
      </w:pPr>
      <w:r w:rsidRPr="0023583E">
        <w:rPr>
          <w:rFonts w:cs="Times New Roman"/>
          <w:b/>
          <w:bCs/>
        </w:rPr>
        <w:t>The dataset includes a total of 15 columns, encompassing both categorical (e.g., Country, Region, Crop_Type, Adaptation_Strategies) and numerical (e.g., Average_Temperature_C, Total_Precipitation_mm) data types.</w:t>
      </w:r>
    </w:p>
    <w:p w14:paraId="1BBC2E19" w14:textId="77777777" w:rsidR="0023583E" w:rsidRPr="00F13FF3" w:rsidRDefault="0023583E" w:rsidP="00F13FF3">
      <w:r w:rsidRPr="00F13FF3">
        <w:t>Dataset Dimensions:</w:t>
      </w:r>
    </w:p>
    <w:p w14:paraId="1D413CF1" w14:textId="77777777" w:rsidR="0023583E" w:rsidRPr="0023583E" w:rsidRDefault="0023583E" w:rsidP="0023583E">
      <w:pPr>
        <w:numPr>
          <w:ilvl w:val="0"/>
          <w:numId w:val="20"/>
        </w:numPr>
        <w:rPr>
          <w:rFonts w:cs="Times New Roman"/>
          <w:b/>
          <w:bCs/>
        </w:rPr>
      </w:pPr>
      <w:r w:rsidRPr="0023583E">
        <w:rPr>
          <w:rFonts w:cs="Times New Roman"/>
          <w:b/>
          <w:bCs/>
        </w:rPr>
        <w:t>The dataset consists of 10,000 rows and 15 columns.</w:t>
      </w:r>
    </w:p>
    <w:p w14:paraId="6ACBA471" w14:textId="77777777" w:rsidR="0023583E" w:rsidRPr="00F13FF3" w:rsidRDefault="0023583E" w:rsidP="00F13FF3">
      <w:r w:rsidRPr="00F13FF3">
        <w:t>Missing Data Analysis:</w:t>
      </w:r>
    </w:p>
    <w:p w14:paraId="21707A6A" w14:textId="77777777" w:rsidR="0023583E" w:rsidRPr="0023583E" w:rsidRDefault="0023583E" w:rsidP="0023583E">
      <w:pPr>
        <w:numPr>
          <w:ilvl w:val="0"/>
          <w:numId w:val="21"/>
        </w:numPr>
        <w:rPr>
          <w:rFonts w:cs="Times New Roman"/>
          <w:b/>
          <w:bCs/>
        </w:rPr>
      </w:pPr>
      <w:r w:rsidRPr="0023583E">
        <w:rPr>
          <w:rFonts w:cs="Times New Roman"/>
          <w:b/>
          <w:bCs/>
        </w:rPr>
        <w:t>No missing data were found in the columns.</w:t>
      </w:r>
    </w:p>
    <w:p w14:paraId="7314F59E" w14:textId="77777777" w:rsidR="0023583E" w:rsidRPr="00F13FF3" w:rsidRDefault="0023583E" w:rsidP="0023583E">
      <w:pPr>
        <w:pStyle w:val="Heading2"/>
        <w:rPr>
          <w:rFonts w:cs="Times New Roman"/>
        </w:rPr>
      </w:pPr>
      <w:bookmarkStart w:id="4" w:name="_Toc181377334"/>
      <w:r w:rsidRPr="00F13FF3">
        <w:rPr>
          <w:rFonts w:cs="Times New Roman"/>
        </w:rPr>
        <w:t>Summary Statistics of Continuous Variables:</w:t>
      </w:r>
      <w:bookmarkEnd w:id="4"/>
    </w:p>
    <w:p w14:paraId="3AB4256A" w14:textId="678E154C" w:rsidR="00C277AE" w:rsidRPr="00F13FF3" w:rsidRDefault="00324363" w:rsidP="00C277AE">
      <w:pPr>
        <w:ind w:firstLine="360"/>
        <w:rPr>
          <w:rFonts w:cs="Times New Roman"/>
          <w:b/>
          <w:bCs/>
        </w:rPr>
      </w:pPr>
      <w:r w:rsidRPr="00F13FF3">
        <w:rPr>
          <w:rFonts w:cs="Times New Roman"/>
          <w:b/>
          <w:bCs/>
          <w:noProof/>
        </w:rPr>
        <w:drawing>
          <wp:inline distT="0" distB="0" distL="0" distR="0" wp14:anchorId="459A9956" wp14:editId="7BCC25AC">
            <wp:extent cx="4580491" cy="3571875"/>
            <wp:effectExtent l="0" t="0" r="0" b="0"/>
            <wp:docPr id="214746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7962" cy="3624489"/>
                    </a:xfrm>
                    <a:prstGeom prst="rect">
                      <a:avLst/>
                    </a:prstGeom>
                    <a:noFill/>
                    <a:ln>
                      <a:noFill/>
                    </a:ln>
                  </pic:spPr>
                </pic:pic>
              </a:graphicData>
            </a:graphic>
          </wp:inline>
        </w:drawing>
      </w:r>
    </w:p>
    <w:p w14:paraId="04E9AFD5" w14:textId="3A24D938" w:rsidR="00324363" w:rsidRPr="00F13FF3" w:rsidRDefault="00324363" w:rsidP="00C277AE">
      <w:pPr>
        <w:ind w:firstLine="360"/>
        <w:rPr>
          <w:rFonts w:cs="Times New Roman"/>
          <w:b/>
          <w:bCs/>
        </w:rPr>
      </w:pPr>
      <w:r w:rsidRPr="00F13FF3">
        <w:rPr>
          <w:rFonts w:cs="Times New Roman"/>
          <w:b/>
          <w:bCs/>
          <w:noProof/>
        </w:rPr>
        <w:lastRenderedPageBreak/>
        <w:drawing>
          <wp:inline distT="0" distB="0" distL="0" distR="0" wp14:anchorId="32AE0433" wp14:editId="58E3DD9C">
            <wp:extent cx="4438650" cy="3042387"/>
            <wp:effectExtent l="0" t="0" r="0" b="0"/>
            <wp:docPr id="147497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1921" cy="3072046"/>
                    </a:xfrm>
                    <a:prstGeom prst="rect">
                      <a:avLst/>
                    </a:prstGeom>
                    <a:noFill/>
                    <a:ln>
                      <a:noFill/>
                    </a:ln>
                  </pic:spPr>
                </pic:pic>
              </a:graphicData>
            </a:graphic>
          </wp:inline>
        </w:drawing>
      </w:r>
    </w:p>
    <w:p w14:paraId="48274F5C" w14:textId="39DEB841" w:rsidR="00324363" w:rsidRPr="00F13FF3" w:rsidRDefault="00324363" w:rsidP="00C277AE">
      <w:pPr>
        <w:ind w:firstLine="360"/>
        <w:rPr>
          <w:rFonts w:cs="Times New Roman"/>
          <w:b/>
          <w:bCs/>
        </w:rPr>
      </w:pPr>
      <w:r w:rsidRPr="00F13FF3">
        <w:rPr>
          <w:rFonts w:cs="Times New Roman"/>
          <w:b/>
          <w:bCs/>
          <w:noProof/>
        </w:rPr>
        <w:drawing>
          <wp:inline distT="0" distB="0" distL="0" distR="0" wp14:anchorId="304F5E12" wp14:editId="6FD8A4D0">
            <wp:extent cx="4352925" cy="4316891"/>
            <wp:effectExtent l="0" t="0" r="0" b="0"/>
            <wp:docPr id="7870127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1633" cy="4375113"/>
                    </a:xfrm>
                    <a:prstGeom prst="rect">
                      <a:avLst/>
                    </a:prstGeom>
                    <a:noFill/>
                    <a:ln>
                      <a:noFill/>
                    </a:ln>
                  </pic:spPr>
                </pic:pic>
              </a:graphicData>
            </a:graphic>
          </wp:inline>
        </w:drawing>
      </w:r>
    </w:p>
    <w:p w14:paraId="05B8B36C" w14:textId="77777777" w:rsidR="00324363" w:rsidRPr="00F13FF3" w:rsidRDefault="00324363" w:rsidP="00C277AE">
      <w:pPr>
        <w:ind w:firstLine="360"/>
        <w:rPr>
          <w:rFonts w:cs="Times New Roman"/>
          <w:b/>
          <w:bCs/>
        </w:rPr>
      </w:pPr>
    </w:p>
    <w:p w14:paraId="196B5656" w14:textId="77777777" w:rsidR="0023583E" w:rsidRDefault="0023583E" w:rsidP="0023583E">
      <w:pPr>
        <w:numPr>
          <w:ilvl w:val="0"/>
          <w:numId w:val="22"/>
        </w:numPr>
        <w:rPr>
          <w:rFonts w:cs="Times New Roman"/>
          <w:b/>
          <w:bCs/>
        </w:rPr>
      </w:pPr>
      <w:r w:rsidRPr="0023583E">
        <w:rPr>
          <w:rFonts w:cs="Times New Roman"/>
          <w:b/>
          <w:bCs/>
        </w:rPr>
        <w:t>Basic statistics such as average values, minimums, maximums, and standard deviations were calculated for continuous variables.</w:t>
      </w:r>
    </w:p>
    <w:p w14:paraId="0DEF13B7" w14:textId="77777777" w:rsidR="00F13FF3" w:rsidRDefault="00F13FF3" w:rsidP="00F13FF3">
      <w:pPr>
        <w:ind w:left="720"/>
        <w:rPr>
          <w:rFonts w:cs="Times New Roman"/>
          <w:b/>
          <w:bCs/>
        </w:rPr>
      </w:pPr>
    </w:p>
    <w:p w14:paraId="0BB71B35" w14:textId="77777777" w:rsidR="00F13FF3" w:rsidRPr="0023583E" w:rsidRDefault="00F13FF3" w:rsidP="00F13FF3">
      <w:pPr>
        <w:ind w:left="720"/>
        <w:rPr>
          <w:rFonts w:cs="Times New Roman"/>
          <w:b/>
          <w:bCs/>
        </w:rPr>
      </w:pPr>
    </w:p>
    <w:p w14:paraId="45DBE0EE" w14:textId="77777777" w:rsidR="0023583E" w:rsidRPr="0023583E" w:rsidRDefault="0023583E" w:rsidP="0023583E">
      <w:pPr>
        <w:rPr>
          <w:rFonts w:cs="Times New Roman"/>
          <w:b/>
          <w:bCs/>
        </w:rPr>
      </w:pPr>
      <w:r w:rsidRPr="0023583E">
        <w:rPr>
          <w:rFonts w:cs="Times New Roman"/>
          <w:b/>
          <w:bCs/>
        </w:rPr>
        <w:lastRenderedPageBreak/>
        <w:t>Some key highlights:</w:t>
      </w:r>
    </w:p>
    <w:p w14:paraId="1F50F370" w14:textId="77777777" w:rsidR="0023583E" w:rsidRPr="0023583E" w:rsidRDefault="0023583E" w:rsidP="0023583E">
      <w:pPr>
        <w:numPr>
          <w:ilvl w:val="0"/>
          <w:numId w:val="23"/>
        </w:numPr>
        <w:rPr>
          <w:rFonts w:cs="Times New Roman"/>
          <w:b/>
          <w:bCs/>
        </w:rPr>
      </w:pPr>
      <w:r w:rsidRPr="0023583E">
        <w:rPr>
          <w:rFonts w:cs="Times New Roman"/>
          <w:b/>
          <w:bCs/>
        </w:rPr>
        <w:t>Temperature (Average_Temperature_C): Mean 15.24°C, minimum -4.99°C, maximum 35.00°C.</w:t>
      </w:r>
    </w:p>
    <w:p w14:paraId="7F97D584" w14:textId="77777777" w:rsidR="0023583E" w:rsidRPr="0023583E" w:rsidRDefault="0023583E" w:rsidP="0023583E">
      <w:pPr>
        <w:numPr>
          <w:ilvl w:val="0"/>
          <w:numId w:val="23"/>
        </w:numPr>
        <w:rPr>
          <w:rFonts w:cs="Times New Roman"/>
          <w:b/>
          <w:bCs/>
        </w:rPr>
      </w:pPr>
      <w:r w:rsidRPr="0023583E">
        <w:rPr>
          <w:rFonts w:cs="Times New Roman"/>
          <w:b/>
          <w:bCs/>
        </w:rPr>
        <w:t>Total Precipitation (Total_Precipitation_mm): Mean 1611 mm, with considerable variability observed.</w:t>
      </w:r>
    </w:p>
    <w:p w14:paraId="7EE7343E" w14:textId="77777777" w:rsidR="0023583E" w:rsidRPr="0023583E" w:rsidRDefault="0023583E" w:rsidP="0023583E">
      <w:pPr>
        <w:numPr>
          <w:ilvl w:val="0"/>
          <w:numId w:val="23"/>
        </w:numPr>
        <w:rPr>
          <w:rFonts w:cs="Times New Roman"/>
          <w:b/>
          <w:bCs/>
        </w:rPr>
      </w:pPr>
      <w:r w:rsidRPr="0023583E">
        <w:rPr>
          <w:rFonts w:cs="Times New Roman"/>
          <w:b/>
          <w:bCs/>
        </w:rPr>
        <w:t>CO2 Emissions (CO2_Emissions_MT): Mean 15.25 MT, showing a broad distribution in emission levels.</w:t>
      </w:r>
    </w:p>
    <w:p w14:paraId="06CC2224" w14:textId="77777777" w:rsidR="0023583E" w:rsidRPr="0023583E" w:rsidRDefault="0023583E" w:rsidP="0023583E">
      <w:pPr>
        <w:numPr>
          <w:ilvl w:val="0"/>
          <w:numId w:val="23"/>
        </w:numPr>
        <w:rPr>
          <w:rFonts w:cs="Times New Roman"/>
          <w:b/>
          <w:bCs/>
        </w:rPr>
      </w:pPr>
      <w:r w:rsidRPr="0023583E">
        <w:rPr>
          <w:rFonts w:cs="Times New Roman"/>
          <w:b/>
          <w:bCs/>
        </w:rPr>
        <w:t>Crop Yield (Crop_Yield_MT_per_HA): Mean 2.24 MT/HA, displaying relatively low variability.</w:t>
      </w:r>
    </w:p>
    <w:p w14:paraId="60467D0B" w14:textId="77777777" w:rsidR="0023583E" w:rsidRPr="0023583E" w:rsidRDefault="0023583E" w:rsidP="0023583E">
      <w:pPr>
        <w:numPr>
          <w:ilvl w:val="0"/>
          <w:numId w:val="23"/>
        </w:numPr>
        <w:rPr>
          <w:rFonts w:cs="Times New Roman"/>
          <w:b/>
          <w:bCs/>
        </w:rPr>
      </w:pPr>
      <w:r w:rsidRPr="0023583E">
        <w:rPr>
          <w:rFonts w:cs="Times New Roman"/>
          <w:b/>
          <w:bCs/>
        </w:rPr>
        <w:t>Economic Impact (Economic_Impact_Million_USD): Mean 674 million USD; economic impact is notably higher in certain countries.</w:t>
      </w:r>
    </w:p>
    <w:p w14:paraId="0B37F128" w14:textId="77777777" w:rsidR="0023583E" w:rsidRPr="0023583E" w:rsidRDefault="0023583E" w:rsidP="0023583E">
      <w:pPr>
        <w:rPr>
          <w:rFonts w:cs="Times New Roman"/>
          <w:b/>
          <w:bCs/>
        </w:rPr>
      </w:pPr>
      <w:r w:rsidRPr="0023583E">
        <w:rPr>
          <w:rFonts w:cs="Times New Roman"/>
          <w:b/>
          <w:bCs/>
        </w:rPr>
        <w:t>Distribution of Categorical Variables:</w:t>
      </w:r>
    </w:p>
    <w:p w14:paraId="7C2B3D0E" w14:textId="77777777" w:rsidR="0023583E" w:rsidRPr="0023583E" w:rsidRDefault="0023583E" w:rsidP="0023583E">
      <w:pPr>
        <w:numPr>
          <w:ilvl w:val="0"/>
          <w:numId w:val="24"/>
        </w:numPr>
        <w:rPr>
          <w:rFonts w:cs="Times New Roman"/>
          <w:b/>
          <w:bCs/>
        </w:rPr>
      </w:pPr>
      <w:r w:rsidRPr="0023583E">
        <w:rPr>
          <w:rFonts w:cs="Times New Roman"/>
          <w:b/>
          <w:bCs/>
        </w:rPr>
        <w:t>Country: The distribution for the first 10 countries is visualized with a bar chart.</w:t>
      </w:r>
    </w:p>
    <w:p w14:paraId="21D244C3" w14:textId="77777777" w:rsidR="0023583E" w:rsidRPr="0023583E" w:rsidRDefault="0023583E" w:rsidP="0023583E">
      <w:pPr>
        <w:numPr>
          <w:ilvl w:val="0"/>
          <w:numId w:val="24"/>
        </w:numPr>
        <w:rPr>
          <w:rFonts w:cs="Times New Roman"/>
          <w:b/>
          <w:bCs/>
        </w:rPr>
      </w:pPr>
      <w:r w:rsidRPr="0023583E">
        <w:rPr>
          <w:rFonts w:cs="Times New Roman"/>
          <w:b/>
          <w:bCs/>
        </w:rPr>
        <w:t>Region: All regions are represented with a bar chart, illustrating data distribution across regions.</w:t>
      </w:r>
    </w:p>
    <w:p w14:paraId="1AA4BE4A" w14:textId="77777777" w:rsidR="0023583E" w:rsidRPr="0023583E" w:rsidRDefault="0023583E" w:rsidP="0023583E">
      <w:pPr>
        <w:numPr>
          <w:ilvl w:val="0"/>
          <w:numId w:val="24"/>
        </w:numPr>
        <w:rPr>
          <w:rFonts w:cs="Times New Roman"/>
          <w:b/>
          <w:bCs/>
        </w:rPr>
      </w:pPr>
      <w:r w:rsidRPr="0023583E">
        <w:rPr>
          <w:rFonts w:cs="Times New Roman"/>
          <w:b/>
          <w:bCs/>
        </w:rPr>
        <w:t>Crop Type: Displayed with a pie chart, showing that certain crop types are more prevalent.</w:t>
      </w:r>
    </w:p>
    <w:p w14:paraId="3555B77D" w14:textId="2175D292" w:rsidR="00C277AE" w:rsidRPr="00F13FF3" w:rsidRDefault="00324363" w:rsidP="00324363">
      <w:pPr>
        <w:rPr>
          <w:rFonts w:cs="Times New Roman"/>
          <w:b/>
          <w:bCs/>
        </w:rPr>
      </w:pPr>
      <w:r w:rsidRPr="00F13FF3">
        <w:rPr>
          <w:rFonts w:cs="Times New Roman"/>
          <w:b/>
          <w:bCs/>
          <w:noProof/>
        </w:rPr>
        <w:t xml:space="preserve">   </w:t>
      </w:r>
    </w:p>
    <w:p w14:paraId="71E9D3EA" w14:textId="452F2D7E" w:rsidR="00C277AE" w:rsidRPr="00F13FF3" w:rsidRDefault="00C277AE" w:rsidP="0058660A">
      <w:pPr>
        <w:rPr>
          <w:rFonts w:cs="Times New Roman"/>
          <w:b/>
          <w:bCs/>
        </w:rPr>
      </w:pPr>
    </w:p>
    <w:p w14:paraId="240B251C" w14:textId="5C087C1C" w:rsidR="002E4C02" w:rsidRPr="00F13FF3" w:rsidRDefault="00324363" w:rsidP="0058660A">
      <w:pPr>
        <w:rPr>
          <w:rFonts w:cs="Times New Roman"/>
          <w:b/>
          <w:bCs/>
        </w:rPr>
      </w:pPr>
      <w:r w:rsidRPr="00F13FF3">
        <w:rPr>
          <w:rFonts w:cs="Times New Roman"/>
          <w:b/>
          <w:bCs/>
          <w:noProof/>
        </w:rPr>
        <w:drawing>
          <wp:inline distT="0" distB="0" distL="0" distR="0" wp14:anchorId="7BB8A97D" wp14:editId="3588BE32">
            <wp:extent cx="5762625" cy="3829050"/>
            <wp:effectExtent l="0" t="0" r="0" b="0"/>
            <wp:docPr id="69847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2625" cy="3829050"/>
                    </a:xfrm>
                    <a:prstGeom prst="rect">
                      <a:avLst/>
                    </a:prstGeom>
                    <a:noFill/>
                    <a:ln>
                      <a:noFill/>
                    </a:ln>
                  </pic:spPr>
                </pic:pic>
              </a:graphicData>
            </a:graphic>
          </wp:inline>
        </w:drawing>
      </w:r>
    </w:p>
    <w:p w14:paraId="045F475E" w14:textId="77777777" w:rsidR="0023583E" w:rsidRPr="00F13FF3" w:rsidRDefault="0023583E" w:rsidP="0023583E">
      <w:pPr>
        <w:rPr>
          <w:rFonts w:cs="Times New Roman"/>
          <w:b/>
          <w:bCs/>
        </w:rPr>
      </w:pPr>
      <w:r w:rsidRPr="00F13FF3">
        <w:rPr>
          <w:rFonts w:cs="Times New Roman"/>
          <w:b/>
          <w:bCs/>
        </w:rPr>
        <w:lastRenderedPageBreak/>
        <w:t>As a result of the outlier analysis we conducted for continuous variables, it is observed that there are outliers in some variables in particular:</w:t>
      </w:r>
    </w:p>
    <w:p w14:paraId="56419586" w14:textId="77777777" w:rsidR="0023583E" w:rsidRPr="00F13FF3" w:rsidRDefault="0023583E" w:rsidP="0023583E">
      <w:pPr>
        <w:rPr>
          <w:rFonts w:cs="Times New Roman"/>
          <w:b/>
          <w:bCs/>
        </w:rPr>
      </w:pPr>
      <w:r w:rsidRPr="00F13FF3">
        <w:rPr>
          <w:rFonts w:cs="Times New Roman"/>
          <w:b/>
          <w:bCs/>
        </w:rPr>
        <w:t>• Average_Temperature_C and Total_Precipitation_mm: There are some outliers at the upper limit in temperature and precipitation variables.</w:t>
      </w:r>
    </w:p>
    <w:p w14:paraId="2D120E3F" w14:textId="77777777" w:rsidR="0023583E" w:rsidRPr="00F13FF3" w:rsidRDefault="0023583E" w:rsidP="0023583E">
      <w:pPr>
        <w:rPr>
          <w:rFonts w:cs="Times New Roman"/>
          <w:b/>
          <w:bCs/>
        </w:rPr>
      </w:pPr>
    </w:p>
    <w:p w14:paraId="28B95530" w14:textId="77777777" w:rsidR="0023583E" w:rsidRPr="00F13FF3" w:rsidRDefault="0023583E" w:rsidP="0023583E">
      <w:pPr>
        <w:rPr>
          <w:rFonts w:cs="Times New Roman"/>
          <w:b/>
          <w:bCs/>
        </w:rPr>
      </w:pPr>
      <w:r w:rsidRPr="00F13FF3">
        <w:rPr>
          <w:rFonts w:cs="Times New Roman"/>
          <w:b/>
          <w:bCs/>
        </w:rPr>
        <w:t>• CO2_Emissions_MT and Economic_Impact_Million_USD: Some upper limit outliers are also observed in CO2 emissions and economic impact variables.</w:t>
      </w:r>
    </w:p>
    <w:p w14:paraId="6905E528" w14:textId="77777777" w:rsidR="0023583E" w:rsidRPr="00F13FF3" w:rsidRDefault="0023583E" w:rsidP="0023583E">
      <w:pPr>
        <w:rPr>
          <w:rFonts w:cs="Times New Roman"/>
          <w:b/>
          <w:bCs/>
        </w:rPr>
      </w:pPr>
    </w:p>
    <w:p w14:paraId="22351DC1" w14:textId="77777777" w:rsidR="0023583E" w:rsidRPr="00F13FF3" w:rsidRDefault="0023583E" w:rsidP="0023583E">
      <w:pPr>
        <w:rPr>
          <w:rFonts w:cs="Times New Roman"/>
          <w:b/>
          <w:bCs/>
        </w:rPr>
      </w:pPr>
      <w:r w:rsidRPr="00F13FF3">
        <w:rPr>
          <w:rFonts w:cs="Times New Roman"/>
          <w:b/>
          <w:bCs/>
        </w:rPr>
        <w:t>• Irrigation_Access_% and Pesticide_Use_KG_per_HA: There are also extreme values ​​in these variables.</w:t>
      </w:r>
    </w:p>
    <w:p w14:paraId="6AC33001" w14:textId="77777777" w:rsidR="0023583E" w:rsidRPr="00F13FF3" w:rsidRDefault="0023583E" w:rsidP="0023583E">
      <w:pPr>
        <w:rPr>
          <w:rFonts w:cs="Times New Roman"/>
          <w:b/>
          <w:bCs/>
        </w:rPr>
      </w:pPr>
    </w:p>
    <w:p w14:paraId="5D158DB9" w14:textId="77777777" w:rsidR="0023583E" w:rsidRPr="00F13FF3" w:rsidRDefault="0023583E" w:rsidP="0023583E">
      <w:pPr>
        <w:rPr>
          <w:rFonts w:cs="Times New Roman"/>
          <w:b/>
          <w:bCs/>
        </w:rPr>
      </w:pPr>
      <w:r w:rsidRPr="00F13FF3">
        <w:rPr>
          <w:rFonts w:cs="Times New Roman"/>
          <w:b/>
          <w:bCs/>
        </w:rPr>
        <w:t>The IQR method (Interquartile Range) may be a good choice to clean outliers.</w:t>
      </w:r>
    </w:p>
    <w:p w14:paraId="1EEAD99C" w14:textId="77777777" w:rsidR="0023583E" w:rsidRPr="00F13FF3" w:rsidRDefault="0023583E" w:rsidP="0023583E">
      <w:pPr>
        <w:rPr>
          <w:rFonts w:cs="Times New Roman"/>
          <w:b/>
          <w:bCs/>
        </w:rPr>
      </w:pPr>
    </w:p>
    <w:p w14:paraId="32AB02A0" w14:textId="4702184D" w:rsidR="0023583E" w:rsidRPr="00F13FF3" w:rsidRDefault="0023583E" w:rsidP="00F13FF3">
      <w:pPr>
        <w:ind w:firstLine="708"/>
        <w:rPr>
          <w:rFonts w:cs="Times New Roman"/>
          <w:b/>
          <w:bCs/>
        </w:rPr>
      </w:pPr>
      <w:r w:rsidRPr="00F13FF3">
        <w:rPr>
          <w:rFonts w:cs="Times New Roman"/>
          <w:b/>
          <w:bCs/>
        </w:rPr>
        <w:t>IQR is Calculated: The first quartile (Q1) and third quartile (Q3) of each continuous variable are found, then IQR = Q3 - Q1 is calculated.</w:t>
      </w:r>
    </w:p>
    <w:p w14:paraId="73054C88" w14:textId="540DEF37" w:rsidR="0023583E" w:rsidRPr="00F13FF3" w:rsidRDefault="0023583E" w:rsidP="00F13FF3">
      <w:pPr>
        <w:ind w:firstLine="708"/>
        <w:rPr>
          <w:rFonts w:cs="Times New Roman"/>
          <w:b/>
          <w:bCs/>
        </w:rPr>
      </w:pPr>
      <w:r w:rsidRPr="00F13FF3">
        <w:rPr>
          <w:rFonts w:cs="Times New Roman"/>
          <w:b/>
          <w:bCs/>
        </w:rPr>
        <w:t>Outlier Boundaries Are Determined: Outlier boundaries are calculated as Q1 - 1.5 * IQR (lower bound) and Q3 + 1.5 * IQR (upper bound).</w:t>
      </w:r>
    </w:p>
    <w:p w14:paraId="2D55FE49" w14:textId="1AA8AD52" w:rsidR="0023583E" w:rsidRPr="00F13FF3" w:rsidRDefault="0023583E" w:rsidP="00F13FF3">
      <w:pPr>
        <w:ind w:firstLine="708"/>
        <w:rPr>
          <w:rFonts w:cs="Times New Roman"/>
          <w:b/>
          <w:bCs/>
        </w:rPr>
      </w:pPr>
      <w:r w:rsidRPr="00F13FF3">
        <w:rPr>
          <w:rFonts w:cs="Times New Roman"/>
          <w:b/>
          <w:bCs/>
        </w:rPr>
        <w:t>Filtering Outliers: Data falling outside these boundaries are considered outliers and are removed from the data set.</w:t>
      </w:r>
    </w:p>
    <w:p w14:paraId="5708FA2E" w14:textId="77777777" w:rsidR="0023583E" w:rsidRPr="00F13FF3" w:rsidRDefault="0023583E" w:rsidP="0023583E">
      <w:pPr>
        <w:rPr>
          <w:rFonts w:cs="Times New Roman"/>
          <w:b/>
          <w:bCs/>
        </w:rPr>
      </w:pPr>
    </w:p>
    <w:p w14:paraId="251F1711" w14:textId="0E729161" w:rsidR="002E4C02" w:rsidRPr="00F13FF3" w:rsidRDefault="0023583E" w:rsidP="0023583E">
      <w:pPr>
        <w:rPr>
          <w:rFonts w:cs="Times New Roman"/>
          <w:b/>
          <w:bCs/>
        </w:rPr>
      </w:pPr>
      <w:r w:rsidRPr="00F13FF3">
        <w:rPr>
          <w:rFonts w:cs="Times New Roman"/>
          <w:b/>
          <w:bCs/>
        </w:rPr>
        <w:t>After filtering outliers, the size of our data set decreased from 10,000 rows to 9,823 rows. This process helped prevent extreme outliers from negatively affecting the analysis results.</w:t>
      </w:r>
    </w:p>
    <w:p w14:paraId="667B23E5" w14:textId="5D0E4DDE" w:rsidR="00BA5DD6" w:rsidRPr="00F13FF3" w:rsidRDefault="0023583E" w:rsidP="0058660A">
      <w:pPr>
        <w:rPr>
          <w:rFonts w:cs="Times New Roman"/>
          <w:b/>
          <w:bCs/>
        </w:rPr>
      </w:pPr>
      <w:bookmarkStart w:id="5" w:name="_Toc181377335"/>
      <w:r w:rsidRPr="00F13FF3">
        <w:rPr>
          <w:rStyle w:val="Heading2Char"/>
          <w:rFonts w:cs="Times New Roman"/>
        </w:rPr>
        <w:lastRenderedPageBreak/>
        <w:t>Correlation Analysis</w:t>
      </w:r>
      <w:bookmarkEnd w:id="5"/>
      <w:r w:rsidR="00C3576E" w:rsidRPr="00F13FF3">
        <w:rPr>
          <w:rFonts w:cs="Times New Roman"/>
          <w:b/>
          <w:bCs/>
          <w:noProof/>
        </w:rPr>
        <w:drawing>
          <wp:inline distT="0" distB="0" distL="0" distR="0" wp14:anchorId="4721E13C" wp14:editId="6CAED21D">
            <wp:extent cx="4499632" cy="4000500"/>
            <wp:effectExtent l="0" t="0" r="0" b="0"/>
            <wp:docPr id="13666394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1800" cy="4011318"/>
                    </a:xfrm>
                    <a:prstGeom prst="rect">
                      <a:avLst/>
                    </a:prstGeom>
                    <a:noFill/>
                    <a:ln>
                      <a:noFill/>
                    </a:ln>
                  </pic:spPr>
                </pic:pic>
              </a:graphicData>
            </a:graphic>
          </wp:inline>
        </w:drawing>
      </w:r>
    </w:p>
    <w:p w14:paraId="41BA4454" w14:textId="77777777" w:rsidR="0023583E" w:rsidRDefault="0023583E" w:rsidP="00DC18F8">
      <w:pPr>
        <w:pStyle w:val="Heading1"/>
        <w:rPr>
          <w:rFonts w:cs="Times New Roman"/>
        </w:rPr>
      </w:pPr>
      <w:bookmarkStart w:id="6" w:name="_Toc181377336"/>
      <w:r w:rsidRPr="00F13FF3">
        <w:rPr>
          <w:rFonts w:cs="Times New Roman"/>
        </w:rPr>
        <w:t>2. Cluster Analysis</w:t>
      </w:r>
      <w:bookmarkEnd w:id="6"/>
    </w:p>
    <w:p w14:paraId="3A8DBE17" w14:textId="77777777" w:rsidR="00F13FF3" w:rsidRPr="00F13FF3" w:rsidRDefault="00F13FF3" w:rsidP="00F13FF3"/>
    <w:p w14:paraId="21DC1CB7" w14:textId="77777777" w:rsidR="0023583E" w:rsidRDefault="0023583E" w:rsidP="00F13FF3">
      <w:pPr>
        <w:pStyle w:val="Heading2"/>
      </w:pPr>
      <w:bookmarkStart w:id="7" w:name="_Toc181377337"/>
      <w:r w:rsidRPr="00F13FF3">
        <w:t>Selection of Clustering Algorithm and Determination of Number of Clusters</w:t>
      </w:r>
      <w:bookmarkEnd w:id="7"/>
    </w:p>
    <w:p w14:paraId="2E35B9DB" w14:textId="77777777" w:rsidR="00F13FF3" w:rsidRPr="00F13FF3" w:rsidRDefault="00F13FF3" w:rsidP="0023583E">
      <w:pPr>
        <w:rPr>
          <w:rFonts w:cs="Times New Roman"/>
          <w:b/>
          <w:bCs/>
        </w:rPr>
      </w:pPr>
    </w:p>
    <w:p w14:paraId="549F31F9" w14:textId="144655ED" w:rsidR="008704D6" w:rsidRPr="00F13FF3" w:rsidRDefault="0023583E" w:rsidP="0023583E">
      <w:pPr>
        <w:rPr>
          <w:rFonts w:cs="Times New Roman"/>
          <w:b/>
          <w:bCs/>
        </w:rPr>
      </w:pPr>
      <w:r w:rsidRPr="00F13FF3">
        <w:rPr>
          <w:rFonts w:cs="Times New Roman"/>
          <w:b/>
          <w:bCs/>
        </w:rPr>
        <w:t>Selection of Clustering Algorithm: We chose K-Means algorithm to divide the data into meaningful segments. K-Means is an algorithm that provides fast and effective results in large data sets and groups the data according to a certain number of clusters. In this analysis, we numerically converted categorical variables such as country, region and product type and applied clustering with K-Means.</w:t>
      </w:r>
    </w:p>
    <w:p w14:paraId="5FC2C146" w14:textId="167A57C8" w:rsidR="008704D6" w:rsidRPr="00F13FF3" w:rsidRDefault="008704D6" w:rsidP="008704D6">
      <w:pPr>
        <w:rPr>
          <w:rFonts w:cs="Times New Roman"/>
          <w:b/>
          <w:bCs/>
        </w:rPr>
      </w:pPr>
      <w:r w:rsidRPr="00F13FF3">
        <w:rPr>
          <w:rFonts w:cs="Times New Roman"/>
          <w:b/>
          <w:bCs/>
          <w:noProof/>
        </w:rPr>
        <w:lastRenderedPageBreak/>
        <w:drawing>
          <wp:inline distT="0" distB="0" distL="0" distR="0" wp14:anchorId="6E864C26" wp14:editId="7405659E">
            <wp:extent cx="5760720" cy="3770653"/>
            <wp:effectExtent l="0" t="0" r="0" b="0"/>
            <wp:docPr id="1372203012" name="Picture 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03012" name="Picture 6" descr="A graph with a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770653"/>
                    </a:xfrm>
                    <a:prstGeom prst="rect">
                      <a:avLst/>
                    </a:prstGeom>
                    <a:noFill/>
                    <a:ln>
                      <a:noFill/>
                    </a:ln>
                  </pic:spPr>
                </pic:pic>
              </a:graphicData>
            </a:graphic>
          </wp:inline>
        </w:drawing>
      </w:r>
    </w:p>
    <w:p w14:paraId="658E16F0" w14:textId="77777777" w:rsidR="008704D6" w:rsidRPr="00F13FF3" w:rsidRDefault="008704D6" w:rsidP="008704D6">
      <w:pPr>
        <w:rPr>
          <w:rFonts w:cs="Times New Roman"/>
          <w:b/>
          <w:bCs/>
        </w:rPr>
      </w:pPr>
    </w:p>
    <w:p w14:paraId="3B031E89" w14:textId="77777777" w:rsidR="0023583E" w:rsidRPr="00F13FF3" w:rsidRDefault="0023583E" w:rsidP="0023583E">
      <w:pPr>
        <w:rPr>
          <w:rFonts w:cs="Times New Roman"/>
          <w:b/>
          <w:bCs/>
        </w:rPr>
      </w:pPr>
      <w:r w:rsidRPr="00F13FF3">
        <w:rPr>
          <w:rFonts w:cs="Times New Roman"/>
          <w:b/>
          <w:bCs/>
        </w:rPr>
        <w:t>Determining the Number of Clusters: We used the Elbow Method to determine the optimal number of clusters. The graph above shows a curve showing the relationship between the number of clusters and WCSS (within-cluster total squared deviation). The "elbow" point in the graph indicates the number of clusters where the WCSS decrease slows down. In this analysis, we determined that the optimal result can be achieved with 3 clusters.</w:t>
      </w:r>
    </w:p>
    <w:p w14:paraId="01B73F25" w14:textId="77777777" w:rsidR="0023583E" w:rsidRPr="00F13FF3" w:rsidRDefault="0023583E" w:rsidP="0023583E">
      <w:pPr>
        <w:rPr>
          <w:rFonts w:cs="Times New Roman"/>
          <w:b/>
          <w:bCs/>
        </w:rPr>
      </w:pPr>
    </w:p>
    <w:p w14:paraId="0D33CEE5" w14:textId="1D14BFA7" w:rsidR="008704D6" w:rsidRPr="00F13FF3" w:rsidRDefault="0023583E" w:rsidP="0023583E">
      <w:pPr>
        <w:rPr>
          <w:rFonts w:cs="Times New Roman"/>
          <w:b/>
          <w:bCs/>
        </w:rPr>
      </w:pPr>
      <w:bookmarkStart w:id="8" w:name="_Toc181377338"/>
      <w:r w:rsidRPr="00F13FF3">
        <w:rPr>
          <w:rStyle w:val="Heading2Char"/>
          <w:rFonts w:cs="Times New Roman"/>
        </w:rPr>
        <w:lastRenderedPageBreak/>
        <w:t>Running the Algorithm and Visualizing the Results</w:t>
      </w:r>
      <w:bookmarkEnd w:id="8"/>
      <w:r w:rsidR="008704D6" w:rsidRPr="00F13FF3">
        <w:rPr>
          <w:rFonts w:cs="Times New Roman"/>
          <w:b/>
          <w:bCs/>
          <w:noProof/>
        </w:rPr>
        <w:drawing>
          <wp:inline distT="0" distB="0" distL="0" distR="0" wp14:anchorId="6A73F290" wp14:editId="1BAEEA2B">
            <wp:extent cx="5753100" cy="4648200"/>
            <wp:effectExtent l="0" t="0" r="0" b="0"/>
            <wp:docPr id="4180618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r w:rsidR="008704D6" w:rsidRPr="00F13FF3">
        <w:rPr>
          <w:rFonts w:cs="Times New Roman"/>
          <w:b/>
          <w:bCs/>
          <w:noProof/>
        </w:rPr>
        <w:lastRenderedPageBreak/>
        <w:drawing>
          <wp:inline distT="0" distB="0" distL="0" distR="0" wp14:anchorId="00078151" wp14:editId="1EB7D8D2">
            <wp:extent cx="5753100" cy="4714875"/>
            <wp:effectExtent l="0" t="0" r="0" b="0"/>
            <wp:docPr id="13514984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714875"/>
                    </a:xfrm>
                    <a:prstGeom prst="rect">
                      <a:avLst/>
                    </a:prstGeom>
                    <a:noFill/>
                    <a:ln>
                      <a:noFill/>
                    </a:ln>
                  </pic:spPr>
                </pic:pic>
              </a:graphicData>
            </a:graphic>
          </wp:inline>
        </w:drawing>
      </w:r>
      <w:r w:rsidR="008704D6" w:rsidRPr="00F13FF3">
        <w:rPr>
          <w:rFonts w:cs="Times New Roman"/>
          <w:b/>
          <w:bCs/>
          <w:noProof/>
        </w:rPr>
        <w:lastRenderedPageBreak/>
        <w:drawing>
          <wp:inline distT="0" distB="0" distL="0" distR="0" wp14:anchorId="71A63E7B" wp14:editId="150CBF5E">
            <wp:extent cx="5753100" cy="5905500"/>
            <wp:effectExtent l="0" t="0" r="0" b="0"/>
            <wp:docPr id="12046578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5905500"/>
                    </a:xfrm>
                    <a:prstGeom prst="rect">
                      <a:avLst/>
                    </a:prstGeom>
                    <a:noFill/>
                    <a:ln>
                      <a:noFill/>
                    </a:ln>
                  </pic:spPr>
                </pic:pic>
              </a:graphicData>
            </a:graphic>
          </wp:inline>
        </w:drawing>
      </w:r>
    </w:p>
    <w:p w14:paraId="3EF0700C" w14:textId="77777777" w:rsidR="00324363" w:rsidRPr="00F13FF3" w:rsidRDefault="00324363" w:rsidP="0058660A">
      <w:pPr>
        <w:rPr>
          <w:rFonts w:cs="Times New Roman"/>
          <w:b/>
          <w:bCs/>
        </w:rPr>
      </w:pPr>
    </w:p>
    <w:p w14:paraId="1E90F7BE" w14:textId="3C7E5A46" w:rsidR="0023583E" w:rsidRPr="00F13FF3" w:rsidRDefault="0023583E" w:rsidP="0023583E">
      <w:pPr>
        <w:rPr>
          <w:rFonts w:cs="Times New Roman"/>
          <w:b/>
          <w:bCs/>
        </w:rPr>
      </w:pPr>
      <w:r w:rsidRPr="00F13FF3">
        <w:rPr>
          <w:rFonts w:cs="Times New Roman"/>
          <w:b/>
          <w:bCs/>
        </w:rPr>
        <w:t>First 2D Graph (PCA1 vs PCA2):</w:t>
      </w:r>
    </w:p>
    <w:p w14:paraId="3A7CFF07" w14:textId="54ACEA0F" w:rsidR="0023583E" w:rsidRPr="00F13FF3" w:rsidRDefault="0023583E" w:rsidP="0023583E">
      <w:pPr>
        <w:rPr>
          <w:rFonts w:cs="Times New Roman"/>
          <w:b/>
          <w:bCs/>
        </w:rPr>
      </w:pPr>
      <w:r w:rsidRPr="00F13FF3">
        <w:rPr>
          <w:rFonts w:cs="Times New Roman"/>
          <w:b/>
          <w:bCs/>
        </w:rPr>
        <w:t>In this graph, we see the separation between the clusters through the first two components of PCA.</w:t>
      </w:r>
    </w:p>
    <w:p w14:paraId="68508290" w14:textId="77777777" w:rsidR="0023583E" w:rsidRPr="00F13FF3" w:rsidRDefault="0023583E" w:rsidP="0023583E">
      <w:pPr>
        <w:rPr>
          <w:rFonts w:cs="Times New Roman"/>
          <w:b/>
          <w:bCs/>
        </w:rPr>
      </w:pPr>
    </w:p>
    <w:p w14:paraId="31492CC7" w14:textId="77777777" w:rsidR="00F13FF3" w:rsidRDefault="0023583E" w:rsidP="0023583E">
      <w:pPr>
        <w:rPr>
          <w:rFonts w:cs="Times New Roman"/>
          <w:b/>
          <w:bCs/>
        </w:rPr>
      </w:pPr>
      <w:r w:rsidRPr="00F13FF3">
        <w:rPr>
          <w:rFonts w:cs="Times New Roman"/>
          <w:b/>
          <w:bCs/>
        </w:rPr>
        <w:t>Second 2D Graph (PCA2 vs PCA3):</w:t>
      </w:r>
    </w:p>
    <w:p w14:paraId="699420C4" w14:textId="5F47A4FC" w:rsidR="0023583E" w:rsidRPr="00F13FF3" w:rsidRDefault="0023583E" w:rsidP="0023583E">
      <w:pPr>
        <w:rPr>
          <w:rFonts w:cs="Times New Roman"/>
          <w:b/>
          <w:bCs/>
        </w:rPr>
      </w:pPr>
      <w:r w:rsidRPr="00F13FF3">
        <w:rPr>
          <w:rFonts w:cs="Times New Roman"/>
          <w:b/>
          <w:bCs/>
        </w:rPr>
        <w:t>It can be observed that there is a more complex distribution between the clusters. There is more overlap between some clusters through these components.</w:t>
      </w:r>
    </w:p>
    <w:p w14:paraId="72B9F836" w14:textId="77777777" w:rsidR="0023583E" w:rsidRDefault="0023583E" w:rsidP="0023583E">
      <w:pPr>
        <w:rPr>
          <w:rFonts w:cs="Times New Roman"/>
          <w:b/>
          <w:bCs/>
        </w:rPr>
      </w:pPr>
    </w:p>
    <w:p w14:paraId="6D56EAF5" w14:textId="77777777" w:rsidR="00F13FF3" w:rsidRPr="00F13FF3" w:rsidRDefault="00F13FF3" w:rsidP="0023583E">
      <w:pPr>
        <w:rPr>
          <w:rFonts w:cs="Times New Roman"/>
          <w:b/>
          <w:bCs/>
        </w:rPr>
      </w:pPr>
    </w:p>
    <w:p w14:paraId="637416DE" w14:textId="10094A2A" w:rsidR="0023583E" w:rsidRPr="00F13FF3" w:rsidRDefault="0023583E" w:rsidP="0023583E">
      <w:pPr>
        <w:rPr>
          <w:rFonts w:cs="Times New Roman"/>
          <w:b/>
          <w:bCs/>
        </w:rPr>
      </w:pPr>
      <w:r w:rsidRPr="00F13FF3">
        <w:rPr>
          <w:rFonts w:cs="Times New Roman"/>
          <w:b/>
          <w:bCs/>
        </w:rPr>
        <w:lastRenderedPageBreak/>
        <w:t>3D Graph (PCA1, PCA2, PCA3):</w:t>
      </w:r>
    </w:p>
    <w:p w14:paraId="779E282C" w14:textId="72B08D13" w:rsidR="0023583E" w:rsidRPr="00F13FF3" w:rsidRDefault="0023583E" w:rsidP="0023583E">
      <w:pPr>
        <w:rPr>
          <w:rFonts w:cs="Times New Roman"/>
          <w:b/>
          <w:bCs/>
        </w:rPr>
      </w:pPr>
      <w:r w:rsidRPr="00F13FF3">
        <w:rPr>
          <w:rFonts w:cs="Times New Roman"/>
          <w:b/>
          <w:bCs/>
        </w:rPr>
        <w:t>There is a certain boundary between the clusters, but there are transitions in some areas. This may indicate that there is small overlap in the nature of the data.</w:t>
      </w:r>
    </w:p>
    <w:p w14:paraId="097824E9" w14:textId="77777777" w:rsidR="0023583E" w:rsidRPr="00F13FF3" w:rsidRDefault="0023583E" w:rsidP="0023583E">
      <w:pPr>
        <w:rPr>
          <w:rFonts w:cs="Times New Roman"/>
          <w:b/>
          <w:bCs/>
        </w:rPr>
      </w:pPr>
    </w:p>
    <w:p w14:paraId="612CBB1C" w14:textId="77777777" w:rsidR="0023583E" w:rsidRPr="00F13FF3" w:rsidRDefault="0023583E" w:rsidP="0023583E">
      <w:pPr>
        <w:rPr>
          <w:rFonts w:cs="Times New Roman"/>
          <w:b/>
          <w:bCs/>
        </w:rPr>
      </w:pPr>
      <w:r w:rsidRPr="00F13FF3">
        <w:rPr>
          <w:rFonts w:cs="Times New Roman"/>
          <w:b/>
          <w:bCs/>
        </w:rPr>
        <w:t>In order to analyze the characteristic differences between the clusters, we learned the summary statistics of each cluster with the code df_encoded.groupby("Cluster").mean().</w:t>
      </w:r>
    </w:p>
    <w:p w14:paraId="0C13116B" w14:textId="77777777" w:rsidR="0023583E" w:rsidRPr="00F13FF3" w:rsidRDefault="0023583E" w:rsidP="0023583E">
      <w:pPr>
        <w:rPr>
          <w:rFonts w:cs="Times New Roman"/>
          <w:b/>
          <w:bCs/>
        </w:rPr>
      </w:pPr>
    </w:p>
    <w:p w14:paraId="528FED18" w14:textId="628C7E72" w:rsidR="0023583E" w:rsidRPr="00F13FF3" w:rsidRDefault="0023583E" w:rsidP="0023583E">
      <w:pPr>
        <w:rPr>
          <w:rFonts w:cs="Times New Roman"/>
          <w:b/>
          <w:bCs/>
        </w:rPr>
      </w:pPr>
      <w:r w:rsidRPr="00F13FF3">
        <w:rPr>
          <w:rFonts w:cs="Times New Roman"/>
          <w:b/>
          <w:bCs/>
        </w:rPr>
        <w:t>Average Temperature and Precipitation:</w:t>
      </w:r>
    </w:p>
    <w:p w14:paraId="76878689" w14:textId="77777777" w:rsidR="0023583E" w:rsidRPr="00F13FF3" w:rsidRDefault="0023583E" w:rsidP="0023583E">
      <w:pPr>
        <w:rPr>
          <w:rFonts w:cs="Times New Roman"/>
          <w:b/>
          <w:bCs/>
        </w:rPr>
      </w:pPr>
      <w:r w:rsidRPr="00F13FF3">
        <w:rPr>
          <w:rFonts w:cs="Times New Roman"/>
          <w:b/>
          <w:bCs/>
        </w:rPr>
        <w:t>• While Cluster 0 and Cluster 2 have similar values ​​in terms of average temperature, Cluster 1 shows a slightly lower average temperature.</w:t>
      </w:r>
    </w:p>
    <w:p w14:paraId="48412749" w14:textId="77777777" w:rsidR="0023583E" w:rsidRPr="00F13FF3" w:rsidRDefault="0023583E" w:rsidP="0023583E">
      <w:pPr>
        <w:rPr>
          <w:rFonts w:cs="Times New Roman"/>
          <w:b/>
          <w:bCs/>
        </w:rPr>
      </w:pPr>
      <w:r w:rsidRPr="00F13FF3">
        <w:rPr>
          <w:rFonts w:cs="Times New Roman"/>
          <w:b/>
          <w:bCs/>
        </w:rPr>
        <w:t>• The highest rainfall is found in Cluster 2 (average 2536 mm), which may indicate that the region receives more rainfall. Cluster 1 has significantly lower rainfall (average 676 mm).</w:t>
      </w:r>
    </w:p>
    <w:p w14:paraId="068CFC8E" w14:textId="77777777" w:rsidR="0023583E" w:rsidRPr="00F13FF3" w:rsidRDefault="0023583E" w:rsidP="0023583E">
      <w:pPr>
        <w:rPr>
          <w:rFonts w:cs="Times New Roman"/>
          <w:b/>
          <w:bCs/>
        </w:rPr>
      </w:pPr>
    </w:p>
    <w:p w14:paraId="69C18FAD" w14:textId="37619046" w:rsidR="0023583E" w:rsidRPr="00F13FF3" w:rsidRDefault="0023583E" w:rsidP="0023583E">
      <w:pPr>
        <w:rPr>
          <w:rFonts w:cs="Times New Roman"/>
          <w:b/>
          <w:bCs/>
        </w:rPr>
      </w:pPr>
      <w:r w:rsidRPr="00F13FF3">
        <w:rPr>
          <w:rFonts w:cs="Times New Roman"/>
          <w:b/>
          <w:bCs/>
        </w:rPr>
        <w:t>CO2 Emissions and Economic Impact:</w:t>
      </w:r>
    </w:p>
    <w:p w14:paraId="41B1D39D" w14:textId="77777777" w:rsidR="0023583E" w:rsidRPr="00F13FF3" w:rsidRDefault="0023583E" w:rsidP="0023583E">
      <w:pPr>
        <w:rPr>
          <w:rFonts w:cs="Times New Roman"/>
          <w:b/>
          <w:bCs/>
        </w:rPr>
      </w:pPr>
      <w:r w:rsidRPr="00F13FF3">
        <w:rPr>
          <w:rFonts w:cs="Times New Roman"/>
          <w:b/>
          <w:bCs/>
        </w:rPr>
        <w:t>• CO2 emissions are similar in all three clusters, indicating that there is no significant difference between the clusters.</w:t>
      </w:r>
    </w:p>
    <w:p w14:paraId="5E0FF9DC" w14:textId="77777777" w:rsidR="0023583E" w:rsidRPr="00F13FF3" w:rsidRDefault="0023583E" w:rsidP="0023583E">
      <w:pPr>
        <w:rPr>
          <w:rFonts w:cs="Times New Roman"/>
          <w:b/>
          <w:bCs/>
        </w:rPr>
      </w:pPr>
    </w:p>
    <w:p w14:paraId="25F1663C" w14:textId="5CBC0FDB" w:rsidR="0023583E" w:rsidRPr="00F13FF3" w:rsidRDefault="0023583E" w:rsidP="0023583E">
      <w:pPr>
        <w:rPr>
          <w:rFonts w:cs="Times New Roman"/>
          <w:b/>
          <w:bCs/>
        </w:rPr>
      </w:pPr>
      <w:r w:rsidRPr="00F13FF3">
        <w:rPr>
          <w:rFonts w:cs="Times New Roman"/>
          <w:b/>
          <w:bCs/>
        </w:rPr>
        <w:t>The highest mean economic impact is seen in Cluster 0, while the lowest mean is seen in Cluster 1.</w:t>
      </w:r>
    </w:p>
    <w:p w14:paraId="38EBC232" w14:textId="77777777" w:rsidR="0023583E" w:rsidRPr="00F13FF3" w:rsidRDefault="0023583E" w:rsidP="0023583E">
      <w:pPr>
        <w:rPr>
          <w:rFonts w:cs="Times New Roman"/>
          <w:b/>
          <w:bCs/>
        </w:rPr>
      </w:pPr>
    </w:p>
    <w:p w14:paraId="4785CD0F" w14:textId="1E36CE08" w:rsidR="0023583E" w:rsidRPr="00F13FF3" w:rsidRDefault="0023583E" w:rsidP="0023583E">
      <w:pPr>
        <w:rPr>
          <w:rFonts w:cs="Times New Roman"/>
          <w:b/>
          <w:bCs/>
        </w:rPr>
      </w:pPr>
      <w:r w:rsidRPr="00F13FF3">
        <w:rPr>
          <w:rFonts w:cs="Times New Roman"/>
          <w:b/>
          <w:bCs/>
        </w:rPr>
        <w:t>Agriculture and Soil Health Indicators:</w:t>
      </w:r>
    </w:p>
    <w:p w14:paraId="73188A91" w14:textId="77777777" w:rsidR="0023583E" w:rsidRPr="00F13FF3" w:rsidRDefault="0023583E" w:rsidP="0023583E">
      <w:pPr>
        <w:rPr>
          <w:rFonts w:cs="Times New Roman"/>
          <w:b/>
          <w:bCs/>
        </w:rPr>
      </w:pPr>
      <w:r w:rsidRPr="00F13FF3">
        <w:rPr>
          <w:rFonts w:cs="Times New Roman"/>
          <w:b/>
          <w:bCs/>
        </w:rPr>
        <w:t>• However, Pesticide_Use_KG_per_HA and Fertilizer_Use_KG_per_HA differ slightly. In particular, pesticide use is higher in Cluster 2, while it is lower in Cluster 1.</w:t>
      </w:r>
    </w:p>
    <w:p w14:paraId="0F88DFE1" w14:textId="77777777" w:rsidR="0023583E" w:rsidRPr="00F13FF3" w:rsidRDefault="0023583E" w:rsidP="0023583E">
      <w:pPr>
        <w:rPr>
          <w:rFonts w:cs="Times New Roman"/>
          <w:b/>
          <w:bCs/>
        </w:rPr>
      </w:pPr>
    </w:p>
    <w:p w14:paraId="11017051" w14:textId="65775313" w:rsidR="0023583E" w:rsidRPr="00F13FF3" w:rsidRDefault="0023583E" w:rsidP="0023583E">
      <w:pPr>
        <w:rPr>
          <w:rFonts w:cs="Times New Roman"/>
          <w:b/>
          <w:bCs/>
        </w:rPr>
      </w:pPr>
      <w:r w:rsidRPr="00F13FF3">
        <w:rPr>
          <w:rFonts w:cs="Times New Roman"/>
          <w:b/>
          <w:bCs/>
        </w:rPr>
        <w:t>PCA Components:</w:t>
      </w:r>
    </w:p>
    <w:p w14:paraId="7F3E8207" w14:textId="77777777" w:rsidR="0023583E" w:rsidRPr="00F13FF3" w:rsidRDefault="0023583E" w:rsidP="0023583E">
      <w:pPr>
        <w:rPr>
          <w:rFonts w:cs="Times New Roman"/>
          <w:b/>
          <w:bCs/>
        </w:rPr>
      </w:pPr>
      <w:r w:rsidRPr="00F13FF3">
        <w:rPr>
          <w:rFonts w:cs="Times New Roman"/>
          <w:b/>
          <w:bCs/>
        </w:rPr>
        <w:t>• According to the first three PCA components, the clusters are spread over certain areas</w:t>
      </w:r>
    </w:p>
    <w:p w14:paraId="3CF03753" w14:textId="10FD206E" w:rsidR="00324363" w:rsidRPr="00F13FF3" w:rsidRDefault="00324363" w:rsidP="0023583E">
      <w:pPr>
        <w:rPr>
          <w:rFonts w:cs="Times New Roman"/>
          <w:b/>
          <w:bCs/>
        </w:rPr>
      </w:pPr>
    </w:p>
    <w:p w14:paraId="4238F46A" w14:textId="56E8F222" w:rsidR="00324363" w:rsidRPr="00F13FF3" w:rsidRDefault="0023583E" w:rsidP="0058660A">
      <w:pPr>
        <w:rPr>
          <w:rFonts w:cs="Times New Roman"/>
          <w:b/>
          <w:bCs/>
        </w:rPr>
      </w:pPr>
      <w:bookmarkStart w:id="9" w:name="_Toc181377339"/>
      <w:r w:rsidRPr="00F13FF3">
        <w:rPr>
          <w:rStyle w:val="Heading1Char"/>
          <w:rFonts w:cs="Times New Roman"/>
        </w:rPr>
        <w:lastRenderedPageBreak/>
        <w:t>3.Time Series Analysis and ARIMA Model</w:t>
      </w:r>
      <w:bookmarkEnd w:id="9"/>
      <w:r w:rsidR="00612CD0" w:rsidRPr="00F13FF3">
        <w:rPr>
          <w:rFonts w:cs="Times New Roman"/>
          <w:b/>
          <w:bCs/>
          <w:noProof/>
        </w:rPr>
        <w:drawing>
          <wp:inline distT="0" distB="0" distL="0" distR="0" wp14:anchorId="27EDA1E4" wp14:editId="5AB37D23">
            <wp:extent cx="5753100" cy="3105150"/>
            <wp:effectExtent l="0" t="0" r="0" b="0"/>
            <wp:docPr id="1174589381" name="Picture 10" descr="A graph showing the temperature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89381" name="Picture 10" descr="A graph showing the temperature of yea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p>
    <w:p w14:paraId="5914BAF4" w14:textId="77777777" w:rsidR="0023583E" w:rsidRPr="00F13FF3" w:rsidRDefault="0023583E" w:rsidP="00F13FF3">
      <w:r w:rsidRPr="00F13FF3">
        <w:t>According to the graph of the average temperature time series by year, there are significant fluctuations in the data and sudden increases and decreases in some periods. This situation shows that there are sudden changes in the data as well as trend and seasonal characteristics.</w:t>
      </w:r>
    </w:p>
    <w:p w14:paraId="0B54FFC8" w14:textId="77777777" w:rsidR="0023583E" w:rsidRPr="00F13FF3" w:rsidRDefault="0023583E" w:rsidP="00F13FF3"/>
    <w:p w14:paraId="56E546AA" w14:textId="77777777" w:rsidR="0023583E" w:rsidRPr="00F13FF3" w:rsidRDefault="0023583E" w:rsidP="00F13FF3">
      <w:r w:rsidRPr="00F13FF3">
        <w:t>We can say the following by analyzing the graph:</w:t>
      </w:r>
    </w:p>
    <w:p w14:paraId="34D4CBA3" w14:textId="77777777" w:rsidR="0023583E" w:rsidRPr="00F13FF3" w:rsidRDefault="0023583E" w:rsidP="00F13FF3">
      <w:r w:rsidRPr="00F13FF3">
        <w:t>1. Trend: Although there is no general upward or downward trend, there are increases and decreases from time to time.</w:t>
      </w:r>
    </w:p>
    <w:p w14:paraId="62950AEC" w14:textId="77777777" w:rsidR="0023583E" w:rsidRPr="00F13FF3" w:rsidRDefault="0023583E" w:rsidP="00F13FF3">
      <w:r w:rsidRPr="00F13FF3">
        <w:t>2. Seasonality: No specific cycle or periodic structure is observed. However, there are sudden changes in some years.</w:t>
      </w:r>
    </w:p>
    <w:p w14:paraId="1755AAF8" w14:textId="70A2BEBA" w:rsidR="00F13FF3" w:rsidRDefault="0023583E" w:rsidP="00F13FF3">
      <w:r w:rsidRPr="00F13FF3">
        <w:t>3. Stationarity:</w:t>
      </w:r>
      <w:r w:rsidR="00F13FF3">
        <w:t xml:space="preserve"> </w:t>
      </w:r>
      <w:r w:rsidRPr="00F13FF3">
        <w:t>According to the ADF test results</w:t>
      </w:r>
      <w:r w:rsidR="00F13FF3">
        <w:t xml:space="preserve">, </w:t>
      </w:r>
    </w:p>
    <w:p w14:paraId="2BBBA70E" w14:textId="42D8EF00" w:rsidR="0023583E" w:rsidRPr="00F13FF3" w:rsidRDefault="0023583E" w:rsidP="00F13FF3">
      <w:r w:rsidRPr="00F13FF3">
        <w:t>ADF Statistic: -4.81, this value is generally associated with stationary series with lower negative values.</w:t>
      </w:r>
    </w:p>
    <w:p w14:paraId="5904911C" w14:textId="77777777" w:rsidR="0023583E" w:rsidRPr="00F13FF3" w:rsidRDefault="0023583E" w:rsidP="00F13FF3">
      <w:r w:rsidRPr="00F13FF3">
        <w:t>p-value: 5.20e-05, i.e. much smaller than 0.05. This shows that the series is stationary.</w:t>
      </w:r>
    </w:p>
    <w:p w14:paraId="1F3FD4E3" w14:textId="77777777" w:rsidR="0023583E" w:rsidRPr="00F13FF3" w:rsidRDefault="0023583E" w:rsidP="00F13FF3"/>
    <w:p w14:paraId="61C05389" w14:textId="77777777" w:rsidR="00F13FF3" w:rsidRDefault="0023583E" w:rsidP="00F13FF3">
      <w:r w:rsidRPr="00F13FF3">
        <w:t xml:space="preserve">Conclusion: </w:t>
      </w:r>
    </w:p>
    <w:p w14:paraId="71AF6625" w14:textId="2E7BE300" w:rsidR="00612CD0" w:rsidRPr="00F13FF3" w:rsidRDefault="0023583E" w:rsidP="00F13FF3">
      <w:r w:rsidRPr="00F13FF3">
        <w:t>Our time series can be considered stationary at a 95% confidence level. In this case, we can apply the series to the ARIMA model without further transformation.</w:t>
      </w:r>
    </w:p>
    <w:p w14:paraId="5036DD87" w14:textId="558CED44" w:rsidR="00324363" w:rsidRPr="00F13FF3" w:rsidRDefault="00324363" w:rsidP="0058660A">
      <w:pPr>
        <w:rPr>
          <w:rFonts w:cs="Times New Roman"/>
          <w:b/>
          <w:bCs/>
        </w:rPr>
      </w:pPr>
    </w:p>
    <w:p w14:paraId="400E05C3" w14:textId="21D73FF1" w:rsidR="00324363" w:rsidRPr="00F13FF3" w:rsidRDefault="00612CD0" w:rsidP="0058660A">
      <w:pPr>
        <w:rPr>
          <w:rFonts w:cs="Times New Roman"/>
          <w:b/>
          <w:bCs/>
        </w:rPr>
      </w:pPr>
      <w:r w:rsidRPr="00F13FF3">
        <w:rPr>
          <w:rFonts w:cs="Times New Roman"/>
          <w:b/>
          <w:bCs/>
          <w:noProof/>
        </w:rPr>
        <w:lastRenderedPageBreak/>
        <w:drawing>
          <wp:inline distT="0" distB="0" distL="0" distR="0" wp14:anchorId="59BCCFE6" wp14:editId="1DEB0EAE">
            <wp:extent cx="5753100" cy="2847975"/>
            <wp:effectExtent l="0" t="0" r="0" b="0"/>
            <wp:docPr id="129422056" name="Picture 1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2056" name="Picture 11" descr="A comparison of a graph&#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847975"/>
                    </a:xfrm>
                    <a:prstGeom prst="rect">
                      <a:avLst/>
                    </a:prstGeom>
                    <a:noFill/>
                    <a:ln>
                      <a:noFill/>
                    </a:ln>
                  </pic:spPr>
                </pic:pic>
              </a:graphicData>
            </a:graphic>
          </wp:inline>
        </w:drawing>
      </w:r>
    </w:p>
    <w:p w14:paraId="18F0AED3" w14:textId="77777777" w:rsidR="00324363" w:rsidRPr="00F13FF3" w:rsidRDefault="00324363" w:rsidP="0058660A">
      <w:pPr>
        <w:rPr>
          <w:rFonts w:cs="Times New Roman"/>
          <w:b/>
          <w:bCs/>
        </w:rPr>
      </w:pPr>
    </w:p>
    <w:p w14:paraId="263F412F" w14:textId="77777777" w:rsidR="0023583E" w:rsidRPr="00F13FF3" w:rsidRDefault="0023583E" w:rsidP="00F13FF3">
      <w:r w:rsidRPr="00F13FF3">
        <w:t>According to ACF and PACF graphs:</w:t>
      </w:r>
    </w:p>
    <w:p w14:paraId="63B45E52" w14:textId="6B7FDA47" w:rsidR="0023583E" w:rsidRPr="00F13FF3" w:rsidRDefault="0023583E" w:rsidP="00F13FF3">
      <w:pPr>
        <w:ind w:firstLine="708"/>
      </w:pPr>
      <w:r w:rsidRPr="00F13FF3">
        <w:t>In the ACF (Autocorrelation Function) graph, there is a high correlation at the first lag (lag 1), but the correlation decreases rapidly at subsequent lags. This shows that a value of 1 may be appropriate for the q parameter.</w:t>
      </w:r>
    </w:p>
    <w:p w14:paraId="19935D1D" w14:textId="217FA56A" w:rsidR="0023583E" w:rsidRPr="00F13FF3" w:rsidRDefault="0023583E" w:rsidP="00F13FF3">
      <w:pPr>
        <w:ind w:firstLine="708"/>
      </w:pPr>
      <w:r w:rsidRPr="00F13FF3">
        <w:t>A similar situation is seen in the PACF (Partial Autocorrelation Function) graph; here, the first lag is prominent, and then the correlation decreases rapidly. In this case, a value of 1 seems appropriate for the p parameter.</w:t>
      </w:r>
    </w:p>
    <w:p w14:paraId="4567D589" w14:textId="77777777" w:rsidR="0023583E" w:rsidRPr="00F13FF3" w:rsidRDefault="0023583E" w:rsidP="0023583E">
      <w:pPr>
        <w:ind w:left="720"/>
        <w:rPr>
          <w:rFonts w:cs="Times New Roman"/>
          <w:b/>
          <w:bCs/>
        </w:rPr>
      </w:pPr>
    </w:p>
    <w:p w14:paraId="3B77C4DB" w14:textId="77777777" w:rsidR="0023583E" w:rsidRPr="00F13FF3" w:rsidRDefault="0023583E" w:rsidP="00DC18F8">
      <w:pPr>
        <w:pStyle w:val="Heading2"/>
        <w:rPr>
          <w:rFonts w:cs="Times New Roman"/>
        </w:rPr>
      </w:pPr>
      <w:bookmarkStart w:id="10" w:name="_Toc181377340"/>
      <w:r w:rsidRPr="00F13FF3">
        <w:rPr>
          <w:rFonts w:cs="Times New Roman"/>
        </w:rPr>
        <w:t>Model Performance Evaluation and Interpretation</w:t>
      </w:r>
      <w:bookmarkEnd w:id="10"/>
    </w:p>
    <w:p w14:paraId="7CC7E876" w14:textId="77777777" w:rsidR="0023583E" w:rsidRPr="00F13FF3" w:rsidRDefault="0023583E" w:rsidP="00F13FF3">
      <w:r w:rsidRPr="00F13FF3">
        <w:t>MAE, MSE and RMSE error metrics were used to evaluate the performance of the ARIMA model and the results were obtained as follows:</w:t>
      </w:r>
    </w:p>
    <w:p w14:paraId="1C2DEE15" w14:textId="77777777" w:rsidR="0023583E" w:rsidRPr="00F13FF3" w:rsidRDefault="0023583E" w:rsidP="00F13FF3">
      <w:r w:rsidRPr="00F13FF3">
        <w:t>• Mean Absolute Error (MAE): 0.437</w:t>
      </w:r>
    </w:p>
    <w:p w14:paraId="29134ECF" w14:textId="77777777" w:rsidR="0023583E" w:rsidRPr="00F13FF3" w:rsidRDefault="0023583E" w:rsidP="00F13FF3">
      <w:r w:rsidRPr="00F13FF3">
        <w:t>• Mean Squared Error (MSE): 0.201</w:t>
      </w:r>
    </w:p>
    <w:p w14:paraId="64C310FF" w14:textId="77777777" w:rsidR="0023583E" w:rsidRPr="00F13FF3" w:rsidRDefault="0023583E" w:rsidP="00F13FF3">
      <w:r w:rsidRPr="00F13FF3">
        <w:t>• Root Mean Squared Error (RMSE): 0.448</w:t>
      </w:r>
    </w:p>
    <w:p w14:paraId="2A6FF083" w14:textId="77777777" w:rsidR="0023583E" w:rsidRPr="00F13FF3" w:rsidRDefault="0023583E" w:rsidP="00F13FF3">
      <w:r w:rsidRPr="00F13FF3">
        <w:t>These error metrics are important indicators of how well the model makes predictions:</w:t>
      </w:r>
    </w:p>
    <w:p w14:paraId="236A9E52" w14:textId="070AEFA3" w:rsidR="0023583E" w:rsidRPr="00F13FF3" w:rsidRDefault="0023583E" w:rsidP="00F13FF3">
      <w:pPr>
        <w:ind w:firstLine="708"/>
      </w:pPr>
      <w:r w:rsidRPr="00F13FF3">
        <w:t>MAE (Mean Absolute Error): The MAE value was obtained as 0.437, which means that the model's predictions deviate from the true values ​​by 0.437 units on average. The lower the MAE value, the higher the model's prediction accuracy.</w:t>
      </w:r>
    </w:p>
    <w:p w14:paraId="4C486344" w14:textId="234B9937" w:rsidR="0023583E" w:rsidRPr="00F13FF3" w:rsidRDefault="0023583E" w:rsidP="00F13FF3">
      <w:pPr>
        <w:ind w:firstLine="708"/>
      </w:pPr>
      <w:r w:rsidRPr="00F13FF3">
        <w:t>MSE (Mean Squared Error): The MSE value is 0.201 and this metric is more sensitive to large errors because it takes the square of the errors. This low value shows that the model avoids large errors and keeps its predictions close to the true values.</w:t>
      </w:r>
    </w:p>
    <w:p w14:paraId="1D2A955B" w14:textId="0C9FE994" w:rsidR="00DD72FA" w:rsidRPr="00F13FF3" w:rsidRDefault="0023583E" w:rsidP="00F13FF3">
      <w:pPr>
        <w:ind w:firstLine="708"/>
      </w:pPr>
      <w:r w:rsidRPr="00F13FF3">
        <w:t>RMSE (Root Mean Squared Error): The RMSE value is 0.448, which indicates that the estimates deviate from the actual values ​​by approximately 0.448 units on average.</w:t>
      </w:r>
    </w:p>
    <w:p w14:paraId="1109BC23" w14:textId="3B4A67BF" w:rsidR="00C621E8" w:rsidRPr="00F13FF3" w:rsidRDefault="0023583E" w:rsidP="00C621E8">
      <w:pPr>
        <w:rPr>
          <w:rFonts w:cs="Times New Roman"/>
          <w:b/>
          <w:bCs/>
        </w:rPr>
      </w:pPr>
      <w:bookmarkStart w:id="11" w:name="_Toc181377341"/>
      <w:r w:rsidRPr="00F13FF3">
        <w:rPr>
          <w:rStyle w:val="Heading2Char"/>
          <w:rFonts w:cs="Times New Roman"/>
        </w:rPr>
        <w:lastRenderedPageBreak/>
        <w:t>Visualization of Forecast Trends</w:t>
      </w:r>
      <w:bookmarkEnd w:id="11"/>
      <w:r w:rsidR="00C621E8" w:rsidRPr="00F13FF3">
        <w:rPr>
          <w:rFonts w:cs="Times New Roman"/>
          <w:b/>
          <w:bCs/>
          <w:noProof/>
        </w:rPr>
        <w:drawing>
          <wp:inline distT="0" distB="0" distL="0" distR="0" wp14:anchorId="60D760DF" wp14:editId="64402324">
            <wp:extent cx="5760720" cy="3656391"/>
            <wp:effectExtent l="0" t="0" r="0" b="0"/>
            <wp:docPr id="784892951" name="Picture 12" descr="A graph showing a graph of val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92951" name="Picture 12" descr="A graph showing a graph of valu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656391"/>
                    </a:xfrm>
                    <a:prstGeom prst="rect">
                      <a:avLst/>
                    </a:prstGeom>
                    <a:noFill/>
                    <a:ln>
                      <a:noFill/>
                    </a:ln>
                  </pic:spPr>
                </pic:pic>
              </a:graphicData>
            </a:graphic>
          </wp:inline>
        </w:drawing>
      </w:r>
    </w:p>
    <w:p w14:paraId="167F42BD" w14:textId="77777777" w:rsidR="0023583E" w:rsidRPr="00F13FF3" w:rsidRDefault="0023583E" w:rsidP="0023583E">
      <w:pPr>
        <w:rPr>
          <w:rFonts w:cs="Times New Roman"/>
          <w:b/>
          <w:bCs/>
        </w:rPr>
      </w:pPr>
      <w:r w:rsidRPr="00F13FF3">
        <w:rPr>
          <w:rFonts w:cs="Times New Roman"/>
          <w:b/>
          <w:bCs/>
        </w:rPr>
        <w:t>In the graph, the fluctuating structure of the real values ​​in recent years and the temperature values ​​predicted by the model are shown side by side. The ARIMA model's predictions are consistent with the fluctuations in past years by remaining stable around a certain average after 2020. The model predicts that temperatures after 2020 will be around 15.2 °C by capturing past trends.</w:t>
      </w:r>
    </w:p>
    <w:p w14:paraId="2B301438" w14:textId="77777777" w:rsidR="0023583E" w:rsidRPr="00F13FF3" w:rsidRDefault="0023583E" w:rsidP="0023583E">
      <w:pPr>
        <w:rPr>
          <w:rFonts w:cs="Times New Roman"/>
          <w:b/>
          <w:bCs/>
        </w:rPr>
      </w:pPr>
    </w:p>
    <w:p w14:paraId="6E846DBA" w14:textId="77777777" w:rsidR="0023583E" w:rsidRPr="00F13FF3" w:rsidRDefault="0023583E" w:rsidP="00DC18F8">
      <w:pPr>
        <w:pStyle w:val="Heading2"/>
        <w:rPr>
          <w:rFonts w:cs="Times New Roman"/>
        </w:rPr>
      </w:pPr>
      <w:bookmarkStart w:id="12" w:name="_Toc181377342"/>
      <w:r w:rsidRPr="00F13FF3">
        <w:rPr>
          <w:rFonts w:cs="Times New Roman"/>
        </w:rPr>
        <w:t>General Assessment</w:t>
      </w:r>
      <w:bookmarkEnd w:id="12"/>
    </w:p>
    <w:p w14:paraId="69725A0D" w14:textId="77777777" w:rsidR="0023583E" w:rsidRPr="00F13FF3" w:rsidRDefault="0023583E" w:rsidP="0023583E">
      <w:pPr>
        <w:rPr>
          <w:rFonts w:cs="Times New Roman"/>
          <w:b/>
          <w:bCs/>
        </w:rPr>
      </w:pPr>
      <w:r w:rsidRPr="00F13FF3">
        <w:rPr>
          <w:rFonts w:cs="Times New Roman"/>
          <w:b/>
          <w:bCs/>
        </w:rPr>
        <w:t>• Accuracy: The low error metrics obtained indicate that the model has good accuracy. Especially in a climatic variable such as temperature, an error rate at this level is considered reasonable.</w:t>
      </w:r>
    </w:p>
    <w:p w14:paraId="62F58AB3" w14:textId="77777777" w:rsidR="0023583E" w:rsidRPr="00F13FF3" w:rsidRDefault="0023583E" w:rsidP="0023583E">
      <w:pPr>
        <w:rPr>
          <w:rFonts w:cs="Times New Roman"/>
          <w:b/>
          <w:bCs/>
        </w:rPr>
      </w:pPr>
    </w:p>
    <w:p w14:paraId="00D6D70A" w14:textId="77777777" w:rsidR="0023583E" w:rsidRPr="00F13FF3" w:rsidRDefault="0023583E" w:rsidP="0023583E">
      <w:pPr>
        <w:rPr>
          <w:rFonts w:cs="Times New Roman"/>
          <w:b/>
          <w:bCs/>
        </w:rPr>
      </w:pPr>
      <w:r w:rsidRPr="00F13FF3">
        <w:rPr>
          <w:rFonts w:cs="Times New Roman"/>
          <w:b/>
          <w:bCs/>
        </w:rPr>
        <w:t>• Trend Predictability: The temperature values ​​predicted by the model showed slight fluctuations in line with the trends in past years and provided a stable prediction.</w:t>
      </w:r>
    </w:p>
    <w:p w14:paraId="4D043E39" w14:textId="77777777" w:rsidR="0023583E" w:rsidRPr="00F13FF3" w:rsidRDefault="0023583E" w:rsidP="0023583E">
      <w:pPr>
        <w:rPr>
          <w:rFonts w:cs="Times New Roman"/>
          <w:b/>
          <w:bCs/>
        </w:rPr>
      </w:pPr>
    </w:p>
    <w:p w14:paraId="36D3F543" w14:textId="77777777" w:rsidR="0023583E" w:rsidRPr="00F13FF3" w:rsidRDefault="0023583E" w:rsidP="0023583E">
      <w:pPr>
        <w:rPr>
          <w:rFonts w:cs="Times New Roman"/>
          <w:b/>
          <w:bCs/>
        </w:rPr>
      </w:pPr>
      <w:r w:rsidRPr="00F13FF3">
        <w:rPr>
          <w:rFonts w:cs="Times New Roman"/>
          <w:b/>
          <w:bCs/>
        </w:rPr>
        <w:t>• Future Forecast Ability: Since the model offers a prediction close to the average with current data, it offers a reliable prediction in short-term predictions. However, more complex and detailed models may be needed for long-term projections.</w:t>
      </w:r>
    </w:p>
    <w:p w14:paraId="7C74E780" w14:textId="77777777" w:rsidR="0023583E" w:rsidRPr="00F13FF3" w:rsidRDefault="0023583E" w:rsidP="0023583E">
      <w:pPr>
        <w:rPr>
          <w:rFonts w:cs="Times New Roman"/>
          <w:b/>
          <w:bCs/>
        </w:rPr>
      </w:pPr>
    </w:p>
    <w:p w14:paraId="2BE20360" w14:textId="77777777" w:rsidR="0023583E" w:rsidRPr="00F13FF3" w:rsidRDefault="0023583E" w:rsidP="00DC18F8">
      <w:pPr>
        <w:pStyle w:val="Heading1"/>
        <w:rPr>
          <w:rFonts w:cs="Times New Roman"/>
        </w:rPr>
      </w:pPr>
      <w:bookmarkStart w:id="13" w:name="_Toc181377343"/>
      <w:r w:rsidRPr="00F13FF3">
        <w:rPr>
          <w:rFonts w:cs="Times New Roman"/>
        </w:rPr>
        <w:lastRenderedPageBreak/>
        <w:t>General Assessment and Recommendations</w:t>
      </w:r>
      <w:bookmarkEnd w:id="13"/>
    </w:p>
    <w:p w14:paraId="1B5E3AD9" w14:textId="18A846AE" w:rsidR="00324363" w:rsidRPr="00F13FF3" w:rsidRDefault="0023583E" w:rsidP="0023583E">
      <w:pPr>
        <w:rPr>
          <w:rFonts w:cs="Times New Roman"/>
          <w:b/>
          <w:bCs/>
        </w:rPr>
      </w:pPr>
      <w:r w:rsidRPr="00F13FF3">
        <w:rPr>
          <w:rFonts w:cs="Times New Roman"/>
          <w:b/>
          <w:bCs/>
        </w:rPr>
        <w:t>The results of this study contribute to a better understanding of the negative effects of climate change on the agricultural sector and shed light on future measures to be taken. Model performance analyses revealed that the ARIMA model used provides reliable results in short-term forecasts and accurately reflects the trends of the available data. However, for long-term projections and more complex scenarios, different modeling techniques and more comprehensive data sets need to be evaluated.</w:t>
      </w:r>
    </w:p>
    <w:p w14:paraId="04C608D3" w14:textId="77777777" w:rsidR="00324363" w:rsidRPr="00F13FF3" w:rsidRDefault="00324363" w:rsidP="0058660A">
      <w:pPr>
        <w:rPr>
          <w:rFonts w:cs="Times New Roman"/>
          <w:b/>
          <w:bCs/>
        </w:rPr>
      </w:pPr>
    </w:p>
    <w:p w14:paraId="78012993" w14:textId="77777777" w:rsidR="00324363" w:rsidRPr="00F13FF3" w:rsidRDefault="00324363" w:rsidP="0058660A">
      <w:pPr>
        <w:rPr>
          <w:rFonts w:cs="Times New Roman"/>
          <w:b/>
          <w:bCs/>
        </w:rPr>
      </w:pPr>
    </w:p>
    <w:p w14:paraId="5263E718" w14:textId="77777777" w:rsidR="00324363" w:rsidRPr="00F13FF3" w:rsidRDefault="00324363" w:rsidP="0058660A">
      <w:pPr>
        <w:rPr>
          <w:rFonts w:cs="Times New Roman"/>
          <w:b/>
          <w:bCs/>
        </w:rPr>
      </w:pPr>
    </w:p>
    <w:p w14:paraId="2BBB2BDB" w14:textId="77777777" w:rsidR="00324363" w:rsidRPr="00F13FF3" w:rsidRDefault="00324363" w:rsidP="0058660A">
      <w:pPr>
        <w:rPr>
          <w:rFonts w:cs="Times New Roman"/>
          <w:b/>
          <w:bCs/>
        </w:rPr>
      </w:pPr>
    </w:p>
    <w:p w14:paraId="59E8F253" w14:textId="77777777" w:rsidR="00324363" w:rsidRPr="00F13FF3" w:rsidRDefault="00324363" w:rsidP="0058660A">
      <w:pPr>
        <w:rPr>
          <w:rFonts w:cs="Times New Roman"/>
          <w:b/>
          <w:bCs/>
        </w:rPr>
      </w:pPr>
    </w:p>
    <w:p w14:paraId="545E0DBB" w14:textId="77777777" w:rsidR="00324363" w:rsidRPr="00F13FF3" w:rsidRDefault="00324363" w:rsidP="0058660A">
      <w:pPr>
        <w:rPr>
          <w:rFonts w:cs="Times New Roman"/>
          <w:b/>
          <w:bCs/>
        </w:rPr>
      </w:pPr>
    </w:p>
    <w:p w14:paraId="6A58180E" w14:textId="77777777" w:rsidR="00324363" w:rsidRPr="00F13FF3" w:rsidRDefault="00324363" w:rsidP="0058660A">
      <w:pPr>
        <w:rPr>
          <w:rFonts w:cs="Times New Roman"/>
          <w:b/>
          <w:bCs/>
        </w:rPr>
      </w:pPr>
    </w:p>
    <w:p w14:paraId="1E57F39E" w14:textId="77777777" w:rsidR="00324363" w:rsidRPr="00F13FF3" w:rsidRDefault="00324363" w:rsidP="0058660A">
      <w:pPr>
        <w:rPr>
          <w:rFonts w:cs="Times New Roman"/>
          <w:b/>
          <w:bCs/>
        </w:rPr>
      </w:pPr>
    </w:p>
    <w:p w14:paraId="6E44D516" w14:textId="77777777" w:rsidR="00324363" w:rsidRPr="00F13FF3" w:rsidRDefault="00324363" w:rsidP="0058660A">
      <w:pPr>
        <w:rPr>
          <w:rFonts w:cs="Times New Roman"/>
          <w:b/>
          <w:bCs/>
        </w:rPr>
      </w:pPr>
    </w:p>
    <w:p w14:paraId="274CFA43" w14:textId="77777777" w:rsidR="00324363" w:rsidRPr="00F13FF3" w:rsidRDefault="00324363" w:rsidP="0058660A">
      <w:pPr>
        <w:rPr>
          <w:rFonts w:cs="Times New Roman"/>
          <w:b/>
          <w:bCs/>
        </w:rPr>
      </w:pPr>
    </w:p>
    <w:p w14:paraId="0A1A241C" w14:textId="77777777" w:rsidR="00324363" w:rsidRPr="00F13FF3" w:rsidRDefault="00324363" w:rsidP="0058660A">
      <w:pPr>
        <w:rPr>
          <w:rFonts w:cs="Times New Roman"/>
          <w:b/>
          <w:bCs/>
        </w:rPr>
      </w:pPr>
    </w:p>
    <w:p w14:paraId="69354FF2" w14:textId="77777777" w:rsidR="002E4C02" w:rsidRPr="00F13FF3" w:rsidRDefault="002E4C02" w:rsidP="0058660A">
      <w:pPr>
        <w:rPr>
          <w:rFonts w:cs="Times New Roman"/>
          <w:b/>
          <w:bCs/>
        </w:rPr>
      </w:pPr>
    </w:p>
    <w:p w14:paraId="311DC404" w14:textId="77777777" w:rsidR="002E4C02" w:rsidRPr="00F13FF3" w:rsidRDefault="002E4C02" w:rsidP="0058660A">
      <w:pPr>
        <w:rPr>
          <w:rFonts w:cs="Times New Roman"/>
          <w:b/>
          <w:bCs/>
        </w:rPr>
      </w:pPr>
    </w:p>
    <w:p w14:paraId="300C48DD" w14:textId="77777777" w:rsidR="002E4C02" w:rsidRPr="00F13FF3" w:rsidRDefault="002E4C02" w:rsidP="0058660A">
      <w:pPr>
        <w:rPr>
          <w:rFonts w:cs="Times New Roman"/>
          <w:b/>
          <w:bCs/>
        </w:rPr>
      </w:pPr>
    </w:p>
    <w:p w14:paraId="552CF007" w14:textId="77777777" w:rsidR="00301435" w:rsidRPr="00F13FF3" w:rsidRDefault="00301435" w:rsidP="0058660A">
      <w:pPr>
        <w:rPr>
          <w:rFonts w:cs="Times New Roman"/>
        </w:rPr>
      </w:pPr>
    </w:p>
    <w:sectPr w:rsidR="00301435" w:rsidRPr="00F13FF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2"/>
    <w:family w:val="swiss"/>
    <w:pitch w:val="variable"/>
    <w:sig w:usb0="E4002EFF" w:usb1="C2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70AA4"/>
    <w:multiLevelType w:val="multilevel"/>
    <w:tmpl w:val="D4FC4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A14AEC"/>
    <w:multiLevelType w:val="multilevel"/>
    <w:tmpl w:val="1D0A5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CC22DD"/>
    <w:multiLevelType w:val="multilevel"/>
    <w:tmpl w:val="44A60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DF3159"/>
    <w:multiLevelType w:val="multilevel"/>
    <w:tmpl w:val="A71C6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234ED1"/>
    <w:multiLevelType w:val="multilevel"/>
    <w:tmpl w:val="D494D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354108"/>
    <w:multiLevelType w:val="multilevel"/>
    <w:tmpl w:val="0BE81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342E8D"/>
    <w:multiLevelType w:val="multilevel"/>
    <w:tmpl w:val="B86A6954"/>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1A5283"/>
    <w:multiLevelType w:val="multilevel"/>
    <w:tmpl w:val="41446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1F7AE7"/>
    <w:multiLevelType w:val="multilevel"/>
    <w:tmpl w:val="A266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D35446"/>
    <w:multiLevelType w:val="multilevel"/>
    <w:tmpl w:val="9BBE6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005A9F"/>
    <w:multiLevelType w:val="multilevel"/>
    <w:tmpl w:val="9D4AA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D5023D"/>
    <w:multiLevelType w:val="multilevel"/>
    <w:tmpl w:val="11E8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5C489F"/>
    <w:multiLevelType w:val="multilevel"/>
    <w:tmpl w:val="76A8849A"/>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E972D5"/>
    <w:multiLevelType w:val="multilevel"/>
    <w:tmpl w:val="6890B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B42577"/>
    <w:multiLevelType w:val="multilevel"/>
    <w:tmpl w:val="E4E0E5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8D349C"/>
    <w:multiLevelType w:val="multilevel"/>
    <w:tmpl w:val="F45AB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060920"/>
    <w:multiLevelType w:val="multilevel"/>
    <w:tmpl w:val="A48C3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415314"/>
    <w:multiLevelType w:val="multilevel"/>
    <w:tmpl w:val="F3CC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7274A7"/>
    <w:multiLevelType w:val="multilevel"/>
    <w:tmpl w:val="0BA63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5D1755"/>
    <w:multiLevelType w:val="multilevel"/>
    <w:tmpl w:val="88D49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314817"/>
    <w:multiLevelType w:val="multilevel"/>
    <w:tmpl w:val="A6C8B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34490A"/>
    <w:multiLevelType w:val="multilevel"/>
    <w:tmpl w:val="B728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9B767B"/>
    <w:multiLevelType w:val="multilevel"/>
    <w:tmpl w:val="2BEE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112506"/>
    <w:multiLevelType w:val="multilevel"/>
    <w:tmpl w:val="149E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754AA8"/>
    <w:multiLevelType w:val="multilevel"/>
    <w:tmpl w:val="8F32D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6813FC"/>
    <w:multiLevelType w:val="multilevel"/>
    <w:tmpl w:val="B1A24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1553502">
    <w:abstractNumId w:val="14"/>
  </w:num>
  <w:num w:numId="2" w16cid:durableId="633798830">
    <w:abstractNumId w:val="15"/>
  </w:num>
  <w:num w:numId="3" w16cid:durableId="1379236926">
    <w:abstractNumId w:val="9"/>
  </w:num>
  <w:num w:numId="4" w16cid:durableId="690225805">
    <w:abstractNumId w:val="2"/>
  </w:num>
  <w:num w:numId="5" w16cid:durableId="997264591">
    <w:abstractNumId w:val="12"/>
  </w:num>
  <w:num w:numId="6" w16cid:durableId="692465282">
    <w:abstractNumId w:val="0"/>
  </w:num>
  <w:num w:numId="7" w16cid:durableId="808548508">
    <w:abstractNumId w:val="23"/>
  </w:num>
  <w:num w:numId="8" w16cid:durableId="2075161746">
    <w:abstractNumId w:val="21"/>
  </w:num>
  <w:num w:numId="9" w16cid:durableId="922761247">
    <w:abstractNumId w:val="22"/>
  </w:num>
  <w:num w:numId="10" w16cid:durableId="1486164818">
    <w:abstractNumId w:val="7"/>
  </w:num>
  <w:num w:numId="11" w16cid:durableId="611936940">
    <w:abstractNumId w:val="24"/>
  </w:num>
  <w:num w:numId="12" w16cid:durableId="1884947531">
    <w:abstractNumId w:val="6"/>
  </w:num>
  <w:num w:numId="13" w16cid:durableId="1864510305">
    <w:abstractNumId w:val="25"/>
  </w:num>
  <w:num w:numId="14" w16cid:durableId="35858942">
    <w:abstractNumId w:val="4"/>
  </w:num>
  <w:num w:numId="15" w16cid:durableId="2042321831">
    <w:abstractNumId w:val="10"/>
  </w:num>
  <w:num w:numId="16" w16cid:durableId="1037463104">
    <w:abstractNumId w:val="8"/>
  </w:num>
  <w:num w:numId="17" w16cid:durableId="222757966">
    <w:abstractNumId w:val="20"/>
  </w:num>
  <w:num w:numId="18" w16cid:durableId="223418894">
    <w:abstractNumId w:val="11"/>
  </w:num>
  <w:num w:numId="19" w16cid:durableId="1696467816">
    <w:abstractNumId w:val="16"/>
  </w:num>
  <w:num w:numId="20" w16cid:durableId="1612202413">
    <w:abstractNumId w:val="17"/>
  </w:num>
  <w:num w:numId="21" w16cid:durableId="452987754">
    <w:abstractNumId w:val="18"/>
  </w:num>
  <w:num w:numId="22" w16cid:durableId="530800331">
    <w:abstractNumId w:val="1"/>
  </w:num>
  <w:num w:numId="23" w16cid:durableId="1040201092">
    <w:abstractNumId w:val="19"/>
  </w:num>
  <w:num w:numId="24" w16cid:durableId="1646936222">
    <w:abstractNumId w:val="13"/>
  </w:num>
  <w:num w:numId="25" w16cid:durableId="547572614">
    <w:abstractNumId w:val="5"/>
  </w:num>
  <w:num w:numId="26" w16cid:durableId="1925760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001D59"/>
    <w:rsid w:val="00001D59"/>
    <w:rsid w:val="0023583E"/>
    <w:rsid w:val="002E4C02"/>
    <w:rsid w:val="00301435"/>
    <w:rsid w:val="00324363"/>
    <w:rsid w:val="003B4DD0"/>
    <w:rsid w:val="0058660A"/>
    <w:rsid w:val="00612CD0"/>
    <w:rsid w:val="00643978"/>
    <w:rsid w:val="006C0818"/>
    <w:rsid w:val="00735C80"/>
    <w:rsid w:val="008704D6"/>
    <w:rsid w:val="00965874"/>
    <w:rsid w:val="00B44B14"/>
    <w:rsid w:val="00BA5DD6"/>
    <w:rsid w:val="00C277AE"/>
    <w:rsid w:val="00C3576E"/>
    <w:rsid w:val="00C621E8"/>
    <w:rsid w:val="00D459E7"/>
    <w:rsid w:val="00DA5CC6"/>
    <w:rsid w:val="00DC18F8"/>
    <w:rsid w:val="00DD72FA"/>
    <w:rsid w:val="00F13FF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3BD06ECD"/>
  <w15:chartTrackingRefBased/>
  <w15:docId w15:val="{ADEE62EB-11F1-4507-BA76-71035D6FB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FF3"/>
    <w:rPr>
      <w:rFonts w:ascii="Times New Roman" w:hAnsi="Times New Roman"/>
      <w:sz w:val="24"/>
    </w:rPr>
  </w:style>
  <w:style w:type="paragraph" w:styleId="Heading1">
    <w:name w:val="heading 1"/>
    <w:basedOn w:val="Normal"/>
    <w:next w:val="Normal"/>
    <w:link w:val="Heading1Char"/>
    <w:uiPriority w:val="9"/>
    <w:qFormat/>
    <w:rsid w:val="00F13FF3"/>
    <w:pPr>
      <w:keepNext/>
      <w:keepLines/>
      <w:spacing w:before="360" w:after="80"/>
      <w:outlineLvl w:val="0"/>
    </w:pPr>
    <w:rPr>
      <w:rFonts w:eastAsiaTheme="majorEastAsia" w:cstheme="majorBidi"/>
      <w:sz w:val="36"/>
      <w:szCs w:val="40"/>
    </w:rPr>
  </w:style>
  <w:style w:type="paragraph" w:styleId="Heading2">
    <w:name w:val="heading 2"/>
    <w:basedOn w:val="Normal"/>
    <w:next w:val="Normal"/>
    <w:link w:val="Heading2Char"/>
    <w:uiPriority w:val="9"/>
    <w:unhideWhenUsed/>
    <w:qFormat/>
    <w:rsid w:val="00F13FF3"/>
    <w:pPr>
      <w:keepNext/>
      <w:keepLines/>
      <w:spacing w:before="160" w:after="80"/>
      <w:outlineLvl w:val="1"/>
    </w:pPr>
    <w:rPr>
      <w:rFonts w:eastAsiaTheme="majorEastAsia" w:cstheme="majorBidi"/>
      <w:sz w:val="28"/>
      <w:szCs w:val="32"/>
    </w:rPr>
  </w:style>
  <w:style w:type="paragraph" w:styleId="Heading3">
    <w:name w:val="heading 3"/>
    <w:basedOn w:val="Normal"/>
    <w:next w:val="Normal"/>
    <w:link w:val="Heading3Char"/>
    <w:uiPriority w:val="9"/>
    <w:semiHidden/>
    <w:unhideWhenUsed/>
    <w:qFormat/>
    <w:rsid w:val="00001D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1D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1D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1D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1D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1D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1D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3FF3"/>
    <w:rPr>
      <w:rFonts w:ascii="Times New Roman" w:eastAsiaTheme="majorEastAsia" w:hAnsi="Times New Roman" w:cstheme="majorBidi"/>
      <w:sz w:val="36"/>
      <w:szCs w:val="40"/>
    </w:rPr>
  </w:style>
  <w:style w:type="character" w:customStyle="1" w:styleId="Heading2Char">
    <w:name w:val="Heading 2 Char"/>
    <w:basedOn w:val="DefaultParagraphFont"/>
    <w:link w:val="Heading2"/>
    <w:uiPriority w:val="9"/>
    <w:rsid w:val="00F13FF3"/>
    <w:rPr>
      <w:rFonts w:ascii="Times New Roman" w:eastAsiaTheme="majorEastAsia" w:hAnsi="Times New Roman" w:cstheme="majorBidi"/>
      <w:sz w:val="28"/>
      <w:szCs w:val="32"/>
    </w:rPr>
  </w:style>
  <w:style w:type="character" w:customStyle="1" w:styleId="Heading3Char">
    <w:name w:val="Heading 3 Char"/>
    <w:basedOn w:val="DefaultParagraphFont"/>
    <w:link w:val="Heading3"/>
    <w:uiPriority w:val="9"/>
    <w:semiHidden/>
    <w:rsid w:val="00001D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1D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1D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1D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1D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1D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1D59"/>
    <w:rPr>
      <w:rFonts w:eastAsiaTheme="majorEastAsia" w:cstheme="majorBidi"/>
      <w:color w:val="272727" w:themeColor="text1" w:themeTint="D8"/>
    </w:rPr>
  </w:style>
  <w:style w:type="paragraph" w:styleId="Title">
    <w:name w:val="Title"/>
    <w:basedOn w:val="Normal"/>
    <w:next w:val="Normal"/>
    <w:link w:val="TitleChar"/>
    <w:uiPriority w:val="10"/>
    <w:qFormat/>
    <w:rsid w:val="00001D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1D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1D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1D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1D59"/>
    <w:pPr>
      <w:spacing w:before="160"/>
      <w:jc w:val="center"/>
    </w:pPr>
    <w:rPr>
      <w:i/>
      <w:iCs/>
      <w:color w:val="404040" w:themeColor="text1" w:themeTint="BF"/>
    </w:rPr>
  </w:style>
  <w:style w:type="character" w:customStyle="1" w:styleId="QuoteChar">
    <w:name w:val="Quote Char"/>
    <w:basedOn w:val="DefaultParagraphFont"/>
    <w:link w:val="Quote"/>
    <w:uiPriority w:val="29"/>
    <w:rsid w:val="00001D59"/>
    <w:rPr>
      <w:i/>
      <w:iCs/>
      <w:color w:val="404040" w:themeColor="text1" w:themeTint="BF"/>
    </w:rPr>
  </w:style>
  <w:style w:type="paragraph" w:styleId="ListParagraph">
    <w:name w:val="List Paragraph"/>
    <w:basedOn w:val="Normal"/>
    <w:uiPriority w:val="34"/>
    <w:qFormat/>
    <w:rsid w:val="00001D59"/>
    <w:pPr>
      <w:ind w:left="720"/>
      <w:contextualSpacing/>
    </w:pPr>
  </w:style>
  <w:style w:type="character" w:styleId="IntenseEmphasis">
    <w:name w:val="Intense Emphasis"/>
    <w:basedOn w:val="DefaultParagraphFont"/>
    <w:uiPriority w:val="21"/>
    <w:qFormat/>
    <w:rsid w:val="00001D59"/>
    <w:rPr>
      <w:i/>
      <w:iCs/>
      <w:color w:val="0F4761" w:themeColor="accent1" w:themeShade="BF"/>
    </w:rPr>
  </w:style>
  <w:style w:type="paragraph" w:styleId="IntenseQuote">
    <w:name w:val="Intense Quote"/>
    <w:basedOn w:val="Normal"/>
    <w:next w:val="Normal"/>
    <w:link w:val="IntenseQuoteChar"/>
    <w:uiPriority w:val="30"/>
    <w:qFormat/>
    <w:rsid w:val="00001D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1D59"/>
    <w:rPr>
      <w:i/>
      <w:iCs/>
      <w:color w:val="0F4761" w:themeColor="accent1" w:themeShade="BF"/>
    </w:rPr>
  </w:style>
  <w:style w:type="character" w:styleId="IntenseReference">
    <w:name w:val="Intense Reference"/>
    <w:basedOn w:val="DefaultParagraphFont"/>
    <w:uiPriority w:val="32"/>
    <w:qFormat/>
    <w:rsid w:val="00001D59"/>
    <w:rPr>
      <w:b/>
      <w:bCs/>
      <w:smallCaps/>
      <w:color w:val="0F4761" w:themeColor="accent1" w:themeShade="BF"/>
      <w:spacing w:val="5"/>
    </w:rPr>
  </w:style>
  <w:style w:type="paragraph" w:styleId="NormalWeb">
    <w:name w:val="Normal (Web)"/>
    <w:basedOn w:val="Normal"/>
    <w:uiPriority w:val="99"/>
    <w:semiHidden/>
    <w:unhideWhenUsed/>
    <w:rsid w:val="00612CD0"/>
    <w:rPr>
      <w:rFonts w:cs="Times New Roman"/>
      <w:szCs w:val="24"/>
    </w:rPr>
  </w:style>
  <w:style w:type="paragraph" w:styleId="TOCHeading">
    <w:name w:val="TOC Heading"/>
    <w:basedOn w:val="Heading1"/>
    <w:next w:val="Normal"/>
    <w:uiPriority w:val="39"/>
    <w:unhideWhenUsed/>
    <w:qFormat/>
    <w:rsid w:val="00D459E7"/>
    <w:pPr>
      <w:spacing w:before="240" w:after="0"/>
      <w:outlineLvl w:val="9"/>
    </w:pPr>
    <w:rPr>
      <w:rFonts w:asciiTheme="majorHAnsi" w:hAnsiTheme="majorHAnsi"/>
      <w:color w:val="0F4761" w:themeColor="accent1" w:themeShade="BF"/>
      <w:kern w:val="0"/>
      <w:sz w:val="32"/>
      <w:szCs w:val="32"/>
      <w:lang w:val="en-US"/>
    </w:rPr>
  </w:style>
  <w:style w:type="paragraph" w:styleId="TOC1">
    <w:name w:val="toc 1"/>
    <w:basedOn w:val="Normal"/>
    <w:next w:val="Normal"/>
    <w:autoRedefine/>
    <w:uiPriority w:val="39"/>
    <w:unhideWhenUsed/>
    <w:rsid w:val="00D459E7"/>
    <w:pPr>
      <w:spacing w:after="100"/>
    </w:pPr>
  </w:style>
  <w:style w:type="paragraph" w:styleId="TOC2">
    <w:name w:val="toc 2"/>
    <w:basedOn w:val="Normal"/>
    <w:next w:val="Normal"/>
    <w:autoRedefine/>
    <w:uiPriority w:val="39"/>
    <w:unhideWhenUsed/>
    <w:rsid w:val="00D459E7"/>
    <w:pPr>
      <w:spacing w:after="100"/>
      <w:ind w:left="240"/>
    </w:pPr>
  </w:style>
  <w:style w:type="character" w:styleId="Hyperlink">
    <w:name w:val="Hyperlink"/>
    <w:basedOn w:val="DefaultParagraphFont"/>
    <w:uiPriority w:val="99"/>
    <w:unhideWhenUsed/>
    <w:rsid w:val="00D459E7"/>
    <w:rPr>
      <w:color w:val="467886" w:themeColor="hyperlink"/>
      <w:u w:val="single"/>
    </w:rPr>
  </w:style>
  <w:style w:type="paragraph" w:customStyle="1" w:styleId="paragraph">
    <w:name w:val="paragraph"/>
    <w:basedOn w:val="Normal"/>
    <w:rsid w:val="00D459E7"/>
    <w:pPr>
      <w:spacing w:before="100" w:beforeAutospacing="1" w:after="100" w:afterAutospacing="1" w:line="240" w:lineRule="auto"/>
    </w:pPr>
    <w:rPr>
      <w:rFonts w:eastAsia="Times New Roman" w:cs="Times New Roman"/>
      <w:kern w:val="0"/>
      <w:szCs w:val="24"/>
      <w:lang w:eastAsia="tr-TR"/>
    </w:rPr>
  </w:style>
  <w:style w:type="character" w:customStyle="1" w:styleId="eop">
    <w:name w:val="eop"/>
    <w:basedOn w:val="DefaultParagraphFont"/>
    <w:rsid w:val="00D459E7"/>
  </w:style>
  <w:style w:type="character" w:customStyle="1" w:styleId="normaltextrun">
    <w:name w:val="normaltextrun"/>
    <w:basedOn w:val="DefaultParagraphFont"/>
    <w:rsid w:val="00D459E7"/>
  </w:style>
  <w:style w:type="character" w:styleId="SubtleReference">
    <w:name w:val="Subtle Reference"/>
    <w:basedOn w:val="DefaultParagraphFont"/>
    <w:uiPriority w:val="31"/>
    <w:qFormat/>
    <w:rsid w:val="00D459E7"/>
    <w:rPr>
      <w:smallCaps/>
      <w:color w:val="5A5A5A" w:themeColor="text1" w:themeTint="A5"/>
    </w:rPr>
  </w:style>
  <w:style w:type="table" w:styleId="TableGrid">
    <w:name w:val="Table Grid"/>
    <w:basedOn w:val="TableNormal"/>
    <w:uiPriority w:val="39"/>
    <w:rsid w:val="00D459E7"/>
    <w:pPr>
      <w:spacing w:after="0" w:line="240" w:lineRule="auto"/>
    </w:pPr>
    <w:rPr>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67360">
      <w:bodyDiv w:val="1"/>
      <w:marLeft w:val="0"/>
      <w:marRight w:val="0"/>
      <w:marTop w:val="0"/>
      <w:marBottom w:val="0"/>
      <w:divBdr>
        <w:top w:val="none" w:sz="0" w:space="0" w:color="auto"/>
        <w:left w:val="none" w:sz="0" w:space="0" w:color="auto"/>
        <w:bottom w:val="none" w:sz="0" w:space="0" w:color="auto"/>
        <w:right w:val="none" w:sz="0" w:space="0" w:color="auto"/>
      </w:divBdr>
    </w:div>
    <w:div w:id="210044543">
      <w:bodyDiv w:val="1"/>
      <w:marLeft w:val="0"/>
      <w:marRight w:val="0"/>
      <w:marTop w:val="0"/>
      <w:marBottom w:val="0"/>
      <w:divBdr>
        <w:top w:val="none" w:sz="0" w:space="0" w:color="auto"/>
        <w:left w:val="none" w:sz="0" w:space="0" w:color="auto"/>
        <w:bottom w:val="none" w:sz="0" w:space="0" w:color="auto"/>
        <w:right w:val="none" w:sz="0" w:space="0" w:color="auto"/>
      </w:divBdr>
    </w:div>
    <w:div w:id="231744222">
      <w:bodyDiv w:val="1"/>
      <w:marLeft w:val="0"/>
      <w:marRight w:val="0"/>
      <w:marTop w:val="0"/>
      <w:marBottom w:val="0"/>
      <w:divBdr>
        <w:top w:val="none" w:sz="0" w:space="0" w:color="auto"/>
        <w:left w:val="none" w:sz="0" w:space="0" w:color="auto"/>
        <w:bottom w:val="none" w:sz="0" w:space="0" w:color="auto"/>
        <w:right w:val="none" w:sz="0" w:space="0" w:color="auto"/>
      </w:divBdr>
    </w:div>
    <w:div w:id="236325480">
      <w:bodyDiv w:val="1"/>
      <w:marLeft w:val="0"/>
      <w:marRight w:val="0"/>
      <w:marTop w:val="0"/>
      <w:marBottom w:val="0"/>
      <w:divBdr>
        <w:top w:val="none" w:sz="0" w:space="0" w:color="auto"/>
        <w:left w:val="none" w:sz="0" w:space="0" w:color="auto"/>
        <w:bottom w:val="none" w:sz="0" w:space="0" w:color="auto"/>
        <w:right w:val="none" w:sz="0" w:space="0" w:color="auto"/>
      </w:divBdr>
    </w:div>
    <w:div w:id="293948328">
      <w:bodyDiv w:val="1"/>
      <w:marLeft w:val="0"/>
      <w:marRight w:val="0"/>
      <w:marTop w:val="0"/>
      <w:marBottom w:val="0"/>
      <w:divBdr>
        <w:top w:val="none" w:sz="0" w:space="0" w:color="auto"/>
        <w:left w:val="none" w:sz="0" w:space="0" w:color="auto"/>
        <w:bottom w:val="none" w:sz="0" w:space="0" w:color="auto"/>
        <w:right w:val="none" w:sz="0" w:space="0" w:color="auto"/>
      </w:divBdr>
    </w:div>
    <w:div w:id="313727172">
      <w:bodyDiv w:val="1"/>
      <w:marLeft w:val="0"/>
      <w:marRight w:val="0"/>
      <w:marTop w:val="0"/>
      <w:marBottom w:val="0"/>
      <w:divBdr>
        <w:top w:val="none" w:sz="0" w:space="0" w:color="auto"/>
        <w:left w:val="none" w:sz="0" w:space="0" w:color="auto"/>
        <w:bottom w:val="none" w:sz="0" w:space="0" w:color="auto"/>
        <w:right w:val="none" w:sz="0" w:space="0" w:color="auto"/>
      </w:divBdr>
    </w:div>
    <w:div w:id="363987890">
      <w:bodyDiv w:val="1"/>
      <w:marLeft w:val="0"/>
      <w:marRight w:val="0"/>
      <w:marTop w:val="0"/>
      <w:marBottom w:val="0"/>
      <w:divBdr>
        <w:top w:val="none" w:sz="0" w:space="0" w:color="auto"/>
        <w:left w:val="none" w:sz="0" w:space="0" w:color="auto"/>
        <w:bottom w:val="none" w:sz="0" w:space="0" w:color="auto"/>
        <w:right w:val="none" w:sz="0" w:space="0" w:color="auto"/>
      </w:divBdr>
    </w:div>
    <w:div w:id="384960750">
      <w:bodyDiv w:val="1"/>
      <w:marLeft w:val="0"/>
      <w:marRight w:val="0"/>
      <w:marTop w:val="0"/>
      <w:marBottom w:val="0"/>
      <w:divBdr>
        <w:top w:val="none" w:sz="0" w:space="0" w:color="auto"/>
        <w:left w:val="none" w:sz="0" w:space="0" w:color="auto"/>
        <w:bottom w:val="none" w:sz="0" w:space="0" w:color="auto"/>
        <w:right w:val="none" w:sz="0" w:space="0" w:color="auto"/>
      </w:divBdr>
    </w:div>
    <w:div w:id="482504386">
      <w:bodyDiv w:val="1"/>
      <w:marLeft w:val="0"/>
      <w:marRight w:val="0"/>
      <w:marTop w:val="0"/>
      <w:marBottom w:val="0"/>
      <w:divBdr>
        <w:top w:val="none" w:sz="0" w:space="0" w:color="auto"/>
        <w:left w:val="none" w:sz="0" w:space="0" w:color="auto"/>
        <w:bottom w:val="none" w:sz="0" w:space="0" w:color="auto"/>
        <w:right w:val="none" w:sz="0" w:space="0" w:color="auto"/>
      </w:divBdr>
    </w:div>
    <w:div w:id="576478718">
      <w:bodyDiv w:val="1"/>
      <w:marLeft w:val="0"/>
      <w:marRight w:val="0"/>
      <w:marTop w:val="0"/>
      <w:marBottom w:val="0"/>
      <w:divBdr>
        <w:top w:val="none" w:sz="0" w:space="0" w:color="auto"/>
        <w:left w:val="none" w:sz="0" w:space="0" w:color="auto"/>
        <w:bottom w:val="none" w:sz="0" w:space="0" w:color="auto"/>
        <w:right w:val="none" w:sz="0" w:space="0" w:color="auto"/>
      </w:divBdr>
    </w:div>
    <w:div w:id="755710345">
      <w:bodyDiv w:val="1"/>
      <w:marLeft w:val="0"/>
      <w:marRight w:val="0"/>
      <w:marTop w:val="0"/>
      <w:marBottom w:val="0"/>
      <w:divBdr>
        <w:top w:val="none" w:sz="0" w:space="0" w:color="auto"/>
        <w:left w:val="none" w:sz="0" w:space="0" w:color="auto"/>
        <w:bottom w:val="none" w:sz="0" w:space="0" w:color="auto"/>
        <w:right w:val="none" w:sz="0" w:space="0" w:color="auto"/>
      </w:divBdr>
    </w:div>
    <w:div w:id="796873166">
      <w:bodyDiv w:val="1"/>
      <w:marLeft w:val="0"/>
      <w:marRight w:val="0"/>
      <w:marTop w:val="0"/>
      <w:marBottom w:val="0"/>
      <w:divBdr>
        <w:top w:val="none" w:sz="0" w:space="0" w:color="auto"/>
        <w:left w:val="none" w:sz="0" w:space="0" w:color="auto"/>
        <w:bottom w:val="none" w:sz="0" w:space="0" w:color="auto"/>
        <w:right w:val="none" w:sz="0" w:space="0" w:color="auto"/>
      </w:divBdr>
    </w:div>
    <w:div w:id="798305108">
      <w:bodyDiv w:val="1"/>
      <w:marLeft w:val="0"/>
      <w:marRight w:val="0"/>
      <w:marTop w:val="0"/>
      <w:marBottom w:val="0"/>
      <w:divBdr>
        <w:top w:val="none" w:sz="0" w:space="0" w:color="auto"/>
        <w:left w:val="none" w:sz="0" w:space="0" w:color="auto"/>
        <w:bottom w:val="none" w:sz="0" w:space="0" w:color="auto"/>
        <w:right w:val="none" w:sz="0" w:space="0" w:color="auto"/>
      </w:divBdr>
    </w:div>
    <w:div w:id="918709166">
      <w:bodyDiv w:val="1"/>
      <w:marLeft w:val="0"/>
      <w:marRight w:val="0"/>
      <w:marTop w:val="0"/>
      <w:marBottom w:val="0"/>
      <w:divBdr>
        <w:top w:val="none" w:sz="0" w:space="0" w:color="auto"/>
        <w:left w:val="none" w:sz="0" w:space="0" w:color="auto"/>
        <w:bottom w:val="none" w:sz="0" w:space="0" w:color="auto"/>
        <w:right w:val="none" w:sz="0" w:space="0" w:color="auto"/>
      </w:divBdr>
    </w:div>
    <w:div w:id="964391517">
      <w:bodyDiv w:val="1"/>
      <w:marLeft w:val="0"/>
      <w:marRight w:val="0"/>
      <w:marTop w:val="0"/>
      <w:marBottom w:val="0"/>
      <w:divBdr>
        <w:top w:val="none" w:sz="0" w:space="0" w:color="auto"/>
        <w:left w:val="none" w:sz="0" w:space="0" w:color="auto"/>
        <w:bottom w:val="none" w:sz="0" w:space="0" w:color="auto"/>
        <w:right w:val="none" w:sz="0" w:space="0" w:color="auto"/>
      </w:divBdr>
    </w:div>
    <w:div w:id="1006708366">
      <w:bodyDiv w:val="1"/>
      <w:marLeft w:val="0"/>
      <w:marRight w:val="0"/>
      <w:marTop w:val="0"/>
      <w:marBottom w:val="0"/>
      <w:divBdr>
        <w:top w:val="none" w:sz="0" w:space="0" w:color="auto"/>
        <w:left w:val="none" w:sz="0" w:space="0" w:color="auto"/>
        <w:bottom w:val="none" w:sz="0" w:space="0" w:color="auto"/>
        <w:right w:val="none" w:sz="0" w:space="0" w:color="auto"/>
      </w:divBdr>
    </w:div>
    <w:div w:id="1007248395">
      <w:bodyDiv w:val="1"/>
      <w:marLeft w:val="0"/>
      <w:marRight w:val="0"/>
      <w:marTop w:val="0"/>
      <w:marBottom w:val="0"/>
      <w:divBdr>
        <w:top w:val="none" w:sz="0" w:space="0" w:color="auto"/>
        <w:left w:val="none" w:sz="0" w:space="0" w:color="auto"/>
        <w:bottom w:val="none" w:sz="0" w:space="0" w:color="auto"/>
        <w:right w:val="none" w:sz="0" w:space="0" w:color="auto"/>
      </w:divBdr>
    </w:div>
    <w:div w:id="1089689846">
      <w:bodyDiv w:val="1"/>
      <w:marLeft w:val="0"/>
      <w:marRight w:val="0"/>
      <w:marTop w:val="0"/>
      <w:marBottom w:val="0"/>
      <w:divBdr>
        <w:top w:val="none" w:sz="0" w:space="0" w:color="auto"/>
        <w:left w:val="none" w:sz="0" w:space="0" w:color="auto"/>
        <w:bottom w:val="none" w:sz="0" w:space="0" w:color="auto"/>
        <w:right w:val="none" w:sz="0" w:space="0" w:color="auto"/>
      </w:divBdr>
    </w:div>
    <w:div w:id="1122382610">
      <w:bodyDiv w:val="1"/>
      <w:marLeft w:val="0"/>
      <w:marRight w:val="0"/>
      <w:marTop w:val="0"/>
      <w:marBottom w:val="0"/>
      <w:divBdr>
        <w:top w:val="none" w:sz="0" w:space="0" w:color="auto"/>
        <w:left w:val="none" w:sz="0" w:space="0" w:color="auto"/>
        <w:bottom w:val="none" w:sz="0" w:space="0" w:color="auto"/>
        <w:right w:val="none" w:sz="0" w:space="0" w:color="auto"/>
      </w:divBdr>
    </w:div>
    <w:div w:id="1212039814">
      <w:bodyDiv w:val="1"/>
      <w:marLeft w:val="0"/>
      <w:marRight w:val="0"/>
      <w:marTop w:val="0"/>
      <w:marBottom w:val="0"/>
      <w:divBdr>
        <w:top w:val="none" w:sz="0" w:space="0" w:color="auto"/>
        <w:left w:val="none" w:sz="0" w:space="0" w:color="auto"/>
        <w:bottom w:val="none" w:sz="0" w:space="0" w:color="auto"/>
        <w:right w:val="none" w:sz="0" w:space="0" w:color="auto"/>
      </w:divBdr>
    </w:div>
    <w:div w:id="1247304822">
      <w:bodyDiv w:val="1"/>
      <w:marLeft w:val="0"/>
      <w:marRight w:val="0"/>
      <w:marTop w:val="0"/>
      <w:marBottom w:val="0"/>
      <w:divBdr>
        <w:top w:val="none" w:sz="0" w:space="0" w:color="auto"/>
        <w:left w:val="none" w:sz="0" w:space="0" w:color="auto"/>
        <w:bottom w:val="none" w:sz="0" w:space="0" w:color="auto"/>
        <w:right w:val="none" w:sz="0" w:space="0" w:color="auto"/>
      </w:divBdr>
    </w:div>
    <w:div w:id="1296645077">
      <w:bodyDiv w:val="1"/>
      <w:marLeft w:val="0"/>
      <w:marRight w:val="0"/>
      <w:marTop w:val="0"/>
      <w:marBottom w:val="0"/>
      <w:divBdr>
        <w:top w:val="none" w:sz="0" w:space="0" w:color="auto"/>
        <w:left w:val="none" w:sz="0" w:space="0" w:color="auto"/>
        <w:bottom w:val="none" w:sz="0" w:space="0" w:color="auto"/>
        <w:right w:val="none" w:sz="0" w:space="0" w:color="auto"/>
      </w:divBdr>
    </w:div>
    <w:div w:id="1311593770">
      <w:bodyDiv w:val="1"/>
      <w:marLeft w:val="0"/>
      <w:marRight w:val="0"/>
      <w:marTop w:val="0"/>
      <w:marBottom w:val="0"/>
      <w:divBdr>
        <w:top w:val="none" w:sz="0" w:space="0" w:color="auto"/>
        <w:left w:val="none" w:sz="0" w:space="0" w:color="auto"/>
        <w:bottom w:val="none" w:sz="0" w:space="0" w:color="auto"/>
        <w:right w:val="none" w:sz="0" w:space="0" w:color="auto"/>
      </w:divBdr>
    </w:div>
    <w:div w:id="1353337537">
      <w:bodyDiv w:val="1"/>
      <w:marLeft w:val="0"/>
      <w:marRight w:val="0"/>
      <w:marTop w:val="0"/>
      <w:marBottom w:val="0"/>
      <w:divBdr>
        <w:top w:val="none" w:sz="0" w:space="0" w:color="auto"/>
        <w:left w:val="none" w:sz="0" w:space="0" w:color="auto"/>
        <w:bottom w:val="none" w:sz="0" w:space="0" w:color="auto"/>
        <w:right w:val="none" w:sz="0" w:space="0" w:color="auto"/>
      </w:divBdr>
    </w:div>
    <w:div w:id="1430928094">
      <w:bodyDiv w:val="1"/>
      <w:marLeft w:val="0"/>
      <w:marRight w:val="0"/>
      <w:marTop w:val="0"/>
      <w:marBottom w:val="0"/>
      <w:divBdr>
        <w:top w:val="none" w:sz="0" w:space="0" w:color="auto"/>
        <w:left w:val="none" w:sz="0" w:space="0" w:color="auto"/>
        <w:bottom w:val="none" w:sz="0" w:space="0" w:color="auto"/>
        <w:right w:val="none" w:sz="0" w:space="0" w:color="auto"/>
      </w:divBdr>
    </w:div>
    <w:div w:id="1679581039">
      <w:bodyDiv w:val="1"/>
      <w:marLeft w:val="0"/>
      <w:marRight w:val="0"/>
      <w:marTop w:val="0"/>
      <w:marBottom w:val="0"/>
      <w:divBdr>
        <w:top w:val="none" w:sz="0" w:space="0" w:color="auto"/>
        <w:left w:val="none" w:sz="0" w:space="0" w:color="auto"/>
        <w:bottom w:val="none" w:sz="0" w:space="0" w:color="auto"/>
        <w:right w:val="none" w:sz="0" w:space="0" w:color="auto"/>
      </w:divBdr>
    </w:div>
    <w:div w:id="1709987380">
      <w:bodyDiv w:val="1"/>
      <w:marLeft w:val="0"/>
      <w:marRight w:val="0"/>
      <w:marTop w:val="0"/>
      <w:marBottom w:val="0"/>
      <w:divBdr>
        <w:top w:val="none" w:sz="0" w:space="0" w:color="auto"/>
        <w:left w:val="none" w:sz="0" w:space="0" w:color="auto"/>
        <w:bottom w:val="none" w:sz="0" w:space="0" w:color="auto"/>
        <w:right w:val="none" w:sz="0" w:space="0" w:color="auto"/>
      </w:divBdr>
    </w:div>
    <w:div w:id="1724796175">
      <w:bodyDiv w:val="1"/>
      <w:marLeft w:val="0"/>
      <w:marRight w:val="0"/>
      <w:marTop w:val="0"/>
      <w:marBottom w:val="0"/>
      <w:divBdr>
        <w:top w:val="none" w:sz="0" w:space="0" w:color="auto"/>
        <w:left w:val="none" w:sz="0" w:space="0" w:color="auto"/>
        <w:bottom w:val="none" w:sz="0" w:space="0" w:color="auto"/>
        <w:right w:val="none" w:sz="0" w:space="0" w:color="auto"/>
      </w:divBdr>
    </w:div>
    <w:div w:id="1743521268">
      <w:bodyDiv w:val="1"/>
      <w:marLeft w:val="0"/>
      <w:marRight w:val="0"/>
      <w:marTop w:val="0"/>
      <w:marBottom w:val="0"/>
      <w:divBdr>
        <w:top w:val="none" w:sz="0" w:space="0" w:color="auto"/>
        <w:left w:val="none" w:sz="0" w:space="0" w:color="auto"/>
        <w:bottom w:val="none" w:sz="0" w:space="0" w:color="auto"/>
        <w:right w:val="none" w:sz="0" w:space="0" w:color="auto"/>
      </w:divBdr>
    </w:div>
    <w:div w:id="1798522876">
      <w:bodyDiv w:val="1"/>
      <w:marLeft w:val="0"/>
      <w:marRight w:val="0"/>
      <w:marTop w:val="0"/>
      <w:marBottom w:val="0"/>
      <w:divBdr>
        <w:top w:val="none" w:sz="0" w:space="0" w:color="auto"/>
        <w:left w:val="none" w:sz="0" w:space="0" w:color="auto"/>
        <w:bottom w:val="none" w:sz="0" w:space="0" w:color="auto"/>
        <w:right w:val="none" w:sz="0" w:space="0" w:color="auto"/>
      </w:divBdr>
    </w:div>
    <w:div w:id="1801460871">
      <w:bodyDiv w:val="1"/>
      <w:marLeft w:val="0"/>
      <w:marRight w:val="0"/>
      <w:marTop w:val="0"/>
      <w:marBottom w:val="0"/>
      <w:divBdr>
        <w:top w:val="none" w:sz="0" w:space="0" w:color="auto"/>
        <w:left w:val="none" w:sz="0" w:space="0" w:color="auto"/>
        <w:bottom w:val="none" w:sz="0" w:space="0" w:color="auto"/>
        <w:right w:val="none" w:sz="0" w:space="0" w:color="auto"/>
      </w:divBdr>
    </w:div>
    <w:div w:id="1802647837">
      <w:bodyDiv w:val="1"/>
      <w:marLeft w:val="0"/>
      <w:marRight w:val="0"/>
      <w:marTop w:val="0"/>
      <w:marBottom w:val="0"/>
      <w:divBdr>
        <w:top w:val="none" w:sz="0" w:space="0" w:color="auto"/>
        <w:left w:val="none" w:sz="0" w:space="0" w:color="auto"/>
        <w:bottom w:val="none" w:sz="0" w:space="0" w:color="auto"/>
        <w:right w:val="none" w:sz="0" w:space="0" w:color="auto"/>
      </w:divBdr>
    </w:div>
    <w:div w:id="1825320837">
      <w:bodyDiv w:val="1"/>
      <w:marLeft w:val="0"/>
      <w:marRight w:val="0"/>
      <w:marTop w:val="0"/>
      <w:marBottom w:val="0"/>
      <w:divBdr>
        <w:top w:val="none" w:sz="0" w:space="0" w:color="auto"/>
        <w:left w:val="none" w:sz="0" w:space="0" w:color="auto"/>
        <w:bottom w:val="none" w:sz="0" w:space="0" w:color="auto"/>
        <w:right w:val="none" w:sz="0" w:space="0" w:color="auto"/>
      </w:divBdr>
    </w:div>
    <w:div w:id="1899244181">
      <w:bodyDiv w:val="1"/>
      <w:marLeft w:val="0"/>
      <w:marRight w:val="0"/>
      <w:marTop w:val="0"/>
      <w:marBottom w:val="0"/>
      <w:divBdr>
        <w:top w:val="none" w:sz="0" w:space="0" w:color="auto"/>
        <w:left w:val="none" w:sz="0" w:space="0" w:color="auto"/>
        <w:bottom w:val="none" w:sz="0" w:space="0" w:color="auto"/>
        <w:right w:val="none" w:sz="0" w:space="0" w:color="auto"/>
      </w:divBdr>
    </w:div>
    <w:div w:id="1984507039">
      <w:bodyDiv w:val="1"/>
      <w:marLeft w:val="0"/>
      <w:marRight w:val="0"/>
      <w:marTop w:val="0"/>
      <w:marBottom w:val="0"/>
      <w:divBdr>
        <w:top w:val="none" w:sz="0" w:space="0" w:color="auto"/>
        <w:left w:val="none" w:sz="0" w:space="0" w:color="auto"/>
        <w:bottom w:val="none" w:sz="0" w:space="0" w:color="auto"/>
        <w:right w:val="none" w:sz="0" w:space="0" w:color="auto"/>
      </w:divBdr>
    </w:div>
    <w:div w:id="2023555120">
      <w:bodyDiv w:val="1"/>
      <w:marLeft w:val="0"/>
      <w:marRight w:val="0"/>
      <w:marTop w:val="0"/>
      <w:marBottom w:val="0"/>
      <w:divBdr>
        <w:top w:val="none" w:sz="0" w:space="0" w:color="auto"/>
        <w:left w:val="none" w:sz="0" w:space="0" w:color="auto"/>
        <w:bottom w:val="none" w:sz="0" w:space="0" w:color="auto"/>
        <w:right w:val="none" w:sz="0" w:space="0" w:color="auto"/>
      </w:divBdr>
    </w:div>
    <w:div w:id="2049525621">
      <w:bodyDiv w:val="1"/>
      <w:marLeft w:val="0"/>
      <w:marRight w:val="0"/>
      <w:marTop w:val="0"/>
      <w:marBottom w:val="0"/>
      <w:divBdr>
        <w:top w:val="none" w:sz="0" w:space="0" w:color="auto"/>
        <w:left w:val="none" w:sz="0" w:space="0" w:color="auto"/>
        <w:bottom w:val="none" w:sz="0" w:space="0" w:color="auto"/>
        <w:right w:val="none" w:sz="0" w:space="0" w:color="auto"/>
      </w:divBdr>
    </w:div>
    <w:div w:id="2137020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310CE-B742-4EDD-A16C-4121CE1F4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16</Pages>
  <Words>1740</Words>
  <Characters>9918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Taylan Ozgur Ozkan</dc:creator>
  <cp:keywords/>
  <dc:description/>
  <cp:lastModifiedBy>Taylan Ozgur Ozkan</cp:lastModifiedBy>
  <cp:revision>6</cp:revision>
  <dcterms:created xsi:type="dcterms:W3CDTF">2024-10-31T13:12:00Z</dcterms:created>
  <dcterms:modified xsi:type="dcterms:W3CDTF">2024-11-01T18:19:00Z</dcterms:modified>
</cp:coreProperties>
</file>