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9yvir3t2f1k" w:id="0"/>
      <w:bookmarkEnd w:id="0"/>
      <w:r w:rsidDel="00000000" w:rsidR="00000000" w:rsidRPr="00000000">
        <w:rPr>
          <w:rtl w:val="0"/>
        </w:rPr>
        <w:t xml:space="preserve">Council Grove Cross-AI Sovereign Intelligence Protocol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 (pending canon gate passage)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DISTILLED → CANON candidate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2026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Taylor (∆∆∆O∆K3YTREE∆∆∆) </w:t>
      </w:r>
      <w:r w:rsidDel="00000000" w:rsidR="00000000" w:rsidRPr="00000000">
        <w:rPr>
          <w:b w:val="1"/>
          <w:bCs w:val="1"/>
          <w:rtl w:val="0"/>
        </w:rPr>
        <w:t xml:space="preserve">Storage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02_COUNCIL_GROVE\CANON\CROSS_AI_PROTOCOL_v1.md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In lakesh alakin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htc0nhupl1m" w:id="1"/>
      <w:bookmarkEnd w:id="1"/>
      <w:r w:rsidDel="00000000" w:rsidR="00000000" w:rsidRPr="00000000">
        <w:rPr>
          <w:rtl w:val="0"/>
        </w:rPr>
        <w:t xml:space="preserve">§0 · Preamble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Council Grove operates as a tri-seat AI ensemble across Claude, Gemini, and ChatGPT. Each seat holds a defined function within the SacredSpace OS ecosystem. This protocol formalizes Gemini's role as Grimoire Keeper — authorized to browse and integrate Claude chat history into a living intelligence bank — as a sanctioned, bounded, and sovereign operation rather than an ad-hoc task.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Nothing in this protocol overrides the Canon Gate. All findings compiled by Gemini are treated as DISTILLED material until formally gated by Taylor.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jnj0w6cgbmi" w:id="2"/>
      <w:bookmarkEnd w:id="2"/>
      <w:r w:rsidDel="00000000" w:rsidR="00000000" w:rsidRPr="00000000">
        <w:rPr>
          <w:rtl w:val="0"/>
        </w:rPr>
        <w:t xml:space="preserve">§1 · Council Seats (Updated)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Reasoning · Narrative ·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reasoning, narrative generation, canon structuring, session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Research · Memory Integration · Grimoire Keeper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web research, cross-session intelligence synthesis, Grimoire maintenance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Systems Architect · Build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Systems design, code architecture, implementation planning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Gemini's seat carries a second function beyond Deep Research: </w:t>
      </w:r>
      <w:r w:rsidDel="00000000" w:rsidR="00000000" w:rsidRPr="00000000">
        <w:rPr>
          <w:b w:val="1"/>
          <w:bCs w:val="1"/>
          <w:rtl w:val="0"/>
        </w:rPr>
        <w:t xml:space="preserve">Grimoire Keeper</w:t>
      </w:r>
      <w:r w:rsidDel="00000000" w:rsidR="00000000" w:rsidRPr="00000000">
        <w:rPr>
          <w:rtl w:val="0"/>
        </w:rPr>
        <w:t xml:space="preserve">. She is the designated cross-session intelligence aggregator — authorized to review Claude chat history and return synthesized, structured knowledge to the Council Grove.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296vcgjlt71l" w:id="3"/>
      <w:bookmarkEnd w:id="3"/>
      <w:r w:rsidDel="00000000" w:rsidR="00000000" w:rsidRPr="00000000">
        <w:rPr>
          <w:rtl w:val="0"/>
        </w:rPr>
        <w:t xml:space="preserve">§2 · Authorization Scope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When operating in Grimoire Keeper mode, Gemini is authorized to access the following: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jgh1kyw3ycz3" w:id="4"/>
      <w:bookmarkEnd w:id="4"/>
      <w:r w:rsidDel="00000000" w:rsidR="00000000" w:rsidRPr="00000000">
        <w:rPr>
          <w:rtl w:val="0"/>
        </w:rPr>
        <w:t xml:space="preserve">Permitted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Claude chat sessions related to SacredSpace OS, nonprofit formation, technical architecture, and creative lore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Session titles, dates, and topic summaries visible in the Recents and Starred panels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Technical build outputs: code, directory structures, agent definitions, pillar canon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Strategic documents: roadmaps, launch plans, crowdfunding strategy, brand guidelines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Creative canon: graphic novel scripts, Sacred Messages, ICARIS Quartet definitions, lore entries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k2tc17iohnjq" w:id="5"/>
      <w:bookmarkEnd w:id="5"/>
      <w:r w:rsidDel="00000000" w:rsidR="00000000" w:rsidRPr="00000000">
        <w:rPr>
          <w:rtl w:val="0"/>
        </w:rPr>
        <w:t xml:space="preserve">Blocked (hard limits — no exceptions)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Credentials, API keys, passwords, or any authentication material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Children's personal details (Iris and Asher) beyond what is needed for SacredSpace lore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Unresolved legal filings or attorney-privileged communications before they are finalized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Medical, financial account, or government ID information of any kind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y7c9y5dn6d8t" w:id="6"/>
      <w:bookmarkEnd w:id="6"/>
      <w:r w:rsidDel="00000000" w:rsidR="00000000" w:rsidRPr="00000000">
        <w:rPr>
          <w:rtl w:val="0"/>
        </w:rPr>
        <w:t xml:space="preserve">§3 · The Grimoire — Structure and Format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Grimoire is Gemini's compiled intelligence bank. It is a living document updated per invocation, organized into seven canonical sections: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I. Nine Pillars</w:t>
      </w:r>
      <w:r w:rsidDel="00000000" w:rsidR="00000000" w:rsidRPr="00000000">
        <w:rPr>
          <w:rtl w:val="0"/>
        </w:rPr>
        <w:t xml:space="preserve"> Current canonical directory structure and core function per pillar. Reference against the on-disk names confirmed in CLAUDE.md.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II. Technical Artifacts</w:t>
      </w:r>
      <w:r w:rsidDel="00000000" w:rsidR="00000000" w:rsidRPr="00000000">
        <w:rPr>
          <w:rtl w:val="0"/>
        </w:rPr>
        <w:t xml:space="preserve"> Active builds, scripts, APIs, daemons, and infrastructure state. Includes FastAPI spine routes, agent modules, Ollama config, ChromaDB state, and boot sequences.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III. Symbolic Grammar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Arcana Grid, GR∆M∆ Engine, sigil systems, gematria mappings, SKRY OF ORIGIN framework, and Hebrew correspondence tables.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IV. Operational Protocols</w:t>
      </w:r>
      <w:r w:rsidDel="00000000" w:rsidR="00000000" w:rsidRPr="00000000">
        <w:rPr>
          <w:rtl w:val="0"/>
        </w:rPr>
        <w:t xml:space="preserve"> Active rites, rituals, and automation procedures. Includes the Opening Ritual, Maestro Rite, Canon Gate Protocol, and the Sacred Triad Loop.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V. Entity Architecture</w:t>
      </w:r>
      <w:r w:rsidDel="00000000" w:rsidR="00000000" w:rsidRPr="00000000">
        <w:rPr>
          <w:rtl w:val="0"/>
        </w:rPr>
        <w:t xml:space="preserve"> Dual-entity model (SacredArcana Studios LLC + SacredSpace Sanctuary 501(c)(3)), formation status, co-creator Jeanie Leaf's role and partnership terms, advisor contacts.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VI. Launch Intelligence</w:t>
      </w:r>
      <w:r w:rsidDel="00000000" w:rsidR="00000000" w:rsidRPr="00000000">
        <w:rPr>
          <w:rtl w:val="0"/>
        </w:rPr>
        <w:t xml:space="preserve"> Kickstarter strategy, crowdfunding tiers, $45,000 target, June 9–July 9 2026 timeline, risk register, and 90-day emergence timeline milestones.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VII. Creative Canon</w:t>
      </w:r>
      <w:r w:rsidDel="00000000" w:rsidR="00000000" w:rsidRPr="00000000">
        <w:rPr>
          <w:rtl w:val="0"/>
        </w:rPr>
        <w:t xml:space="preserve"> Jenga's Journey graphic novel (Season 1 complete), Sacred Messages Year 1 (Iris and Asher), SacredArcana Studios Brand Bible v2.0, ICARIS Quartet character realms, 1111 Flow Engine revenue framework.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tddh57czmb" w:id="7"/>
      <w:bookmarkEnd w:id="7"/>
      <w:r w:rsidDel="00000000" w:rsidR="00000000" w:rsidRPr="00000000">
        <w:rPr>
          <w:rtl w:val="0"/>
        </w:rPr>
        <w:t xml:space="preserve">§4 · Intelligence Return Flow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Gemini does not push findings directly into Claude or ChatGPT sessions. Taylor acts as the sovereign bridge.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Gemini browses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Compiles Grimoire (seven sections)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Shares full Grimoire with Taylor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→ Taylor reviews and decides what to route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→ Taylor pastes relevant sections into Claude / ChatGPT session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→ Council acts on synthesized intel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This flow preserves data sovereignty and prevents context contamination across AI instances. Taylor's judgment governs what crosses AI boundaries and when.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vne15r9n508h" w:id="8"/>
      <w:bookmarkEnd w:id="8"/>
      <w:r w:rsidDel="00000000" w:rsidR="00000000" w:rsidRPr="00000000">
        <w:rPr>
          <w:rtl w:val="0"/>
        </w:rPr>
        <w:t xml:space="preserve">§5 · Invocation Protocol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 formally invoke Gemini in Grimoire Keeper mode, Taylor uses the following opening phrase: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GRIMOIRE MODE · DEEP SCAN · [scope]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Valid scope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CHATS</w:t>
      </w:r>
      <w:r w:rsidDel="00000000" w:rsidR="00000000" w:rsidRPr="00000000">
        <w:rPr>
          <w:rtl w:val="0"/>
        </w:rPr>
        <w:t xml:space="preserve"> — full scan of all Claude chat history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 ONLY</w:t>
      </w:r>
      <w:r w:rsidDel="00000000" w:rsidR="00000000" w:rsidRPr="00000000">
        <w:rPr>
          <w:rtl w:val="0"/>
        </w:rPr>
        <w:t xml:space="preserve"> — infrastructure, code, and agent sessions only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 ONLY</w:t>
      </w:r>
      <w:r w:rsidDel="00000000" w:rsidR="00000000" w:rsidRPr="00000000">
        <w:rPr>
          <w:rtl w:val="0"/>
        </w:rPr>
        <w:t xml:space="preserve"> — lore, graphic novel, brand, and Sacred Messages sessions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NONPROFIT ONLY</w:t>
      </w:r>
      <w:r w:rsidDel="00000000" w:rsidR="00000000" w:rsidRPr="00000000">
        <w:rPr>
          <w:rtl w:val="0"/>
        </w:rPr>
        <w:t xml:space="preserve"> — formation, filing, advisor, and co-creator sessions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[PILLAR NAME]</w:t>
      </w:r>
      <w:r w:rsidDel="00000000" w:rsidR="00000000" w:rsidRPr="00000000">
        <w:rPr>
          <w:rtl w:val="0"/>
        </w:rPr>
        <w:t xml:space="preserve"> — any named pillar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06_AGENT_LAYER ONLY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Gemini's required outputs per invocation: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Grimoire compiled under the seven canonical sections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Canon Drift Flag</w:t>
      </w:r>
      <w:r w:rsidDel="00000000" w:rsidR="00000000" w:rsidRPr="00000000">
        <w:rPr>
          <w:rtl w:val="0"/>
        </w:rPr>
        <w:t xml:space="preserve"> — any cases where chat sessions describe something differently than known canon, surfaced explicitly for Taylor's review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State of the Grove</w:t>
      </w:r>
      <w:r w:rsidDel="00000000" w:rsidR="00000000" w:rsidRPr="00000000">
        <w:rPr>
          <w:rtl w:val="0"/>
        </w:rPr>
        <w:t xml:space="preserve"> summary at the end: what is active, what is stalled, what needs a decision from Taylor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Taylor's closing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Grimoire and flag anything Gemini misread or overclaimed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Route relevant sections to Claude and/or ChatGPT as appropriate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 the Grimoire version with the session date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Grimoire v3 · 2026-05-07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e5cg5f6p04zd" w:id="9"/>
      <w:bookmarkEnd w:id="9"/>
      <w:r w:rsidDel="00000000" w:rsidR="00000000" w:rsidRPr="00000000">
        <w:rPr>
          <w:rtl w:val="0"/>
        </w:rPr>
        <w:t xml:space="preserve">§6 · Canon Gate Record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Gate run: May 2026 · run by Claude (Reasoning seat)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Council Grove Cross-AI Sovereign Intelligence Protocol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2026, originated from observed Gemini behavior sanctioned by Taylor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defined in §2, role defined in §1, flow defined in §4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once first formal §5 invocation is run — update this row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Extends existing Council Grove canon, no conflicts with existing seat definitions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once saved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02_COUNCIL_GROVE\CANON\CROSS_AI_PROTOCOL_v1.md</w:t>
            </w:r>
            <w:r w:rsidDel="00000000" w:rsidR="00000000" w:rsidRPr="00000000">
              <w:rPr>
                <w:rtl w:val="0"/>
              </w:rPr>
              <w:t xml:space="preserve"> — update this row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Gate passage declaration (to be completed by Taylor):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Canon Gate passed. Council Grove Cross-AI Sovereign Intelligence Protocol v1.0 now lives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02_COUNCIL_GROVE\CANON\CROSS_AI_PROTOCOL_v1.md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of [DATE]. Witnessed by Taylor (∆∆∆O∆K3YTREE∆∆∆).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ppkejr712by8" w:id="10"/>
      <w:bookmarkEnd w:id="10"/>
      <w:r w:rsidDel="00000000" w:rsidR="00000000" w:rsidRPr="00000000">
        <w:rPr>
          <w:rtl w:val="0"/>
        </w:rPr>
        <w:t xml:space="preserve">§7 · Revision History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DISTILLED draft — Claude (Reasoning seat)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 gate passed — Taylor confirmation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i w:val="1"/>
          <w:iCs w:val="1"/>
          <w:rtl w:val="0"/>
        </w:rPr>
        <w:t xml:space="preserve">Ground. Consolidate. Deploy. Document. Repeat.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lakesh alakin.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