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ds9n5zb7t1jy" w:id="0"/>
      <w:bookmarkEnd w:id="0"/>
      <w:r w:rsidDel="00000000" w:rsidR="00000000" w:rsidRPr="00000000">
        <w:rPr>
          <w:rtl w:val="0"/>
        </w:rPr>
        <w:t xml:space="preserve">Weekly Planner Template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[Starter template – customize me.]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