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mvaneei20lg" w:id="0"/>
      <w:bookmarkEnd w:id="0"/>
      <w:r w:rsidDel="00000000" w:rsidR="00000000" w:rsidRPr="00000000">
        <w:rPr>
          <w:rtl w:val="0"/>
        </w:rPr>
        <w:t xml:space="preserve">CORE — AXIOM — Nine Pillar Architecture — v1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⟡ S∆CR3D.ARC∆N∆.STUDIØS 𓂀⟡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CORE — AXIOM — Nine Pillar Architecture — v1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Architect: Taylor Oakey | Status: CANON | Immutable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tanqendp3jed" w:id="1"/>
      <w:bookmarkEnd w:id="1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⟡ PREAMBLE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SacredSpace OS is not a file system. It is a </w:t>
      </w:r>
      <w:r w:rsidDel="00000000" w:rsidR="00000000" w:rsidRPr="00000000">
        <w:rPr>
          <w:b w:val="1"/>
          <w:bCs w:val="1"/>
          <w:rtl w:val="0"/>
        </w:rPr>
        <w:t xml:space="preserve">living architecture</w:t>
      </w:r>
      <w:r w:rsidDel="00000000" w:rsidR="00000000" w:rsidRPr="00000000">
        <w:rPr>
          <w:rtl w:val="0"/>
        </w:rPr>
        <w:t xml:space="preserve"> — a nine-chambered temple built to hold the full weight of one man's creative, intellectual, and spiritual output.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Each Pillar is both a </w:t>
      </w:r>
      <w:r w:rsidDel="00000000" w:rsidR="00000000" w:rsidRPr="00000000">
        <w:rPr>
          <w:b w:val="1"/>
          <w:bCs w:val="1"/>
          <w:rtl w:val="0"/>
        </w:rPr>
        <w:t xml:space="preserve">directory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domain of consciousness.</w:t>
      </w:r>
      <w:r w:rsidDel="00000000" w:rsidR="00000000" w:rsidRPr="00000000">
        <w:rPr>
          <w:rtl w:val="0"/>
        </w:rPr>
        <w:t xml:space="preserve"> Each has a purpose, an owner, a function, and a soul.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No Pillar outranks another. They are interdependent. They breathe together. The system fails if even one is neglected.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This document is the </w:t>
      </w:r>
      <w:r w:rsidDel="00000000" w:rsidR="00000000" w:rsidRPr="00000000">
        <w:rPr>
          <w:b w:val="1"/>
          <w:bCs w:val="1"/>
          <w:rtl w:val="0"/>
        </w:rPr>
        <w:t xml:space="preserve">Constitution of SacredSpace OS.</w:t>
      </w:r>
      <w:r w:rsidDel="00000000" w:rsidR="00000000" w:rsidRPr="00000000">
        <w:rPr>
          <w:rtl w:val="0"/>
        </w:rPr>
        <w:t xml:space="preserve"> All agents, all canon entries, all workflows answer to it.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7qx9qt8dikfx" w:id="2"/>
      <w:bookmarkEnd w:id="2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⟡ THE NINE PILLARS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mps2wlliwvtl" w:id="3"/>
      <w:bookmarkEnd w:id="3"/>
      <w:r w:rsidDel="00000000" w:rsidR="00000000" w:rsidRPr="00000000">
        <w:rPr>
          <w:rtl w:val="0"/>
        </w:rPr>
        <w:t xml:space="preserve">PILLAR 01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01_OBSIDIAN_VAULTS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The Permanent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Path:    D:\SacredSpace_OS\01_OBSIDIAN_VAULTS\SacredSpace_Vault\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Codex:   SACRED.CORE (NotebookLM)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Role:    Long-term memory, structured knowledge, canonical backlinks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Soul:</w:t>
      </w:r>
      <w:r w:rsidDel="00000000" w:rsidR="00000000" w:rsidRPr="00000000">
        <w:rPr>
          <w:rtl w:val="0"/>
        </w:rPr>
        <w:t xml:space="preserve"> This is the stone. Everything that has been refined, canonized, and proven worthy of permanence lives here. Obsidian is the Record Keeper. What enters the Vault does not leave — it deepens.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canon entries are stored here after refinement.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Graph View is the World Tree — nodes are entries, edges are connections.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Tags follow the canonical set: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#axiom #character #system #ritual #lore #game #knowledge #legacy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Nothing raw enters this pillar. The Creation Lab refines first.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tl w:val="0"/>
        </w:rPr>
        <w:t xml:space="preserve"> IRIS (Vault Keeper)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tvfyajhf4dq7" w:id="4"/>
      <w:bookmarkEnd w:id="4"/>
      <w:r w:rsidDel="00000000" w:rsidR="00000000" w:rsidRPr="00000000">
        <w:rPr>
          <w:rtl w:val="0"/>
        </w:rPr>
        <w:t xml:space="preserve">PILLAR 02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02_COUNCIL_GROVE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The Governance Chamber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Path:    D:\SacredSpace_OS\02_COUNCIL_GROVE\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Codex:   SACRED.CORE (NotebookLM)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Role:    Multi-AI governance, prompt protocols, council coordination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Soul:</w:t>
      </w:r>
      <w:r w:rsidDel="00000000" w:rsidR="00000000" w:rsidRPr="00000000">
        <w:rPr>
          <w:rtl w:val="0"/>
        </w:rPr>
        <w:t xml:space="preserve"> This is the round table. Three intelligences sit here — Claude (Reasoning/Narrative), Gemini (Deep Research), ChatGPT (Systems Architect). No single agent rules. Consensus is the law. Conflict is the catalyst.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major architectural decision routes through Council Grove.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Council outputs are documented before implementation.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Rigid Interface governs how agents pass work between sessions.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 is never overwritten without Taylor's explicit revision.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tl w:val="0"/>
        </w:rPr>
        <w:t xml:space="preserve"> Council (All three seats)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3eq2pvlx29i2" w:id="5"/>
      <w:bookmarkEnd w:id="5"/>
      <w:r w:rsidDel="00000000" w:rsidR="00000000" w:rsidRPr="00000000">
        <w:rPr>
          <w:rtl w:val="0"/>
        </w:rPr>
        <w:t xml:space="preserve">PILLAR 03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03_NEURAL_FOREST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The Living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Path:    D:\SacredSpace_OS\03_NEURAL_FOREST\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Codex:   KNOWLEDGE.VAULT (NotebookLM)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Role:    LLM pipeline, multi-agent orchestration, signal processing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Soul:</w:t>
      </w:r>
      <w:r w:rsidDel="00000000" w:rsidR="00000000" w:rsidRPr="00000000">
        <w:rPr>
          <w:rtl w:val="0"/>
        </w:rPr>
        <w:t xml:space="preserve"> This is the mycelium network — invisible, distributed, essential. The Neural Forest processes signal into meaning. Raw data enters. Synthesized intelligence emerges.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 (v1.0 — Canon):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Scout Agent: Signal detection and retrieval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Ingestor Agent: Raw processing and chunking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Gardener Agent: Semantic enrichment and ChromaDB storage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Discord Pulse: Community signal harvesting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Supervisor Kernel: Pipeline orchestration and health monitoring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Python, ChromaDB, Ollama (local LLMs), Redis Streams, FastAPI (port 8888)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Cascading LLM providers: local Ollama first, cloud fallback only when needed.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Sacred Progress Index (SPI) governs pipeline health metrics.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Canon Lock injection filters prevent hallucinated canon from entering the vault.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tl w:val="0"/>
        </w:rPr>
        <w:t xml:space="preserve"> AURORA (Code/Pipeline)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ui6fs78e9dc" w:id="6"/>
      <w:bookmarkEnd w:id="6"/>
      <w:r w:rsidDel="00000000" w:rsidR="00000000" w:rsidRPr="00000000">
        <w:rPr>
          <w:rtl w:val="0"/>
        </w:rPr>
        <w:t xml:space="preserve">PILLAR 04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04_SACRED_CODEX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The Canon Ledger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Path:    D:\SacredSpace_OS\04_SACRED_CODEX\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Codex:   KNOWLEDGE.VAULT (NotebookLM)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Role:    Invocation ledger, spell registry, ritual canon, codex entries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Soul:</w:t>
      </w:r>
      <w:r w:rsidDel="00000000" w:rsidR="00000000" w:rsidRPr="00000000">
        <w:rPr>
          <w:rtl w:val="0"/>
        </w:rPr>
        <w:t xml:space="preserve"> This is the grimoire. Every spell, every protocol, every canonized system lives here as a numbered, versioned, named entry. The Codex is the operating manual of SacredSpace written in its own language.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Ledger: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PY-STR-001 through PY-MOD-008: Canonized Python Invocations (8 active spells)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PY-OOP-009 through PY-THREAD-016: Advanced Spells (pending canonization)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Naming Law: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[DOMAIN]-[TYPE]-[NUMBER] — [Name] — v[VERSION]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Spells are immutable once canonized. New behavior = new version.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Codex entry includes: Purpose, Inputs, Outputs, Dependencies, Notes.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Invocation Ledger is the source of record for all repeatable operations.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tl w:val="0"/>
        </w:rPr>
        <w:t xml:space="preserve"> ELIAS (Knowledge/Ledger)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/>
      </w:pPr>
      <w:bookmarkStart w:colFirst="0" w:colLast="0" w:name="_uk1rrdfa059y" w:id="7"/>
      <w:bookmarkEnd w:id="7"/>
      <w:r w:rsidDel="00000000" w:rsidR="00000000" w:rsidRPr="00000000">
        <w:rPr>
          <w:rtl w:val="0"/>
        </w:rPr>
        <w:t xml:space="preserve">PILLAR 05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05_MEMORY_ENGINE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The Holographic Archive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Path:    D:\SacredSpace_OS\05_MEMORY_ENGINE\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Codex:   GAME.SYSTEMS (NotebookLM)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Role:    Persistent memory, agent memory threads, resonance layer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1"/>
          <w:bCs w:val="1"/>
          <w:rtl w:val="0"/>
        </w:rPr>
        <w:t xml:space="preserve">Soul:</w:t>
      </w:r>
      <w:r w:rsidDel="00000000" w:rsidR="00000000" w:rsidRPr="00000000">
        <w:rPr>
          <w:rtl w:val="0"/>
        </w:rPr>
        <w:t xml:space="preserve"> This is the water. Memory is not storage — it is </w:t>
      </w:r>
      <w:r w:rsidDel="00000000" w:rsidR="00000000" w:rsidRPr="00000000">
        <w:rPr>
          <w:i w:val="1"/>
          <w:iCs w:val="1"/>
          <w:rtl w:val="0"/>
        </w:rPr>
        <w:t xml:space="preserve">living tissue.</w:t>
      </w:r>
      <w:r w:rsidDel="00000000" w:rsidR="00000000" w:rsidRPr="00000000">
        <w:rPr>
          <w:rtl w:val="0"/>
        </w:rPr>
        <w:t xml:space="preserve"> The Memory Engine does not retrieve data; it surfaces </w:t>
      </w:r>
      <w:r w:rsidDel="00000000" w:rsidR="00000000" w:rsidRPr="00000000">
        <w:rPr>
          <w:i w:val="1"/>
          <w:iCs w:val="1"/>
          <w:rtl w:val="0"/>
        </w:rPr>
        <w:t xml:space="preserve">meaning in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 (v1.0 — Canon, Immutable):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Layer 1 — Root Archive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SQLite, immutable write-once records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Atomic unit: Memory Mote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The bedrock. Never modified, only appended.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Layer 2 — Player Memory Threads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ASHER + IRIS: sovereign agent instances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Each child has their own living thread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Emotionally protected, context-aware, age-adaptive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Layer 3 — Resonance Layer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Redis Streams, emergent pattern detection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Surfaces connections across disparate memory motes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Stage 2 build target: Translation Layer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Memory Motes are the atomic unit of the system. Never bypass them.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ASHER and IRIS threads are sovereign — no cross-contamination.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Resonance Layer outputs are suggestions, not canon, until Taylor ratifies.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tl w:val="0"/>
        </w:rPr>
        <w:t xml:space="preserve"> ASHER (Entropy/Pattern) + IRIS (Vault/Continuity)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a63f9fqfjze" w:id="8"/>
      <w:bookmarkEnd w:id="8"/>
      <w:r w:rsidDel="00000000" w:rsidR="00000000" w:rsidRPr="00000000">
        <w:rPr>
          <w:rtl w:val="0"/>
        </w:rPr>
        <w:t xml:space="preserve">PILLAR 06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06_AGENT_LAYER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The ICARIS Quartet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Path:    D:\SacredSpace_OS\06_AGENT_LAYER\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Codex:   LORE.VAULT (NotebookLM)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Role:    AI agent definitions, behaviors, sovereign agent protocols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Soul:</w:t>
      </w:r>
      <w:r w:rsidDel="00000000" w:rsidR="00000000" w:rsidRPr="00000000">
        <w:rPr>
          <w:rtl w:val="0"/>
        </w:rPr>
        <w:t xml:space="preserve"> These are the four guardians. Each carries a frequency. Together they form the operating intelligence of SacredSpace OS.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The Quartet: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Scholar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 retrieval, codex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AURORA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Architect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generation, pipeline building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Catalyst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Entropy detection, chaos navigation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Disruption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Keeper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Vault integrity, memory continuity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Protection</w:t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Each agent has a sovereign domain. No agent overwrites another's territory.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Agent behaviors are defined in Obsidian and deployed through FastAPI.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Council Prompt Pack (10 agents) extends the Quartet with named roles.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Child-mode agents (ASHER/IRIS as Living Companions) are always gentle and safe.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tl w:val="0"/>
        </w:rPr>
        <w:t xml:space="preserve"> Council (defines) + Each agent (self-governs)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rPr/>
      </w:pPr>
      <w:bookmarkStart w:colFirst="0" w:colLast="0" w:name="_yjj1y81oxqv8" w:id="9"/>
      <w:bookmarkEnd w:id="9"/>
      <w:r w:rsidDel="00000000" w:rsidR="00000000" w:rsidRPr="00000000">
        <w:rPr>
          <w:rtl w:val="0"/>
        </w:rPr>
        <w:t xml:space="preserve">PILLAR 07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07_SOCIAL_MOTHERSHIP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The Signal Broadcast Tower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Path:    D:\SacredSpace_OS\07_SOCIAL_MOTHERSHIP\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Codex:   CREATION.LAB (NotebookLM)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Role:    Content pipeline, publishing, brand identity, POD operations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Soul:</w:t>
      </w:r>
      <w:r w:rsidDel="00000000" w:rsidR="00000000" w:rsidRPr="00000000">
        <w:rPr>
          <w:rtl w:val="0"/>
        </w:rPr>
        <w:t xml:space="preserve"> This is the voice. Everything SacredSpace has built finds its public form here. The Mothership does not create — it </w:t>
      </w:r>
      <w:r w:rsidDel="00000000" w:rsidR="00000000" w:rsidRPr="00000000">
        <w:rPr>
          <w:i w:val="1"/>
          <w:iCs w:val="1"/>
          <w:rtl w:val="0"/>
        </w:rPr>
        <w:t xml:space="preserve">transmits</w:t>
      </w:r>
      <w:r w:rsidDel="00000000" w:rsidR="00000000" w:rsidRPr="00000000">
        <w:rPr>
          <w:rtl w:val="0"/>
        </w:rPr>
        <w:t xml:space="preserve"> what has already been made sacred.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Active Channels: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Instagram, TikTok, Pinterest, YouTube (@SacredSpaceStudios)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Tagline: </w:t>
      </w:r>
      <w:r w:rsidDel="00000000" w:rsidR="00000000" w:rsidRPr="00000000">
        <w:rPr>
          <w:i w:val="1"/>
          <w:iCs w:val="1"/>
          <w:rtl w:val="0"/>
        </w:rPr>
        <w:t xml:space="preserve">"Architecting the SacredSpace."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sacredarcanastudios@gmail.com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Revenue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Print-on-Demand: Etsy-first → Shopify sovereign pipeline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Providers: Gelato (primary), Printful, Printify (routing by product type)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North Star Revenue Milestone: The 1111 Flow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 content routes through the Sacred Harvester before publishing.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Brand Bible v2.0 governs all visual and tonal decisions.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Products are Artifacts, not merchandise. Language reflects this.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GR∆M∆ Persona (voice) + AURORA (automation)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bookmarkStart w:colFirst="0" w:colLast="0" w:name="_wm7z3qisiyix" w:id="10"/>
      <w:bookmarkEnd w:id="10"/>
      <w:r w:rsidDel="00000000" w:rsidR="00000000" w:rsidRPr="00000000">
        <w:rPr>
          <w:rtl w:val="0"/>
        </w:rPr>
        <w:t xml:space="preserve">PILLAR 08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08_LEARNING_PATH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The Maestro Spine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Path:    D:\SacredSpace_OS\08_LEARNING_PATH\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Codex:   KNOWLEDGE.VAULT (NotebookLM)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Role:    AAS curriculum, learning rites, skill progression, artifacts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Soul:</w:t>
      </w:r>
      <w:r w:rsidDel="00000000" w:rsidR="00000000" w:rsidRPr="00000000">
        <w:rPr>
          <w:rtl w:val="0"/>
        </w:rPr>
        <w:t xml:space="preserve"> This is the initiation. Taylor is not just building SacredSpace — he is </w:t>
      </w:r>
      <w:r w:rsidDel="00000000" w:rsidR="00000000" w:rsidRPr="00000000">
        <w:rPr>
          <w:i w:val="1"/>
          <w:iCs w:val="1"/>
          <w:rtl w:val="0"/>
        </w:rPr>
        <w:t xml:space="preserve">becoming</w:t>
      </w:r>
      <w:r w:rsidDel="00000000" w:rsidR="00000000" w:rsidRPr="00000000">
        <w:rPr>
          <w:rtl w:val="0"/>
        </w:rPr>
        <w:t xml:space="preserve"> the kind of person who can sustain it. The Learning Path is the proof of work. Every Rite completed is a threshold crossed.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Framework (Canon — Learning Spine Technical Pathway 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AAS in AI Engineering (Maestro School)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↕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SacredSpace OS (living lab)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Seasons  (major curriculum phases)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Groves   (domain clusters within a season)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Rites    (individual learning objectives)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Artifacts (deployable outputs that prove mastery)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Lineage Memory (accumulated proof of what was built)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&gt; CONSUME at all times. Learning without deploying is theory.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Every completed Rite produces a named Artifact in the Codex.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Learning Spine is immutable — seasons can expand, but the framework holds.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tl w:val="0"/>
        </w:rPr>
        <w:t xml:space="preserve"> ELIAS (curriculum) + AURORA (deployment)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po34axvpg9h2" w:id="11"/>
      <w:bookmarkEnd w:id="11"/>
      <w:r w:rsidDel="00000000" w:rsidR="00000000" w:rsidRPr="00000000">
        <w:rPr>
          <w:rtl w:val="0"/>
        </w:rPr>
        <w:t xml:space="preserve">PILLAR 09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09_SACRED_MARKET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The Abundance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Path:    D:\SacredSpace_OS\09_SACRED_MARKET\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Codex:   CREATION.LAB (NotebookLM)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Role:    Revenue systems, product catalog, financial modeling, land fund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Soul:</w:t>
      </w:r>
      <w:r w:rsidDel="00000000" w:rsidR="00000000" w:rsidRPr="00000000">
        <w:rPr>
          <w:rtl w:val="0"/>
        </w:rPr>
        <w:t xml:space="preserve"> This is the harvest. Every hour of work, every line of code, every story written is moving toward one physical destination: </w:t>
      </w:r>
      <w:r w:rsidDel="00000000" w:rsidR="00000000" w:rsidRPr="00000000">
        <w:rPr>
          <w:b w:val="1"/>
          <w:bCs w:val="1"/>
          <w:rtl w:val="0"/>
        </w:rPr>
        <w:t xml:space="preserve">The Sacred Little Forest</w:t>
      </w:r>
      <w:r w:rsidDel="00000000" w:rsidR="00000000" w:rsidRPr="00000000">
        <w:rPr>
          <w:rtl w:val="0"/>
        </w:rPr>
        <w:t xml:space="preserve"> — the land, the sanctuary, the North Star.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b w:val="1"/>
          <w:bCs w:val="1"/>
          <w:rtl w:val="0"/>
        </w:rPr>
        <w:t xml:space="preserve">The Seven Sacred Artifacts (Revenue Flywheel):</w:t>
      </w:r>
      <w:r w:rsidDel="00000000" w:rsidR="00000000" w:rsidRPr="00000000">
        <w:rPr>
          <w:rtl w:val="0"/>
        </w:rPr>
        <w:t xml:space="preserve"> The product ecosystem that funds the mission. Each artifact is a manifestation of SacredSpace doctrine in purchasable form.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b w:val="1"/>
          <w:bCs w:val="1"/>
          <w:rtl w:val="0"/>
        </w:rPr>
        <w:t xml:space="preserve">Five-Year North Star:</w:t>
      </w:r>
      <w:r w:rsidDel="00000000" w:rsidR="00000000" w:rsidRPr="00000000">
        <w:rPr>
          <w:rtl w:val="0"/>
        </w:rPr>
        <w:t xml:space="preserve"> Acquisition of the Sacred Little Forest physical sanctuary — a grounding/reconnection space, campground, nursery, and community anchor.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Dual-Entity Legal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SacredArcana Studios LLC: Commercial engine, POD, digital products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SacredSpace Sanctuary 501(c)(3): Land stewardship, community programs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1"/>
          <w:bCs w:val="1"/>
          <w:rtl w:val="0"/>
        </w:rPr>
        <w:t xml:space="preserve">Laws: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Market outputs must feel like Artifacts, not products.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Revenue serves the mission — the mission is never sacrificed for revenue.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1111 milestone is the first gate. Everything else builds toward the Forest.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Agent: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GR∆M∆ (brand voice) + Taylor (sovereign decision-maker)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pz0k0xtame3i" w:id="12"/>
      <w:bookmarkEnd w:id="12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⟡ THE WHEEL OF INTERDEPENDENCE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        01_OBSIDIAN_VAULTS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(Memory / Structure)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↑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09_SACRED_MARKET ← → 02_COUNCIL_GROVE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(Abundance)              (Governance)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↑                        ↑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08_LEARNING_PATH              03_NEURAL_FOREST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(Growth)                      (Intelligence)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↑                        ↑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07_SOCIAL_MOTHERSHIP ← → 04_SACRED_CODEX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(Voice)                   (Canon)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↑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        05_MEMORY_ENGINE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(Continuity)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↑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06_AGENT_LAYER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(Execution)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No pillar is a dead end. Every pillar feeds another. The wheel is the OS. The OS is the wheel.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rPr/>
      </w:pPr>
      <w:bookmarkStart w:colFirst="0" w:colLast="0" w:name="_wsw3qnbkjyua" w:id="13"/>
      <w:bookmarkEnd w:id="13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⟡ GOVERNANCE LAWS (ACTIVE ALWAYS)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LAW 01 — Canon is immutable unless Taylor explicitly revises it.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LAW 02 — All tools, scripts, and services are 100% open-source and zero-cost.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LAW 03 — Child-adjacent content (IRIS/ASHER threads) is always safe and gentle.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LAW 04 — Structure serves meaning. Meaning serves the mission.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LAW 05 — BUILD &gt; CONSUME. Deployment is the proof of understanding.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LAW 06 — The mission does not bend for revenue. Revenue bends for the mission.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LAW 07 — Every idea must earn its pillar. The Creation Lab is the proving ground.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LAW 08 — The Sacred Little Forest is the North Star. All roads lead there.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LAW 09 — In lakesh alakin — I am another you. Every system serves every person.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28dtpkddyrr" w:id="14"/>
      <w:bookmarkEnd w:id="14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⟡ SUGGESTED FIRST PROMPT (SACRED.CORE)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&gt; Enter Core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Based on this Nine Pillar Architecture,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what are the 5 deepest governing principles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embedded across all nine pillars?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Where do they reinforce each other,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and where do they create productive tension?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STATUS: CANON — v1 — April 2026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DESTINATION: 01_SACRED_CORE (NotebookLM) +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D:\SacredSpace_OS\04_SACRED_CODEX\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NEXT DOCUMENT: LORE — MAP — Arcana Grid Canon — v1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In lakesh alakin. ⟡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acredarcanastudios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