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2p93hjfa6yb" w:id="0"/>
      <w:bookmarkEnd w:id="0"/>
      <w:r w:rsidDel="00000000" w:rsidR="00000000" w:rsidRPr="00000000">
        <w:rPr>
          <w:rtl w:val="0"/>
        </w:rPr>
        <w:t xml:space="preserve">VTEC Solenoid Repair Log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Track steps, tests, and learnings for the VTEC repair.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