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bjzqspl7844" w:id="0"/>
      <w:bookmarkEnd w:id="0"/>
      <w:r w:rsidDel="00000000" w:rsidR="00000000" w:rsidRPr="00000000">
        <w:rPr>
          <w:rtl w:val="0"/>
        </w:rPr>
        <w:t xml:space="preserve">Monthly Sacred Messages Index (Year 1–5)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 monthly love-notes &amp; integrity check-ins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