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Magic in a Name: Jeanie Leigh Hargrave Dowdy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"For names are not just labels; they are stories, whispers of legacy and light waiting to be heard." – A Mystic's Verse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document decodes the etymology, imagery, and poetic magic woven into the names Jeanie Leigh Hargrave and Jeanie Hargrave Dowdy. It is a testament to a journey from essence, through heritage, and into a chosen union.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 1: Jeanie Leigh – The Essence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· Jeanie: A diminutive of Jane/Jean, from the Hebrew Yochanan, meaning "God is gracious." It carries the vibration of kindness, given grace, and gentle, approachable light.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· Leigh: Of English origin, meaning "meadow," "clearing," or "delicate." It evokes open, peaceful, sun-drenched spaces—a field of wildflowers, a heart open to the world.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· The Core Magic Decoded: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"The gracious light in the peaceful meadow."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This is the innate spirit: warmth, serenity, and open-hearted grace.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Part 2: Hargrave – The Heritage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· Hargrave: A powerful Old English surname from "hār græfa," meaning "gray grove" or the "herald's grove." It paints a picture of an ancient, rooted woodland combined with the role of a messenger or communicator.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· It speaks of depth, stability, legacy, and a voice that carries meaning.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· The Ancestral Magic Decoded: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"Rooted in the herald's ancestral wood."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This name anchors her to history, nature, and a legacy of meaningful connection.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Part 3: Dowdy – The Chosen Union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· Dowdy: The new chapter. While its modern meaning is humble, its likely root is the Celtic "dubh," meaning "dark" or "swarthy" in a descriptive sense. In the alchemy of marriage, this name is transformed.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· Its magic now lies in what it represents: partnership, family, and a self-authored future. It is the keystone of a new arch.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· The Union Magic Decoded: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"The centered, grounded strength of a new lineage."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It signifies the founding of a steadfast home and shared destiny.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Unified Incantation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Weaving all parts together creates the complete story: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"The gracious light of the meadow, rooted in the herald's ancient grove, now brings that grace and strength to found a new and steadfast home."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 Human Terms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Her name tells the story of a person who is kind and open-hearted (Jeanie Leigh), carries a legacy of depth and communication (Hargrave), and has chosen to build a life of grounded, loving partnership (Dowdy).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truest magic, of course, lives not in the words, but in the life lived and the love shared. These names are simply the beautiful vessels for that magic.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 create your Google Doc: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Go to docs.google.com and click "+ Blank."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Paste all the text above (from "The Magic in a Name..." onward) into the new document.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You can adjust fonts, colors, or add a personal header as you wish. The structure (headings, italics, bolding) should copy over perfectly.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Would you like me to create a shorter version, a poem based on this, or another variation for your document?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