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2373" w14:textId="306F5BE1" w:rsidR="00F53AA0" w:rsidRDefault="00F53AA0" w:rsidP="00F53AA0">
      <w:pPr>
        <w:pStyle w:val="Default"/>
      </w:pPr>
      <w:r>
        <w:rPr>
          <w:noProof/>
        </w:rPr>
        <w:drawing>
          <wp:inline distT="0" distB="0" distL="0" distR="0" wp14:anchorId="3B2484A1" wp14:editId="3E9CB523">
            <wp:extent cx="5943600" cy="2476500"/>
            <wp:effectExtent l="0" t="0" r="0" b="0"/>
            <wp:docPr id="122915045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0451" name="Picture 1" descr="A screenshot of a calenda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8E5B" w14:textId="77777777" w:rsidR="00F53AA0" w:rsidRDefault="00F53AA0" w:rsidP="00F53AA0">
      <w:pPr>
        <w:pStyle w:val="Default"/>
      </w:pPr>
    </w:p>
    <w:p w14:paraId="66AB7D7F" w14:textId="6F2A5BDA" w:rsidR="00E91A47" w:rsidRDefault="00F53AA0" w:rsidP="00F53AA0">
      <w:pPr>
        <w:jc w:val="both"/>
      </w:pPr>
      <w:r>
        <w:t xml:space="preserve"> </w:t>
      </w:r>
      <w:r>
        <w:rPr>
          <w:b/>
          <w:bCs/>
          <w:sz w:val="23"/>
          <w:szCs w:val="23"/>
        </w:rPr>
        <w:t>Supplementary Figure S</w:t>
      </w:r>
      <w:r>
        <w:rPr>
          <w:b/>
          <w:bCs/>
          <w:sz w:val="23"/>
          <w:szCs w:val="23"/>
        </w:rPr>
        <w:t>2</w:t>
      </w:r>
      <w:r>
        <w:rPr>
          <w:b/>
          <w:bCs/>
          <w:sz w:val="23"/>
          <w:szCs w:val="23"/>
        </w:rPr>
        <w:t>: Average Silhouette Score vs Number of clusters (K) used in K-means. a</w:t>
      </w:r>
      <w:r>
        <w:rPr>
          <w:sz w:val="23"/>
          <w:szCs w:val="23"/>
        </w:rPr>
        <w:t xml:space="preserve">. ADA-002 when WHO system all </w:t>
      </w:r>
      <w:proofErr w:type="gramStart"/>
      <w:r>
        <w:rPr>
          <w:sz w:val="23"/>
          <w:szCs w:val="23"/>
        </w:rPr>
        <w:t>editions</w:t>
      </w:r>
      <w:proofErr w:type="gramEnd"/>
      <w:r>
        <w:rPr>
          <w:sz w:val="23"/>
          <w:szCs w:val="23"/>
        </w:rPr>
        <w:t xml:space="preserve"> terms are used.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. ADA-002 when WHO system 5th edition terms are used </w:t>
      </w:r>
      <w:r>
        <w:rPr>
          <w:b/>
          <w:bCs/>
          <w:sz w:val="23"/>
          <w:szCs w:val="23"/>
        </w:rPr>
        <w:t>c</w:t>
      </w:r>
      <w:r>
        <w:rPr>
          <w:sz w:val="23"/>
          <w:szCs w:val="23"/>
        </w:rPr>
        <w:t xml:space="preserve">. LTE-3 when WHO system all </w:t>
      </w:r>
      <w:proofErr w:type="gramStart"/>
      <w:r>
        <w:rPr>
          <w:sz w:val="23"/>
          <w:szCs w:val="23"/>
        </w:rPr>
        <w:t>editions</w:t>
      </w:r>
      <w:proofErr w:type="gramEnd"/>
      <w:r>
        <w:rPr>
          <w:sz w:val="23"/>
          <w:szCs w:val="23"/>
        </w:rPr>
        <w:t xml:space="preserve"> terms are used </w:t>
      </w:r>
      <w:r>
        <w:rPr>
          <w:b/>
          <w:bCs/>
          <w:sz w:val="23"/>
          <w:szCs w:val="23"/>
        </w:rPr>
        <w:t>d</w:t>
      </w:r>
      <w:r>
        <w:rPr>
          <w:sz w:val="23"/>
          <w:szCs w:val="23"/>
        </w:rPr>
        <w:t>. LTE-3 when WHO system 5th editions terms are used.</w:t>
      </w:r>
    </w:p>
    <w:sectPr w:rsidR="00E91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A0"/>
    <w:rsid w:val="000453BC"/>
    <w:rsid w:val="0005655B"/>
    <w:rsid w:val="000628CD"/>
    <w:rsid w:val="0006469F"/>
    <w:rsid w:val="00074D7E"/>
    <w:rsid w:val="000B2CA1"/>
    <w:rsid w:val="000D249E"/>
    <w:rsid w:val="0010518E"/>
    <w:rsid w:val="00194DAA"/>
    <w:rsid w:val="001A27E4"/>
    <w:rsid w:val="001F2991"/>
    <w:rsid w:val="00237BF0"/>
    <w:rsid w:val="00361591"/>
    <w:rsid w:val="003E2E59"/>
    <w:rsid w:val="003E6B71"/>
    <w:rsid w:val="004707D4"/>
    <w:rsid w:val="004832D5"/>
    <w:rsid w:val="004C5CBA"/>
    <w:rsid w:val="005111BE"/>
    <w:rsid w:val="00515B35"/>
    <w:rsid w:val="00540DFA"/>
    <w:rsid w:val="005B4055"/>
    <w:rsid w:val="005E47EA"/>
    <w:rsid w:val="00620185"/>
    <w:rsid w:val="006305F4"/>
    <w:rsid w:val="006566D3"/>
    <w:rsid w:val="006F08F0"/>
    <w:rsid w:val="007530CD"/>
    <w:rsid w:val="007F344D"/>
    <w:rsid w:val="008223D7"/>
    <w:rsid w:val="00860E20"/>
    <w:rsid w:val="00884974"/>
    <w:rsid w:val="008E08AC"/>
    <w:rsid w:val="00901830"/>
    <w:rsid w:val="00943811"/>
    <w:rsid w:val="00BA62C7"/>
    <w:rsid w:val="00BC3D84"/>
    <w:rsid w:val="00CD1E80"/>
    <w:rsid w:val="00CE08D4"/>
    <w:rsid w:val="00CF762B"/>
    <w:rsid w:val="00D328FA"/>
    <w:rsid w:val="00D54156"/>
    <w:rsid w:val="00D60A1B"/>
    <w:rsid w:val="00D910DD"/>
    <w:rsid w:val="00DB0070"/>
    <w:rsid w:val="00E16D99"/>
    <w:rsid w:val="00E9142B"/>
    <w:rsid w:val="00E91A47"/>
    <w:rsid w:val="00EC04F3"/>
    <w:rsid w:val="00F53AA0"/>
    <w:rsid w:val="00F97DB4"/>
    <w:rsid w:val="00FD5C7E"/>
    <w:rsid w:val="00FE21CE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380D"/>
  <w15:chartTrackingRefBased/>
  <w15:docId w15:val="{3EBB34FA-2684-5A41-9129-69EFFE56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A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53AA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Lahiri, Aditya</dc:creator>
  <cp:keywords/>
  <dc:description/>
  <cp:lastModifiedBy>Lahiri, Aditya</cp:lastModifiedBy>
  <cp:revision>1</cp:revision>
  <dcterms:created xsi:type="dcterms:W3CDTF">2025-04-18T15:46:00Z</dcterms:created>
  <dcterms:modified xsi:type="dcterms:W3CDTF">2025-04-18T15:55:00Z</dcterms:modified>
</cp:coreProperties>
</file>