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hanging="900"/>
        <w:rPr>
          <w:i w:val="1"/>
          <w:color w:val="2a2a2a"/>
          <w:highlight w:val="white"/>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F">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A">
      <w:pPr>
        <w:ind w:left="-540" w:firstLine="0"/>
        <w:rPr>
          <w:b w:val="1"/>
          <w:i w:val="1"/>
        </w:rPr>
      </w:pPr>
      <w:r w:rsidDel="00000000" w:rsidR="00000000" w:rsidRPr="00000000">
        <w:rPr>
          <w:rtl w:val="0"/>
        </w:rPr>
      </w:r>
    </w:p>
    <w:p w:rsidR="00000000" w:rsidDel="00000000" w:rsidP="00000000" w:rsidRDefault="00000000" w:rsidRPr="00000000" w14:paraId="0000004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D">
      <w:pPr>
        <w:ind w:left="-540" w:firstLine="0"/>
        <w:jc w:val="both"/>
        <w:rPr/>
      </w:pPr>
      <w:r w:rsidDel="00000000" w:rsidR="00000000" w:rsidRPr="00000000">
        <w:rPr>
          <w:rtl w:val="0"/>
        </w:rPr>
      </w:r>
    </w:p>
    <w:p w:rsidR="00000000" w:rsidDel="00000000" w:rsidP="00000000" w:rsidRDefault="00000000" w:rsidRPr="00000000" w14:paraId="0000004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F">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7">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C">
      <w:pPr>
        <w:ind w:left="-540" w:firstLine="0"/>
        <w:rPr>
          <w:color w:val="0e101a"/>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0">
      <w:pPr>
        <w:ind w:left="-540" w:firstLine="0"/>
        <w:rPr>
          <w:color w:val="0e101a"/>
        </w:rPr>
      </w:pPr>
      <w:r w:rsidDel="00000000" w:rsidR="00000000" w:rsidRPr="00000000">
        <w:rPr>
          <w:rtl w:val="0"/>
        </w:rPr>
      </w:r>
    </w:p>
    <w:p w:rsidR="00000000" w:rsidDel="00000000" w:rsidP="00000000" w:rsidRDefault="00000000" w:rsidRPr="00000000" w14:paraId="00000081">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r>
    </w:p>
    <w:p w:rsidR="00000000" w:rsidDel="00000000" w:rsidP="00000000" w:rsidRDefault="00000000" w:rsidRPr="00000000" w14:paraId="0000008A">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B">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C">
      <w:pPr>
        <w:ind w:left="-540" w:firstLine="0"/>
        <w:rPr/>
      </w:pPr>
      <w:r w:rsidDel="00000000" w:rsidR="00000000" w:rsidRPr="00000000">
        <w:rPr>
          <w:rtl w:val="0"/>
        </w:rPr>
      </w:r>
    </w:p>
    <w:p w:rsidR="00000000" w:rsidDel="00000000" w:rsidP="00000000" w:rsidRDefault="00000000" w:rsidRPr="00000000" w14:paraId="0000008D">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E">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F">
      <w:pPr>
        <w:ind w:left="-540" w:firstLine="0"/>
        <w:rPr>
          <w:i w:val="1"/>
        </w:rPr>
      </w:pPr>
      <w:r w:rsidDel="00000000" w:rsidR="00000000" w:rsidRPr="00000000">
        <w:rPr>
          <w:rtl w:val="0"/>
        </w:rPr>
      </w:r>
    </w:p>
    <w:p w:rsidR="00000000" w:rsidDel="00000000" w:rsidP="00000000" w:rsidRDefault="00000000" w:rsidRPr="00000000" w14:paraId="000000E0">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5">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6">
      <w:pPr>
        <w:ind w:left="-540" w:firstLine="0"/>
        <w:rPr/>
      </w:pPr>
      <w:r w:rsidDel="00000000" w:rsidR="00000000" w:rsidRPr="00000000">
        <w:rPr>
          <w:rtl w:val="0"/>
        </w:rPr>
      </w:r>
    </w:p>
    <w:p w:rsidR="00000000" w:rsidDel="00000000" w:rsidP="00000000" w:rsidRDefault="00000000" w:rsidRPr="00000000" w14:paraId="000000E7">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8">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D">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E">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F">
      <w:pPr>
        <w:ind w:left="-540" w:firstLine="0"/>
        <w:rPr>
          <w:color w:val="202122"/>
          <w:highlight w:val="white"/>
        </w:rPr>
      </w:pPr>
      <w:r w:rsidDel="00000000" w:rsidR="00000000" w:rsidRPr="00000000">
        <w:rPr>
          <w:rtl w:val="0"/>
        </w:rPr>
      </w:r>
    </w:p>
    <w:p w:rsidR="00000000" w:rsidDel="00000000" w:rsidP="00000000" w:rsidRDefault="00000000" w:rsidRPr="00000000" w14:paraId="00000100">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3">
      <w:pPr>
        <w:ind w:left="-540" w:firstLine="0"/>
        <w:rPr>
          <w:b w:val="1"/>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5">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6">
      <w:pPr>
        <w:ind w:left="-540" w:firstLine="0"/>
        <w:rPr>
          <w:color w:val="202122"/>
          <w:highlight w:val="white"/>
        </w:rPr>
      </w:pPr>
      <w:r w:rsidDel="00000000" w:rsidR="00000000" w:rsidRPr="00000000">
        <w:rPr>
          <w:rtl w:val="0"/>
        </w:rPr>
      </w:r>
    </w:p>
    <w:p w:rsidR="00000000" w:rsidDel="00000000" w:rsidP="00000000" w:rsidRDefault="00000000" w:rsidRPr="00000000" w14:paraId="00000107">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8">
      <w:pPr>
        <w:ind w:left="-540" w:firstLine="0"/>
        <w:rPr>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E">
      <w:pPr>
        <w:ind w:left="-540" w:firstLine="0"/>
        <w:rPr>
          <w:color w:val="202122"/>
          <w:highlight w:val="white"/>
        </w:rPr>
      </w:pPr>
      <w:r w:rsidDel="00000000" w:rsidR="00000000" w:rsidRPr="00000000">
        <w:rPr>
          <w:rtl w:val="0"/>
        </w:rPr>
      </w:r>
    </w:p>
    <w:p w:rsidR="00000000" w:rsidDel="00000000" w:rsidP="00000000" w:rsidRDefault="00000000" w:rsidRPr="00000000" w14:paraId="0000010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0">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1">
      <w:pPr>
        <w:ind w:left="-540" w:firstLine="0"/>
        <w:rPr>
          <w:highlight w:val="white"/>
        </w:rPr>
      </w:pP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(trees) to computing the nearest whole number by computing square root of the number of members in the cluster and </w:t>
      </w:r>
      <w:r w:rsidDel="00000000" w:rsidR="00000000" w:rsidRPr="00000000">
        <w:rPr>
          <w:highlight w:val="white"/>
          <w:rtl w:val="0"/>
        </w:rPr>
        <w:t xml:space="preserve">set</w:t>
      </w:r>
      <w:r w:rsidDel="00000000" w:rsidR="00000000" w:rsidRPr="00000000">
        <w:rPr>
          <w:highlight w:val="white"/>
          <w:rtl w:val="0"/>
        </w:rPr>
        <w:t xml:space="preserve"> the dims argument to 3, as suggested for numeric datasets in the package documentation. The isolation scores are calculated for each data point within a cluster, and if the isolation score is above 0.5, that data point is deemed an outlier.  </w:t>
      </w:r>
      <w:hyperlink r:id="rId36">
        <w:r w:rsidDel="00000000" w:rsidR="00000000" w:rsidRPr="00000000">
          <w:rPr>
            <w:b w:val="0"/>
            <w:highlight w:val="white"/>
            <w:u w:val="none"/>
            <w:rtl w:val="0"/>
          </w:rPr>
          <w:t xml:space="preserve">[19]</w:t>
        </w:r>
      </w:hyperlink>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5">
      <w:pPr>
        <w:ind w:left="-540" w:firstLine="0"/>
        <w:rPr>
          <w:color w:val="202122"/>
          <w:highlight w:val="white"/>
        </w:rPr>
      </w:pP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7">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8">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7">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1">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2">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6">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7">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9">
      <w:pPr>
        <w:ind w:left="-540" w:firstLine="0"/>
        <w:rPr>
          <w:b w:val="1"/>
        </w:rPr>
      </w:pPr>
      <w:r w:rsidDel="00000000" w:rsidR="00000000" w:rsidRPr="00000000">
        <w:rPr>
          <w:rtl w:val="0"/>
        </w:rPr>
      </w:r>
    </w:p>
    <w:p w:rsidR="00000000" w:rsidDel="00000000" w:rsidP="00000000" w:rsidRDefault="00000000" w:rsidRPr="00000000" w14:paraId="0000011A">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D">
      <w:pPr>
        <w:ind w:left="-540" w:firstLine="0"/>
        <w:rPr>
          <w:sz w:val="24"/>
          <w:szCs w:val="24"/>
        </w:rPr>
      </w:pPr>
      <w:r w:rsidDel="00000000" w:rsidR="00000000" w:rsidRPr="00000000">
        <w:rPr>
          <w:rtl w:val="0"/>
        </w:rPr>
      </w:r>
    </w:p>
    <w:p w:rsidR="00000000" w:rsidDel="00000000" w:rsidP="00000000" w:rsidRDefault="00000000" w:rsidRPr="00000000" w14:paraId="0000011E">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8">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9">
      <w:pPr>
        <w:ind w:left="-540" w:firstLine="0"/>
        <w:rPr>
          <w:sz w:val="24"/>
          <w:szCs w:val="24"/>
        </w:rPr>
      </w:pPr>
      <w:r w:rsidDel="00000000" w:rsidR="00000000" w:rsidRPr="00000000">
        <w:rPr>
          <w:rtl w:val="0"/>
        </w:rPr>
      </w:r>
    </w:p>
    <w:p w:rsidR="00000000" w:rsidDel="00000000" w:rsidP="00000000" w:rsidRDefault="00000000" w:rsidRPr="00000000" w14:paraId="0000012A">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we report the accuracies of each of the methods, based on whether all or only the 5th edition of WHO database was used for standardization.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6: Accuracies for Standardization Methods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tbl>
      <w:tblPr>
        <w:tblStyle w:val="Table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2430"/>
        <w:gridCol w:w="2775"/>
        <w:gridCol w:w="2835"/>
        <w:tblGridChange w:id="0">
          <w:tblGrid>
            <w:gridCol w:w="885"/>
            <w:gridCol w:w="1155"/>
            <w:gridCol w:w="2430"/>
            <w:gridCol w:w="2775"/>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Accuracy All Editions WHO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LTE-3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0.6842576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0.7405615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0.6699463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0.7250726</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0.6627907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0.7173282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ADA002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0.6466905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0.6999032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LTE-3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0.6440072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0.696999</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ADA002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0.6359571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0.6882865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Levenshtein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0.3237925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0.3504356</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Levenshtein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0.2942755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0.3184898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Jarro Winkler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0.254025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0.2749274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Jarro Winkler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0.2450805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0.2652469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Cosine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0.2379249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0.2575024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Cosine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0.2280859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0.2468538</w:t>
            </w:r>
          </w:p>
        </w:tc>
      </w:tr>
    </w:tbl>
    <w:p w:rsidR="00000000" w:rsidDel="00000000" w:rsidP="00000000" w:rsidRDefault="00000000" w:rsidRPr="00000000" w14:paraId="0000019B">
      <w:pPr>
        <w:ind w:left="-540" w:firstLine="0"/>
        <w:rPr>
          <w:sz w:val="24"/>
          <w:szCs w:val="24"/>
          <w:highlight w:val="white"/>
        </w:rPr>
      </w:pPr>
      <w:r w:rsidDel="00000000" w:rsidR="00000000" w:rsidRPr="00000000">
        <w:rPr>
          <w:rtl w:val="0"/>
        </w:rPr>
      </w:r>
    </w:p>
    <w:p w:rsidR="00000000" w:rsidDel="00000000" w:rsidP="00000000" w:rsidRDefault="00000000" w:rsidRPr="00000000" w14:paraId="0000019C">
      <w:pPr>
        <w:ind w:left="-540" w:firstLine="0"/>
        <w:rPr>
          <w:sz w:val="24"/>
          <w:szCs w:val="24"/>
          <w:highlight w:val="white"/>
        </w:rPr>
      </w:pPr>
      <w:r w:rsidDel="00000000" w:rsidR="00000000" w:rsidRPr="00000000">
        <w:rPr>
          <w:sz w:val="24"/>
          <w:szCs w:val="24"/>
          <w:highlight w:val="white"/>
          <w:rtl w:val="0"/>
        </w:rPr>
        <w:t xml:space="preserve">From table 6, it is evident that text-embedding based methods outperform text-match based methods whether we are standardizing with respect to all or only the 5th edition of WHO database. Also the rankings of each method were consistent whether we used all or only the 5th edition of the WHO tumors for standardization.  Generally, among the embedding based methods LTE-3 based methods performed better than ADA002 based methods, this can likely be attributed to the fact that LTE-3 has twice the number of dimensions as ADA002 and is able to capture the complexity in the input data. Though, closest match using ADA002 (ADA002 + Euclidean Dist) and AP based on ADA002 (ADA002+AP) performs marginally better than the standardization methods based on LTE-3 + KMeans clustering.  Among the edit distances, Levenshtein distance performed better than Jarro Winkler distance,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word/alphabet (“bag of words) in a text and does not take into account the order of words. Levenshtein distance is a much simpler algorithm compared to Jarro-Winkler and cosine distance as it only counts number of edit operations needed to transform one text to another and does not take into account the prefix similarity and maintains the order of words/alphabet which is likely why the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XXXXX and YYYYYY</w:t>
      </w:r>
      <w:r w:rsidDel="00000000" w:rsidR="00000000" w:rsidRPr="00000000">
        <w:rPr>
          <w:sz w:val="24"/>
          <w:szCs w:val="24"/>
          <w:highlight w:val="white"/>
          <w:rtl w:val="0"/>
        </w:rPr>
        <w:t xml:space="preserve">.  Depending on the edition of the WHO database that was used in the pipeline the standardization results for each of these 1600 clinical trial tumors with respect to the NCIT database is available in supplementary file </w:t>
      </w:r>
      <w:r w:rsidDel="00000000" w:rsidR="00000000" w:rsidRPr="00000000">
        <w:rPr>
          <w:color w:val="ff0000"/>
          <w:sz w:val="24"/>
          <w:szCs w:val="24"/>
          <w:highlight w:val="white"/>
          <w:rtl w:val="0"/>
        </w:rPr>
        <w:t xml:space="preserve">AAAAAAA and BBBBB</w:t>
      </w:r>
      <w:r w:rsidDel="00000000" w:rsidR="00000000" w:rsidRPr="00000000">
        <w:rPr>
          <w:sz w:val="24"/>
          <w:szCs w:val="24"/>
          <w:highlight w:val="white"/>
          <w:rtl w:val="0"/>
        </w:rPr>
        <w:t xml:space="preserve">.  The standardized tumor names for all the clinical trial tumor depending on the edition of the WHO database used are available in the following files </w:t>
      </w:r>
      <w:r w:rsidDel="00000000" w:rsidR="00000000" w:rsidRPr="00000000">
        <w:rPr>
          <w:color w:val="ff0000"/>
          <w:sz w:val="24"/>
          <w:szCs w:val="24"/>
          <w:highlight w:val="white"/>
          <w:rtl w:val="0"/>
        </w:rPr>
        <w:t xml:space="preserve">AAAAAA</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BBBBB</w:t>
      </w:r>
      <w:r w:rsidDel="00000000" w:rsidR="00000000" w:rsidRPr="00000000">
        <w:rPr>
          <w:sz w:val="24"/>
          <w:szCs w:val="24"/>
          <w:highlight w:val="white"/>
          <w:rtl w:val="0"/>
        </w:rPr>
        <w:t xml:space="preserve"> and the NCIT standardized results are available in supplementary files </w:t>
      </w:r>
      <w:r w:rsidDel="00000000" w:rsidR="00000000" w:rsidRPr="00000000">
        <w:rPr>
          <w:color w:val="ff0000"/>
          <w:sz w:val="24"/>
          <w:szCs w:val="24"/>
          <w:highlight w:val="white"/>
          <w:rtl w:val="0"/>
        </w:rPr>
        <w:t xml:space="preserve">ZZZZZ</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GGGGGG</w:t>
      </w:r>
      <w:r w:rsidDel="00000000" w:rsidR="00000000" w:rsidRPr="00000000">
        <w:rPr>
          <w:sz w:val="24"/>
          <w:szCs w:val="24"/>
          <w:highlight w:val="white"/>
          <w:rtl w:val="0"/>
        </w:rPr>
        <w:t xml:space="preserve">.</w:t>
      </w:r>
    </w:p>
    <w:p w:rsidR="00000000" w:rsidDel="00000000" w:rsidP="00000000" w:rsidRDefault="00000000" w:rsidRPr="00000000" w14:paraId="0000019D">
      <w:pPr>
        <w:ind w:left="-540" w:firstLine="0"/>
        <w:rPr>
          <w:sz w:val="24"/>
          <w:szCs w:val="24"/>
          <w:highlight w:val="white"/>
        </w:rPr>
      </w:pPr>
      <w:r w:rsidDel="00000000" w:rsidR="00000000" w:rsidRPr="00000000">
        <w:rPr>
          <w:rtl w:val="0"/>
        </w:rPr>
      </w:r>
    </w:p>
    <w:p w:rsidR="00000000" w:rsidDel="00000000" w:rsidP="00000000" w:rsidRDefault="00000000" w:rsidRPr="00000000" w14:paraId="0000019E">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9F">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further validated the tumors that were identified as pediatric and assigned a field with a citation that confirmed that the tumor in question is indeed pediatric.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A0">
      <w:pPr>
        <w:ind w:left="-540" w:firstLine="0"/>
        <w:rPr>
          <w:sz w:val="24"/>
          <w:szCs w:val="24"/>
        </w:rPr>
      </w:pPr>
      <w:r w:rsidDel="00000000" w:rsidR="00000000" w:rsidRPr="00000000">
        <w:rPr>
          <w:rtl w:val="0"/>
        </w:rPr>
      </w:r>
    </w:p>
    <w:p w:rsidR="00000000" w:rsidDel="00000000" w:rsidP="00000000" w:rsidRDefault="00000000" w:rsidRPr="00000000" w14:paraId="000001A1">
      <w:pPr>
        <w:ind w:left="-540" w:firstLine="0"/>
        <w:rPr>
          <w:sz w:val="24"/>
          <w:szCs w:val="24"/>
          <w:highlight w:val="white"/>
        </w:rPr>
      </w:pPr>
      <w:r w:rsidDel="00000000" w:rsidR="00000000" w:rsidRPr="00000000">
        <w:rPr>
          <w:sz w:val="24"/>
          <w:szCs w:val="24"/>
          <w:highlight w:val="white"/>
          <w:rtl w:val="0"/>
        </w:rPr>
        <w:t xml:space="preserve">The WHO database for tumor classification is considered the gold standard for tumor nomenclature, which is why we only focused on evaluating the 12 different standardization methods on the 5th edition (latest) of WHO database and when we considered all the available editions (3rd,4th and 5th edition) of WHO database and not on the NCIT database.  Our standardization methods were based on text matching techniques based on edit distances and text-embedding techniques.  To evaluate the performance of these techniques, we arbitrarily drew 1600 samples from the tumors identified in the clinical trials and standardized them according to the edition of WHO database that was in the pipeline (either 5th edition only or all editions (3rd,4th, and 5th editions)).  We noticed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A2">
      <w:pPr>
        <w:ind w:left="-540" w:firstLine="0"/>
        <w:rPr>
          <w:sz w:val="24"/>
          <w:szCs w:val="24"/>
          <w:highlight w:val="white"/>
        </w:rPr>
      </w:pPr>
      <w:r w:rsidDel="00000000" w:rsidR="00000000" w:rsidRPr="00000000">
        <w:rPr>
          <w:rtl w:val="0"/>
        </w:rPr>
      </w:r>
    </w:p>
    <w:p w:rsidR="00000000" w:rsidDel="00000000" w:rsidP="00000000" w:rsidRDefault="00000000" w:rsidRPr="00000000" w14:paraId="000001A3">
      <w:pPr>
        <w:ind w:left="-540" w:firstLine="0"/>
        <w:rPr>
          <w:sz w:val="24"/>
          <w:szCs w:val="24"/>
          <w:highlight w:val="white"/>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 We observed that the LTE-3 based methods performed better than the ADA002 methods, with an exception being that ADA002+AP performed better than LTE-3 +  KMeans method, however it should be noted that embeddings combined with AP did better than embeddings combined with KMeans. The best accuracy was attained by the method (LTE-3 +Euclidean Dist) that standardized the clinical trials tumor by identifying the WHO database that is closest Euclidean distance to the clinical trials terms in the LTE-3 embedding space. Compared to the LTE-3 +AP clustering method which ranked second in terms of accuracy in standardizing the clinical trials tumors, the LTE-3 +Euclidean Dist is a simpler and faster technique that does not require additional steps such such as cluster size analysis and outlier detection that are utilized in the other techniques that use clustering. </w:t>
      </w:r>
      <w:r w:rsidDel="00000000" w:rsidR="00000000" w:rsidRPr="00000000">
        <w:rPr>
          <w:sz w:val="24"/>
          <w:szCs w:val="24"/>
          <w:highlight w:val="white"/>
          <w:rtl w:val="0"/>
        </w:rPr>
        <w:t xml:space="preserve"> 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A4">
      <w:pPr>
        <w:ind w:left="-540" w:firstLine="0"/>
        <w:rPr>
          <w:sz w:val="24"/>
          <w:szCs w:val="24"/>
          <w:highlight w:val="white"/>
        </w:rPr>
      </w:pPr>
      <w:r w:rsidDel="00000000" w:rsidR="00000000" w:rsidRPr="00000000">
        <w:rPr>
          <w:rtl w:val="0"/>
        </w:rPr>
      </w:r>
    </w:p>
    <w:p w:rsidR="00000000" w:rsidDel="00000000" w:rsidP="00000000" w:rsidRDefault="00000000" w:rsidRPr="00000000" w14:paraId="000001A5">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A6">
      <w:pPr>
        <w:ind w:left="-540" w:firstLine="0"/>
        <w:rPr>
          <w:sz w:val="24"/>
          <w:szCs w:val="24"/>
          <w:highlight w:val="white"/>
        </w:rPr>
      </w:pPr>
      <w:r w:rsidDel="00000000" w:rsidR="00000000" w:rsidRPr="00000000">
        <w:rPr>
          <w:rtl w:val="0"/>
        </w:rPr>
      </w:r>
    </w:p>
    <w:p w:rsidR="00000000" w:rsidDel="00000000" w:rsidP="00000000" w:rsidRDefault="00000000" w:rsidRPr="00000000" w14:paraId="000001A7">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A8">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trials tumors.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A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AB">
      <w:pPr>
        <w:ind w:left="-540" w:firstLine="0"/>
        <w:rPr>
          <w:sz w:val="28"/>
          <w:szCs w:val="28"/>
          <w:highlight w:val="white"/>
        </w:rPr>
      </w:pPr>
      <w:r w:rsidDel="00000000" w:rsidR="00000000" w:rsidRPr="00000000">
        <w:rPr>
          <w:rtl w:val="0"/>
        </w:rPr>
      </w:r>
    </w:p>
    <w:p w:rsidR="00000000" w:rsidDel="00000000" w:rsidP="00000000" w:rsidRDefault="00000000" w:rsidRPr="00000000" w14:paraId="000001AC">
      <w:pPr>
        <w:rPr>
          <w:b w:val="1"/>
          <w:sz w:val="28"/>
          <w:szCs w:val="28"/>
          <w:highlight w:val="white"/>
        </w:rPr>
      </w:pPr>
      <w:r w:rsidDel="00000000" w:rsidR="00000000" w:rsidRPr="00000000">
        <w:rPr>
          <w:rtl w:val="0"/>
        </w:rPr>
      </w:r>
    </w:p>
    <w:p w:rsidR="00000000" w:rsidDel="00000000" w:rsidP="00000000" w:rsidRDefault="00000000" w:rsidRPr="00000000" w14:paraId="000001AD">
      <w:pPr>
        <w:rPr>
          <w:b w:val="1"/>
          <w:sz w:val="28"/>
          <w:szCs w:val="28"/>
          <w:highlight w:val="white"/>
        </w:rPr>
      </w:pPr>
      <w:r w:rsidDel="00000000" w:rsidR="00000000" w:rsidRPr="00000000">
        <w:rPr>
          <w:rtl w:val="0"/>
        </w:rPr>
      </w:r>
    </w:p>
    <w:p w:rsidR="00000000" w:rsidDel="00000000" w:rsidP="00000000" w:rsidRDefault="00000000" w:rsidRPr="00000000" w14:paraId="000001AE">
      <w:pPr>
        <w:rPr>
          <w:b w:val="1"/>
          <w:sz w:val="28"/>
          <w:szCs w:val="28"/>
          <w:highlight w:val="white"/>
        </w:rPr>
      </w:pPr>
      <w:r w:rsidDel="00000000" w:rsidR="00000000" w:rsidRPr="00000000">
        <w:rPr>
          <w:rtl w:val="0"/>
        </w:rPr>
      </w:r>
    </w:p>
    <w:p w:rsidR="00000000" w:rsidDel="00000000" w:rsidP="00000000" w:rsidRDefault="00000000" w:rsidRPr="00000000" w14:paraId="000001AF">
      <w:pPr>
        <w:rPr>
          <w:b w:val="1"/>
          <w:sz w:val="28"/>
          <w:szCs w:val="28"/>
          <w:highlight w:val="white"/>
        </w:rPr>
      </w:pPr>
      <w:r w:rsidDel="00000000" w:rsidR="00000000" w:rsidRPr="00000000">
        <w:rPr>
          <w:rtl w:val="0"/>
        </w:rPr>
      </w:r>
    </w:p>
    <w:p w:rsidR="00000000" w:rsidDel="00000000" w:rsidP="00000000" w:rsidRDefault="00000000" w:rsidRPr="00000000" w14:paraId="000001B0">
      <w:pPr>
        <w:rPr>
          <w:b w:val="1"/>
          <w:sz w:val="28"/>
          <w:szCs w:val="28"/>
          <w:highlight w:val="white"/>
        </w:rPr>
      </w:pPr>
      <w:r w:rsidDel="00000000" w:rsidR="00000000" w:rsidRPr="00000000">
        <w:rPr>
          <w:rtl w:val="0"/>
        </w:rPr>
      </w:r>
    </w:p>
    <w:p w:rsidR="00000000" w:rsidDel="00000000" w:rsidP="00000000" w:rsidRDefault="00000000" w:rsidRPr="00000000" w14:paraId="000001B1">
      <w:pPr>
        <w:rPr>
          <w:b w:val="1"/>
          <w:sz w:val="28"/>
          <w:szCs w:val="28"/>
          <w:highlight w:val="white"/>
        </w:rPr>
      </w:pPr>
      <w:r w:rsidDel="00000000" w:rsidR="00000000" w:rsidRPr="00000000">
        <w:rPr>
          <w:rtl w:val="0"/>
        </w:rPr>
      </w:r>
    </w:p>
    <w:p w:rsidR="00000000" w:rsidDel="00000000" w:rsidP="00000000" w:rsidRDefault="00000000" w:rsidRPr="00000000" w14:paraId="000001B2">
      <w:pPr>
        <w:rPr>
          <w:b w:val="1"/>
          <w:sz w:val="28"/>
          <w:szCs w:val="28"/>
          <w:highlight w:val="white"/>
        </w:rPr>
      </w:pPr>
      <w:r w:rsidDel="00000000" w:rsidR="00000000" w:rsidRPr="00000000">
        <w:rPr>
          <w:rtl w:val="0"/>
        </w:rPr>
      </w:r>
    </w:p>
    <w:p w:rsidR="00000000" w:rsidDel="00000000" w:rsidP="00000000" w:rsidRDefault="00000000" w:rsidRPr="00000000" w14:paraId="000001B3">
      <w:pPr>
        <w:rPr>
          <w:b w:val="1"/>
          <w:sz w:val="28"/>
          <w:szCs w:val="28"/>
          <w:highlight w:val="white"/>
        </w:rPr>
      </w:pPr>
      <w:r w:rsidDel="00000000" w:rsidR="00000000" w:rsidRPr="00000000">
        <w:rPr>
          <w:rtl w:val="0"/>
        </w:rPr>
      </w:r>
    </w:p>
    <w:p w:rsidR="00000000" w:rsidDel="00000000" w:rsidP="00000000" w:rsidRDefault="00000000" w:rsidRPr="00000000" w14:paraId="000001B4">
      <w:pPr>
        <w:rPr>
          <w:b w:val="1"/>
          <w:sz w:val="28"/>
          <w:szCs w:val="28"/>
          <w:highlight w:val="white"/>
        </w:rPr>
      </w:pPr>
      <w:r w:rsidDel="00000000" w:rsidR="00000000" w:rsidRPr="00000000">
        <w:rPr>
          <w:rtl w:val="0"/>
        </w:rPr>
      </w:r>
    </w:p>
    <w:p w:rsidR="00000000" w:rsidDel="00000000" w:rsidP="00000000" w:rsidRDefault="00000000" w:rsidRPr="00000000" w14:paraId="000001B5">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References</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8">
      <w:pPr>
        <w:ind w:left="-540" w:firstLine="0"/>
        <w:rPr>
          <w:b w:val="1"/>
        </w:rPr>
      </w:pPr>
      <w:r w:rsidDel="00000000" w:rsidR="00000000" w:rsidRPr="00000000">
        <w:rPr>
          <w:b w:val="1"/>
          <w:rtl w:val="0"/>
        </w:rPr>
        <w:t xml:space="preserve">FIGURES </w:t>
      </w:r>
    </w:p>
    <w:p w:rsidR="00000000" w:rsidDel="00000000" w:rsidP="00000000" w:rsidRDefault="00000000" w:rsidRPr="00000000" w14:paraId="000001E9">
      <w:pPr>
        <w:ind w:left="-540" w:firstLine="0"/>
        <w:rPr>
          <w:b w:val="1"/>
        </w:rPr>
      </w:pPr>
      <w:r w:rsidDel="00000000" w:rsidR="00000000" w:rsidRPr="00000000">
        <w:rPr>
          <w:rtl w:val="0"/>
        </w:rPr>
      </w:r>
    </w:p>
    <w:p w:rsidR="00000000" w:rsidDel="00000000" w:rsidP="00000000" w:rsidRDefault="00000000" w:rsidRPr="00000000" w14:paraId="000001EA">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EB">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ind w:left="-540" w:firstLine="0"/>
        <w:rPr>
          <w:b w:val="1"/>
        </w:rPr>
      </w:pPr>
      <w:r w:rsidDel="00000000" w:rsidR="00000000" w:rsidRPr="00000000">
        <w:rPr>
          <w:rtl w:val="0"/>
        </w:rPr>
      </w:r>
    </w:p>
    <w:p w:rsidR="00000000" w:rsidDel="00000000" w:rsidP="00000000" w:rsidRDefault="00000000" w:rsidRPr="00000000" w14:paraId="000001ED">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EE">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F0">
      <w:pPr>
        <w:ind w:left="-540" w:firstLine="0"/>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ind w:left="-540" w:firstLine="0"/>
        <w:rPr>
          <w:b w:val="1"/>
        </w:rPr>
      </w:pPr>
      <w:r w:rsidDel="00000000" w:rsidR="00000000" w:rsidRPr="00000000">
        <w:rPr>
          <w:rtl w:val="0"/>
        </w:rPr>
      </w:r>
    </w:p>
    <w:p w:rsidR="00000000" w:rsidDel="00000000" w:rsidP="00000000" w:rsidRDefault="00000000" w:rsidRPr="00000000" w14:paraId="000001F3">
      <w:pPr>
        <w:ind w:left="-540" w:firstLine="0"/>
        <w:rPr>
          <w:b w:val="1"/>
        </w:rPr>
      </w:pPr>
      <w:r w:rsidDel="00000000" w:rsidR="00000000" w:rsidRPr="00000000">
        <w:rPr>
          <w:rtl w:val="0"/>
        </w:rPr>
      </w:r>
    </w:p>
    <w:p w:rsidR="00000000" w:rsidDel="00000000" w:rsidP="00000000" w:rsidRDefault="00000000" w:rsidRPr="00000000" w14:paraId="000001F4">
      <w:pPr>
        <w:ind w:left="-540" w:firstLine="0"/>
        <w:rPr>
          <w:b w:val="1"/>
        </w:rPr>
      </w:pPr>
      <w:r w:rsidDel="00000000" w:rsidR="00000000" w:rsidRPr="00000000">
        <w:rPr>
          <w:rtl w:val="0"/>
        </w:rPr>
      </w:r>
    </w:p>
    <w:p w:rsidR="00000000" w:rsidDel="00000000" w:rsidP="00000000" w:rsidRDefault="00000000" w:rsidRPr="00000000" w14:paraId="000001F5">
      <w:pPr>
        <w:ind w:left="-540" w:firstLine="0"/>
        <w:rPr>
          <w:b w:val="1"/>
        </w:rPr>
      </w:pP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ind w:left="-540" w:firstLine="0"/>
        <w:rPr>
          <w:b w:val="1"/>
        </w:rPr>
      </w:pP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rtl w:val="0"/>
        </w:rPr>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0C">
      <w:pPr>
        <w:ind w:left="-540" w:firstLine="0"/>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rtl w:val="0"/>
        </w:rPr>
      </w:r>
    </w:p>
    <w:p w:rsidR="00000000" w:rsidDel="00000000" w:rsidP="00000000" w:rsidRDefault="00000000" w:rsidRPr="00000000" w14:paraId="00000210">
      <w:pPr>
        <w:ind w:left="-540" w:firstLine="0"/>
        <w:rPr>
          <w:b w:val="1"/>
        </w:rPr>
      </w:pPr>
      <w:r w:rsidDel="00000000" w:rsidR="00000000" w:rsidRPr="00000000">
        <w:rPr>
          <w:rtl w:val="0"/>
        </w:rPr>
      </w:r>
    </w:p>
    <w:p w:rsidR="00000000" w:rsidDel="00000000" w:rsidP="00000000" w:rsidRDefault="00000000" w:rsidRPr="00000000" w14:paraId="00000211">
      <w:pPr>
        <w:ind w:left="-540" w:firstLine="0"/>
        <w:rPr>
          <w:b w:val="1"/>
          <w:sz w:val="30"/>
          <w:szCs w:val="30"/>
        </w:rPr>
      </w:pPr>
      <w:r w:rsidDel="00000000" w:rsidR="00000000" w:rsidRPr="00000000">
        <w:rPr>
          <w:rtl w:val="0"/>
        </w:rPr>
      </w:r>
    </w:p>
    <w:p w:rsidR="00000000" w:rsidDel="00000000" w:rsidP="00000000" w:rsidRDefault="00000000" w:rsidRPr="00000000" w14:paraId="00000212">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13">
      <w:pPr>
        <w:ind w:left="-540" w:firstLine="0"/>
        <w:rPr>
          <w:sz w:val="24"/>
          <w:szCs w:val="24"/>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2A">
      <w:pPr>
        <w:rPr>
          <w:b w:val="1"/>
          <w:sz w:val="28"/>
          <w:szCs w:val="28"/>
        </w:rPr>
      </w:pPr>
      <w:r w:rsidDel="00000000" w:rsidR="00000000" w:rsidRPr="00000000">
        <w:rPr>
          <w:rtl w:val="0"/>
        </w:rPr>
      </w:r>
    </w:p>
    <w:p w:rsidR="00000000" w:rsidDel="00000000" w:rsidP="00000000" w:rsidRDefault="00000000" w:rsidRPr="00000000" w14:paraId="0000022B">
      <w:pPr>
        <w:ind w:left="-540" w:firstLine="0"/>
        <w:rPr/>
      </w:pPr>
      <w:r w:rsidDel="00000000" w:rsidR="00000000" w:rsidRPr="00000000">
        <w:rPr>
          <w:rtl w:val="0"/>
        </w:rPr>
      </w:r>
    </w:p>
    <w:p w:rsidR="00000000" w:rsidDel="00000000" w:rsidP="00000000" w:rsidRDefault="00000000" w:rsidRPr="00000000" w14:paraId="0000022C">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2D">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68">
      <w:pPr>
        <w:ind w:left="-540" w:firstLine="0"/>
        <w:rPr>
          <w:b w:val="1"/>
          <w:sz w:val="28"/>
          <w:szCs w:val="28"/>
        </w:rPr>
      </w:pPr>
      <w:r w:rsidDel="00000000" w:rsidR="00000000" w:rsidRPr="00000000">
        <w:rPr>
          <w:rtl w:val="0"/>
        </w:rPr>
      </w:r>
    </w:p>
    <w:p w:rsidR="00000000" w:rsidDel="00000000" w:rsidP="00000000" w:rsidRDefault="00000000" w:rsidRPr="00000000" w14:paraId="00000269">
      <w:pPr>
        <w:ind w:left="-540" w:firstLine="0"/>
        <w:rPr>
          <w:b w:val="1"/>
          <w:sz w:val="28"/>
          <w:szCs w:val="28"/>
        </w:rPr>
      </w:pPr>
      <w:r w:rsidDel="00000000" w:rsidR="00000000" w:rsidRPr="00000000">
        <w:rPr>
          <w:rtl w:val="0"/>
        </w:rPr>
      </w:r>
    </w:p>
    <w:p w:rsidR="00000000" w:rsidDel="00000000" w:rsidP="00000000" w:rsidRDefault="00000000" w:rsidRPr="00000000" w14:paraId="0000026A">
      <w:pPr>
        <w:ind w:left="-540" w:firstLine="0"/>
        <w:rPr>
          <w:b w:val="1"/>
          <w:sz w:val="28"/>
          <w:szCs w:val="28"/>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6D">
      <w:pPr>
        <w:ind w:left="-540" w:firstLine="0"/>
        <w:rPr/>
      </w:pPr>
      <w:r w:rsidDel="00000000" w:rsidR="00000000" w:rsidRPr="00000000">
        <w:rPr>
          <w:rtl w:val="0"/>
        </w:rPr>
      </w:r>
    </w:p>
    <w:p w:rsidR="00000000" w:rsidDel="00000000" w:rsidP="00000000" w:rsidRDefault="00000000" w:rsidRPr="00000000" w14:paraId="0000026E">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6F">
      <w:pPr>
        <w:ind w:left="-540" w:firstLine="0"/>
        <w:rPr/>
      </w:pPr>
      <w:r w:rsidDel="00000000" w:rsidR="00000000" w:rsidRPr="00000000">
        <w:rPr>
          <w:rtl w:val="0"/>
        </w:rPr>
      </w:r>
    </w:p>
    <w:p w:rsidR="00000000" w:rsidDel="00000000" w:rsidP="00000000" w:rsidRDefault="00000000" w:rsidRPr="00000000" w14:paraId="00000270">
      <w:pPr>
        <w:ind w:left="-540" w:firstLine="0"/>
        <w:rPr/>
      </w:pPr>
      <w:r w:rsidDel="00000000" w:rsidR="00000000" w:rsidRPr="00000000">
        <w:rPr>
          <w:rtl w:val="0"/>
        </w:rPr>
        <w:t xml:space="preserve">String 1: Breast Cancer</w:t>
      </w:r>
    </w:p>
    <w:p w:rsidR="00000000" w:rsidDel="00000000" w:rsidP="00000000" w:rsidRDefault="00000000" w:rsidRPr="00000000" w14:paraId="00000271">
      <w:pPr>
        <w:ind w:left="-540" w:firstLine="0"/>
        <w:rPr/>
      </w:pPr>
      <w:r w:rsidDel="00000000" w:rsidR="00000000" w:rsidRPr="00000000">
        <w:rPr>
          <w:rtl w:val="0"/>
        </w:rPr>
        <w:t xml:space="preserve">String 2: Brain Cancer </w:t>
      </w:r>
    </w:p>
    <w:p w:rsidR="00000000" w:rsidDel="00000000" w:rsidP="00000000" w:rsidRDefault="00000000" w:rsidRPr="00000000" w14:paraId="00000272">
      <w:pPr>
        <w:ind w:left="-540" w:firstLine="0"/>
        <w:rPr/>
      </w:pPr>
      <w:r w:rsidDel="00000000" w:rsidR="00000000" w:rsidRPr="00000000">
        <w:rPr>
          <w:rtl w:val="0"/>
        </w:rPr>
      </w:r>
    </w:p>
    <w:p w:rsidR="00000000" w:rsidDel="00000000" w:rsidP="00000000" w:rsidRDefault="00000000" w:rsidRPr="00000000" w14:paraId="0000027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8"/>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r>
    </w:tbl>
    <w:p w:rsidR="00000000" w:rsidDel="00000000" w:rsidP="00000000" w:rsidRDefault="00000000" w:rsidRPr="00000000" w14:paraId="00000290">
      <w:pPr>
        <w:ind w:left="-540" w:firstLine="0"/>
        <w:rPr/>
      </w:pPr>
      <w:r w:rsidDel="00000000" w:rsidR="00000000" w:rsidRPr="00000000">
        <w:rPr>
          <w:rtl w:val="0"/>
        </w:rPr>
      </w:r>
    </w:p>
    <w:p w:rsidR="00000000" w:rsidDel="00000000" w:rsidP="00000000" w:rsidRDefault="00000000" w:rsidRPr="00000000" w14:paraId="00000291">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92">
      <w:pPr>
        <w:ind w:left="-540" w:firstLine="0"/>
        <w:rPr>
          <w:b w:val="1"/>
          <w:sz w:val="30"/>
          <w:szCs w:val="30"/>
        </w:rPr>
      </w:pPr>
      <w:r w:rsidDel="00000000" w:rsidR="00000000" w:rsidRPr="00000000">
        <w:rPr>
          <w:rtl w:val="0"/>
        </w:rPr>
      </w:r>
    </w:p>
    <w:p w:rsidR="00000000" w:rsidDel="00000000" w:rsidP="00000000" w:rsidRDefault="00000000" w:rsidRPr="00000000" w14:paraId="00000293">
      <w:pPr>
        <w:ind w:left="-540" w:firstLine="0"/>
        <w:rPr>
          <w:b w:val="1"/>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rtl w:val="0"/>
        </w:rPr>
      </w:r>
    </w:p>
    <w:p w:rsidR="00000000" w:rsidDel="00000000" w:rsidP="00000000" w:rsidRDefault="00000000" w:rsidRPr="00000000" w14:paraId="00000295">
      <w:pPr>
        <w:ind w:left="-540" w:firstLine="0"/>
        <w:rPr>
          <w:b w:val="1"/>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rtl w:val="0"/>
        </w:rPr>
      </w:r>
    </w:p>
    <w:p w:rsidR="00000000" w:rsidDel="00000000" w:rsidP="00000000" w:rsidRDefault="00000000" w:rsidRPr="00000000" w14:paraId="00000298">
      <w:pPr>
        <w:ind w:left="-540" w:firstLine="0"/>
        <w:rPr>
          <w:b w:val="1"/>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rtl w:val="0"/>
        </w:rPr>
      </w:r>
    </w:p>
    <w:p w:rsidR="00000000" w:rsidDel="00000000" w:rsidP="00000000" w:rsidRDefault="00000000" w:rsidRPr="00000000" w14:paraId="0000029A">
      <w:pPr>
        <w:ind w:left="-540" w:firstLine="0"/>
        <w:rPr>
          <w:b w:val="1"/>
        </w:rPr>
      </w:pPr>
      <w:r w:rsidDel="00000000" w:rsidR="00000000" w:rsidRPr="00000000">
        <w:rPr>
          <w:rtl w:val="0"/>
        </w:rPr>
      </w:r>
    </w:p>
    <w:p w:rsidR="00000000" w:rsidDel="00000000" w:rsidP="00000000" w:rsidRDefault="00000000" w:rsidRPr="00000000" w14:paraId="0000029B">
      <w:pPr>
        <w:ind w:left="-540" w:firstLine="0"/>
        <w:rPr>
          <w:b w:val="1"/>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rtl w:val="0"/>
        </w:rPr>
      </w:r>
    </w:p>
    <w:p w:rsidR="00000000" w:rsidDel="00000000" w:rsidP="00000000" w:rsidRDefault="00000000" w:rsidRPr="00000000" w14:paraId="0000029D">
      <w:pPr>
        <w:ind w:left="-540" w:firstLine="0"/>
        <w:rPr>
          <w:b w:val="1"/>
        </w:rPr>
      </w:pPr>
      <w:r w:rsidDel="00000000" w:rsidR="00000000" w:rsidRPr="00000000">
        <w:rPr>
          <w:rtl w:val="0"/>
        </w:rPr>
      </w:r>
    </w:p>
    <w:p w:rsidR="00000000" w:rsidDel="00000000" w:rsidP="00000000" w:rsidRDefault="00000000" w:rsidRPr="00000000" w14:paraId="0000029E">
      <w:pPr>
        <w:ind w:left="-540" w:firstLine="0"/>
        <w:rPr>
          <w:b w:val="1"/>
        </w:rPr>
      </w:pPr>
      <w:r w:rsidDel="00000000" w:rsidR="00000000" w:rsidRPr="00000000">
        <w:rPr>
          <w:rtl w:val="0"/>
        </w:rPr>
      </w:r>
    </w:p>
    <w:p w:rsidR="00000000" w:rsidDel="00000000" w:rsidP="00000000" w:rsidRDefault="00000000" w:rsidRPr="00000000" w14:paraId="0000029F">
      <w:pPr>
        <w:ind w:left="-540" w:firstLine="0"/>
        <w:rPr>
          <w:b w:val="1"/>
        </w:rPr>
      </w:pPr>
      <w:r w:rsidDel="00000000" w:rsidR="00000000" w:rsidRPr="00000000">
        <w:rPr>
          <w:rtl w:val="0"/>
        </w:rPr>
      </w:r>
    </w:p>
    <w:p w:rsidR="00000000" w:rsidDel="00000000" w:rsidP="00000000" w:rsidRDefault="00000000" w:rsidRPr="00000000" w14:paraId="000002A0">
      <w:pPr>
        <w:ind w:left="-540" w:firstLine="0"/>
        <w:rPr>
          <w:b w:val="1"/>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NP5Q" TargetMode="External"/><Relationship Id="rId41" Type="http://schemas.openxmlformats.org/officeDocument/2006/relationships/hyperlink" Target="https://paperpile.com/c/NPPxEM/fu7E+8uDZ" TargetMode="External"/><Relationship Id="rId44" Type="http://schemas.openxmlformats.org/officeDocument/2006/relationships/hyperlink" Target="https://paperpile.com/c/NPPxEM/1mj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73kP"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bKvK"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ZV6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vpqB"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l3Uz"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SePY"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WbHn"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AIyW"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4.png"/><Relationship Id="rId14" Type="http://schemas.openxmlformats.org/officeDocument/2006/relationships/hyperlink" Target="https://paperpile.com/c/NPPxEM/NRZI" TargetMode="External"/><Relationship Id="rId197" Type="http://schemas.openxmlformats.org/officeDocument/2006/relationships/image" Target="media/image2.png"/><Relationship Id="rId17" Type="http://schemas.openxmlformats.org/officeDocument/2006/relationships/hyperlink" Target="https://paperpile.com/c/NPPxEM/Lq9U+5cZt" TargetMode="External"/><Relationship Id="rId196" Type="http://schemas.openxmlformats.org/officeDocument/2006/relationships/image" Target="media/image1.png"/><Relationship Id="rId16" Type="http://schemas.openxmlformats.org/officeDocument/2006/relationships/hyperlink" Target="https://paperpile.com/c/NPPxEM/6kRx" TargetMode="External"/><Relationship Id="rId195" Type="http://schemas.openxmlformats.org/officeDocument/2006/relationships/image" Target="media/image3.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