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~7200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32">
      <w:pPr>
        <w:ind w:left="-540" w:firstLine="0"/>
        <w:rPr/>
      </w:pPr>
      <w:r w:rsidDel="00000000" w:rsidR="00000000" w:rsidRPr="00000000">
        <w:rPr>
          <w:rtl w:val="0"/>
        </w:rPr>
      </w:r>
    </w:p>
    <w:p w:rsidR="00000000" w:rsidDel="00000000" w:rsidP="00000000" w:rsidRDefault="00000000" w:rsidRPr="00000000" w14:paraId="00000033">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4">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S2.</w:t>
      </w:r>
    </w:p>
    <w:p w:rsidR="00000000" w:rsidDel="00000000" w:rsidP="00000000" w:rsidRDefault="00000000" w:rsidRPr="00000000" w14:paraId="00000035">
      <w:pPr>
        <w:ind w:left="-540" w:firstLine="0"/>
        <w:rPr/>
      </w:pPr>
      <w:r w:rsidDel="00000000" w:rsidR="00000000" w:rsidRPr="00000000">
        <w:rPr>
          <w:rtl w:val="0"/>
        </w:rPr>
      </w:r>
    </w:p>
    <w:p w:rsidR="00000000" w:rsidDel="00000000" w:rsidP="00000000" w:rsidRDefault="00000000" w:rsidRPr="00000000" w14:paraId="00000036">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7">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38">
      <w:pPr>
        <w:ind w:left="-540" w:firstLine="0"/>
        <w:rPr/>
      </w:pPr>
      <w:r w:rsidDel="00000000" w:rsidR="00000000" w:rsidRPr="00000000">
        <w:rPr>
          <w:rtl w:val="0"/>
        </w:rPr>
      </w:r>
    </w:p>
    <w:p w:rsidR="00000000" w:rsidDel="00000000" w:rsidP="00000000" w:rsidRDefault="00000000" w:rsidRPr="00000000" w14:paraId="00000039">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S3.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3C">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w:t>
      </w:r>
    </w:p>
    <w:p w:rsidR="00000000" w:rsidDel="00000000" w:rsidP="00000000" w:rsidRDefault="00000000" w:rsidRPr="00000000" w14:paraId="0000003D">
      <w:pPr>
        <w:ind w:left="-540" w:firstLine="0"/>
        <w:rPr/>
      </w:pPr>
      <w:r w:rsidDel="00000000" w:rsidR="00000000" w:rsidRPr="00000000">
        <w:rPr>
          <w:rtl w:val="0"/>
        </w:rPr>
        <w:t xml:space="preserve">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color w:val="0e101a"/>
        </w:rPr>
      </w:pPr>
      <w:r w:rsidDel="00000000" w:rsidR="00000000" w:rsidRPr="00000000">
        <w:rPr>
          <w:rtl w:val="0"/>
        </w:rPr>
      </w:r>
    </w:p>
    <w:p w:rsidR="00000000" w:rsidDel="00000000" w:rsidP="00000000" w:rsidRDefault="00000000" w:rsidRPr="00000000" w14:paraId="00000040">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3">
        <w:r w:rsidDel="00000000" w:rsidR="00000000" w:rsidRPr="00000000">
          <w:rPr>
            <w:rtl w:val="0"/>
          </w:rPr>
          <w:t xml:space="preserve">[11]</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t xml:space="preserve">During Phase 3, CANTOS focused on determining which extracted tumor names were pediatric (see Figure 1, Phase 3) by applying a fuzzy string matching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S5 titled “tumor_annotated_adult_ped.csv.”</w:t>
      </w:r>
    </w:p>
    <w:p w:rsidR="00000000" w:rsidDel="00000000" w:rsidP="00000000" w:rsidRDefault="00000000" w:rsidRPr="00000000" w14:paraId="00000045">
      <w:pPr>
        <w:ind w:left="-540" w:firstLine="0"/>
        <w:rPr/>
      </w:pPr>
      <w:r w:rsidDel="00000000" w:rsidR="00000000" w:rsidRPr="00000000">
        <w:rPr>
          <w:rtl w:val="0"/>
        </w:rPr>
      </w:r>
    </w:p>
    <w:p w:rsidR="00000000" w:rsidDel="00000000" w:rsidP="00000000" w:rsidRDefault="00000000" w:rsidRPr="00000000" w14:paraId="00000046">
      <w:pPr>
        <w:ind w:left="-540" w:firstLine="0"/>
        <w:rPr>
          <w:i w:val="1"/>
        </w:rPr>
      </w:pPr>
      <w:r w:rsidDel="00000000" w:rsidR="00000000" w:rsidRPr="00000000">
        <w:rPr>
          <w:rtl w:val="0"/>
        </w:rP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NCIt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(“PedCanTumor”) in supplementary file S5. Supplementary file S6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r w:rsidDel="00000000" w:rsidR="00000000" w:rsidRPr="00000000">
        <w:rPr>
          <w:rtl w:val="0"/>
        </w:rPr>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9">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r w:rsidDel="00000000" w:rsidR="00000000" w:rsidRPr="00000000">
        <w:rPr>
          <w:rtl w:val="0"/>
        </w:rPr>
      </w:r>
    </w:p>
    <w:p w:rsidR="00000000" w:rsidDel="00000000" w:rsidP="00000000" w:rsidRDefault="00000000" w:rsidRPr="00000000" w14:paraId="0000004A">
      <w:pPr>
        <w:ind w:left="-540" w:firstLine="0"/>
        <w:rPr/>
      </w:pPr>
      <w:r w:rsidDel="00000000" w:rsidR="00000000" w:rsidRPr="00000000">
        <w:rPr>
          <w:rtl w:val="0"/>
        </w:rPr>
      </w:r>
    </w:p>
    <w:p w:rsidR="00000000" w:rsidDel="00000000" w:rsidP="00000000" w:rsidRDefault="00000000" w:rsidRPr="00000000" w14:paraId="0000004B">
      <w:pPr>
        <w:ind w:left="-540" w:firstLine="0"/>
        <w:rPr>
          <w:b w:val="1"/>
          <w:i w:val="1"/>
          <w:sz w:val="24"/>
          <w:szCs w:val="24"/>
        </w:rPr>
      </w:pPr>
      <w:r w:rsidDel="00000000" w:rsidR="00000000" w:rsidRPr="00000000">
        <w:rPr>
          <w:b w:val="1"/>
          <w:i w:val="1"/>
          <w:rtl w:val="0"/>
        </w:rPr>
        <w:t xml:space="preserve">Text Matching Technique: Closest match using edit distance</w:t>
      </w:r>
      <w:r w:rsidDel="00000000" w:rsidR="00000000" w:rsidRPr="00000000">
        <w:rPr>
          <w:b w:val="1"/>
          <w:i w:val="1"/>
          <w:sz w:val="24"/>
          <w:szCs w:val="24"/>
          <w:rtl w:val="0"/>
        </w:rPr>
        <w:t xml:space="preserve"> </w:t>
      </w:r>
    </w:p>
    <w:p w:rsidR="00000000" w:rsidDel="00000000" w:rsidP="00000000" w:rsidRDefault="00000000" w:rsidRPr="00000000" w14:paraId="0000004C">
      <w:pPr>
        <w:ind w:left="-540" w:firstLine="0"/>
        <w:rPr/>
      </w:pPr>
      <w:r w:rsidDel="00000000" w:rsidR="00000000" w:rsidRPr="00000000">
        <w:rPr>
          <w:rtl w:val="0"/>
        </w:rPr>
        <w:t xml:space="preserve">The aim of standardizing tumor names from the CTR to corresponding WHO or NCIt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 thus, two strings with minimal edit distance could potentially convey the same meaning. CANTOS employs normalized Levenshtein distance, Jaro-Winkler distance, and cosine distance to compute edit distances. An example of using edit distances for string comparison is provided in supplementary file S7, followed by brief descriptions of each method.</w:t>
      </w:r>
      <w:r w:rsidDel="00000000" w:rsidR="00000000" w:rsidRPr="00000000">
        <w:rPr>
          <w:rtl w:val="0"/>
        </w:rPr>
      </w:r>
    </w:p>
    <w:p w:rsidR="00000000" w:rsidDel="00000000" w:rsidP="00000000" w:rsidRDefault="00000000" w:rsidRPr="00000000" w14:paraId="0000004D">
      <w:pPr>
        <w:ind w:left="-540" w:firstLine="0"/>
        <w:rPr>
          <w:i w:val="1"/>
        </w:rPr>
      </w:pPr>
      <w:r w:rsidDel="00000000" w:rsidR="00000000" w:rsidRPr="00000000">
        <w:rPr>
          <w:rtl w:val="0"/>
        </w:rPr>
      </w:r>
    </w:p>
    <w:p w:rsidR="00000000" w:rsidDel="00000000" w:rsidP="00000000" w:rsidRDefault="00000000" w:rsidRPr="00000000" w14:paraId="0000004E">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6">
      <w:pPr>
        <w:ind w:left="-540" w:firstLine="0"/>
        <w:rPr/>
      </w:pPr>
      <w:r w:rsidDel="00000000" w:rsidR="00000000" w:rsidRPr="00000000">
        <w:rPr>
          <w:rtl w:val="0"/>
        </w:rPr>
      </w:r>
    </w:p>
    <w:p w:rsidR="00000000" w:rsidDel="00000000" w:rsidP="00000000" w:rsidRDefault="00000000" w:rsidRPr="00000000" w14:paraId="00000057">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B">
      <w:pPr>
        <w:ind w:left="-540" w:firstLine="0"/>
        <w:rPr/>
      </w:pPr>
      <w:r w:rsidDel="00000000" w:rsidR="00000000" w:rsidRPr="00000000">
        <w:rPr>
          <w:rtl w:val="0"/>
        </w:rPr>
      </w:r>
    </w:p>
    <w:p w:rsidR="00000000" w:rsidDel="00000000" w:rsidP="00000000" w:rsidRDefault="00000000" w:rsidRPr="00000000" w14:paraId="0000005C">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D">
      <w:pPr>
        <w:ind w:left="-540" w:firstLine="0"/>
        <w:rPr/>
      </w:pPr>
      <w:r w:rsidDel="00000000" w:rsidR="00000000" w:rsidRPr="00000000">
        <w:rPr>
          <w:rtl w:val="0"/>
        </w:rPr>
      </w:r>
    </w:p>
    <w:p w:rsidR="00000000" w:rsidDel="00000000" w:rsidP="00000000" w:rsidRDefault="00000000" w:rsidRPr="00000000" w14:paraId="0000005E">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r>
    </w:p>
    <w:p w:rsidR="00000000" w:rsidDel="00000000" w:rsidP="00000000" w:rsidRDefault="00000000" w:rsidRPr="00000000" w14:paraId="00000060">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1">
      <w:pPr>
        <w:ind w:left="-540" w:firstLine="0"/>
        <w:rPr>
          <w:color w:val="202122"/>
          <w:highlight w:val="white"/>
        </w:rPr>
      </w:pPr>
      <w:r w:rsidDel="00000000" w:rsidR="00000000" w:rsidRPr="00000000">
        <w:rPr>
          <w:rtl w:val="0"/>
        </w:rPr>
      </w:r>
    </w:p>
    <w:p w:rsidR="00000000" w:rsidDel="00000000" w:rsidP="00000000" w:rsidRDefault="00000000" w:rsidRPr="00000000" w14:paraId="00000062">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4">
      <w:pPr>
        <w:ind w:left="-540" w:firstLine="0"/>
        <w:rPr>
          <w:b w:val="1"/>
          <w:highlight w:val="white"/>
        </w:rPr>
      </w:pPr>
      <w:r w:rsidDel="00000000" w:rsidR="00000000" w:rsidRPr="00000000">
        <w:rPr>
          <w:rtl w:val="0"/>
        </w:rPr>
      </w:r>
    </w:p>
    <w:p w:rsidR="00000000" w:rsidDel="00000000" w:rsidP="00000000" w:rsidRDefault="00000000" w:rsidRPr="00000000" w14:paraId="00000065">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6">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7">
      <w:pPr>
        <w:ind w:left="-540" w:firstLine="0"/>
        <w:rPr>
          <w:color w:val="202122"/>
          <w:highlight w:val="white"/>
        </w:rPr>
      </w:pPr>
      <w:r w:rsidDel="00000000" w:rsidR="00000000" w:rsidRPr="00000000">
        <w:rPr>
          <w:rtl w:val="0"/>
        </w:rPr>
      </w:r>
    </w:p>
    <w:p w:rsidR="00000000" w:rsidDel="00000000" w:rsidP="00000000" w:rsidRDefault="00000000" w:rsidRPr="00000000" w14:paraId="00000068">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9">
      <w:pPr>
        <w:ind w:left="-540" w:firstLine="0"/>
        <w:rPr>
          <w:highlight w:val="white"/>
        </w:rPr>
      </w:pPr>
      <w:r w:rsidDel="00000000" w:rsidR="00000000" w:rsidRPr="00000000">
        <w:rPr>
          <w:rtl w:val="0"/>
        </w:rPr>
      </w:r>
    </w:p>
    <w:p w:rsidR="00000000" w:rsidDel="00000000" w:rsidP="00000000" w:rsidRDefault="00000000" w:rsidRPr="00000000" w14:paraId="0000006A">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rtl w:val="0"/>
        </w:rPr>
      </w:r>
    </w:p>
    <w:p w:rsidR="00000000" w:rsidDel="00000000" w:rsidP="00000000" w:rsidRDefault="00000000" w:rsidRPr="00000000" w14:paraId="0000006C">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D">
      <w:pPr>
        <w:ind w:left="-540" w:firstLine="0"/>
        <w:rPr>
          <w:color w:val="202122"/>
          <w:highlight w:val="white"/>
        </w:rPr>
      </w:pPr>
      <w:r w:rsidDel="00000000" w:rsidR="00000000" w:rsidRPr="00000000">
        <w:rPr>
          <w:rtl w:val="0"/>
        </w:rPr>
      </w:r>
    </w:p>
    <w:p w:rsidR="00000000" w:rsidDel="00000000" w:rsidP="00000000" w:rsidRDefault="00000000" w:rsidRPr="00000000" w14:paraId="0000006E">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F">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70">
      <w:pPr>
        <w:ind w:left="-540" w:firstLine="0"/>
        <w:rPr>
          <w:highlight w:val="white"/>
        </w:rPr>
      </w:pPr>
      <w:r w:rsidDel="00000000" w:rsidR="00000000" w:rsidRPr="00000000">
        <w:rPr>
          <w:rtl w:val="0"/>
        </w:rPr>
      </w:r>
    </w:p>
    <w:p w:rsidR="00000000" w:rsidDel="00000000" w:rsidP="00000000" w:rsidRDefault="00000000" w:rsidRPr="00000000" w14:paraId="00000071">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2">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3">
      <w:pPr>
        <w:ind w:left="-540" w:firstLine="0"/>
        <w:rPr>
          <w:highlight w:val="white"/>
        </w:rPr>
      </w:pPr>
      <w:r w:rsidDel="00000000" w:rsidR="00000000" w:rsidRPr="00000000">
        <w:rPr>
          <w:rtl w:val="0"/>
        </w:rPr>
      </w:r>
    </w:p>
    <w:p w:rsidR="00000000" w:rsidDel="00000000" w:rsidP="00000000" w:rsidRDefault="00000000" w:rsidRPr="00000000" w14:paraId="00000074">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5">
      <w:pPr>
        <w:ind w:left="-540" w:firstLine="0"/>
        <w:rPr>
          <w:color w:val="202122"/>
          <w:highlight w:val="white"/>
        </w:rPr>
      </w:pPr>
      <w:r w:rsidDel="00000000" w:rsidR="00000000" w:rsidRPr="00000000">
        <w:rPr>
          <w:rtl w:val="0"/>
        </w:rPr>
      </w:r>
    </w:p>
    <w:p w:rsidR="00000000" w:rsidDel="00000000" w:rsidP="00000000" w:rsidRDefault="00000000" w:rsidRPr="00000000" w14:paraId="00000076">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7">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8">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9">
      <w:pPr>
        <w:ind w:left="-540" w:firstLine="0"/>
        <w:rPr/>
      </w:pPr>
      <w:r w:rsidDel="00000000" w:rsidR="00000000" w:rsidRPr="00000000">
        <w:rPr>
          <w:sz w:val="24"/>
          <w:szCs w:val="24"/>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WHO </w:t>
      </w:r>
      <w:r w:rsidDel="00000000" w:rsidR="00000000" w:rsidRPr="00000000">
        <w:rPr>
          <w:color w:val="202122"/>
          <w:highlight w:val="white"/>
          <w:rtl w:val="0"/>
        </w:rPr>
        <w:t xml:space="preserve">database 5th edition</w:t>
      </w:r>
      <w:r w:rsidDel="00000000" w:rsidR="00000000" w:rsidRPr="00000000">
        <w:rPr>
          <w:rtl w:val="0"/>
        </w:rPr>
        <w:t xml:space="preserve">, WHO </w:t>
      </w:r>
      <w:r w:rsidDel="00000000" w:rsidR="00000000" w:rsidRPr="00000000">
        <w:rPr>
          <w:color w:val="202122"/>
          <w:highlight w:val="white"/>
          <w:rtl w:val="0"/>
        </w:rPr>
        <w:t xml:space="preserve">database </w:t>
      </w:r>
      <w:r w:rsidDel="00000000" w:rsidR="00000000" w:rsidRPr="00000000">
        <w:rPr>
          <w:rtl w:val="0"/>
        </w:rPr>
        <w:t xml:space="preserve">all editions,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A">
      <w:pPr>
        <w:ind w:left="-540" w:firstLine="0"/>
        <w:rPr/>
      </w:pPr>
      <w:r w:rsidDel="00000000" w:rsidR="00000000" w:rsidRPr="00000000">
        <w:rPr>
          <w:rtl w:val="0"/>
        </w:rPr>
      </w:r>
    </w:p>
    <w:p w:rsidR="00000000" w:rsidDel="00000000" w:rsidP="00000000" w:rsidRDefault="00000000" w:rsidRPr="00000000" w14:paraId="0000007B">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C">
      <w:pPr>
        <w:ind w:left="-540" w:firstLine="0"/>
        <w:rPr>
          <w:sz w:val="24"/>
          <w:szCs w:val="24"/>
        </w:rPr>
      </w:pPr>
      <w:r w:rsidDel="00000000" w:rsidR="00000000" w:rsidRPr="00000000">
        <w:rPr>
          <w:rtl w:val="0"/>
        </w:rPr>
      </w:r>
    </w:p>
    <w:p w:rsidR="00000000" w:rsidDel="00000000" w:rsidP="00000000" w:rsidRDefault="00000000" w:rsidRPr="00000000" w14:paraId="0000007D">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7">
      <w:pPr>
        <w:ind w:left="-540" w:firstLine="0"/>
        <w:rPr>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9">
      <w:pPr>
        <w:ind w:left="-540" w:firstLine="0"/>
        <w:rPr>
          <w:color w:val="ff0000"/>
          <w:sz w:val="24"/>
          <w:szCs w:val="24"/>
        </w:rPr>
      </w:pPr>
      <w:r w:rsidDel="00000000" w:rsidR="00000000" w:rsidRPr="00000000">
        <w:rPr>
          <w:rtl w:val="0"/>
        </w:rPr>
      </w:r>
    </w:p>
    <w:p w:rsidR="00000000" w:rsidDel="00000000" w:rsidP="00000000" w:rsidRDefault="00000000" w:rsidRPr="00000000" w14:paraId="0000008A">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B">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D">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C">
      <w:pPr>
        <w:ind w:left="-540" w:firstLine="0"/>
        <w:rPr>
          <w:sz w:val="24"/>
          <w:szCs w:val="24"/>
          <w:highlight w:val="white"/>
        </w:rPr>
      </w:pP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rtl w:val="0"/>
        </w:rPr>
      </w:r>
    </w:p>
    <w:p w:rsidR="00000000" w:rsidDel="00000000" w:rsidP="00000000" w:rsidRDefault="00000000" w:rsidRPr="00000000" w14:paraId="000000B0">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1">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3">
      <w:pPr>
        <w:ind w:left="-540" w:firstLine="0"/>
        <w:rPr>
          <w:sz w:val="24"/>
          <w:szCs w:val="24"/>
          <w:highlight w:val="white"/>
        </w:rPr>
      </w:pPr>
      <w:r w:rsidDel="00000000" w:rsidR="00000000" w:rsidRPr="00000000">
        <w:rPr>
          <w:rtl w:val="0"/>
        </w:rPr>
      </w:r>
    </w:p>
    <w:p w:rsidR="00000000" w:rsidDel="00000000" w:rsidP="00000000" w:rsidRDefault="00000000" w:rsidRPr="00000000" w14:paraId="000000B4">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5">
      <w:pPr>
        <w:ind w:left="-540" w:firstLine="0"/>
        <w:rPr>
          <w:sz w:val="24"/>
          <w:szCs w:val="24"/>
          <w:highlight w:val="white"/>
        </w:rPr>
      </w:pPr>
      <w:r w:rsidDel="00000000" w:rsidR="00000000" w:rsidRPr="00000000">
        <w:rPr>
          <w:rtl w:val="0"/>
        </w:rPr>
      </w:r>
    </w:p>
    <w:p w:rsidR="00000000" w:rsidDel="00000000" w:rsidP="00000000" w:rsidRDefault="00000000" w:rsidRPr="00000000" w14:paraId="000000B6">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B">
      <w:pPr>
        <w:ind w:left="-540" w:firstLine="0"/>
        <w:rPr>
          <w:sz w:val="24"/>
          <w:szCs w:val="24"/>
          <w:highlight w:val="white"/>
        </w:rPr>
      </w:pPr>
      <w:r w:rsidDel="00000000" w:rsidR="00000000" w:rsidRPr="00000000">
        <w:rPr>
          <w:rtl w:val="0"/>
        </w:rPr>
      </w:r>
    </w:p>
    <w:p w:rsidR="00000000" w:rsidDel="00000000" w:rsidP="00000000" w:rsidRDefault="00000000" w:rsidRPr="00000000" w14:paraId="000000EC">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D">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2">
      <w:pPr>
        <w:ind w:left="-540" w:firstLine="0"/>
        <w:rPr>
          <w:sz w:val="24"/>
          <w:szCs w:val="24"/>
          <w:highlight w:val="white"/>
        </w:rPr>
      </w:pPr>
      <w:r w:rsidDel="00000000" w:rsidR="00000000" w:rsidRPr="00000000">
        <w:rPr>
          <w:rtl w:val="0"/>
        </w:rPr>
      </w:r>
    </w:p>
    <w:p w:rsidR="00000000" w:rsidDel="00000000" w:rsidP="00000000" w:rsidRDefault="00000000" w:rsidRPr="00000000" w14:paraId="00000123">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4">
      <w:pPr>
        <w:ind w:left="-540" w:firstLine="0"/>
        <w:rPr>
          <w:sz w:val="24"/>
          <w:szCs w:val="24"/>
          <w:highlight w:val="white"/>
        </w:rPr>
      </w:pPr>
      <w:r w:rsidDel="00000000" w:rsidR="00000000" w:rsidRPr="00000000">
        <w:rPr>
          <w:rtl w:val="0"/>
        </w:rPr>
      </w:r>
    </w:p>
    <w:p w:rsidR="00000000" w:rsidDel="00000000" w:rsidP="00000000" w:rsidRDefault="00000000" w:rsidRPr="00000000" w14:paraId="00000125">
      <w:pPr>
        <w:ind w:left="-540" w:firstLine="0"/>
        <w:rPr>
          <w:sz w:val="24"/>
          <w:szCs w:val="24"/>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rtl w:val="0"/>
        </w:rPr>
        <w:t xml:space="preserve">s</w:t>
      </w:r>
      <w:r w:rsidDel="00000000" w:rsidR="00000000" w:rsidRPr="00000000">
        <w:rPr>
          <w:sz w:val="24"/>
          <w:szCs w:val="24"/>
          <w:rtl w:val="0"/>
        </w:rPr>
        <w:t xml:space="preserve">upplementary</w:t>
      </w:r>
      <w:r w:rsidDel="00000000" w:rsidR="00000000" w:rsidRPr="00000000">
        <w:rPr>
          <w:sz w:val="24"/>
          <w:szCs w:val="24"/>
          <w:rtl w:val="0"/>
        </w:rPr>
        <w:t xml:space="preserve"> file S9</w:t>
      </w:r>
      <w:r w:rsidDel="00000000" w:rsidR="00000000" w:rsidRPr="00000000">
        <w:rPr>
          <w:sz w:val="24"/>
          <w:szCs w:val="24"/>
          <w:rtl w:val="0"/>
        </w:rPr>
        <w:t xml:space="preserve"> </w:t>
      </w:r>
      <w:r w:rsidDel="00000000" w:rsidR="00000000" w:rsidRPr="00000000">
        <w:rPr>
          <w:sz w:val="24"/>
          <w:szCs w:val="24"/>
          <w:rtl w:val="0"/>
        </w:rPr>
        <w:t xml:space="preserve">(for WHO database All Editions) and </w:t>
      </w:r>
      <w:r w:rsidDel="00000000" w:rsidR="00000000" w:rsidRPr="00000000">
        <w:rPr>
          <w:sz w:val="24"/>
          <w:szCs w:val="24"/>
          <w:rtl w:val="0"/>
        </w:rPr>
        <w:t xml:space="preserve">s</w:t>
      </w:r>
      <w:r w:rsidDel="00000000" w:rsidR="00000000" w:rsidRPr="00000000">
        <w:rPr>
          <w:sz w:val="24"/>
          <w:szCs w:val="24"/>
          <w:rtl w:val="0"/>
        </w:rPr>
        <w:t xml:space="preserve">upplementary file S10</w:t>
      </w:r>
      <w:r w:rsidDel="00000000" w:rsidR="00000000" w:rsidRPr="00000000">
        <w:rPr>
          <w:sz w:val="24"/>
          <w:szCs w:val="24"/>
          <w:rtl w:val="0"/>
        </w:rPr>
        <w:t xml:space="preserve"> </w:t>
      </w:r>
      <w:r w:rsidDel="00000000" w:rsidR="00000000" w:rsidRPr="00000000">
        <w:rPr>
          <w:sz w:val="24"/>
          <w:szCs w:val="24"/>
          <w:rtl w:val="0"/>
        </w:rPr>
        <w:t xml:space="preserve">(for WHO database 5th Edition)</w:t>
      </w:r>
      <w:r w:rsidDel="00000000" w:rsidR="00000000" w:rsidRPr="00000000">
        <w:rPr>
          <w:sz w:val="24"/>
          <w:szCs w:val="24"/>
          <w:rtl w:val="0"/>
        </w:rPr>
        <w:t xml:space="preserve">. For each iteration of the pipeline, we report the WHO and NCIT standardized terms for each tumor identified in the CTR</w:t>
      </w:r>
      <w:r w:rsidDel="00000000" w:rsidR="00000000" w:rsidRPr="00000000">
        <w:rPr>
          <w:sz w:val="26"/>
          <w:szCs w:val="26"/>
          <w:rtl w:val="0"/>
        </w:rPr>
        <w:t xml:space="preserve"> </w:t>
      </w:r>
      <w:r w:rsidDel="00000000" w:rsidR="00000000" w:rsidRPr="00000000">
        <w:rPr>
          <w:sz w:val="24"/>
          <w:szCs w:val="24"/>
          <w:rtl w:val="0"/>
        </w:rPr>
        <w:t xml:space="preserve">in the following supplementary files: </w:t>
      </w:r>
      <w:r w:rsidDel="00000000" w:rsidR="00000000" w:rsidRPr="00000000">
        <w:rPr>
          <w:sz w:val="24"/>
          <w:szCs w:val="24"/>
          <w:rtl w:val="0"/>
        </w:rPr>
        <w:t xml:space="preserve">S</w:t>
      </w:r>
      <w:r w:rsidDel="00000000" w:rsidR="00000000" w:rsidRPr="00000000">
        <w:rPr>
          <w:sz w:val="24"/>
          <w:szCs w:val="24"/>
          <w:rtl w:val="0"/>
        </w:rPr>
        <w:t xml:space="preserve">11-S14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6">
      <w:pPr>
        <w:ind w:left="-540" w:firstLine="0"/>
        <w:rPr>
          <w:sz w:val="24"/>
          <w:szCs w:val="24"/>
          <w:highlight w:val="white"/>
        </w:rPr>
      </w:pPr>
      <w:r w:rsidDel="00000000" w:rsidR="00000000" w:rsidRPr="00000000">
        <w:rPr>
          <w:rtl w:val="0"/>
        </w:rPr>
      </w:r>
    </w:p>
    <w:p w:rsidR="00000000" w:rsidDel="00000000" w:rsidP="00000000" w:rsidRDefault="00000000" w:rsidRPr="00000000" w14:paraId="00000127">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9">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A">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B">
      <w:pPr>
        <w:ind w:left="-540" w:firstLine="0"/>
        <w:rPr>
          <w:sz w:val="24"/>
          <w:szCs w:val="24"/>
          <w:highlight w:val="white"/>
        </w:rPr>
      </w:pPr>
      <w:r w:rsidDel="00000000" w:rsidR="00000000" w:rsidRPr="00000000">
        <w:rPr>
          <w:rtl w:val="0"/>
        </w:rPr>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b w:val="0"/>
            <w:color w:val="000000"/>
            <w:sz w:val="24"/>
            <w:szCs w:val="24"/>
            <w:highlight w:val="white"/>
            <w:u w:val="none"/>
            <w:rtl w:val="0"/>
          </w:rPr>
          <w:t xml:space="preserve">[38]</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rtl w:val="0"/>
        </w:rPr>
      </w:r>
    </w:p>
    <w:p w:rsidR="00000000" w:rsidDel="00000000" w:rsidP="00000000" w:rsidRDefault="00000000" w:rsidRPr="00000000" w14:paraId="00000132">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[39,40]</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[41]</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3">
      <w:pPr>
        <w:ind w:left="-540" w:firstLine="0"/>
        <w:rPr>
          <w:sz w:val="24"/>
          <w:szCs w:val="24"/>
          <w:highlight w:val="white"/>
        </w:rPr>
      </w:pPr>
      <w:r w:rsidDel="00000000" w:rsidR="00000000" w:rsidRPr="00000000">
        <w:rPr>
          <w:rtl w:val="0"/>
        </w:rPr>
      </w:r>
    </w:p>
    <w:p w:rsidR="00000000" w:rsidDel="00000000" w:rsidP="00000000" w:rsidRDefault="00000000" w:rsidRPr="00000000" w14:paraId="00000134">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5">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6">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7">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8">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9">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A">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E">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F">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0">
      <w:pPr>
        <w:rPr>
          <w:sz w:val="28"/>
          <w:szCs w:val="28"/>
          <w:highlight w:val="white"/>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F">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0">
      <w:pPr>
        <w:ind w:left="-540" w:firstLine="0"/>
        <w:rPr>
          <w:b w:val="1"/>
        </w:rPr>
      </w:pPr>
      <w:r w:rsidDel="00000000" w:rsidR="00000000" w:rsidRPr="00000000">
        <w:rPr>
          <w:b w:val="1"/>
          <w:rtl w:val="0"/>
        </w:rPr>
        <w:t xml:space="preserve">FIGURES </w:t>
      </w:r>
    </w:p>
    <w:p w:rsidR="00000000" w:rsidDel="00000000" w:rsidP="00000000" w:rsidRDefault="00000000" w:rsidRPr="00000000" w14:paraId="00000171">
      <w:pPr>
        <w:ind w:left="-540" w:firstLine="0"/>
        <w:rPr>
          <w:b w:val="1"/>
        </w:rPr>
      </w:pPr>
      <w:r w:rsidDel="00000000" w:rsidR="00000000" w:rsidRPr="00000000">
        <w:rPr>
          <w:rtl w:val="0"/>
        </w:rPr>
      </w:r>
    </w:p>
    <w:p w:rsidR="00000000" w:rsidDel="00000000" w:rsidP="00000000" w:rsidRDefault="00000000" w:rsidRPr="00000000" w14:paraId="00000172">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4">
      <w:pPr>
        <w:ind w:left="-540" w:firstLine="0"/>
        <w:rPr>
          <w:b w:val="1"/>
        </w:rPr>
      </w:pP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b w:val="1"/>
        </w:rPr>
        <w:drawing>
          <wp:inline distB="114300" distT="114300" distL="114300" distR="114300">
            <wp:extent cx="8343900" cy="4749800"/>
            <wp:effectExtent b="0" l="0" r="0" t="0"/>
            <wp:docPr id="5" name="image2.png"/>
            <a:graphic>
              <a:graphicData uri="http://schemas.openxmlformats.org/drawingml/2006/picture">
                <pic:pic>
                  <pic:nvPicPr>
                    <pic:cNvPr id="0" name="image2.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rPr>
      </w:pP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rtl w:val="0"/>
        </w:rPr>
      </w:r>
    </w:p>
    <w:p w:rsidR="00000000" w:rsidDel="00000000" w:rsidP="00000000" w:rsidRDefault="00000000" w:rsidRPr="00000000" w14:paraId="0000017A">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3.png"/>
            <a:graphic>
              <a:graphicData uri="http://schemas.openxmlformats.org/drawingml/2006/picture">
                <pic:pic>
                  <pic:nvPicPr>
                    <pic:cNvPr id="0" name="image3.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rtl w:val="0"/>
        </w:rPr>
      </w:r>
    </w:p>
    <w:p w:rsidR="00000000" w:rsidDel="00000000" w:rsidP="00000000" w:rsidRDefault="00000000" w:rsidRPr="00000000" w14:paraId="0000017D">
      <w:pPr>
        <w:ind w:left="-540" w:firstLine="0"/>
        <w:rPr>
          <w:b w:val="1"/>
        </w:rPr>
      </w:pP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rtl w:val="0"/>
        </w:rPr>
      </w:r>
    </w:p>
    <w:p w:rsidR="00000000" w:rsidDel="00000000" w:rsidP="00000000" w:rsidRDefault="00000000" w:rsidRPr="00000000" w14:paraId="00000180">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1.png"/>
            <a:graphic>
              <a:graphicData uri="http://schemas.openxmlformats.org/drawingml/2006/picture">
                <pic:pic>
                  <pic:nvPicPr>
                    <pic:cNvPr id="0" name="image1.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2">
      <w:pPr>
        <w:ind w:left="-540" w:firstLine="0"/>
        <w:rPr>
          <w:b w:val="1"/>
          <w:sz w:val="28"/>
          <w:szCs w:val="28"/>
        </w:rPr>
      </w:pPr>
      <w:r w:rsidDel="00000000" w:rsidR="00000000" w:rsidRPr="00000000">
        <w:rPr>
          <w:rtl w:val="0"/>
        </w:rPr>
      </w:r>
    </w:p>
    <w:p w:rsidR="00000000" w:rsidDel="00000000" w:rsidP="00000000" w:rsidRDefault="00000000" w:rsidRPr="00000000" w14:paraId="00000183">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4">
      <w:pPr>
        <w:ind w:left="-540" w:firstLine="0"/>
        <w:rPr>
          <w:sz w:val="24"/>
          <w:szCs w:val="24"/>
        </w:rPr>
      </w:pPr>
      <w:r w:rsidDel="00000000" w:rsidR="00000000" w:rsidRPr="00000000">
        <w:rPr>
          <w:rtl w:val="0"/>
        </w:rPr>
      </w:r>
    </w:p>
    <w:p w:rsidR="00000000" w:rsidDel="00000000" w:rsidP="00000000" w:rsidRDefault="00000000" w:rsidRPr="00000000" w14:paraId="00000185">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6">
      <w:pPr>
        <w:ind w:left="-540" w:firstLine="0"/>
        <w:rPr/>
      </w:pPr>
      <w:r w:rsidDel="00000000" w:rsidR="00000000" w:rsidRPr="00000000">
        <w:rPr>
          <w:rtl w:val="0"/>
        </w:rPr>
      </w:r>
    </w:p>
    <w:p w:rsidR="00000000" w:rsidDel="00000000" w:rsidP="00000000" w:rsidRDefault="00000000" w:rsidRPr="00000000" w14:paraId="00000187">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D">
      <w:pPr>
        <w:rPr>
          <w:b w:val="1"/>
          <w:sz w:val="28"/>
          <w:szCs w:val="28"/>
        </w:rPr>
      </w:pPr>
      <w:r w:rsidDel="00000000" w:rsidR="00000000" w:rsidRPr="00000000">
        <w:rPr>
          <w:rtl w:val="0"/>
        </w:rPr>
      </w:r>
    </w:p>
    <w:p w:rsidR="00000000" w:rsidDel="00000000" w:rsidP="00000000" w:rsidRDefault="00000000" w:rsidRPr="00000000" w14:paraId="0000019E">
      <w:pPr>
        <w:rPr>
          <w:b w:val="1"/>
          <w:sz w:val="28"/>
          <w:szCs w:val="28"/>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  </w:t>
      </w:r>
    </w:p>
    <w:p w:rsidR="00000000" w:rsidDel="00000000" w:rsidP="00000000" w:rsidRDefault="00000000" w:rsidRPr="00000000" w14:paraId="000001A3">
      <w:pPr>
        <w:ind w:left="-540" w:firstLine="0"/>
        <w:rPr>
          <w:b w:val="1"/>
          <w:sz w:val="28"/>
          <w:szCs w:val="28"/>
        </w:rPr>
      </w:pPr>
      <w:r w:rsidDel="00000000" w:rsidR="00000000" w:rsidRPr="00000000">
        <w:rPr>
          <w:rtl w:val="0"/>
        </w:rPr>
      </w:r>
    </w:p>
    <w:p w:rsidR="00000000" w:rsidDel="00000000" w:rsidP="00000000" w:rsidRDefault="00000000" w:rsidRPr="00000000" w14:paraId="000001A4">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5">
      <w:pPr>
        <w:ind w:left="-540" w:firstLine="0"/>
        <w:rPr>
          <w:b w:val="1"/>
          <w:sz w:val="28"/>
          <w:szCs w:val="28"/>
        </w:rPr>
      </w:pPr>
      <w:r w:rsidDel="00000000" w:rsidR="00000000" w:rsidRPr="00000000">
        <w:rPr>
          <w:rtl w:val="0"/>
        </w:rPr>
      </w:r>
    </w:p>
    <w:p w:rsidR="00000000" w:rsidDel="00000000" w:rsidP="00000000" w:rsidRDefault="00000000" w:rsidRPr="00000000" w14:paraId="000001A6">
      <w:pPr>
        <w:ind w:left="-540" w:firstLine="0"/>
        <w:rPr>
          <w:b w:val="1"/>
          <w:sz w:val="28"/>
          <w:szCs w:val="28"/>
        </w:rPr>
      </w:pPr>
      <w:r w:rsidDel="00000000" w:rsidR="00000000" w:rsidRPr="00000000">
        <w:rPr>
          <w:rtl w:val="0"/>
        </w:rPr>
      </w:r>
    </w:p>
    <w:p w:rsidR="00000000" w:rsidDel="00000000" w:rsidP="00000000" w:rsidRDefault="00000000" w:rsidRPr="00000000" w14:paraId="000001A7">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8">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CD">
      <w:pPr>
        <w:ind w:left="-540" w:firstLine="0"/>
        <w:rPr/>
      </w:pPr>
      <w:r w:rsidDel="00000000" w:rsidR="00000000" w:rsidRPr="00000000">
        <w:rPr>
          <w:rtl w:val="0"/>
        </w:rPr>
      </w:r>
    </w:p>
    <w:p w:rsidR="00000000" w:rsidDel="00000000" w:rsidP="00000000" w:rsidRDefault="00000000" w:rsidRPr="00000000" w14:paraId="000001CE">
      <w:pPr>
        <w:ind w:left="-540" w:firstLine="0"/>
        <w:rPr>
          <w:b w:val="1"/>
        </w:rPr>
      </w:pPr>
      <w:r w:rsidDel="00000000" w:rsidR="00000000" w:rsidRPr="00000000">
        <w:rPr>
          <w:rtl w:val="0"/>
        </w:rPr>
      </w:r>
    </w:p>
    <w:p w:rsidR="00000000" w:rsidDel="00000000" w:rsidP="00000000" w:rsidRDefault="00000000" w:rsidRPr="00000000" w14:paraId="000001CF">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A">
      <w:pPr>
        <w:ind w:left="-540" w:firstLine="0"/>
        <w:rPr>
          <w:b w:val="1"/>
          <w:sz w:val="28"/>
          <w:szCs w:val="28"/>
        </w:rPr>
      </w:pPr>
      <w:r w:rsidDel="00000000" w:rsidR="00000000" w:rsidRPr="00000000">
        <w:rPr>
          <w:rtl w:val="0"/>
        </w:rPr>
      </w:r>
    </w:p>
    <w:p w:rsidR="00000000" w:rsidDel="00000000" w:rsidP="00000000" w:rsidRDefault="00000000" w:rsidRPr="00000000" w14:paraId="0000020B">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C">
      <w:pPr>
        <w:ind w:left="-540" w:firstLine="0"/>
        <w:rPr/>
      </w:pPr>
      <w:r w:rsidDel="00000000" w:rsidR="00000000" w:rsidRPr="00000000">
        <w:rPr>
          <w:rtl w:val="0"/>
        </w:rPr>
      </w:r>
    </w:p>
    <w:p w:rsidR="00000000" w:rsidDel="00000000" w:rsidP="00000000" w:rsidRDefault="00000000" w:rsidRPr="00000000" w14:paraId="0000020D">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2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5E">
      <w:pPr>
        <w:ind w:left="-540" w:firstLine="0"/>
        <w:rPr/>
      </w:pPr>
      <w:r w:rsidDel="00000000" w:rsidR="00000000" w:rsidRPr="00000000">
        <w:rPr>
          <w:rtl w:val="0"/>
        </w:rPr>
      </w:r>
    </w:p>
    <w:p w:rsidR="00000000" w:rsidDel="00000000" w:rsidP="00000000" w:rsidRDefault="00000000" w:rsidRPr="00000000" w14:paraId="0000025F">
      <w:pPr>
        <w:ind w:left="-540" w:firstLine="0"/>
        <w:rPr/>
      </w:pPr>
      <w:r w:rsidDel="00000000" w:rsidR="00000000" w:rsidRPr="00000000">
        <w:rPr>
          <w:rtl w:val="0"/>
        </w:rPr>
      </w:r>
    </w:p>
    <w:p w:rsidR="00000000" w:rsidDel="00000000" w:rsidP="00000000" w:rsidRDefault="00000000" w:rsidRPr="00000000" w14:paraId="00000260">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3">
      <w:pPr>
        <w:ind w:left="-540" w:firstLine="0"/>
        <w:rPr/>
      </w:pPr>
      <w:r w:rsidDel="00000000" w:rsidR="00000000" w:rsidRPr="00000000">
        <w:rPr>
          <w:rtl w:val="0"/>
        </w:rPr>
      </w:r>
    </w:p>
    <w:p w:rsidR="00000000" w:rsidDel="00000000" w:rsidP="00000000" w:rsidRDefault="00000000" w:rsidRPr="00000000" w14:paraId="00000264">
      <w:pPr>
        <w:ind w:left="-540" w:firstLine="0"/>
        <w:rPr/>
      </w:pPr>
      <w:r w:rsidDel="00000000" w:rsidR="00000000" w:rsidRPr="00000000">
        <w:rPr>
          <w:rtl w:val="0"/>
        </w:rPr>
        <w:t xml:space="preserve">String 1: Breast Cancer</w:t>
      </w:r>
    </w:p>
    <w:p w:rsidR="00000000" w:rsidDel="00000000" w:rsidP="00000000" w:rsidRDefault="00000000" w:rsidRPr="00000000" w14:paraId="00000265">
      <w:pPr>
        <w:ind w:left="-540" w:firstLine="0"/>
        <w:rPr/>
      </w:pPr>
      <w:r w:rsidDel="00000000" w:rsidR="00000000" w:rsidRPr="00000000">
        <w:rPr>
          <w:rtl w:val="0"/>
        </w:rPr>
        <w:t xml:space="preserve">String 2: Brain Cancer </w:t>
      </w:r>
    </w:p>
    <w:p w:rsidR="00000000" w:rsidDel="00000000" w:rsidP="00000000" w:rsidRDefault="00000000" w:rsidRPr="00000000" w14:paraId="00000266">
      <w:pPr>
        <w:ind w:left="-540" w:firstLine="0"/>
        <w:rPr/>
      </w:pPr>
      <w:r w:rsidDel="00000000" w:rsidR="00000000" w:rsidRPr="00000000">
        <w:rPr>
          <w:rtl w:val="0"/>
        </w:rPr>
      </w:r>
    </w:p>
    <w:p w:rsidR="00000000" w:rsidDel="00000000" w:rsidP="00000000" w:rsidRDefault="00000000" w:rsidRPr="00000000" w14:paraId="00000267">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r>
    </w:tbl>
    <w:p w:rsidR="00000000" w:rsidDel="00000000" w:rsidP="00000000" w:rsidRDefault="00000000" w:rsidRPr="00000000" w14:paraId="00000284">
      <w:pPr>
        <w:ind w:left="-540" w:firstLine="0"/>
        <w:rPr/>
      </w:pPr>
      <w:r w:rsidDel="00000000" w:rsidR="00000000" w:rsidRPr="00000000">
        <w:rPr>
          <w:rtl w:val="0"/>
        </w:rPr>
      </w:r>
    </w:p>
    <w:p w:rsidR="00000000" w:rsidDel="00000000" w:rsidP="00000000" w:rsidRDefault="00000000" w:rsidRPr="00000000" w14:paraId="00000285">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6">
      <w:pPr>
        <w:ind w:left="-540" w:firstLine="0"/>
        <w:rPr>
          <w:b w:val="1"/>
          <w:sz w:val="30"/>
          <w:szCs w:val="30"/>
        </w:rPr>
      </w:pPr>
      <w:r w:rsidDel="00000000" w:rsidR="00000000" w:rsidRPr="00000000">
        <w:rPr>
          <w:rtl w:val="0"/>
        </w:rPr>
      </w:r>
    </w:p>
    <w:p w:rsidR="00000000" w:rsidDel="00000000" w:rsidP="00000000" w:rsidRDefault="00000000" w:rsidRPr="00000000" w14:paraId="00000287">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8">
      <w:pPr>
        <w:ind w:left="-540" w:firstLine="0"/>
        <w:rPr>
          <w:b w:val="1"/>
        </w:rPr>
      </w:pPr>
      <w:r w:rsidDel="00000000" w:rsidR="00000000" w:rsidRPr="00000000">
        <w:rPr>
          <w:rtl w:val="0"/>
        </w:rPr>
      </w:r>
    </w:p>
    <w:p w:rsidR="00000000" w:rsidDel="00000000" w:rsidP="00000000" w:rsidRDefault="00000000" w:rsidRPr="00000000" w14:paraId="00000289">
      <w:pPr>
        <w:ind w:left="-540" w:firstLine="0"/>
        <w:rPr>
          <w:b w:val="1"/>
        </w:rPr>
      </w:pPr>
      <w:r w:rsidDel="00000000" w:rsidR="00000000" w:rsidRPr="00000000">
        <w:rPr>
          <w:b w:val="1"/>
        </w:rPr>
        <w:drawing>
          <wp:inline distB="114300" distT="114300" distL="114300" distR="114300">
            <wp:extent cx="6057900" cy="5308600"/>
            <wp:effectExtent b="0" l="0" r="0" t="0"/>
            <wp:docPr id="1" name="image4.png"/>
            <a:graphic>
              <a:graphicData uri="http://schemas.openxmlformats.org/drawingml/2006/picture">
                <pic:pic>
                  <pic:nvPicPr>
                    <pic:cNvPr id="0" name="image4.png"/>
                    <pic:cNvPicPr preferRelativeResize="0"/>
                  </pic:nvPicPr>
                  <pic:blipFill>
                    <a:blip r:embed="rId213"/>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540" w:firstLine="0"/>
        <w:rPr>
          <w:b w:val="1"/>
        </w:rPr>
      </w:pPr>
      <w:r w:rsidDel="00000000" w:rsidR="00000000" w:rsidRPr="00000000">
        <w:rPr>
          <w:rtl w:val="0"/>
        </w:rPr>
      </w:r>
    </w:p>
    <w:p w:rsidR="00000000" w:rsidDel="00000000" w:rsidP="00000000" w:rsidRDefault="00000000" w:rsidRPr="00000000" w14:paraId="0000028B">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C">
      <w:pPr>
        <w:ind w:left="-540" w:firstLine="0"/>
        <w:rPr>
          <w:b w:val="1"/>
        </w:rPr>
      </w:pPr>
      <w:r w:rsidDel="00000000" w:rsidR="00000000" w:rsidRPr="00000000">
        <w:rPr>
          <w:b w:val="1"/>
        </w:rPr>
        <w:drawing>
          <wp:inline distB="114300" distT="114300" distL="114300" distR="114300">
            <wp:extent cx="6057900" cy="5029200"/>
            <wp:effectExtent b="0" l="0" r="0" t="0"/>
            <wp:docPr id="2" name="image5.png"/>
            <a:graphic>
              <a:graphicData uri="http://schemas.openxmlformats.org/drawingml/2006/picture">
                <pic:pic>
                  <pic:nvPicPr>
                    <pic:cNvPr id="0" name="image5.png"/>
                    <pic:cNvPicPr preferRelativeResize="0"/>
                  </pic:nvPicPr>
                  <pic:blipFill>
                    <a:blip r:embed="rId214"/>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rtl w:val="0"/>
        </w:rPr>
      </w:r>
    </w:p>
    <w:p w:rsidR="00000000" w:rsidDel="00000000" w:rsidP="00000000" w:rsidRDefault="00000000" w:rsidRPr="00000000" w14:paraId="0000028F">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rtl w:val="0"/>
        </w:rPr>
      </w:r>
    </w:p>
    <w:p w:rsidR="00000000" w:rsidDel="00000000" w:rsidP="00000000" w:rsidRDefault="00000000" w:rsidRPr="00000000" w14:paraId="000002A2">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5.png"/><Relationship Id="rId213" Type="http://schemas.openxmlformats.org/officeDocument/2006/relationships/image" Target="media/image4.png"/><Relationship Id="rId212" Type="http://schemas.openxmlformats.org/officeDocument/2006/relationships/image" Target="media/image1.png"/><Relationship Id="rId211" Type="http://schemas.openxmlformats.org/officeDocument/2006/relationships/image" Target="media/image3.png"/><Relationship Id="rId210" Type="http://schemas.openxmlformats.org/officeDocument/2006/relationships/image" Target="media/image2.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