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3944" w14:textId="6EB6E4F3" w:rsidR="00220FDA" w:rsidRPr="00352D60" w:rsidRDefault="00220FDA" w:rsidP="003F01EA">
      <w:pPr>
        <w:tabs>
          <w:tab w:val="num" w:pos="720"/>
        </w:tabs>
        <w:spacing w:line="480" w:lineRule="auto"/>
        <w:ind w:left="720" w:hanging="360"/>
        <w:jc w:val="center"/>
        <w:rPr>
          <w:rFonts w:ascii="Times New Roman" w:hAnsi="Times New Roman" w:cs="Times New Roman"/>
        </w:rPr>
      </w:pPr>
      <w:r w:rsidRPr="00352D60">
        <w:rPr>
          <w:rFonts w:ascii="Times New Roman" w:hAnsi="Times New Roman" w:cs="Times New Roman"/>
        </w:rPr>
        <w:t>Module 7 Final Project Reflection</w:t>
      </w:r>
    </w:p>
    <w:p w14:paraId="61DB6515" w14:textId="57E80F34" w:rsidR="00220FDA" w:rsidRPr="00352D60" w:rsidRDefault="00220FDA" w:rsidP="003F01EA">
      <w:pPr>
        <w:tabs>
          <w:tab w:val="num" w:pos="720"/>
        </w:tabs>
        <w:spacing w:line="480" w:lineRule="auto"/>
        <w:ind w:left="720" w:hanging="360"/>
        <w:jc w:val="center"/>
        <w:rPr>
          <w:rFonts w:ascii="Times New Roman" w:hAnsi="Times New Roman" w:cs="Times New Roman"/>
        </w:rPr>
      </w:pPr>
      <w:r w:rsidRPr="00352D60">
        <w:rPr>
          <w:rFonts w:ascii="Times New Roman" w:hAnsi="Times New Roman" w:cs="Times New Roman"/>
        </w:rPr>
        <w:t>CS 330</w:t>
      </w:r>
    </w:p>
    <w:p w14:paraId="7A98B1E2" w14:textId="441A9A32" w:rsidR="00220FDA" w:rsidRPr="00352D60" w:rsidRDefault="00220FDA" w:rsidP="003F01EA">
      <w:pPr>
        <w:tabs>
          <w:tab w:val="num" w:pos="720"/>
        </w:tabs>
        <w:spacing w:line="480" w:lineRule="auto"/>
        <w:ind w:left="720" w:hanging="360"/>
        <w:jc w:val="center"/>
        <w:rPr>
          <w:rFonts w:ascii="Times New Roman" w:hAnsi="Times New Roman" w:cs="Times New Roman"/>
        </w:rPr>
      </w:pPr>
      <w:r w:rsidRPr="00352D60">
        <w:rPr>
          <w:rFonts w:ascii="Times New Roman" w:hAnsi="Times New Roman" w:cs="Times New Roman"/>
        </w:rPr>
        <w:t>Taylor Torgeson</w:t>
      </w:r>
    </w:p>
    <w:p w14:paraId="0E830D5D" w14:textId="1FF35E13" w:rsidR="00220FDA" w:rsidRPr="00352D60" w:rsidRDefault="00220FDA" w:rsidP="003F01EA">
      <w:pPr>
        <w:tabs>
          <w:tab w:val="num" w:pos="720"/>
        </w:tabs>
        <w:spacing w:line="480" w:lineRule="auto"/>
        <w:ind w:left="720" w:hanging="360"/>
        <w:jc w:val="center"/>
        <w:rPr>
          <w:rFonts w:ascii="Times New Roman" w:hAnsi="Times New Roman" w:cs="Times New Roman"/>
        </w:rPr>
      </w:pPr>
      <w:r w:rsidRPr="00352D60">
        <w:rPr>
          <w:rFonts w:ascii="Times New Roman" w:hAnsi="Times New Roman" w:cs="Times New Roman"/>
        </w:rPr>
        <w:t>06/21/2026</w:t>
      </w:r>
    </w:p>
    <w:p w14:paraId="0BE458BB" w14:textId="77777777" w:rsidR="007554CC" w:rsidRDefault="007554CC" w:rsidP="003F01EA">
      <w:pPr>
        <w:numPr>
          <w:ilvl w:val="0"/>
          <w:numId w:val="1"/>
        </w:numPr>
        <w:spacing w:line="480" w:lineRule="auto"/>
        <w:rPr>
          <w:rFonts w:ascii="Times New Roman" w:hAnsi="Times New Roman" w:cs="Times New Roman"/>
        </w:rPr>
      </w:pPr>
      <w:r w:rsidRPr="00352D60">
        <w:rPr>
          <w:rFonts w:ascii="Times New Roman" w:hAnsi="Times New Roman" w:cs="Times New Roman"/>
          <w:b/>
          <w:bCs/>
        </w:rPr>
        <w:t>Justify development choices for your 3D scene</w:t>
      </w:r>
      <w:r w:rsidRPr="00352D60">
        <w:rPr>
          <w:rFonts w:ascii="Times New Roman" w:hAnsi="Times New Roman" w:cs="Times New Roman"/>
        </w:rPr>
        <w:t>. Think about why you chose your selected objects. Also consider how you were able to program for the required functionality.</w:t>
      </w:r>
    </w:p>
    <w:p w14:paraId="4542F5EF" w14:textId="28155192" w:rsidR="004D770B" w:rsidRPr="00352D60" w:rsidRDefault="002C34FD" w:rsidP="003F01EA">
      <w:pPr>
        <w:spacing w:line="480" w:lineRule="auto"/>
        <w:ind w:firstLine="360"/>
        <w:rPr>
          <w:rFonts w:ascii="Times New Roman" w:hAnsi="Times New Roman" w:cs="Times New Roman"/>
        </w:rPr>
      </w:pPr>
      <w:r>
        <w:rPr>
          <w:rFonts w:ascii="Times New Roman" w:hAnsi="Times New Roman" w:cs="Times New Roman"/>
        </w:rPr>
        <w:t xml:space="preserve">I chose the top of a pool table, not only because I enjoy playing pool, but I found that it included objects that could consist of multiple different objects and have multiple different textures. As required by the project, my pool table has three types of objects made of multiple objects. The table is made of four boxes and a plane, the </w:t>
      </w:r>
      <w:r w:rsidR="004A2ABA">
        <w:rPr>
          <w:rFonts w:ascii="Times New Roman" w:hAnsi="Times New Roman" w:cs="Times New Roman"/>
        </w:rPr>
        <w:t xml:space="preserve">pool cue is made of two cylinders and a cone, and each of the striped pool balls is made of a cylinder and a sphere. This set of </w:t>
      </w:r>
      <w:proofErr w:type="gramStart"/>
      <w:r w:rsidR="004A2ABA">
        <w:rPr>
          <w:rFonts w:ascii="Times New Roman" w:hAnsi="Times New Roman" w:cs="Times New Roman"/>
        </w:rPr>
        <w:t>3d</w:t>
      </w:r>
      <w:proofErr w:type="gramEnd"/>
      <w:r w:rsidR="004A2ABA">
        <w:rPr>
          <w:rFonts w:ascii="Times New Roman" w:hAnsi="Times New Roman" w:cs="Times New Roman"/>
        </w:rPr>
        <w:t xml:space="preserve"> models </w:t>
      </w:r>
      <w:r w:rsidR="00F22E92">
        <w:rPr>
          <w:rFonts w:ascii="Times New Roman" w:hAnsi="Times New Roman" w:cs="Times New Roman"/>
        </w:rPr>
        <w:t>has two different objects that require textures as suggested in the instructions. The wood frame of the table has a wooden texture and the plane that makes up the top of the table has its own felt texture. As for lighting</w:t>
      </w:r>
      <w:r w:rsidR="0042427D">
        <w:rPr>
          <w:rFonts w:ascii="Times New Roman" w:hAnsi="Times New Roman" w:cs="Times New Roman"/>
        </w:rPr>
        <w:t xml:space="preserve">, each of the objects also has </w:t>
      </w:r>
      <w:proofErr w:type="gramStart"/>
      <w:r w:rsidR="0042427D">
        <w:rPr>
          <w:rFonts w:ascii="Times New Roman" w:hAnsi="Times New Roman" w:cs="Times New Roman"/>
        </w:rPr>
        <w:t>it’s</w:t>
      </w:r>
      <w:proofErr w:type="gramEnd"/>
      <w:r w:rsidR="0042427D">
        <w:rPr>
          <w:rFonts w:ascii="Times New Roman" w:hAnsi="Times New Roman" w:cs="Times New Roman"/>
        </w:rPr>
        <w:t xml:space="preserve"> own reflective properties that each of the four lights generated in the scene. The Pool balls have a glass lighting shader, and the pool cue and table frame have a wooden lighting shader. The tabletop, however, has no lighting shader as it’s felt and does not reflect light all that well.</w:t>
      </w:r>
    </w:p>
    <w:p w14:paraId="522CAAF7" w14:textId="77777777" w:rsidR="007554CC" w:rsidRDefault="007554CC" w:rsidP="003F01EA">
      <w:pPr>
        <w:numPr>
          <w:ilvl w:val="0"/>
          <w:numId w:val="1"/>
        </w:numPr>
        <w:spacing w:line="480" w:lineRule="auto"/>
        <w:rPr>
          <w:rFonts w:ascii="Times New Roman" w:hAnsi="Times New Roman" w:cs="Times New Roman"/>
        </w:rPr>
      </w:pPr>
      <w:r w:rsidRPr="00352D60">
        <w:rPr>
          <w:rFonts w:ascii="Times New Roman" w:hAnsi="Times New Roman" w:cs="Times New Roman"/>
          <w:b/>
          <w:bCs/>
        </w:rPr>
        <w:t>Explain how a user can navigate your 3D scene</w:t>
      </w:r>
      <w:r w:rsidRPr="00352D60">
        <w:rPr>
          <w:rFonts w:ascii="Times New Roman" w:hAnsi="Times New Roman" w:cs="Times New Roman"/>
        </w:rPr>
        <w:t>. Explain how you set up to control the virtual camera for your 3D scene using different input devices.</w:t>
      </w:r>
    </w:p>
    <w:p w14:paraId="4FFC5082" w14:textId="62F8AB78" w:rsidR="004D770B" w:rsidRPr="00352D60" w:rsidRDefault="007930BB" w:rsidP="003F01EA">
      <w:pPr>
        <w:spacing w:line="480" w:lineRule="auto"/>
        <w:ind w:firstLine="360"/>
        <w:rPr>
          <w:rFonts w:ascii="Times New Roman" w:hAnsi="Times New Roman" w:cs="Times New Roman"/>
        </w:rPr>
      </w:pPr>
      <w:r>
        <w:rPr>
          <w:rFonts w:ascii="Times New Roman" w:hAnsi="Times New Roman" w:cs="Times New Roman"/>
        </w:rPr>
        <w:lastRenderedPageBreak/>
        <w:t>There are many controls for moving around the 3d scene.</w:t>
      </w:r>
      <w:r w:rsidR="00A44D5C">
        <w:rPr>
          <w:rFonts w:ascii="Times New Roman" w:hAnsi="Times New Roman" w:cs="Times New Roman"/>
        </w:rPr>
        <w:t xml:space="preserve"> With the </w:t>
      </w:r>
      <w:proofErr w:type="gramStart"/>
      <w:r w:rsidR="00A44D5C">
        <w:rPr>
          <w:rFonts w:ascii="Times New Roman" w:hAnsi="Times New Roman" w:cs="Times New Roman"/>
        </w:rPr>
        <w:t>W,A</w:t>
      </w:r>
      <w:proofErr w:type="gramEnd"/>
      <w:r w:rsidR="00A44D5C">
        <w:rPr>
          <w:rFonts w:ascii="Times New Roman" w:hAnsi="Times New Roman" w:cs="Times New Roman"/>
        </w:rPr>
        <w:t>,</w:t>
      </w:r>
      <w:proofErr w:type="gramStart"/>
      <w:r w:rsidR="00A44D5C">
        <w:rPr>
          <w:rFonts w:ascii="Times New Roman" w:hAnsi="Times New Roman" w:cs="Times New Roman"/>
        </w:rPr>
        <w:t>S,D</w:t>
      </w:r>
      <w:proofErr w:type="gramEnd"/>
      <w:r w:rsidR="00A44D5C">
        <w:rPr>
          <w:rFonts w:ascii="Times New Roman" w:hAnsi="Times New Roman" w:cs="Times New Roman"/>
        </w:rPr>
        <w:t xml:space="preserve"> keys you can move forward, left, back and upward respectively. Using the </w:t>
      </w:r>
      <w:r w:rsidR="00D32DA7">
        <w:rPr>
          <w:rFonts w:ascii="Times New Roman" w:hAnsi="Times New Roman" w:cs="Times New Roman"/>
        </w:rPr>
        <w:t xml:space="preserve">Q and E keys, you can move the camera up and downward. The camera’s orientation can also be controlled by pointing and </w:t>
      </w:r>
      <w:proofErr w:type="gramStart"/>
      <w:r w:rsidR="00D32DA7">
        <w:rPr>
          <w:rFonts w:ascii="Times New Roman" w:hAnsi="Times New Roman" w:cs="Times New Roman"/>
        </w:rPr>
        <w:t>aiming</w:t>
      </w:r>
      <w:proofErr w:type="gramEnd"/>
      <w:r w:rsidR="00D32DA7">
        <w:rPr>
          <w:rFonts w:ascii="Times New Roman" w:hAnsi="Times New Roman" w:cs="Times New Roman"/>
        </w:rPr>
        <w:t xml:space="preserve"> the mouse</w:t>
      </w:r>
      <w:r w:rsidR="00185B6C">
        <w:rPr>
          <w:rFonts w:ascii="Times New Roman" w:hAnsi="Times New Roman" w:cs="Times New Roman"/>
        </w:rPr>
        <w:t>. Scrolling the mouse wheel increases the speed at which the camera moves around the scene.</w:t>
      </w:r>
    </w:p>
    <w:p w14:paraId="16A7A5F1" w14:textId="77777777" w:rsidR="007554CC" w:rsidRDefault="007554CC" w:rsidP="003F01EA">
      <w:pPr>
        <w:numPr>
          <w:ilvl w:val="0"/>
          <w:numId w:val="1"/>
        </w:numPr>
        <w:spacing w:line="480" w:lineRule="auto"/>
        <w:rPr>
          <w:rFonts w:ascii="Times New Roman" w:hAnsi="Times New Roman" w:cs="Times New Roman"/>
        </w:rPr>
      </w:pPr>
      <w:r w:rsidRPr="00352D60">
        <w:rPr>
          <w:rFonts w:ascii="Times New Roman" w:hAnsi="Times New Roman" w:cs="Times New Roman"/>
          <w:b/>
          <w:bCs/>
        </w:rPr>
        <w:t>Explain the custom functions in your program that you are using to make your code more modular and organized</w:t>
      </w:r>
      <w:r w:rsidRPr="00352D60">
        <w:rPr>
          <w:rFonts w:ascii="Times New Roman" w:hAnsi="Times New Roman" w:cs="Times New Roman"/>
        </w:rPr>
        <w:t>. Ask yourself, what does the function you developed do and how is it reusable?</w:t>
      </w:r>
    </w:p>
    <w:p w14:paraId="69D22371" w14:textId="1D86D34B" w:rsidR="00185B6C" w:rsidRDefault="003F01EA" w:rsidP="003F01EA">
      <w:pPr>
        <w:spacing w:line="480" w:lineRule="auto"/>
        <w:ind w:firstLine="360"/>
        <w:rPr>
          <w:rFonts w:ascii="Times New Roman" w:hAnsi="Times New Roman" w:cs="Times New Roman"/>
        </w:rPr>
      </w:pPr>
      <w:r>
        <w:rPr>
          <w:rFonts w:ascii="Times New Roman" w:hAnsi="Times New Roman" w:cs="Times New Roman"/>
        </w:rPr>
        <w:t xml:space="preserve">Each of the </w:t>
      </w:r>
      <w:proofErr w:type="gramStart"/>
      <w:r>
        <w:rPr>
          <w:rFonts w:ascii="Times New Roman" w:hAnsi="Times New Roman" w:cs="Times New Roman"/>
        </w:rPr>
        <w:t>3d</w:t>
      </w:r>
      <w:proofErr w:type="gramEnd"/>
      <w:r>
        <w:rPr>
          <w:rFonts w:ascii="Times New Roman" w:hAnsi="Times New Roman" w:cs="Times New Roman"/>
        </w:rPr>
        <w:t xml:space="preserve"> models has the same overall structure when it comes to the modularity of the code. Doing this I was able to save a lot of time and re-use the code where I only needed to change the values. The functionality of the controls is also modular and can also </w:t>
      </w:r>
      <w:proofErr w:type="gramStart"/>
      <w:r w:rsidR="002C7066">
        <w:rPr>
          <w:rFonts w:ascii="Times New Roman" w:hAnsi="Times New Roman" w:cs="Times New Roman"/>
        </w:rPr>
        <w:t>re</w:t>
      </w:r>
      <w:proofErr w:type="gramEnd"/>
      <w:r w:rsidR="002C7066">
        <w:rPr>
          <w:rFonts w:ascii="Times New Roman" w:hAnsi="Times New Roman" w:cs="Times New Roman"/>
        </w:rPr>
        <w:t xml:space="preserve">-used for new programs. During the entire process I kept each piece of code accompanied by comments. These comments allowed me </w:t>
      </w:r>
      <w:proofErr w:type="gramStart"/>
      <w:r w:rsidR="002C7066">
        <w:rPr>
          <w:rFonts w:ascii="Times New Roman" w:hAnsi="Times New Roman" w:cs="Times New Roman"/>
        </w:rPr>
        <w:t>to</w:t>
      </w:r>
      <w:proofErr w:type="gramEnd"/>
      <w:r w:rsidR="002C7066">
        <w:rPr>
          <w:rFonts w:ascii="Times New Roman" w:hAnsi="Times New Roman" w:cs="Times New Roman"/>
        </w:rPr>
        <w:t xml:space="preserve"> CTRL + F key to return to these specific pieces of code. It also helps make the code be more organized by making it much easier to read and understand.</w:t>
      </w:r>
    </w:p>
    <w:p w14:paraId="1B5B5026" w14:textId="77777777" w:rsidR="004D770B" w:rsidRPr="00352D60" w:rsidRDefault="004D770B" w:rsidP="004D770B">
      <w:pPr>
        <w:spacing w:line="480" w:lineRule="auto"/>
        <w:rPr>
          <w:rFonts w:ascii="Times New Roman" w:hAnsi="Times New Roman" w:cs="Times New Roman"/>
        </w:rPr>
      </w:pPr>
    </w:p>
    <w:p w14:paraId="418A631B" w14:textId="77777777" w:rsidR="007554CC" w:rsidRDefault="007554CC"/>
    <w:sectPr w:rsidR="0075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4CD"/>
    <w:multiLevelType w:val="multilevel"/>
    <w:tmpl w:val="E97E37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87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CC"/>
    <w:rsid w:val="00185B6C"/>
    <w:rsid w:val="00220FDA"/>
    <w:rsid w:val="002C34FD"/>
    <w:rsid w:val="002C7066"/>
    <w:rsid w:val="00352D60"/>
    <w:rsid w:val="003F01EA"/>
    <w:rsid w:val="0042427D"/>
    <w:rsid w:val="004A2ABA"/>
    <w:rsid w:val="004D770B"/>
    <w:rsid w:val="007554CC"/>
    <w:rsid w:val="007930BB"/>
    <w:rsid w:val="00A44D5C"/>
    <w:rsid w:val="00AA58C4"/>
    <w:rsid w:val="00D32DA7"/>
    <w:rsid w:val="00F2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8090"/>
  <w15:chartTrackingRefBased/>
  <w15:docId w15:val="{1E409F60-1497-4F2C-A1BA-93080D88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4CC"/>
    <w:rPr>
      <w:rFonts w:eastAsiaTheme="majorEastAsia" w:cstheme="majorBidi"/>
      <w:color w:val="272727" w:themeColor="text1" w:themeTint="D8"/>
    </w:rPr>
  </w:style>
  <w:style w:type="paragraph" w:styleId="Title">
    <w:name w:val="Title"/>
    <w:basedOn w:val="Normal"/>
    <w:next w:val="Normal"/>
    <w:link w:val="TitleChar"/>
    <w:uiPriority w:val="10"/>
    <w:qFormat/>
    <w:rsid w:val="0075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4CC"/>
    <w:pPr>
      <w:spacing w:before="160"/>
      <w:jc w:val="center"/>
    </w:pPr>
    <w:rPr>
      <w:i/>
      <w:iCs/>
      <w:color w:val="404040" w:themeColor="text1" w:themeTint="BF"/>
    </w:rPr>
  </w:style>
  <w:style w:type="character" w:customStyle="1" w:styleId="QuoteChar">
    <w:name w:val="Quote Char"/>
    <w:basedOn w:val="DefaultParagraphFont"/>
    <w:link w:val="Quote"/>
    <w:uiPriority w:val="29"/>
    <w:rsid w:val="007554CC"/>
    <w:rPr>
      <w:i/>
      <w:iCs/>
      <w:color w:val="404040" w:themeColor="text1" w:themeTint="BF"/>
    </w:rPr>
  </w:style>
  <w:style w:type="paragraph" w:styleId="ListParagraph">
    <w:name w:val="List Paragraph"/>
    <w:basedOn w:val="Normal"/>
    <w:uiPriority w:val="34"/>
    <w:qFormat/>
    <w:rsid w:val="007554CC"/>
    <w:pPr>
      <w:ind w:left="720"/>
      <w:contextualSpacing/>
    </w:pPr>
  </w:style>
  <w:style w:type="character" w:styleId="IntenseEmphasis">
    <w:name w:val="Intense Emphasis"/>
    <w:basedOn w:val="DefaultParagraphFont"/>
    <w:uiPriority w:val="21"/>
    <w:qFormat/>
    <w:rsid w:val="007554CC"/>
    <w:rPr>
      <w:i/>
      <w:iCs/>
      <w:color w:val="0F4761" w:themeColor="accent1" w:themeShade="BF"/>
    </w:rPr>
  </w:style>
  <w:style w:type="paragraph" w:styleId="IntenseQuote">
    <w:name w:val="Intense Quote"/>
    <w:basedOn w:val="Normal"/>
    <w:next w:val="Normal"/>
    <w:link w:val="IntenseQuoteChar"/>
    <w:uiPriority w:val="30"/>
    <w:qFormat/>
    <w:rsid w:val="00755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4CC"/>
    <w:rPr>
      <w:i/>
      <w:iCs/>
      <w:color w:val="0F4761" w:themeColor="accent1" w:themeShade="BF"/>
    </w:rPr>
  </w:style>
  <w:style w:type="character" w:styleId="IntenseReference">
    <w:name w:val="Intense Reference"/>
    <w:basedOn w:val="DefaultParagraphFont"/>
    <w:uiPriority w:val="32"/>
    <w:qFormat/>
    <w:rsid w:val="00755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Torgeson, Taylor</dc:creator>
  <cp:keywords/>
  <dc:description/>
  <cp:lastModifiedBy>Torgeson, Taylor</cp:lastModifiedBy>
  <cp:revision>2</cp:revision>
  <dcterms:created xsi:type="dcterms:W3CDTF">2026-06-24T06:13:00Z</dcterms:created>
  <dcterms:modified xsi:type="dcterms:W3CDTF">2026-06-25T05:58:00Z</dcterms:modified>
</cp:coreProperties>
</file>