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A1DF4" w14:textId="77777777" w:rsidR="00E9214E" w:rsidRDefault="00E9214E" w:rsidP="00E9214E">
      <w:r>
        <w:rPr>
          <w:noProof/>
        </w:rPr>
        <mc:AlternateContent>
          <mc:Choice Requires="wps">
            <w:drawing>
              <wp:anchor distT="0" distB="0" distL="114300" distR="114300" simplePos="0" relativeHeight="251661312" behindDoc="1" locked="0" layoutInCell="1" allowOverlap="1" wp14:anchorId="5F947078" wp14:editId="5CABA68D">
                <wp:simplePos x="0" y="0"/>
                <wp:positionH relativeFrom="margin">
                  <wp:posOffset>2522319</wp:posOffset>
                </wp:positionH>
                <wp:positionV relativeFrom="margin">
                  <wp:posOffset>-136789</wp:posOffset>
                </wp:positionV>
                <wp:extent cx="3938905" cy="8692738"/>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6927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5AAAA" id="Rectangle 3" o:spid="_x0000_s1026" alt="white rectangle for text on cover" style="position:absolute;margin-left:198.6pt;margin-top:-10.75pt;width:310.15pt;height:684.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" fillcolor="white [3212]" stroked="f" strokeweight="2pt">
                <w10:wrap anchorx="margin" anchory="margin"/>
              </v:rect>
            </w:pict>
          </mc:Fallback>
        </mc:AlternateContent>
      </w:r>
      <w:r>
        <w:rPr>
          <w:noProof/>
        </w:rPr>
        <w:drawing>
          <wp:anchor distT="0" distB="0" distL="114300" distR="114300" simplePos="0" relativeHeight="251659264" behindDoc="1" locked="0" layoutInCell="1" allowOverlap="1" wp14:anchorId="40214BD6" wp14:editId="586717B3">
            <wp:simplePos x="0" y="0"/>
            <wp:positionH relativeFrom="column">
              <wp:posOffset>-2453442</wp:posOffset>
            </wp:positionH>
            <wp:positionV relativeFrom="paragraph">
              <wp:posOffset>-1158068</wp:posOffset>
            </wp:positionV>
            <wp:extent cx="10184130" cy="8668987"/>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gital-bitcoin-crypto-currency-background-vector-19381552.jpg"/>
                    <pic:cNvPicPr/>
                  </pic:nvPicPr>
                  <pic:blipFill>
                    <a:blip r:embed="rId8">
                      <a:duotone>
                        <a:prstClr val="black"/>
                        <a:srgbClr val="FFFF00">
                          <a:tint val="45000"/>
                          <a:satMod val="400000"/>
                        </a:srgbClr>
                      </a:duotone>
                      <a:extLst>
                        <a:ext uri="{28A0092B-C50C-407E-A947-70E740481C1C}">
                          <a14:useLocalDpi xmlns:a14="http://schemas.microsoft.com/office/drawing/2010/main" val="0"/>
                        </a:ext>
                      </a:extLst>
                    </a:blip>
                    <a:stretch>
                      <a:fillRect/>
                    </a:stretch>
                  </pic:blipFill>
                  <pic:spPr>
                    <a:xfrm>
                      <a:off x="0" y="0"/>
                      <a:ext cx="10189967" cy="867395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4230"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9214E" w14:paraId="02A76219" w14:textId="77777777" w:rsidTr="007924B3">
        <w:trPr>
          <w:trHeight w:val="2607"/>
        </w:trPr>
        <w:tc>
          <w:tcPr>
            <w:tcW w:w="5580" w:type="dxa"/>
            <w:tcBorders>
              <w:top w:val="nil"/>
              <w:left w:val="nil"/>
              <w:bottom w:val="nil"/>
              <w:right w:val="nil"/>
            </w:tcBorders>
          </w:tcPr>
          <w:p w14:paraId="4D3C180B" w14:textId="77777777" w:rsidR="00E9214E" w:rsidRDefault="00E9214E" w:rsidP="007924B3">
            <w:r>
              <w:rPr>
                <w:noProof/>
              </w:rPr>
              <mc:AlternateContent>
                <mc:Choice Requires="wps">
                  <w:drawing>
                    <wp:inline distT="0" distB="0" distL="0" distR="0" wp14:anchorId="06050865" wp14:editId="0A1FC06B">
                      <wp:extent cx="3528695" cy="1596789"/>
                      <wp:effectExtent l="0" t="0" r="0" b="3810"/>
                      <wp:docPr id="8" name="Text Box 8"/>
                      <wp:cNvGraphicFramePr/>
                      <a:graphic xmlns:a="http://schemas.openxmlformats.org/drawingml/2006/main">
                        <a:graphicData uri="http://schemas.microsoft.com/office/word/2010/wordprocessingShape">
                          <wps:wsp>
                            <wps:cNvSpPr txBox="1"/>
                            <wps:spPr>
                              <a:xfrm>
                                <a:off x="0" y="0"/>
                                <a:ext cx="3528695" cy="1596789"/>
                              </a:xfrm>
                              <a:prstGeom prst="rect">
                                <a:avLst/>
                              </a:prstGeom>
                              <a:noFill/>
                              <a:ln w="6350">
                                <a:noFill/>
                              </a:ln>
                            </wps:spPr>
                            <wps:txbx>
                              <w:txbxContent>
                                <w:p w14:paraId="71E12520" w14:textId="77777777" w:rsidR="00E9214E" w:rsidRPr="005B7C2E" w:rsidRDefault="00E9214E" w:rsidP="00E9214E">
                                  <w:pPr>
                                    <w:pStyle w:val="Title"/>
                                    <w:bidi/>
                                    <w:spacing w:after="0"/>
                                    <w:rPr>
                                      <w:rFonts w:cs="B Yekan"/>
                                      <w:b w:val="0"/>
                                      <w:bCs w:val="0"/>
                                      <w:color w:val="0F0D29" w:themeColor="text1"/>
                                      <w:rtl/>
                                      <w:lang w:bidi="fa-IR"/>
                                    </w:rPr>
                                  </w:pPr>
                                  <w:r w:rsidRPr="005B7C2E">
                                    <w:rPr>
                                      <w:rFonts w:cs="B Yekan" w:hint="cs"/>
                                      <w:b w:val="0"/>
                                      <w:bCs w:val="0"/>
                                      <w:color w:val="0F0D29" w:themeColor="text1"/>
                                      <w:rtl/>
                                      <w:lang w:bidi="fa-IR"/>
                                    </w:rPr>
                                    <w:t>سیستم کپی تریدینگ ارزهای دیجیتال به همراه مکانیزم هوشمند معاملات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6050865" id="_x0000_t202" coordsize="21600,21600" o:spt="202" path="m,l,21600r21600,l21600,xe">
                      <v:stroke joinstyle="miter"/>
                      <v:path gradientshapeok="t" o:connecttype="rect"/>
                    </v:shapetype>
                    <v:shape id="Text Box 8" o:spid="_x0000_s1026" type="#_x0000_t202" style="width:277.85pt;height:1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" filled="f" stroked="f" strokeweight=".5pt">
                      <v:textbox>
                        <w:txbxContent>
                          <w:p w14:paraId="71E12520" w14:textId="77777777" w:rsidR="00E9214E" w:rsidRPr="005B7C2E" w:rsidRDefault="00E9214E" w:rsidP="00E9214E">
                            <w:pPr>
                              <w:pStyle w:val="Title"/>
                              <w:bidi/>
                              <w:spacing w:after="0"/>
                              <w:rPr>
                                <w:rFonts w:cs="B Yekan"/>
                                <w:b w:val="0"/>
                                <w:bCs w:val="0"/>
                                <w:color w:val="0F0D29" w:themeColor="text1"/>
                                <w:rtl/>
                                <w:lang w:bidi="fa-IR"/>
                              </w:rPr>
                            </w:pPr>
                            <w:r w:rsidRPr="005B7C2E">
                              <w:rPr>
                                <w:rFonts w:cs="B Yekan" w:hint="cs"/>
                                <w:b w:val="0"/>
                                <w:bCs w:val="0"/>
                                <w:color w:val="0F0D29" w:themeColor="text1"/>
                                <w:rtl/>
                                <w:lang w:bidi="fa-IR"/>
                              </w:rPr>
                              <w:t>سیستم کپی تریدینگ ارزهای دیجیتال به همراه مکانیزم هوشمند معاملات</w:t>
                            </w:r>
                          </w:p>
                        </w:txbxContent>
                      </v:textbox>
                      <w10:anchorlock/>
                    </v:shape>
                  </w:pict>
                </mc:Fallback>
              </mc:AlternateContent>
            </w:r>
          </w:p>
          <w:p w14:paraId="1573483F" w14:textId="77777777" w:rsidR="00E9214E" w:rsidRDefault="00E9214E" w:rsidP="007924B3">
            <w:r>
              <w:rPr>
                <w:noProof/>
              </w:rPr>
              <mc:AlternateContent>
                <mc:Choice Requires="wps">
                  <w:drawing>
                    <wp:anchor distT="0" distB="0" distL="114300" distR="114300" simplePos="0" relativeHeight="251662336" behindDoc="0" locked="0" layoutInCell="1" allowOverlap="1" wp14:anchorId="7F258569" wp14:editId="5D7C045B">
                      <wp:simplePos x="0" y="0"/>
                      <wp:positionH relativeFrom="column">
                        <wp:posOffset>1795780</wp:posOffset>
                      </wp:positionH>
                      <wp:positionV relativeFrom="paragraph">
                        <wp:posOffset>80010</wp:posOffset>
                      </wp:positionV>
                      <wp:extent cx="1591945" cy="23495"/>
                      <wp:effectExtent l="19050" t="19050" r="27305" b="33655"/>
                      <wp:wrapThrough wrapText="bothSides">
                        <wp:wrapPolygon edited="0">
                          <wp:start x="-258" y="-17514"/>
                          <wp:lineTo x="-258" y="17514"/>
                          <wp:lineTo x="16542" y="35027"/>
                          <wp:lineTo x="21712" y="35027"/>
                          <wp:lineTo x="21712" y="-17514"/>
                          <wp:lineTo x="13441" y="-17514"/>
                          <wp:lineTo x="-258" y="-17514"/>
                        </wp:wrapPolygon>
                      </wp:wrapThrough>
                      <wp:docPr id="5" name="Straight Connector 5" descr="text divider"/>
                      <wp:cNvGraphicFramePr/>
                      <a:graphic xmlns:a="http://schemas.openxmlformats.org/drawingml/2006/main">
                        <a:graphicData uri="http://schemas.microsoft.com/office/word/2010/wordprocessingShape">
                          <wps:wsp>
                            <wps:cNvCnPr/>
                            <wps:spPr>
                              <a:xfrm>
                                <a:off x="0" y="0"/>
                                <a:ext cx="1591945" cy="23495"/>
                              </a:xfrm>
                              <a:prstGeom prst="line">
                                <a:avLst/>
                              </a:prstGeom>
                              <a:ln w="38100">
                                <a:solidFill>
                                  <a:srgbClr val="BF9D0D"/>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50F1C" id="Straight Connector 5" o:spid="_x0000_s1026" alt="text divider"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pt,6.3pt" to="266.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" strokecolor="#bf9d0d" strokeweight="3pt">
                      <w10:wrap type="through"/>
                    </v:line>
                  </w:pict>
                </mc:Fallback>
              </mc:AlternateContent>
            </w:r>
          </w:p>
        </w:tc>
      </w:tr>
      <w:tr w:rsidR="00E9214E" w14:paraId="24B71F31" w14:textId="77777777" w:rsidTr="007924B3">
        <w:trPr>
          <w:trHeight w:val="7645"/>
        </w:trPr>
        <w:tc>
          <w:tcPr>
            <w:tcW w:w="5580" w:type="dxa"/>
            <w:tcBorders>
              <w:top w:val="nil"/>
              <w:left w:val="nil"/>
              <w:bottom w:val="nil"/>
              <w:right w:val="nil"/>
            </w:tcBorders>
          </w:tcPr>
          <w:p w14:paraId="6A6AF7F3" w14:textId="77777777" w:rsidR="00E9214E" w:rsidRDefault="00E9214E" w:rsidP="007924B3">
            <w:pPr>
              <w:rPr>
                <w:noProof/>
              </w:rPr>
            </w:pPr>
          </w:p>
        </w:tc>
      </w:tr>
      <w:tr w:rsidR="00E9214E" w14:paraId="0585B7A4" w14:textId="77777777" w:rsidTr="007924B3">
        <w:trPr>
          <w:trHeight w:val="2171"/>
        </w:trPr>
        <w:tc>
          <w:tcPr>
            <w:tcW w:w="5580" w:type="dxa"/>
            <w:tcBorders>
              <w:top w:val="nil"/>
              <w:left w:val="nil"/>
              <w:bottom w:val="nil"/>
              <w:right w:val="nil"/>
            </w:tcBorders>
          </w:tcPr>
          <w:sdt>
            <w:sdtPr>
              <w:rPr>
                <w:rFonts w:cs="B Yekan"/>
                <w:color w:val="0F0D29" w:themeColor="text1"/>
                <w:szCs w:val="28"/>
                <w:rtl/>
              </w:rPr>
              <w:id w:val="1080870105"/>
              <w:placeholder>
                <w:docPart w:val="EB947B0FA23C45D8A941F2A35C5D8627"/>
              </w:placeholder>
              <w15:appearance w15:val="hidden"/>
            </w:sdtPr>
            <w:sdtEndPr/>
            <w:sdtContent>
              <w:p w14:paraId="20345339" w14:textId="77777777" w:rsidR="00E9214E" w:rsidRDefault="00E9214E" w:rsidP="007924B3">
                <w:pPr>
                  <w:bidi/>
                  <w:rPr>
                    <w:rFonts w:cs="B Yekan"/>
                    <w:color w:val="0F0D29" w:themeColor="text1"/>
                    <w:szCs w:val="28"/>
                    <w:rtl/>
                  </w:rPr>
                </w:pPr>
              </w:p>
              <w:p w14:paraId="126982EF" w14:textId="77777777" w:rsidR="00E9214E" w:rsidRPr="005B7C2E" w:rsidRDefault="00E9214E" w:rsidP="007924B3">
                <w:pPr>
                  <w:bidi/>
                  <w:ind w:firstLine="180"/>
                  <w:rPr>
                    <w:rFonts w:cs="B Yekan"/>
                    <w:color w:val="0F0D29" w:themeColor="text1"/>
                    <w:szCs w:val="28"/>
                  </w:rPr>
                </w:pPr>
                <w:r w:rsidRPr="005B7C2E">
                  <w:rPr>
                    <w:rStyle w:val="SubtitleChar"/>
                    <w:rFonts w:cs="B Yekan" w:hint="cs"/>
                    <w:b w:val="0"/>
                    <w:color w:val="0F0D29" w:themeColor="text1"/>
                    <w:sz w:val="28"/>
                    <w:szCs w:val="28"/>
                    <w:rtl/>
                  </w:rPr>
                  <w:t xml:space="preserve">دی ماه </w:t>
                </w:r>
                <w:r w:rsidRPr="00A923CE">
                  <w:rPr>
                    <w:rStyle w:val="SubtitleChar"/>
                    <w:rFonts w:cs="B Yekan" w:hint="cs"/>
                    <w:b w:val="0"/>
                    <w:color w:val="0F0D29" w:themeColor="text1"/>
                    <w:sz w:val="24"/>
                    <w:szCs w:val="24"/>
                    <w:rtl/>
                  </w:rPr>
                  <w:t>1400</w:t>
                </w:r>
              </w:p>
            </w:sdtContent>
          </w:sdt>
          <w:p w14:paraId="74D0BA67" w14:textId="77777777" w:rsidR="00E9214E" w:rsidRDefault="00E9214E" w:rsidP="007924B3">
            <w:pPr>
              <w:bidi/>
              <w:rPr>
                <w:noProof/>
                <w:sz w:val="10"/>
                <w:szCs w:val="10"/>
              </w:rPr>
            </w:pPr>
            <w:r w:rsidRPr="00D86945">
              <w:rPr>
                <w:noProof/>
                <w:sz w:val="10"/>
                <w:szCs w:val="10"/>
              </w:rPr>
              <mc:AlternateContent>
                <mc:Choice Requires="wps">
                  <w:drawing>
                    <wp:inline distT="0" distB="0" distL="0" distR="0" wp14:anchorId="79BFF098" wp14:editId="537DF9B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BF9D0D"/>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897A0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" strokecolor="#bf9d0d" strokeweight="3pt">
                      <w10:anchorlock/>
                    </v:line>
                  </w:pict>
                </mc:Fallback>
              </mc:AlternateContent>
            </w:r>
          </w:p>
          <w:p w14:paraId="068BE860" w14:textId="77777777" w:rsidR="00E9214E" w:rsidRDefault="00E9214E" w:rsidP="007924B3">
            <w:pPr>
              <w:bidi/>
              <w:rPr>
                <w:noProof/>
                <w:sz w:val="10"/>
                <w:szCs w:val="10"/>
              </w:rPr>
            </w:pPr>
          </w:p>
          <w:p w14:paraId="405E4E2B" w14:textId="77777777" w:rsidR="00E9214E" w:rsidRDefault="00E9214E" w:rsidP="007924B3">
            <w:pPr>
              <w:bidi/>
              <w:rPr>
                <w:noProof/>
                <w:sz w:val="10"/>
                <w:szCs w:val="10"/>
              </w:rPr>
            </w:pPr>
          </w:p>
          <w:p w14:paraId="7CE9904C" w14:textId="77777777" w:rsidR="00E9214E" w:rsidRPr="005B7C2E" w:rsidRDefault="00E9214E" w:rsidP="007924B3">
            <w:pPr>
              <w:bidi/>
              <w:ind w:firstLine="180"/>
              <w:rPr>
                <w:rFonts w:cs="B Yekan"/>
                <w:color w:val="0F0D29" w:themeColor="text1"/>
                <w:szCs w:val="28"/>
              </w:rPr>
            </w:pPr>
            <w:r w:rsidRPr="005B7C2E">
              <w:rPr>
                <w:rFonts w:cs="B Yekan" w:hint="cs"/>
                <w:color w:val="0F0D29" w:themeColor="text1"/>
                <w:szCs w:val="28"/>
                <w:rtl/>
              </w:rPr>
              <w:t>وحید استادهاشمی</w:t>
            </w:r>
          </w:p>
          <w:p w14:paraId="2751BB28" w14:textId="77777777" w:rsidR="00E9214E" w:rsidRPr="00D86945" w:rsidRDefault="00E9214E" w:rsidP="007924B3">
            <w:pPr>
              <w:rPr>
                <w:noProof/>
                <w:sz w:val="10"/>
                <w:szCs w:val="10"/>
              </w:rPr>
            </w:pPr>
          </w:p>
        </w:tc>
      </w:tr>
    </w:tbl>
    <w:p w14:paraId="75E2B457" w14:textId="77777777" w:rsidR="00E9214E" w:rsidRDefault="00E9214E" w:rsidP="00E9214E">
      <w:pPr>
        <w:spacing w:after="200"/>
      </w:pPr>
      <w:r>
        <w:rPr>
          <w:noProof/>
        </w:rPr>
        <w:drawing>
          <wp:anchor distT="0" distB="0" distL="114300" distR="114300" simplePos="0" relativeHeight="251663360" behindDoc="0" locked="0" layoutInCell="1" allowOverlap="1" wp14:anchorId="22E2D80D" wp14:editId="73871F05">
            <wp:simplePos x="0" y="0"/>
            <wp:positionH relativeFrom="column">
              <wp:posOffset>-195201</wp:posOffset>
            </wp:positionH>
            <wp:positionV relativeFrom="paragraph">
              <wp:posOffset>7774396</wp:posOffset>
            </wp:positionV>
            <wp:extent cx="2015825" cy="436728"/>
            <wp:effectExtent l="114300" t="114300" r="194310" b="1162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9">
                      <a:duotone>
                        <a:prstClr val="black"/>
                        <a:srgbClr val="FFFF00">
                          <a:tint val="45000"/>
                          <a:satMod val="400000"/>
                        </a:srgbClr>
                      </a:duotone>
                      <a:extLst>
                        <a:ext uri="{28A0092B-C50C-407E-A947-70E740481C1C}">
                          <a14:useLocalDpi xmlns:a14="http://schemas.microsoft.com/office/drawing/2010/main" val="0"/>
                        </a:ext>
                      </a:extLst>
                    </a:blip>
                    <a:stretch>
                      <a:fillRect/>
                    </a:stretch>
                  </pic:blipFill>
                  <pic:spPr>
                    <a:xfrm>
                      <a:off x="0" y="0"/>
                      <a:ext cx="2015825" cy="43672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21BDFAC7" wp14:editId="104A76CB">
                <wp:simplePos x="0" y="0"/>
                <wp:positionH relativeFrom="page">
                  <wp:posOffset>-231140</wp:posOffset>
                </wp:positionH>
                <wp:positionV relativeFrom="page">
                  <wp:align>bottom</wp:align>
                </wp:positionV>
                <wp:extent cx="7781925" cy="3374390"/>
                <wp:effectExtent l="0" t="0" r="9525" b="0"/>
                <wp:wrapNone/>
                <wp:docPr id="2" name="Rectangle 2" descr="colored rectangle"/>
                <wp:cNvGraphicFramePr/>
                <a:graphic xmlns:a="http://schemas.openxmlformats.org/drawingml/2006/main">
                  <a:graphicData uri="http://schemas.microsoft.com/office/word/2010/wordprocessingShape">
                    <wps:wsp>
                      <wps:cNvSpPr/>
                      <wps:spPr>
                        <a:xfrm>
                          <a:off x="0" y="0"/>
                          <a:ext cx="7781925" cy="3374390"/>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0C26D6" id="Rectangle 2" o:spid="_x0000_s1026" alt="colored rectangle" style="position:absolute;margin-left:-18.2pt;margin-top:0;width:612.75pt;height:265.7pt;z-index:-251656192;visibility:visible;mso-wrap-style:square;mso-width-percent:0;mso-wrap-distance-left:9pt;mso-wrap-distance-top:0;mso-wrap-distance-right:9pt;mso-wrap-distance-bottom:0;mso-position-horizontal:absolute;mso-position-horizontal-relative:page;mso-position-vertical:bottom;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" fillcolor="#161616 [334]" stroked="f" strokeweight="2pt">
                <w10:wrap anchorx="page" anchory="page"/>
              </v:rect>
            </w:pict>
          </mc:Fallback>
        </mc:AlternateContent>
      </w:r>
      <w:r>
        <w:br w:type="page"/>
      </w:r>
    </w:p>
    <w:p w14:paraId="152D5C6D"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فهرست مطالب</w:t>
      </w:r>
    </w:p>
    <w:p w14:paraId="083F8DF4"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093580A4" w14:textId="77777777" w:rsidR="00E9214E" w:rsidRDefault="00E9214E" w:rsidP="00E9214E">
      <w:pPr>
        <w:bidi/>
        <w:rPr>
          <w:rtl/>
          <w:lang w:bidi="fa-IR"/>
        </w:rPr>
      </w:pPr>
    </w:p>
    <w:p w14:paraId="6494D37D" w14:textId="77777777" w:rsidR="00E9214E" w:rsidRPr="00AF0195" w:rsidRDefault="00E9214E" w:rsidP="00E9214E">
      <w:pPr>
        <w:bidi/>
        <w:spacing w:line="360" w:lineRule="auto"/>
        <w:jc w:val="both"/>
        <w:rPr>
          <w:rFonts w:cs="B Nazanin"/>
          <w:sz w:val="6"/>
          <w:szCs w:val="6"/>
          <w:rtl/>
          <w:lang w:bidi="fa-IR"/>
        </w:rPr>
      </w:pPr>
    </w:p>
    <w:p w14:paraId="3C82604A" w14:textId="77777777" w:rsidR="00E9214E" w:rsidRPr="0008106F" w:rsidRDefault="00E9214E" w:rsidP="00E9214E">
      <w:pPr>
        <w:numPr>
          <w:ilvl w:val="0"/>
          <w:numId w:val="1"/>
        </w:numPr>
        <w:shd w:val="clear" w:color="auto" w:fill="FFFFFF"/>
        <w:bidi/>
        <w:spacing w:before="75" w:after="75" w:line="360" w:lineRule="auto"/>
        <w:ind w:right="144"/>
        <w:rPr>
          <w:rFonts w:ascii="IRANSans" w:eastAsia="Times New Roman" w:hAnsi="IRANSans" w:cs="B Yekan"/>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خلاصه اجرایی طرح</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sidRPr="0008106F">
        <w:rPr>
          <w:rFonts w:ascii="IRANSans" w:eastAsia="Times New Roman" w:hAnsi="IRANSans" w:cs="B Yekan" w:hint="cs"/>
          <w:b w:val="0"/>
          <w:color w:val="3B3838" w:themeColor="background2" w:themeShade="40"/>
          <w:szCs w:val="28"/>
          <w:rtl/>
        </w:rPr>
        <w:t>3</w:t>
      </w:r>
    </w:p>
    <w:p w14:paraId="70B4D6B7" w14:textId="77777777" w:rsidR="00E9214E" w:rsidRPr="0008106F"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نمای کلی صنعت و بازار</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7</w:t>
      </w:r>
    </w:p>
    <w:p w14:paraId="649E1088" w14:textId="77777777" w:rsidR="00E9214E" w:rsidRPr="0008106F"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محصولات و خدمات</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8</w:t>
      </w:r>
    </w:p>
    <w:p w14:paraId="1EED1A88" w14:textId="77777777" w:rsidR="00E9214E" w:rsidRPr="0008106F"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فرصت‌های بازار</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10</w:t>
      </w:r>
    </w:p>
    <w:p w14:paraId="091FA72E" w14:textId="77777777" w:rsidR="00E9214E" w:rsidRPr="0008106F"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تحلیل مزایای رقابتی</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12</w:t>
      </w:r>
    </w:p>
    <w:p w14:paraId="1E5D4609" w14:textId="77777777" w:rsidR="00E9214E" w:rsidRPr="0008106F"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برنامه عملیاتی</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14</w:t>
      </w:r>
    </w:p>
    <w:p w14:paraId="76EC7567" w14:textId="6C398B15" w:rsidR="00E9214E" w:rsidRPr="0008106F"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برنامه مالی</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15</w:t>
      </w:r>
    </w:p>
    <w:p w14:paraId="6860F351" w14:textId="32850CB9" w:rsidR="00E9214E" w:rsidRPr="000758E5"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Pr>
          <w:rFonts w:ascii="IRANSans" w:eastAsia="Times New Roman" w:hAnsi="IRANSans" w:cs="B Titr" w:hint="cs"/>
          <w:b w:val="0"/>
          <w:color w:val="3B3838" w:themeColor="background2" w:themeShade="40"/>
          <w:sz w:val="32"/>
          <w:szCs w:val="32"/>
          <w:rtl/>
        </w:rPr>
        <w:t>تجهیزات مورد نیاز</w:t>
      </w:r>
      <w:r>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20</w:t>
      </w:r>
    </w:p>
    <w:p w14:paraId="6A6350DA" w14:textId="77777777" w:rsidR="00E9214E" w:rsidRPr="000758E5" w:rsidRDefault="00E9214E" w:rsidP="00E9214E">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Pr>
          <w:rFonts w:ascii="IRANSans" w:eastAsia="Times New Roman" w:hAnsi="IRANSans" w:cs="B Titr" w:hint="cs"/>
          <w:b w:val="0"/>
          <w:color w:val="3B3838" w:themeColor="background2" w:themeShade="40"/>
          <w:sz w:val="32"/>
          <w:szCs w:val="32"/>
          <w:rtl/>
        </w:rPr>
        <w:t>ضمائم و مستندات</w:t>
      </w:r>
      <w:r>
        <w:rPr>
          <w:rFonts w:ascii="IRANSans" w:eastAsia="Times New Roman" w:hAnsi="IRANSans" w:cs="B Titr" w:hint="cs"/>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w:t>
      </w:r>
    </w:p>
    <w:p w14:paraId="7F21A0A5" w14:textId="77777777" w:rsidR="00E9214E" w:rsidRDefault="00E9214E" w:rsidP="00E9214E">
      <w:pPr>
        <w:spacing w:after="200"/>
        <w:rPr>
          <w:rFonts w:asciiTheme="majorHAnsi" w:eastAsiaTheme="majorEastAsia" w:hAnsiTheme="majorHAnsi" w:cs="B Yekan"/>
          <w:color w:val="061F57" w:themeColor="text2" w:themeShade="BF"/>
          <w:kern w:val="28"/>
          <w:sz w:val="52"/>
          <w:szCs w:val="52"/>
          <w:rtl/>
          <w:lang w:bidi="fa-IR"/>
        </w:rPr>
      </w:pPr>
      <w:r>
        <w:rPr>
          <w:rFonts w:cs="B Yekan"/>
          <w:szCs w:val="52"/>
          <w:rtl/>
          <w:lang w:bidi="fa-IR"/>
        </w:rPr>
        <w:br w:type="page"/>
      </w:r>
    </w:p>
    <w:p w14:paraId="481CD7E5"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خلاصه اجرایی</w:t>
      </w:r>
    </w:p>
    <w:p w14:paraId="15935312"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4FE69C13" w14:textId="77777777" w:rsidR="00E9214E" w:rsidRDefault="00E9214E" w:rsidP="00E9214E">
      <w:pPr>
        <w:bidi/>
        <w:rPr>
          <w:lang w:bidi="fa-IR"/>
        </w:rPr>
      </w:pPr>
    </w:p>
    <w:p w14:paraId="5CFE6A21" w14:textId="77777777" w:rsidR="00E9214E" w:rsidRPr="00AF0195" w:rsidRDefault="00E9214E" w:rsidP="00E9214E">
      <w:pPr>
        <w:bidi/>
        <w:spacing w:line="360" w:lineRule="auto"/>
        <w:jc w:val="both"/>
        <w:rPr>
          <w:rFonts w:cs="B Nazanin"/>
          <w:sz w:val="6"/>
          <w:szCs w:val="6"/>
          <w:rtl/>
          <w:lang w:bidi="fa-IR"/>
        </w:rPr>
      </w:pPr>
    </w:p>
    <w:p w14:paraId="273A5D0A" w14:textId="77777777" w:rsidR="00E9214E" w:rsidRPr="0064247C" w:rsidRDefault="00E9214E" w:rsidP="00E9214E">
      <w:pPr>
        <w:numPr>
          <w:ilvl w:val="0"/>
          <w:numId w:val="5"/>
        </w:numPr>
        <w:shd w:val="clear" w:color="auto" w:fill="FFFFFF"/>
        <w:bidi/>
        <w:spacing w:before="75" w:after="75" w:line="450" w:lineRule="atLeast"/>
        <w:ind w:right="150"/>
        <w:rPr>
          <w:rFonts w:ascii="IRANSans" w:eastAsia="Times New Roman" w:hAnsi="IRANSans" w:cs="B Nazanin"/>
          <w:b w:val="0"/>
          <w:color w:val="212529"/>
          <w:sz w:val="32"/>
          <w:szCs w:val="32"/>
        </w:rPr>
      </w:pPr>
      <w:r w:rsidRPr="0064247C">
        <w:rPr>
          <w:rFonts w:ascii="IRANSans" w:hAnsi="IRANSans" w:cs="B Nazanin"/>
          <w:color w:val="212529"/>
          <w:sz w:val="32"/>
          <w:szCs w:val="32"/>
          <w:rtl/>
        </w:rPr>
        <w:t>شرح مختصری از کالا و خدمات</w:t>
      </w:r>
    </w:p>
    <w:p w14:paraId="05101570"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پلتفرم هومورو، یک بستر کاملا هوشمند برمبنای خرید و فروش لحظه ای ارزهای دیجیتال به کمک معامله گران حرفه برای مشتریان این بازار می باشد که از این پس سیستم معاملات نامیده می شود.</w:t>
      </w:r>
    </w:p>
    <w:p w14:paraId="55132421"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در این سیستم، چندین معامله گر حرفه ای به عنوان تریدر مشغول فعالیت هستندکه در انتخاب آنها دقت بسیاری شده است و از فیلترهای گوناگون عبور کرده اند که از این پس به عنوان تریدر شناخته می شوند.</w:t>
      </w:r>
    </w:p>
    <w:p w14:paraId="5A5DF9E7"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هر مشتری، با ثبت نام و ورود به سیستم، وارد پنل خود شده و تنظیمات، گزارشات و مدیریت ریسک را در آنجا انجام میدهد که از این پس پنل مدیریتی نامیده می شود.</w:t>
      </w:r>
    </w:p>
    <w:p w14:paraId="6248ECAE"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مشتریان پس از عضویت در سیستم، می توانند چندین سبد با مبالغ مختلف در پنل مدیریتی خود تعریف کنند و هر کدام را به یک تریدر با توجه به بازدهی و مبلغ هر کدام، متصل کنند که در این سیستم به عنوان مشتری از آنها نام برده می شود.</w:t>
      </w:r>
    </w:p>
    <w:p w14:paraId="22ACC048"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تریدر با توجه به نمودار ارز و اخبار و تجربه ای که دارد، یک ارز را دستور خرید در نقطه مناسب میدهد و در سیستم معاملاتی ثبت میکند. پس از ثبت دستور خرید/فروش، بلافاصله، ارز مورد نظر با توجه به درصد حجمی که تریدر مشخص کرده و تنظیمات مدیریت ریسکی که مشتری در پنل مدیریت خود انجام داده است، برای تمام مشتریان زیرمجموعه تریدر خرید می شود.</w:t>
      </w:r>
    </w:p>
    <w:p w14:paraId="5859414D"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 xml:space="preserve">از این لحظه به بعد سیستم هوشمند معاملاتی دست به کار شده و با کنترل لحظه ای قیمتها، سفارش تریدر را با رسیدن به نقاط هدف به میزان درصد تعیین شده برای مشتریان زیرمجموعه آن سفارش، عملیاتی میکند. نکته مهم در این سیستم، به حداقل رساندن ریسک و حداکثر رساندن سود خرید هاست. </w:t>
      </w:r>
    </w:p>
    <w:p w14:paraId="732B1B2F"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 xml:space="preserve">پس از رسیدن قیمت به هر تارگت که توسط تریدر تعیین شده، قیمت کف فروش یا همان استاپ لاس، یک پله به بالا هدایت میشود تا در صورت ریزش ناگهانی بازار، سفارش در بالاترین نقطه بسته شود و از طرفی پس از رسیدن قیمت به تارگت آخر، سیستم به صورت </w:t>
      </w:r>
      <w:r>
        <w:rPr>
          <w:rFonts w:ascii="IRANSans" w:eastAsia="Times New Roman" w:hAnsi="IRANSans" w:cs="B Nazanin" w:hint="cs"/>
          <w:b w:val="0"/>
          <w:color w:val="212529"/>
          <w:sz w:val="32"/>
          <w:szCs w:val="32"/>
          <w:rtl/>
          <w:lang w:bidi="fa-IR"/>
        </w:rPr>
        <w:lastRenderedPageBreak/>
        <w:t>اتومات در صورتی که تریدر انتخاب کرده باشد، استراتژی را به حالت تریلینگ تغییر میدهد تا بیشترین سود را از بازار آن لحظه ارز دریافت کند .</w:t>
      </w:r>
    </w:p>
    <w:p w14:paraId="57BECFB6"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تریدر و مشتری، در هرلحظه از این روند می توانند به صورت دستی و از طریق پنل مدیریتی خود، بخش یا کل سفارش باز را بسته و از معامله خارج شوند.</w:t>
      </w:r>
    </w:p>
    <w:p w14:paraId="4E3359D9"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همچنین مشتری در پنل مدیریتی خود در بخش مدیریت ریسک، می تواند حداکثر مبلغی که تریدر مجاز هست تا برای یک سفارش برای او ثبت سفارش کند را تعیین نماید به عنوان مثلا پنج درصد از کل سرمایه یا بیشتر و یا کاملا در اختیار تریدر بگذارد. حد سود و زیان نیز توسط مشتری و در پنل کاربری او قابل تنظیم و مدیریت می باشد.</w:t>
      </w:r>
    </w:p>
    <w:p w14:paraId="230AC6C8"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پس از بسته شدن هر خرید یا فروش در سیستم معاملاتی، درصدی از مبلغ سود مشتری، از اعتبار او کسر و به حساب سایت منتقل می شود که شامل کارمزد سایت و کارمزد تریدر می باشد. ( کسر کارمزد از مشتری و تقسیم آن، در بخش مالی به تفصیل بیان شده است )</w:t>
      </w:r>
    </w:p>
    <w:p w14:paraId="6F789E2D" w14:textId="77777777" w:rsidR="00E9214E" w:rsidRPr="0064247C" w:rsidRDefault="00E9214E" w:rsidP="00E9214E">
      <w:pPr>
        <w:shd w:val="clear" w:color="auto" w:fill="FFFFFF"/>
        <w:bidi/>
        <w:spacing w:before="75" w:after="75" w:line="450" w:lineRule="atLeast"/>
        <w:ind w:left="720" w:right="150"/>
        <w:rPr>
          <w:rFonts w:ascii="IRANSans" w:eastAsia="Times New Roman" w:hAnsi="IRANSans" w:cs="B Nazanin"/>
          <w:b w:val="0"/>
          <w:color w:val="212529"/>
          <w:sz w:val="32"/>
          <w:szCs w:val="32"/>
          <w:rtl/>
          <w:lang w:bidi="fa-IR"/>
        </w:rPr>
      </w:pPr>
    </w:p>
    <w:p w14:paraId="0159150B" w14:textId="77777777" w:rsidR="00E9214E" w:rsidRDefault="00E9214E" w:rsidP="00E9214E">
      <w:pPr>
        <w:numPr>
          <w:ilvl w:val="0"/>
          <w:numId w:val="5"/>
        </w:numPr>
        <w:shd w:val="clear" w:color="auto" w:fill="FFFFFF"/>
        <w:bidi/>
        <w:spacing w:before="75" w:after="75" w:line="450" w:lineRule="atLeast"/>
        <w:ind w:right="150"/>
        <w:rPr>
          <w:rFonts w:ascii="IRANSans" w:hAnsi="IRANSans" w:cs="B Nazanin" w:hint="eastAsia"/>
          <w:color w:val="212529"/>
          <w:sz w:val="32"/>
          <w:szCs w:val="32"/>
        </w:rPr>
      </w:pPr>
      <w:r w:rsidRPr="0064247C">
        <w:rPr>
          <w:rFonts w:ascii="IRANSans" w:hAnsi="IRANSans" w:cs="B Nazanin"/>
          <w:color w:val="212529"/>
          <w:sz w:val="32"/>
          <w:szCs w:val="32"/>
          <w:rtl/>
        </w:rPr>
        <w:t>خلاصه‌ای از اهداف پروژه</w:t>
      </w:r>
    </w:p>
    <w:p w14:paraId="518901AA" w14:textId="77777777" w:rsidR="00E9214E"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Pr>
      </w:pPr>
      <w:r>
        <w:rPr>
          <w:rFonts w:ascii="IRANSans" w:hAnsi="IRANSans" w:cs="B Nazanin" w:hint="cs"/>
          <w:color w:val="212529"/>
          <w:sz w:val="32"/>
          <w:szCs w:val="32"/>
          <w:rtl/>
        </w:rPr>
        <w:t>مهمترین هدف این سیستم، رساندن احتمال ضرر در خریدها به حد اقل و در نهایت گرفتن سود حداکثری از معاملات بازار ارزهای دیجیتال با کنترل دقیق و مدیریت ریسک و هیجان با استفاده از روشهای هوش مصنوعی در کنار هوش انسانی می باشد. همچنین اهداف پروژه را می توان به صورت ذیل در نظر گرفت که با توجه به گسترش روزافزون این بازار در بین کاربران، مطمئنا اهداف جدیدی به موارد ذکر شده در آینده افزوده خواهد شد.</w:t>
      </w:r>
    </w:p>
    <w:p w14:paraId="1011B938" w14:textId="77777777" w:rsidR="00E9214E" w:rsidRDefault="00E9214E" w:rsidP="00E9214E">
      <w:pPr>
        <w:shd w:val="clear" w:color="auto" w:fill="FFFFFF"/>
        <w:bidi/>
        <w:spacing w:before="75" w:after="75" w:line="450" w:lineRule="atLeast"/>
        <w:ind w:left="720" w:right="150"/>
        <w:rPr>
          <w:rFonts w:ascii="IRANSans" w:hAnsi="IRANSans" w:cs="B Nazanin" w:hint="eastAsia"/>
          <w:color w:val="212529"/>
          <w:sz w:val="32"/>
          <w:szCs w:val="32"/>
          <w:rtl/>
        </w:rPr>
      </w:pPr>
      <w:r>
        <w:rPr>
          <w:rFonts w:ascii="IRANSans" w:hAnsi="IRANSans" w:cs="B Nazanin" w:hint="cs"/>
          <w:color w:val="212529"/>
          <w:sz w:val="32"/>
          <w:szCs w:val="32"/>
          <w:rtl/>
        </w:rPr>
        <w:t>اهداف کوتاه مدت پروژه :</w:t>
      </w:r>
    </w:p>
    <w:p w14:paraId="12FB4BD9"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جذب چندین تریدر ماهر و باتجربه جهت انجام معاملات در سیستم معاملاتی سایت</w:t>
      </w:r>
    </w:p>
    <w:p w14:paraId="4D9987A4"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 xml:space="preserve">جذب مشتریان توسط خود تریدر به جهت دارابودن کانالها ی خصوصی در شبکه های اجتماعی </w:t>
      </w:r>
    </w:p>
    <w:p w14:paraId="15F5872E"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جذب مشتری از طریق معرف و تخصیص اعتبار هدیه به معرفی کنندگان</w:t>
      </w:r>
    </w:p>
    <w:p w14:paraId="074FB912"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رفع ایرادات و باگهای احتمالی و تشکیل تیم پشتیبان</w:t>
      </w:r>
    </w:p>
    <w:p w14:paraId="187B9459"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پرداخت آنلاین و اتومات مشتریان جهت شارژ کارمزدها با ارزهای رایج دیجیتال</w:t>
      </w:r>
    </w:p>
    <w:p w14:paraId="57F6E5A2" w14:textId="77777777" w:rsidR="00E9214E" w:rsidRDefault="00E9214E" w:rsidP="00E9214E">
      <w:pPr>
        <w:shd w:val="clear" w:color="auto" w:fill="FFFFFF"/>
        <w:bidi/>
        <w:spacing w:before="75" w:after="75" w:line="450" w:lineRule="atLeast"/>
        <w:ind w:right="150" w:firstLine="720"/>
        <w:jc w:val="both"/>
        <w:rPr>
          <w:rFonts w:ascii="IRANSans" w:hAnsi="IRANSans" w:cs="B Nazanin" w:hint="eastAsia"/>
          <w:color w:val="212529"/>
          <w:sz w:val="32"/>
          <w:szCs w:val="32"/>
          <w:rtl/>
        </w:rPr>
      </w:pPr>
      <w:r>
        <w:rPr>
          <w:rFonts w:ascii="IRANSans" w:hAnsi="IRANSans" w:cs="B Nazanin" w:hint="cs"/>
          <w:color w:val="212529"/>
          <w:sz w:val="32"/>
          <w:szCs w:val="32"/>
          <w:rtl/>
        </w:rPr>
        <w:t>اهداف بلند مدت :</w:t>
      </w:r>
    </w:p>
    <w:p w14:paraId="35D466BF"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ایجاد بستر مناسب و راه اندازی فروشگاه آنلاین جهت فروش محصولات مرتبط با ارز دیجیتال همانند فروش استراتژی، ربات های اتو ترید و کتاب های خاص</w:t>
      </w:r>
    </w:p>
    <w:p w14:paraId="307680A2"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lastRenderedPageBreak/>
        <w:t>جذب مشتریان با مبالغ بالا جهت سبدگردانی و اتصال آنها به بهترین تریدرهای داخل سیستم با توجه به عملکرد آنها از طریق اعتماد سازی و شفاف سازی سودها</w:t>
      </w:r>
    </w:p>
    <w:p w14:paraId="4D31991F"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ایجاد امکان ترید برای مشتریان با روش سیستم معاملاتی تریدرها</w:t>
      </w:r>
    </w:p>
    <w:p w14:paraId="02CC250A" w14:textId="77777777" w:rsidR="00E9214E"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 xml:space="preserve">اتصال پرداخت ها به سیستمهای آنلاین بین المللی از قبیل پی پال، ویزا و ... </w:t>
      </w:r>
    </w:p>
    <w:p w14:paraId="6CB59DE3" w14:textId="77777777" w:rsidR="00E9214E" w:rsidRPr="006E1609" w:rsidRDefault="00E9214E" w:rsidP="00E9214E">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ایجاد تیم قوی جهت گسترش به سمت جذب مشتری در کشورهای دیگر</w:t>
      </w:r>
    </w:p>
    <w:p w14:paraId="0E770295" w14:textId="77777777" w:rsidR="00E9214E" w:rsidRPr="0064247C"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Pr>
      </w:pPr>
    </w:p>
    <w:p w14:paraId="06AAD4F1" w14:textId="77777777" w:rsidR="00E9214E" w:rsidRDefault="00E9214E" w:rsidP="00E9214E">
      <w:pPr>
        <w:numPr>
          <w:ilvl w:val="0"/>
          <w:numId w:val="5"/>
        </w:numPr>
        <w:shd w:val="clear" w:color="auto" w:fill="FFFFFF"/>
        <w:bidi/>
        <w:spacing w:before="75" w:after="75" w:line="450" w:lineRule="atLeast"/>
        <w:ind w:right="150"/>
        <w:jc w:val="both"/>
        <w:rPr>
          <w:rFonts w:ascii="IRANSans" w:hAnsi="IRANSans" w:cs="B Nazanin" w:hint="eastAsia"/>
          <w:color w:val="212529"/>
          <w:sz w:val="32"/>
          <w:szCs w:val="32"/>
        </w:rPr>
      </w:pPr>
      <w:r w:rsidRPr="0064247C">
        <w:rPr>
          <w:rFonts w:ascii="IRANSans" w:hAnsi="IRANSans" w:cs="B Nazanin"/>
          <w:color w:val="212529"/>
          <w:sz w:val="32"/>
          <w:szCs w:val="32"/>
          <w:rtl/>
        </w:rPr>
        <w:t>توصیف دقیقی از شرایط بازار</w:t>
      </w:r>
    </w:p>
    <w:p w14:paraId="62B7C79D" w14:textId="77777777" w:rsidR="00E9214E"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بازار کریپتو کارنسی یک بازه دو طرفه و بیست و چهار ساعته است. بدین معنا که در هر لحظه از شبانه روز میتوان از آن سود گرفت. چه زمانی که بازار در حال ریزش و افت قیمت هاست و چه زمانی که صعودی و به اصطلاح سبز است.</w:t>
      </w:r>
    </w:p>
    <w:p w14:paraId="3F71B65D" w14:textId="77777777" w:rsidR="00E9214E"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در این بازار تریدرهای حرفه ای خارج از هیجانات کاربران عادی، از روی تجربه و روشهای تکنیکال و فاندامنتال ارزهای مصتعد سود را انتخاب یا به اصطلاح، شکار میکنند و سودهای چندین برابری به نسبت بازارهای مالی دیگر نصیب خود و مشتریانشان میکنند.</w:t>
      </w:r>
    </w:p>
    <w:p w14:paraId="086DEFF2" w14:textId="77777777" w:rsidR="00E9214E"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 xml:space="preserve">در این بازار، دو حالت وجود دارد. حالت اسپات و حالت فیوچرز که سیستم معاملاتی حال حاضر، از هر دو بازار پشتیبانی میکند. در بازار اسپات، خریدها با ریسک کم و سود کمتر و در بازار فیوچرز، خریدها با ریسک بالاتر و سود چندین برابری انجام می شود. </w:t>
      </w:r>
    </w:p>
    <w:p w14:paraId="7C9AC870" w14:textId="77777777" w:rsidR="00E9214E"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کارکرد یک تریدر خوب و تفاوت آن با کاربران عادی و دیگر تریدرها، در بازار فیوچرز بشدت قابل مشاهده و مقایسه است. با توجه به ریسک بالای بازارهای مالی، لازمه کنترل هیجانات در این بازارها، استفاده از ابزارهای جانبی هوشمند و بهره مندی از تریدرهای با تجربه است. سیستم معاملاتی، پس از خرید ارز با توجه به تحلیل در بهترین نقطه توسط تریدر، مابقی کار را بدست گرفته و خارج از هیجانات، با استراتژی هوشمند و خاص خود، مابقی کار تا فروش ارز را انجام میدهد.</w:t>
      </w:r>
    </w:p>
    <w:p w14:paraId="5908735C" w14:textId="77777777" w:rsidR="00E9214E" w:rsidRPr="0064247C"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Pr>
      </w:pPr>
    </w:p>
    <w:p w14:paraId="343E883C" w14:textId="77777777" w:rsidR="00E9214E" w:rsidRDefault="00E9214E" w:rsidP="00E9214E">
      <w:pPr>
        <w:numPr>
          <w:ilvl w:val="0"/>
          <w:numId w:val="5"/>
        </w:numPr>
        <w:shd w:val="clear" w:color="auto" w:fill="FFFFFF"/>
        <w:bidi/>
        <w:spacing w:before="75" w:after="75" w:line="450" w:lineRule="atLeast"/>
        <w:ind w:right="150"/>
        <w:jc w:val="both"/>
        <w:rPr>
          <w:rFonts w:ascii="IRANSans" w:hAnsi="IRANSans" w:cs="B Nazanin" w:hint="eastAsia"/>
          <w:color w:val="212529"/>
          <w:sz w:val="32"/>
          <w:szCs w:val="32"/>
        </w:rPr>
      </w:pPr>
      <w:r w:rsidRPr="0064247C">
        <w:rPr>
          <w:rFonts w:ascii="IRANSans" w:hAnsi="IRANSans" w:cs="B Nazanin"/>
          <w:color w:val="212529"/>
          <w:sz w:val="32"/>
          <w:szCs w:val="32"/>
          <w:rtl/>
        </w:rPr>
        <w:t>نگاه کوتاه به رقابت در بازار و</w:t>
      </w:r>
      <w:r w:rsidRPr="00DE6663">
        <w:rPr>
          <w:rFonts w:ascii="Calibri" w:hAnsi="Calibri" w:cs="Calibri" w:hint="cs"/>
          <w:color w:val="212529"/>
          <w:sz w:val="32"/>
          <w:szCs w:val="32"/>
          <w:rtl/>
        </w:rPr>
        <w:t> </w:t>
      </w:r>
      <w:r w:rsidRPr="00DE6663">
        <w:rPr>
          <w:rFonts w:ascii="IRANSans" w:hAnsi="IRANSans" w:cs="B Nazanin"/>
          <w:color w:val="212529"/>
          <w:sz w:val="32"/>
          <w:szCs w:val="32"/>
          <w:rtl/>
        </w:rPr>
        <w:t>مزیت نسبی</w:t>
      </w:r>
      <w:r w:rsidRPr="0064247C">
        <w:rPr>
          <w:rFonts w:ascii="IRANSans" w:hAnsi="IRANSans" w:cs="B Nazanin"/>
          <w:color w:val="212529"/>
          <w:sz w:val="32"/>
          <w:szCs w:val="32"/>
        </w:rPr>
        <w:t> </w:t>
      </w:r>
      <w:r w:rsidRPr="0064247C">
        <w:rPr>
          <w:rFonts w:ascii="IRANSans" w:hAnsi="IRANSans" w:cs="B Nazanin"/>
          <w:color w:val="212529"/>
          <w:sz w:val="32"/>
          <w:szCs w:val="32"/>
          <w:rtl/>
        </w:rPr>
        <w:t>پروژه برای توجیه ادامه دار بودن آن</w:t>
      </w:r>
    </w:p>
    <w:p w14:paraId="5DFD2A48" w14:textId="77777777" w:rsidR="00E9214E"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tl/>
          <w:lang w:bidi="fa-IR"/>
        </w:rPr>
      </w:pPr>
      <w:r>
        <w:rPr>
          <w:rFonts w:ascii="IRANSans" w:hAnsi="IRANSans" w:cs="B Nazanin" w:hint="cs"/>
          <w:color w:val="212529"/>
          <w:sz w:val="32"/>
          <w:szCs w:val="32"/>
          <w:rtl/>
        </w:rPr>
        <w:t xml:space="preserve">بازار کریپتو یا همان ارز دیجیتال، بسیار عقب مانده تر و خام تر از بازارهای دیگر همانند فارکس می باشد و به همین دلیل شرکتهای بسیاری در تلاش برای استفاده از این پتانسیل موجود با طراحی و توسعه ابزارهای گوناگون هستند. از ساخت و توسعه توکن ها ( میم کوین ها )، ایردراپ ها و رباتهای معامله گر گرفته تا صندوق های سرمایه گذاری و </w:t>
      </w:r>
      <w:r w:rsidRPr="00CD4054">
        <w:rPr>
          <w:rFonts w:asciiTheme="majorBidi" w:hAnsiTheme="majorBidi" w:cstheme="majorBidi"/>
          <w:color w:val="212529"/>
          <w:sz w:val="24"/>
          <w:szCs w:val="24"/>
        </w:rPr>
        <w:t>NFT</w:t>
      </w:r>
      <w:r w:rsidRPr="00CD4054">
        <w:rPr>
          <w:rFonts w:ascii="IRANSans" w:hAnsi="IRANSans" w:cs="B Nazanin" w:hint="cs"/>
          <w:color w:val="212529"/>
          <w:sz w:val="24"/>
          <w:szCs w:val="24"/>
          <w:rtl/>
          <w:lang w:bidi="fa-IR"/>
        </w:rPr>
        <w:t xml:space="preserve"> </w:t>
      </w:r>
      <w:r>
        <w:rPr>
          <w:rFonts w:ascii="IRANSans" w:hAnsi="IRANSans" w:cs="B Nazanin" w:hint="cs"/>
          <w:color w:val="212529"/>
          <w:sz w:val="32"/>
          <w:szCs w:val="32"/>
          <w:rtl/>
          <w:lang w:bidi="fa-IR"/>
        </w:rPr>
        <w:t>ها.</w:t>
      </w:r>
    </w:p>
    <w:p w14:paraId="544BE6BE" w14:textId="77777777" w:rsidR="00E9214E"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tl/>
          <w:lang w:bidi="fa-IR"/>
        </w:rPr>
      </w:pPr>
      <w:r>
        <w:rPr>
          <w:rFonts w:ascii="IRANSans" w:hAnsi="IRANSans" w:cs="B Nazanin" w:hint="cs"/>
          <w:color w:val="212529"/>
          <w:sz w:val="32"/>
          <w:szCs w:val="32"/>
          <w:rtl/>
          <w:lang w:bidi="fa-IR"/>
        </w:rPr>
        <w:lastRenderedPageBreak/>
        <w:t>با توجه به بازار موجود و نو بودن آن به نسبت دیگر بازارها، میتوان با ایجاد یک ابزار حرفه ای و خاص، علاوه بر کاربران عادی و تازه وارد، کاربرانی که ضرر را تجربه کرده اند و تعداد آنها نیز به خاطر نوسانات شدید این بازار کم نیست را جذب کرد و با توجه به اینکه اکثر سایتهای مشابه خارجی، از روی یک استراتژی ثابت برای مشتریان خرید و فروش میکنند و نه یک تریدر واقعی، این سیستم تفاوت و وجه تمایز خود را در شروع کار به خوبی نمایان میکند و مشتریان را وادار به ادامه همراهی با این سیستم می نماید.</w:t>
      </w:r>
    </w:p>
    <w:p w14:paraId="7EDFF803" w14:textId="77777777" w:rsidR="00E9214E" w:rsidRPr="0064247C" w:rsidRDefault="00E9214E" w:rsidP="00E9214E">
      <w:pPr>
        <w:shd w:val="clear" w:color="auto" w:fill="FFFFFF"/>
        <w:bidi/>
        <w:spacing w:before="75" w:after="75" w:line="450" w:lineRule="atLeast"/>
        <w:ind w:left="720" w:right="150"/>
        <w:jc w:val="both"/>
        <w:rPr>
          <w:rFonts w:ascii="IRANSans" w:hAnsi="IRANSans" w:cs="B Nazanin" w:hint="eastAsia"/>
          <w:color w:val="212529"/>
          <w:sz w:val="32"/>
          <w:szCs w:val="32"/>
          <w:rtl/>
          <w:lang w:bidi="fa-IR"/>
        </w:rPr>
      </w:pPr>
    </w:p>
    <w:p w14:paraId="713A87FE" w14:textId="77777777" w:rsidR="00E9214E" w:rsidRDefault="00E9214E" w:rsidP="00E9214E">
      <w:pPr>
        <w:numPr>
          <w:ilvl w:val="0"/>
          <w:numId w:val="5"/>
        </w:numPr>
        <w:shd w:val="clear" w:color="auto" w:fill="FFFFFF"/>
        <w:bidi/>
        <w:spacing w:before="75" w:after="75" w:line="450" w:lineRule="atLeast"/>
        <w:ind w:right="150"/>
        <w:rPr>
          <w:rFonts w:ascii="IRANSans" w:hAnsi="IRANSans" w:cs="B Nazanin" w:hint="eastAsia"/>
          <w:color w:val="212529"/>
          <w:sz w:val="32"/>
          <w:szCs w:val="32"/>
        </w:rPr>
      </w:pPr>
      <w:r w:rsidRPr="0064247C">
        <w:rPr>
          <w:rFonts w:ascii="IRANSans" w:hAnsi="IRANSans" w:cs="B Nazanin"/>
          <w:color w:val="212529"/>
          <w:sz w:val="32"/>
          <w:szCs w:val="32"/>
          <w:rtl/>
        </w:rPr>
        <w:t>نمایی از پتانسیل رشد پروژه</w:t>
      </w:r>
    </w:p>
    <w:p w14:paraId="6D8013AE" w14:textId="77777777" w:rsidR="00E9214E" w:rsidRDefault="00E9214E" w:rsidP="00E9214E">
      <w:pPr>
        <w:shd w:val="clear" w:color="auto" w:fill="FFFFFF"/>
        <w:bidi/>
        <w:spacing w:before="75" w:after="75" w:line="450" w:lineRule="atLeast"/>
        <w:ind w:left="720" w:right="150"/>
        <w:rPr>
          <w:rFonts w:ascii="IRANSans" w:hAnsi="IRANSans" w:cs="B Nazanin" w:hint="eastAsia"/>
          <w:color w:val="212529"/>
          <w:sz w:val="32"/>
          <w:szCs w:val="32"/>
          <w:rtl/>
          <w:lang w:bidi="fa-IR"/>
        </w:rPr>
      </w:pPr>
      <w:r>
        <w:rPr>
          <w:rFonts w:ascii="IRANSans" w:hAnsi="IRANSans" w:cs="B Nazanin" w:hint="cs"/>
          <w:color w:val="212529"/>
          <w:sz w:val="32"/>
          <w:szCs w:val="32"/>
          <w:rtl/>
          <w:lang w:bidi="fa-IR"/>
        </w:rPr>
        <w:t xml:space="preserve">این پروژه با توجه به نو بودن بازار و فرصت های بسیاری که در این بازار وجود دارد قابلیت رشد بسیار بالایی را دارد. </w:t>
      </w:r>
    </w:p>
    <w:p w14:paraId="657FF684" w14:textId="77777777" w:rsidR="00E9214E" w:rsidRDefault="00E9214E" w:rsidP="00E9214E">
      <w:pPr>
        <w:shd w:val="clear" w:color="auto" w:fill="FFFFFF"/>
        <w:bidi/>
        <w:spacing w:before="75" w:after="75" w:line="450" w:lineRule="atLeast"/>
        <w:ind w:left="720" w:right="150"/>
        <w:rPr>
          <w:rFonts w:ascii="IRANSans" w:hAnsi="IRANSans" w:cs="B Nazanin" w:hint="eastAsia"/>
          <w:color w:val="212529"/>
          <w:sz w:val="32"/>
          <w:szCs w:val="32"/>
          <w:rtl/>
          <w:lang w:bidi="fa-IR"/>
        </w:rPr>
      </w:pPr>
      <w:r>
        <w:rPr>
          <w:rFonts w:ascii="IRANSans" w:hAnsi="IRANSans" w:cs="B Nazanin" w:hint="cs"/>
          <w:color w:val="212529"/>
          <w:sz w:val="32"/>
          <w:szCs w:val="32"/>
          <w:rtl/>
          <w:lang w:bidi="fa-IR"/>
        </w:rPr>
        <w:t>ازجمله مواردی که میتوان به آن اشاره کرد، ورود افراد تازه کار به این بازار و جستجوی پلتفورم کم ریسک برای معاملات آنهاست که میتوان به مرور و با تبلیغات هوشمند افراد را به این سیستم جذب و اعتماد سازی انجام داد.</w:t>
      </w:r>
    </w:p>
    <w:p w14:paraId="79210CFA" w14:textId="77777777" w:rsidR="00E9214E" w:rsidRPr="0064247C" w:rsidRDefault="00E9214E" w:rsidP="00E9214E">
      <w:pPr>
        <w:shd w:val="clear" w:color="auto" w:fill="FFFFFF"/>
        <w:bidi/>
        <w:spacing w:before="75" w:after="75" w:line="450" w:lineRule="atLeast"/>
        <w:ind w:left="720" w:right="150"/>
        <w:rPr>
          <w:rFonts w:ascii="IRANSans" w:hAnsi="IRANSans" w:cs="B Nazanin" w:hint="eastAsia"/>
          <w:color w:val="212529"/>
          <w:sz w:val="32"/>
          <w:szCs w:val="32"/>
        </w:rPr>
      </w:pPr>
    </w:p>
    <w:p w14:paraId="03FBC9A9" w14:textId="77777777" w:rsidR="00E9214E" w:rsidRDefault="00E9214E" w:rsidP="00E9214E">
      <w:pPr>
        <w:numPr>
          <w:ilvl w:val="0"/>
          <w:numId w:val="5"/>
        </w:numPr>
        <w:shd w:val="clear" w:color="auto" w:fill="FFFFFF"/>
        <w:bidi/>
        <w:spacing w:before="75" w:after="75" w:line="450" w:lineRule="atLeast"/>
        <w:ind w:right="150"/>
        <w:rPr>
          <w:rFonts w:ascii="IRANSans" w:hAnsi="IRANSans" w:cs="B Nazanin" w:hint="eastAsia"/>
          <w:color w:val="212529"/>
          <w:sz w:val="32"/>
          <w:szCs w:val="32"/>
        </w:rPr>
      </w:pPr>
      <w:r w:rsidRPr="0064247C">
        <w:rPr>
          <w:rFonts w:ascii="IRANSans" w:hAnsi="IRANSans" w:cs="B Nazanin"/>
          <w:color w:val="212529"/>
          <w:sz w:val="32"/>
          <w:szCs w:val="32"/>
          <w:rtl/>
        </w:rPr>
        <w:t>مروری بر منابع مالی مورد نیاز و نحوه تامین آن</w:t>
      </w:r>
    </w:p>
    <w:p w14:paraId="6D740F2A" w14:textId="77777777" w:rsidR="00E9214E" w:rsidRDefault="00E9214E" w:rsidP="00E9214E">
      <w:pPr>
        <w:shd w:val="clear" w:color="auto" w:fill="FFFFFF"/>
        <w:bidi/>
        <w:spacing w:before="75" w:after="75" w:line="450" w:lineRule="atLeast"/>
        <w:ind w:left="720" w:right="150"/>
        <w:rPr>
          <w:rFonts w:ascii="IRANSans" w:hAnsi="IRANSans" w:cs="B Nazanin" w:hint="eastAsia"/>
          <w:color w:val="212529"/>
          <w:sz w:val="32"/>
          <w:szCs w:val="32"/>
          <w:rtl/>
        </w:rPr>
      </w:pPr>
      <w:r>
        <w:rPr>
          <w:rFonts w:ascii="IRANSans" w:hAnsi="IRANSans" w:cs="B Nazanin" w:hint="cs"/>
          <w:color w:val="212529"/>
          <w:sz w:val="32"/>
          <w:szCs w:val="32"/>
          <w:rtl/>
        </w:rPr>
        <w:t>منابع مالی مورد نیاز برای این پروژه را میتوان به صورت ذیل شرح داد :</w:t>
      </w:r>
    </w:p>
    <w:p w14:paraId="1876B5FF"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سرور جهت راه اندازی و اجرای بخشهای مختلف شامل :</w:t>
      </w:r>
    </w:p>
    <w:p w14:paraId="1D30B54E" w14:textId="77777777" w:rsidR="00E9214E" w:rsidRDefault="00E9214E" w:rsidP="00E9214E">
      <w:pPr>
        <w:pStyle w:val="ListParagraph"/>
        <w:shd w:val="clear" w:color="auto" w:fill="FFFFFF"/>
        <w:bidi/>
        <w:spacing w:before="75" w:after="75" w:line="450" w:lineRule="atLeast"/>
        <w:ind w:left="1440" w:right="150"/>
        <w:rPr>
          <w:rFonts w:ascii="IRANSans" w:hAnsi="IRANSans" w:cs="B Nazanin"/>
          <w:color w:val="212529"/>
          <w:sz w:val="32"/>
          <w:szCs w:val="32"/>
          <w:rtl/>
        </w:rPr>
      </w:pPr>
      <w:r>
        <w:rPr>
          <w:rFonts w:ascii="IRANSans" w:hAnsi="IRANSans" w:cs="B Nazanin" w:hint="cs"/>
          <w:color w:val="212529"/>
          <w:sz w:val="32"/>
          <w:szCs w:val="32"/>
          <w:rtl/>
        </w:rPr>
        <w:t>سرور مختص سرویس های معاملاتی با مشخصات سخت افزاری بالا و پینگ پایین</w:t>
      </w:r>
    </w:p>
    <w:p w14:paraId="70A8379E" w14:textId="77777777" w:rsidR="00E9214E" w:rsidRDefault="00E9214E" w:rsidP="00E9214E">
      <w:pPr>
        <w:pStyle w:val="ListParagraph"/>
        <w:shd w:val="clear" w:color="auto" w:fill="FFFFFF"/>
        <w:bidi/>
        <w:spacing w:before="75" w:after="75" w:line="450" w:lineRule="atLeast"/>
        <w:ind w:left="1440" w:right="150"/>
        <w:rPr>
          <w:rFonts w:ascii="IRANSans" w:hAnsi="IRANSans" w:cs="B Nazanin"/>
          <w:color w:val="212529"/>
          <w:sz w:val="32"/>
          <w:szCs w:val="32"/>
          <w:rtl/>
        </w:rPr>
      </w:pPr>
      <w:r>
        <w:rPr>
          <w:rFonts w:ascii="IRANSans" w:hAnsi="IRANSans" w:cs="B Nazanin" w:hint="cs"/>
          <w:color w:val="212529"/>
          <w:sz w:val="32"/>
          <w:szCs w:val="32"/>
          <w:rtl/>
        </w:rPr>
        <w:t>سرور مختص پنل مدیریتی و سیستم معاملات با مشخصات سخت افزاری متوسط</w:t>
      </w:r>
    </w:p>
    <w:p w14:paraId="006A90C7" w14:textId="77777777" w:rsidR="00E9214E" w:rsidRDefault="00E9214E" w:rsidP="00E9214E">
      <w:pPr>
        <w:pStyle w:val="ListParagraph"/>
        <w:shd w:val="clear" w:color="auto" w:fill="FFFFFF"/>
        <w:bidi/>
        <w:spacing w:before="75" w:after="75" w:line="450" w:lineRule="atLeast"/>
        <w:ind w:left="1440" w:right="150"/>
        <w:rPr>
          <w:rFonts w:ascii="IRANSans" w:hAnsi="IRANSans" w:cs="B Nazanin"/>
          <w:color w:val="212529"/>
          <w:sz w:val="32"/>
          <w:szCs w:val="32"/>
          <w:rtl/>
        </w:rPr>
      </w:pPr>
      <w:r>
        <w:rPr>
          <w:rFonts w:ascii="IRANSans" w:hAnsi="IRANSans" w:cs="B Nazanin" w:hint="cs"/>
          <w:color w:val="212529"/>
          <w:sz w:val="32"/>
          <w:szCs w:val="32"/>
          <w:rtl/>
        </w:rPr>
        <w:t>سرور مختص سیستم معاملات خودکار با مشخصات سخت افزاری بالا و پینگ پایین</w:t>
      </w:r>
    </w:p>
    <w:p w14:paraId="1340D6D2"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 xml:space="preserve">نیروی کار، در حالت ایده آل شامل یک نفر سرپرست، دو نفر اوپراتور ورود اطلاعات و پشتیبانی، دو نفر برنامه نویس بک ان و فرانت اند، یکنفر کارشناس بازاریابی و یکنفر مشاور بازار ولی در مرحله اول، دو برنامه نویس و یک سرپرست </w:t>
      </w:r>
    </w:p>
    <w:p w14:paraId="397DF66E"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فضای کار شامل دو اتاق و تجهیزات شامل میز، صندلی، اینترنت و کامپیوتر</w:t>
      </w:r>
    </w:p>
    <w:p w14:paraId="3063AB86"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tl/>
        </w:rPr>
      </w:pPr>
      <w:r>
        <w:rPr>
          <w:rFonts w:ascii="IRANSans" w:hAnsi="IRANSans" w:cs="B Nazanin" w:hint="cs"/>
          <w:color w:val="212529"/>
          <w:sz w:val="32"/>
          <w:szCs w:val="32"/>
          <w:rtl/>
        </w:rPr>
        <w:t>تبلیغات هوشمند شامل تبلیغات در سایت ها و کانالهای مرتبط با کریپتو از طریق بنر و ریفرال و جذب کاربران تریدر ها</w:t>
      </w:r>
    </w:p>
    <w:p w14:paraId="7AB7EF78" w14:textId="77777777" w:rsidR="00E9214E" w:rsidRPr="0053280E" w:rsidRDefault="00E9214E" w:rsidP="00E9214E">
      <w:pPr>
        <w:shd w:val="clear" w:color="auto" w:fill="FFFFFF"/>
        <w:bidi/>
        <w:spacing w:after="160" w:line="360" w:lineRule="auto"/>
        <w:jc w:val="both"/>
        <w:rPr>
          <w:rFonts w:ascii="Calibri" w:eastAsia="Times New Roman" w:hAnsi="Calibri" w:cs="B Nazanin"/>
          <w:b w:val="0"/>
          <w:color w:val="222222"/>
          <w:sz w:val="32"/>
          <w:szCs w:val="32"/>
          <w:rtl/>
        </w:rPr>
      </w:pPr>
    </w:p>
    <w:p w14:paraId="7D6ACCD8" w14:textId="77777777" w:rsidR="00E9214E" w:rsidRDefault="00E9214E" w:rsidP="00E9214E">
      <w:pPr>
        <w:spacing w:after="200"/>
        <w:rPr>
          <w:rFonts w:cs="B Nazanin"/>
          <w:sz w:val="32"/>
          <w:szCs w:val="32"/>
          <w:rtl/>
          <w:lang w:bidi="fa-IR"/>
        </w:rPr>
      </w:pPr>
      <w:r>
        <w:rPr>
          <w:rFonts w:cs="B Nazanin"/>
          <w:sz w:val="32"/>
          <w:szCs w:val="32"/>
          <w:rtl/>
          <w:lang w:bidi="fa-IR"/>
        </w:rPr>
        <w:br w:type="page"/>
      </w:r>
    </w:p>
    <w:p w14:paraId="05417D39"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نمای کلی صنعت و بازار</w:t>
      </w:r>
    </w:p>
    <w:p w14:paraId="3C6DA5D6"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557FCA13" w14:textId="77777777" w:rsidR="00E9214E" w:rsidRDefault="00E9214E" w:rsidP="00E9214E">
      <w:pPr>
        <w:bidi/>
        <w:rPr>
          <w:lang w:bidi="fa-IR"/>
        </w:rPr>
      </w:pPr>
    </w:p>
    <w:p w14:paraId="227811BF" w14:textId="77777777" w:rsidR="00E9214E" w:rsidRPr="00AF0195" w:rsidRDefault="00E9214E" w:rsidP="00E9214E">
      <w:pPr>
        <w:bidi/>
        <w:spacing w:line="360" w:lineRule="auto"/>
        <w:jc w:val="both"/>
        <w:rPr>
          <w:rFonts w:cs="B Nazanin"/>
          <w:sz w:val="6"/>
          <w:szCs w:val="6"/>
          <w:rtl/>
          <w:lang w:bidi="fa-IR"/>
        </w:rPr>
      </w:pPr>
    </w:p>
    <w:p w14:paraId="734D93DE" w14:textId="77777777" w:rsidR="00E9214E" w:rsidRDefault="00E9214E" w:rsidP="00E9214E">
      <w:pPr>
        <w:numPr>
          <w:ilvl w:val="0"/>
          <w:numId w:val="6"/>
        </w:numPr>
        <w:shd w:val="clear" w:color="auto" w:fill="FFFFFF"/>
        <w:bidi/>
        <w:spacing w:before="75" w:after="75" w:line="450" w:lineRule="atLeast"/>
        <w:ind w:right="150"/>
        <w:rPr>
          <w:rFonts w:ascii="IRANSans" w:eastAsia="Times New Roman" w:hAnsi="IRANSans" w:cs="B Nazanin"/>
          <w:b w:val="0"/>
          <w:color w:val="212529"/>
          <w:sz w:val="32"/>
          <w:szCs w:val="32"/>
        </w:rPr>
      </w:pPr>
      <w:r w:rsidRPr="00FE4FB4">
        <w:rPr>
          <w:rFonts w:ascii="IRANSans" w:eastAsia="Times New Roman" w:hAnsi="IRANSans" w:cs="B Nazanin"/>
          <w:b w:val="0"/>
          <w:color w:val="212529"/>
          <w:sz w:val="32"/>
          <w:szCs w:val="32"/>
          <w:rtl/>
        </w:rPr>
        <w:t>شرکت شما چه چیزی ارائه می‌کند؟</w:t>
      </w:r>
    </w:p>
    <w:p w14:paraId="022E906E" w14:textId="77777777" w:rsidR="00E9214E" w:rsidRPr="00FE4FB4" w:rsidRDefault="00E9214E" w:rsidP="00E9214E">
      <w:pPr>
        <w:shd w:val="clear" w:color="auto" w:fill="FFFFFF"/>
        <w:bidi/>
        <w:spacing w:before="75" w:after="75" w:line="450" w:lineRule="atLeast"/>
        <w:ind w:left="720" w:right="150"/>
        <w:rPr>
          <w:rFonts w:ascii="IRANSans" w:eastAsia="Times New Roman" w:hAnsi="IRANSans" w:cs="B Nazanin"/>
          <w:b w:val="0"/>
          <w:color w:val="212529"/>
          <w:sz w:val="32"/>
          <w:szCs w:val="32"/>
        </w:rPr>
      </w:pPr>
      <w:r>
        <w:rPr>
          <w:rFonts w:ascii="IRANSans" w:eastAsia="Times New Roman" w:hAnsi="IRANSans" w:cs="B Nazanin" w:hint="cs"/>
          <w:b w:val="0"/>
          <w:color w:val="212529"/>
          <w:sz w:val="32"/>
          <w:szCs w:val="32"/>
          <w:rtl/>
        </w:rPr>
        <w:t>فعالیت شرکت در حوزه نرم افزارها و اپلیکیشن های بانکی و بازارهای مالی مترکز می باشد و همواره در طراحی و پیاده سازی و توسعه محصولات</w:t>
      </w:r>
      <w:r>
        <w:rPr>
          <w:rFonts w:ascii="IRANSans" w:eastAsia="Times New Roman" w:hAnsi="IRANSans" w:cs="B Nazanin" w:hint="cs"/>
          <w:b w:val="0"/>
          <w:color w:val="212529"/>
          <w:sz w:val="32"/>
          <w:szCs w:val="32"/>
          <w:rtl/>
          <w:lang w:bidi="fa-IR"/>
        </w:rPr>
        <w:t>،</w:t>
      </w:r>
      <w:r>
        <w:rPr>
          <w:rFonts w:ascii="IRANSans" w:eastAsia="Times New Roman" w:hAnsi="IRANSans" w:cs="B Nazanin" w:hint="cs"/>
          <w:b w:val="0"/>
          <w:color w:val="212529"/>
          <w:sz w:val="32"/>
          <w:szCs w:val="32"/>
          <w:rtl/>
        </w:rPr>
        <w:t xml:space="preserve"> مبنا را بر استفاده از تکنولوژی روز و استفاده از مشاوران آن فن نهاده است.</w:t>
      </w:r>
    </w:p>
    <w:p w14:paraId="4F678B46" w14:textId="77777777" w:rsidR="00E9214E" w:rsidRDefault="00E9214E" w:rsidP="00E9214E">
      <w:pPr>
        <w:numPr>
          <w:ilvl w:val="0"/>
          <w:numId w:val="6"/>
        </w:numPr>
        <w:shd w:val="clear" w:color="auto" w:fill="FFFFFF"/>
        <w:bidi/>
        <w:spacing w:before="75" w:after="75" w:line="450" w:lineRule="atLeast"/>
        <w:ind w:right="150"/>
        <w:rPr>
          <w:rFonts w:ascii="IRANSans" w:eastAsia="Times New Roman" w:hAnsi="IRANSans" w:cs="B Nazanin"/>
          <w:b w:val="0"/>
          <w:color w:val="212529"/>
          <w:sz w:val="32"/>
          <w:szCs w:val="32"/>
        </w:rPr>
      </w:pPr>
      <w:r w:rsidRPr="00FE4FB4">
        <w:rPr>
          <w:rFonts w:ascii="IRANSans" w:eastAsia="Times New Roman" w:hAnsi="IRANSans" w:cs="B Nazanin"/>
          <w:b w:val="0"/>
          <w:color w:val="212529"/>
          <w:sz w:val="32"/>
          <w:szCs w:val="32"/>
          <w:rtl/>
        </w:rPr>
        <w:t>برای اجرای طرح خود به چه چیزهایی نیاز دارید؟</w:t>
      </w:r>
    </w:p>
    <w:p w14:paraId="5256E8ED" w14:textId="77777777" w:rsidR="00E9214E" w:rsidRDefault="00E9214E" w:rsidP="00E9214E">
      <w:pPr>
        <w:shd w:val="clear" w:color="auto" w:fill="FFFFFF"/>
        <w:bidi/>
        <w:spacing w:before="75" w:after="75" w:line="450" w:lineRule="atLeast"/>
        <w:ind w:left="720" w:right="150"/>
        <w:rPr>
          <w:rFonts w:ascii="IRANSans" w:eastAsia="Times New Roman" w:hAnsi="IRANSans" w:cs="B Nazanin"/>
          <w:b w:val="0"/>
          <w:color w:val="212529"/>
          <w:sz w:val="32"/>
          <w:szCs w:val="32"/>
          <w:rtl/>
        </w:rPr>
      </w:pPr>
      <w:r>
        <w:rPr>
          <w:rFonts w:ascii="IRANSans" w:eastAsia="Times New Roman" w:hAnsi="IRANSans" w:cs="B Nazanin" w:hint="cs"/>
          <w:b w:val="0"/>
          <w:color w:val="212529"/>
          <w:sz w:val="32"/>
          <w:szCs w:val="32"/>
          <w:rtl/>
        </w:rPr>
        <w:t>اقلام مورد نیاز برای شروع و اجرای طرح شامل مورد ذیل می باشد :</w:t>
      </w:r>
    </w:p>
    <w:p w14:paraId="6B32BD89"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سرور با مشخصات سخت افزاری بالا ( در ضمائم، حداقل مشخصات ذکر شده است)</w:t>
      </w:r>
    </w:p>
    <w:p w14:paraId="149E3120"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فضای کار برای حداقل 3 نفر کارشناس</w:t>
      </w:r>
    </w:p>
    <w:p w14:paraId="13CF51F3" w14:textId="77777777" w:rsidR="00E9214E" w:rsidRDefault="00E9214E" w:rsidP="00E9214E">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اینترنت پرسرعت</w:t>
      </w:r>
    </w:p>
    <w:p w14:paraId="13878908" w14:textId="77777777" w:rsidR="00E9214E" w:rsidRPr="004575A3" w:rsidRDefault="00E9214E" w:rsidP="00E9214E">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lang w:bidi="fa-IR"/>
        </w:rPr>
        <w:t>دو تریدر حرفه ای برای شروع کار ( بررسی تریدرها انجام شده است )</w:t>
      </w:r>
    </w:p>
    <w:p w14:paraId="51A0C2C2" w14:textId="77777777" w:rsidR="00E9214E" w:rsidRDefault="00E9214E" w:rsidP="00E9214E">
      <w:pPr>
        <w:numPr>
          <w:ilvl w:val="0"/>
          <w:numId w:val="6"/>
        </w:numPr>
        <w:shd w:val="clear" w:color="auto" w:fill="FFFFFF"/>
        <w:bidi/>
        <w:spacing w:before="75" w:after="75" w:line="450" w:lineRule="atLeast"/>
        <w:ind w:right="150"/>
        <w:rPr>
          <w:rFonts w:ascii="IRANSans" w:eastAsia="Times New Roman" w:hAnsi="IRANSans" w:cs="B Nazanin"/>
          <w:b w:val="0"/>
          <w:color w:val="212529"/>
          <w:sz w:val="32"/>
          <w:szCs w:val="32"/>
        </w:rPr>
      </w:pPr>
      <w:r w:rsidRPr="00FE4FB4">
        <w:rPr>
          <w:rFonts w:ascii="IRANSans" w:eastAsia="Times New Roman" w:hAnsi="IRANSans" w:cs="B Nazanin"/>
          <w:b w:val="0"/>
          <w:color w:val="212529"/>
          <w:sz w:val="32"/>
          <w:szCs w:val="32"/>
          <w:rtl/>
        </w:rPr>
        <w:t>چه کسانی به مشتری‌ها خدمات خواهند داد؟</w:t>
      </w:r>
    </w:p>
    <w:p w14:paraId="1F5C77ED" w14:textId="77777777" w:rsidR="00E9214E" w:rsidRDefault="00E9214E" w:rsidP="00E9214E">
      <w:pPr>
        <w:shd w:val="clear" w:color="auto" w:fill="FFFFFF"/>
        <w:bidi/>
        <w:spacing w:before="75" w:after="75" w:line="450" w:lineRule="atLeast"/>
        <w:ind w:left="720" w:right="150"/>
        <w:jc w:val="both"/>
        <w:rPr>
          <w:rFonts w:ascii="IRANSans" w:eastAsia="Times New Roman" w:hAnsi="IRANSans" w:cs="B Nazanin"/>
          <w:b w:val="0"/>
          <w:color w:val="212529"/>
          <w:sz w:val="32"/>
          <w:szCs w:val="32"/>
          <w:rtl/>
        </w:rPr>
      </w:pPr>
      <w:r>
        <w:rPr>
          <w:rFonts w:ascii="IRANSans" w:eastAsia="Times New Roman" w:hAnsi="IRANSans" w:cs="B Nazanin" w:hint="cs"/>
          <w:b w:val="0"/>
          <w:color w:val="212529"/>
          <w:sz w:val="32"/>
          <w:szCs w:val="32"/>
          <w:rtl/>
        </w:rPr>
        <w:t xml:space="preserve">مشتری در سیستم عضو می شود و پس از تعریف کیف پول و انجام تنظیمات، تریدر مورد نظر خود را انتخاب و پس از پرداخت هزینه، به کیف پول خود متصل میکند. </w:t>
      </w:r>
    </w:p>
    <w:p w14:paraId="397184B5" w14:textId="77777777" w:rsidR="00E9214E" w:rsidRPr="00FE4FB4" w:rsidRDefault="00E9214E" w:rsidP="00E9214E">
      <w:pPr>
        <w:shd w:val="clear" w:color="auto" w:fill="FFFFFF"/>
        <w:bidi/>
        <w:spacing w:before="75" w:after="75" w:line="450" w:lineRule="atLeast"/>
        <w:ind w:left="720" w:right="150"/>
        <w:rPr>
          <w:rFonts w:ascii="IRANSans" w:eastAsia="Times New Roman" w:hAnsi="IRANSans" w:cs="B Nazanin"/>
          <w:b w:val="0"/>
          <w:color w:val="212529"/>
          <w:sz w:val="32"/>
          <w:szCs w:val="32"/>
        </w:rPr>
      </w:pPr>
      <w:r>
        <w:rPr>
          <w:rFonts w:ascii="IRANSans" w:eastAsia="Times New Roman" w:hAnsi="IRANSans" w:cs="B Nazanin" w:hint="cs"/>
          <w:b w:val="0"/>
          <w:color w:val="212529"/>
          <w:sz w:val="32"/>
          <w:szCs w:val="32"/>
          <w:rtl/>
        </w:rPr>
        <w:t>پس از آن تریدر و درکنار آن، سیستم هوشمند معاملاتی، مابقی کار از خرید و مدیریت تا فروش ارز را انجام میدهد.</w:t>
      </w:r>
    </w:p>
    <w:p w14:paraId="52FCE3C7" w14:textId="77777777" w:rsidR="00E9214E" w:rsidRPr="001523E7" w:rsidRDefault="00E9214E" w:rsidP="00E9214E">
      <w:pPr>
        <w:numPr>
          <w:ilvl w:val="0"/>
          <w:numId w:val="6"/>
        </w:numPr>
        <w:shd w:val="clear" w:color="auto" w:fill="FFFFFF"/>
        <w:bidi/>
        <w:spacing w:before="75" w:after="75" w:line="450" w:lineRule="atLeast"/>
        <w:ind w:right="150"/>
        <w:rPr>
          <w:rFonts w:ascii="IRANSans" w:eastAsia="Times New Roman" w:hAnsi="IRANSans" w:cs="Times New Roman"/>
          <w:b w:val="0"/>
          <w:color w:val="212529"/>
          <w:sz w:val="23"/>
          <w:szCs w:val="23"/>
        </w:rPr>
      </w:pPr>
      <w:r w:rsidRPr="00FE4FB4">
        <w:rPr>
          <w:rFonts w:ascii="IRANSans" w:eastAsia="Times New Roman" w:hAnsi="IRANSans" w:cs="B Nazanin"/>
          <w:b w:val="0"/>
          <w:color w:val="212529"/>
          <w:sz w:val="32"/>
          <w:szCs w:val="32"/>
          <w:rtl/>
        </w:rPr>
        <w:t>چه کسانی مشتری‌های شما هستند؟</w:t>
      </w:r>
    </w:p>
    <w:p w14:paraId="4ABB22D5" w14:textId="77777777" w:rsidR="00E9214E" w:rsidRPr="00FE4FB4" w:rsidRDefault="00E9214E" w:rsidP="00E9214E">
      <w:pPr>
        <w:shd w:val="clear" w:color="auto" w:fill="FFFFFF"/>
        <w:bidi/>
        <w:spacing w:before="75" w:after="75" w:line="450" w:lineRule="atLeast"/>
        <w:ind w:left="720" w:right="150"/>
        <w:jc w:val="both"/>
        <w:rPr>
          <w:rFonts w:ascii="IRANSans" w:eastAsia="Times New Roman" w:hAnsi="IRANSans" w:cs="Times New Roman"/>
          <w:b w:val="0"/>
          <w:color w:val="212529"/>
          <w:sz w:val="23"/>
          <w:szCs w:val="23"/>
        </w:rPr>
      </w:pPr>
      <w:r>
        <w:rPr>
          <w:rFonts w:ascii="IRANSans" w:eastAsia="Times New Roman" w:hAnsi="IRANSans" w:cs="B Nazanin" w:hint="cs"/>
          <w:b w:val="0"/>
          <w:color w:val="212529"/>
          <w:sz w:val="32"/>
          <w:szCs w:val="32"/>
          <w:rtl/>
        </w:rPr>
        <w:t>مشتریان این سیستم تمام کسانی که در بازار ارزهای دیجیتال سرمایه دارند و قصد معاملات با تمام یا بخشی از سرمایه خود دارند را شامل می شود و تمام اقشار و سنین در این حوزه را شامل می شود .</w:t>
      </w:r>
    </w:p>
    <w:p w14:paraId="0834218B" w14:textId="77777777" w:rsidR="00E9214E" w:rsidRDefault="00E9214E" w:rsidP="00E9214E">
      <w:pPr>
        <w:bidi/>
        <w:rPr>
          <w:rFonts w:ascii="Arial" w:eastAsia="Times New Roman" w:hAnsi="Arial" w:cs="B Nazanin"/>
          <w:b w:val="0"/>
          <w:color w:val="222222"/>
          <w:sz w:val="32"/>
          <w:szCs w:val="32"/>
          <w:rtl/>
        </w:rPr>
      </w:pPr>
    </w:p>
    <w:p w14:paraId="52F79501" w14:textId="77777777" w:rsidR="00E9214E" w:rsidRDefault="00E9214E" w:rsidP="00E9214E">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7F1C3A73"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محصولات و خدمات</w:t>
      </w:r>
    </w:p>
    <w:p w14:paraId="78FB4DFA"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5BEB67EE" w14:textId="77777777" w:rsidR="00E9214E" w:rsidRDefault="00E9214E" w:rsidP="00E9214E">
      <w:pPr>
        <w:bidi/>
        <w:rPr>
          <w:lang w:bidi="fa-IR"/>
        </w:rPr>
      </w:pPr>
    </w:p>
    <w:p w14:paraId="70FEF5E4"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محصول این شرکت یک پلتفروم در بستر ارز دیجیتال است. بخشهای مختلف این سیستم و زیرسیتمهای آن، به شرح زیر می باشد :</w:t>
      </w:r>
    </w:p>
    <w:p w14:paraId="002C2345"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هسته مرکزی:</w:t>
      </w:r>
    </w:p>
    <w:p w14:paraId="3851AFDC" w14:textId="77777777" w:rsidR="00E9214E" w:rsidRDefault="00E9214E" w:rsidP="00E9214E">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شامل کلیه توابع لازم جهت عملیات خرید و فروش و ارتباط با سیستم هوشمند و پنل مدیریتی کاربران می باشد و کدهای مورد نیاز برای ارتباط با بروکرهای مختلف همانند بایننس، کوکوین و .. در این بخش می باشد.</w:t>
      </w:r>
    </w:p>
    <w:p w14:paraId="30D461B1"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سیستم معاملاتی :</w:t>
      </w:r>
    </w:p>
    <w:p w14:paraId="5EB49233" w14:textId="77777777" w:rsidR="00E9214E" w:rsidRDefault="00E9214E" w:rsidP="00E9214E">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این بخش مختص تریدر ها می باشد و شامل محیطی حرفه ای به همراه نمودارهای لحظه ای ارزها، پنل ارسال سفارش خرید و فروش برای مشتریان زیرمجموعه، لیست سفارشات باز و بسته شده جهت مدیریت سفارشات و بخش های دیگر شامل بخش مالی تریدر و تنظیمات پنل در این بخش قرار دارد.</w:t>
      </w:r>
    </w:p>
    <w:p w14:paraId="505992A2"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پنل مدیریتی :</w:t>
      </w:r>
    </w:p>
    <w:p w14:paraId="175B1E1B" w14:textId="77777777" w:rsidR="00E9214E" w:rsidRDefault="00E9214E" w:rsidP="00E9214E">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این بخش مختص مشتریان سیستم می باشد که در آن مشتریان میتوانند کیف پول خود را تعریف کنند، تریدر مورد نظر خود را با توجه به قیمت هر تریدر و کارایی آن انتخاب و در بخش مربوطه تریدر را به کیف پول خود متصل نمایند.</w:t>
      </w:r>
    </w:p>
    <w:p w14:paraId="1D9EAFB4" w14:textId="77777777" w:rsidR="00E9214E" w:rsidRDefault="00E9214E" w:rsidP="00E9214E">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در این پنل، مشتری بخشی به عنوان مدیریت ریسک دارد که در آن کلیه تنظیمات مدیریت ریسک قابل تنظیم و مدیریت است از جمله حداکثر درصد هر خرید توسط تریدر، حداکثر حد ضرر و حداقل سود برای خریدها ( درصورت عدم تنظیم موارد، خرید و فروش طبق الگوریتم طراحی شده سیستم معاملاتی و تجربه تریدر مدیریت می شود ) . علاوه بر مدیریت ریسک، مشتری میتواند همانند یک تریدر در پنل خود، با امکاناتی که پلتفورم در اختیارش قرار میدهد برا خود معمله انجام دهد.</w:t>
      </w:r>
    </w:p>
    <w:p w14:paraId="6BC74136"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lastRenderedPageBreak/>
        <w:t>بخش موتور هوشمند سیستم معاملاتی</w:t>
      </w:r>
    </w:p>
    <w:p w14:paraId="561DB6FE" w14:textId="77777777" w:rsidR="00E9214E" w:rsidRDefault="00E9214E" w:rsidP="00E9214E">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این سیستم پس از ارسال سفارش توسط تریدر، به طور خودکار فعال می شود و وظیفه نظارت بر بازار و وضعیت سفارش را دارد. لحظه به لحظه قیمت سفارش ، تارگتها و حد ضرر را با قیمت بازار مقایسه کرده و به صورت هوشمند تارگتها و حد ضرر را با نوسان قیمت جابجا میکند. وظایف سیستم هوشمند به شرح زیر است:</w:t>
      </w:r>
    </w:p>
    <w:p w14:paraId="4D020A36" w14:textId="77777777" w:rsidR="00E9214E" w:rsidRDefault="00E9214E" w:rsidP="00E9214E">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مقایسه قیمت با تارگت ها و فروش درصد تعیین شده در تارگت مورد نظر</w:t>
      </w:r>
    </w:p>
    <w:p w14:paraId="624E8E96" w14:textId="77777777" w:rsidR="00E9214E" w:rsidRDefault="00E9214E" w:rsidP="00E9214E">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بالابردن حدضرر با رسیدن قیمت به هر تارگت</w:t>
      </w:r>
    </w:p>
    <w:p w14:paraId="7AC0E994" w14:textId="77777777" w:rsidR="00E9214E" w:rsidRDefault="00E9214E" w:rsidP="00E9214E">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بستن سفارش با رسیدن به حدضرر یا تارگت آخر</w:t>
      </w:r>
    </w:p>
    <w:p w14:paraId="55CDD1D8" w14:textId="77777777" w:rsidR="00E9214E" w:rsidRDefault="00E9214E" w:rsidP="00E9214E">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 xml:space="preserve">تغییر الگوریتم خرید به حالت تریلینگ در تارگت </w:t>
      </w:r>
      <w:r w:rsidRPr="009A5AB6">
        <w:rPr>
          <w:rFonts w:ascii="IRANSans" w:hAnsi="IRANSans" w:cs="B Nazanin" w:hint="cs"/>
          <w:color w:val="212529"/>
          <w:sz w:val="32"/>
          <w:szCs w:val="32"/>
          <w:rtl/>
          <w:lang w:bidi="fa-IR"/>
        </w:rPr>
        <w:t>آخر</w:t>
      </w:r>
      <w:r w:rsidRPr="009A5AB6">
        <w:rPr>
          <w:rFonts w:ascii="IRANSans" w:hAnsi="IRANSans" w:cs="B Nazanin" w:hint="cs"/>
          <w:color w:val="212529"/>
          <w:sz w:val="30"/>
          <w:szCs w:val="30"/>
          <w:rtl/>
          <w:lang w:bidi="fa-IR"/>
        </w:rPr>
        <w:t xml:space="preserve"> </w:t>
      </w:r>
      <w:r>
        <w:rPr>
          <w:rFonts w:ascii="IRANSans" w:hAnsi="IRANSans" w:cs="B Nazanin" w:hint="cs"/>
          <w:color w:val="212529"/>
          <w:sz w:val="30"/>
          <w:szCs w:val="30"/>
          <w:rtl/>
          <w:lang w:bidi="fa-IR"/>
        </w:rPr>
        <w:t>(</w:t>
      </w:r>
      <w:r w:rsidRPr="009A5AB6">
        <w:rPr>
          <w:rFonts w:ascii="IRANSans" w:hAnsi="IRANSans" w:cs="B Nazanin" w:hint="cs"/>
          <w:color w:val="212529"/>
          <w:sz w:val="28"/>
          <w:szCs w:val="28"/>
          <w:rtl/>
          <w:lang w:bidi="fa-IR"/>
        </w:rPr>
        <w:t>در صورت تنظیم تریدر</w:t>
      </w:r>
      <w:r>
        <w:rPr>
          <w:rFonts w:ascii="IRANSans" w:hAnsi="IRANSans" w:cs="B Nazanin" w:hint="cs"/>
          <w:color w:val="212529"/>
          <w:sz w:val="30"/>
          <w:szCs w:val="30"/>
          <w:rtl/>
          <w:lang w:bidi="fa-IR"/>
        </w:rPr>
        <w:t>)</w:t>
      </w:r>
    </w:p>
    <w:p w14:paraId="53F827B4" w14:textId="77777777" w:rsidR="00E9214E" w:rsidRDefault="00E9214E" w:rsidP="00E9214E">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و بطور کلی کلیه مراحل پس از ثبت سفارش به عهده این قسمت است</w:t>
      </w:r>
    </w:p>
    <w:p w14:paraId="7218153B"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ربات اتو تریدر</w:t>
      </w:r>
    </w:p>
    <w:p w14:paraId="20F36768" w14:textId="77777777" w:rsidR="00E9214E" w:rsidRDefault="00E9214E" w:rsidP="00E9214E">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یک ربات معامله گر است که با استراتژی تعریف شده به جای یک تریدر حرفه ای، ثبت سفارش در نقطه مناسب انجام می دهد و سپس کار را به موتور هوشمند می سپارد. در حقیقت این بخش، خود یک تریدر حرفه ای اتومات است.</w:t>
      </w:r>
    </w:p>
    <w:p w14:paraId="34D2B4B5"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تفاوت بارزی که این سیستم با رقبای خارجی خود دارد به شرح زیر است :</w:t>
      </w:r>
    </w:p>
    <w:p w14:paraId="126B58E0"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استفاده از موتور هوشمند معاملاتی چهت تغییر حد ضرر و کسب بیشترین سود</w:t>
      </w:r>
    </w:p>
    <w:p w14:paraId="3B3D4A0A"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تغییر حالت ترید به تریلینگ در جهت کسب بالاترین بازدهی</w:t>
      </w:r>
    </w:p>
    <w:p w14:paraId="394E321B"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استفاده از تریدرهای واقعی به جای ربات</w:t>
      </w:r>
    </w:p>
    <w:p w14:paraId="07E512CC"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امکان تغییر حالت کارمزد کاربران از ثابت به درصدی از سود هر سفارش خریداری شده</w:t>
      </w:r>
    </w:p>
    <w:p w14:paraId="7A0EDF8B" w14:textId="77777777" w:rsidR="00E9214E"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و همچنین امکان ترید کاربران در پنل مدیریتی خود بر روی کیف پول فعال</w:t>
      </w:r>
    </w:p>
    <w:p w14:paraId="27A2C39F" w14:textId="77777777" w:rsidR="00E9214E" w:rsidRDefault="00E9214E" w:rsidP="00E9214E">
      <w:pPr>
        <w:pStyle w:val="NormalWeb"/>
        <w:shd w:val="clear" w:color="auto" w:fill="FFFFFF"/>
        <w:bidi/>
        <w:spacing w:before="0" w:beforeAutospacing="0" w:line="510" w:lineRule="atLeast"/>
        <w:jc w:val="both"/>
        <w:rPr>
          <w:rFonts w:ascii="IRANSans" w:hAnsi="IRANSans"/>
          <w:color w:val="212529"/>
        </w:rPr>
      </w:pPr>
    </w:p>
    <w:p w14:paraId="2A37626F" w14:textId="77777777" w:rsidR="00E9214E" w:rsidRDefault="00E9214E" w:rsidP="00E9214E">
      <w:pPr>
        <w:bidi/>
        <w:rPr>
          <w:rFonts w:ascii="Arial" w:eastAsia="Times New Roman" w:hAnsi="Arial" w:cs="B Nazanin"/>
          <w:b w:val="0"/>
          <w:color w:val="222222"/>
          <w:sz w:val="32"/>
          <w:szCs w:val="32"/>
          <w:rtl/>
        </w:rPr>
      </w:pPr>
    </w:p>
    <w:p w14:paraId="29C81497" w14:textId="77777777" w:rsidR="00E9214E" w:rsidRDefault="00E9214E" w:rsidP="00E9214E">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7BCABDA4"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فرصت های بازار</w:t>
      </w:r>
    </w:p>
    <w:p w14:paraId="2BDA4626"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6FC1E629" w14:textId="77777777" w:rsidR="00E9214E" w:rsidRDefault="00E9214E" w:rsidP="00E9214E">
      <w:pPr>
        <w:bidi/>
        <w:rPr>
          <w:lang w:bidi="fa-IR"/>
        </w:rPr>
      </w:pPr>
    </w:p>
    <w:p w14:paraId="7CA7A23C" w14:textId="77777777" w:rsidR="00E9214E" w:rsidRPr="00AF0195" w:rsidRDefault="00E9214E" w:rsidP="00E9214E">
      <w:pPr>
        <w:bidi/>
        <w:spacing w:line="360" w:lineRule="auto"/>
        <w:jc w:val="both"/>
        <w:rPr>
          <w:rFonts w:cs="B Nazanin"/>
          <w:sz w:val="6"/>
          <w:szCs w:val="6"/>
          <w:rtl/>
          <w:lang w:bidi="fa-IR"/>
        </w:rPr>
      </w:pPr>
    </w:p>
    <w:p w14:paraId="4607D501"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در بازارهای مالی، یک قانونی هست به نام قانون </w:t>
      </w:r>
      <w:r w:rsidRPr="00062F20">
        <w:rPr>
          <w:rFonts w:ascii="IRANSans" w:hAnsi="IRANSans" w:cs="B Nazanin" w:hint="cs"/>
          <w:color w:val="212529"/>
          <w:sz w:val="28"/>
          <w:szCs w:val="28"/>
          <w:rtl/>
        </w:rPr>
        <w:t>1990</w:t>
      </w:r>
      <w:r>
        <w:rPr>
          <w:rFonts w:ascii="IRANSans" w:hAnsi="IRANSans" w:cs="B Nazanin" w:hint="cs"/>
          <w:color w:val="212529"/>
          <w:sz w:val="32"/>
          <w:szCs w:val="32"/>
          <w:rtl/>
        </w:rPr>
        <w:t>. حالا این قانون چه دیدگاهی به بازار دارد :</w:t>
      </w:r>
    </w:p>
    <w:p w14:paraId="35834EEC"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بازارهای مالی یک درصد افراد، سوار بر موج سهم میشوند و در جهت بازار حرکت میکنند، این یک درصد، سود بالایی را از این بازار کسب می کنند.</w:t>
      </w:r>
    </w:p>
    <w:p w14:paraId="0977791F"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نه درصد افراد دنباله رو یک درصد اولیه هستند به دین معنا که اگر دیدند آن یک درصد در حال سود کردن هستند، روی موج آنها سوار می شوند، این دسته از افراد ریسک کمتری می کنند و سود کمتری هم به نسبت یک درصد افراد پیشرو کسب میکنند.</w:t>
      </w:r>
    </w:p>
    <w:p w14:paraId="476E5561"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نود درصد افراد هم همانهایی هستند که زیر دست و پای دو گروه اول له می شوند و ضرر می کنند.</w:t>
      </w:r>
    </w:p>
    <w:p w14:paraId="6ECE5023"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طبق آماری که جدیدا منتشر شده، ده درصد افرار وارد بازار ارزهای دیجیتال شده اند. یعنی با این همه سر و صدا، هنوز نود درصد وارد این بازار نشده اند.</w:t>
      </w:r>
    </w:p>
    <w:p w14:paraId="7BE5501D"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با توجه به مورد اول، همیشه </w:t>
      </w:r>
      <w:r w:rsidRPr="00062F20">
        <w:rPr>
          <w:rFonts w:ascii="IRANSans" w:hAnsi="IRANSans" w:cs="B Nazanin" w:hint="cs"/>
          <w:color w:val="212529"/>
          <w:sz w:val="28"/>
          <w:szCs w:val="28"/>
          <w:rtl/>
        </w:rPr>
        <w:t xml:space="preserve">90 </w:t>
      </w:r>
      <w:r>
        <w:rPr>
          <w:rFonts w:ascii="IRANSans" w:hAnsi="IRANSans" w:cs="B Nazanin" w:hint="cs"/>
          <w:color w:val="212529"/>
          <w:sz w:val="32"/>
          <w:szCs w:val="32"/>
          <w:rtl/>
        </w:rPr>
        <w:t>درصد از افرادی که وارد شده اند به دنبال راهی برای ضرر نکردن و در نهایت سود بردن از این بازار هستند که با ورود افراد جدید به این تعداد هر روز افزوده میشود.</w:t>
      </w:r>
    </w:p>
    <w:p w14:paraId="273F5D0D"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صورتی که این سیستم بتواند خود را به مالباختگان و افراد تازه وارد معرفی کند و با اعتمادسازی از طریق انتخاب تریدر پرقدرت و استراتژی تبلیغات مناسب، فرصت های بسیاری برای استفاده از این بازار در این سیستم نهفته است که می توان به نحو بسزایی از آن بهره برد.</w:t>
      </w:r>
    </w:p>
    <w:p w14:paraId="44E18095"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هدف این سیستم تمرکز بر مدیریت سرمایه و در نهایت سود گرفتن از خرید و فروش در بازار ارزهای دیجیتال است. با توجه به تمایزی که بین این سیستم با رقبای خود دارد، می توان انتظار رشد بالایی را در جذب کاربران پیشبینی کرد. از جمله مهمترین وجه تمایز این سیستم میتوان به ترید افراد واقعی و نه ربات اشاره کرد و از دیگر تمایزها، سیستم هوش معاملاتی این پروژه می باشد که با روشی نوین که در نوع خود بی همتاست و در خود بروکرها نیز وجود ندارد می باشد. سیستمی که معاملات را پس از خرید، به صورت هوشمند و مرحله به مرحله تا فروش آن مدیریت می کند. این خاصیت هوشمند </w:t>
      </w:r>
      <w:r>
        <w:rPr>
          <w:rFonts w:ascii="IRANSans" w:hAnsi="IRANSans" w:cs="B Nazanin" w:hint="cs"/>
          <w:color w:val="212529"/>
          <w:sz w:val="32"/>
          <w:szCs w:val="32"/>
          <w:rtl/>
        </w:rPr>
        <w:lastRenderedPageBreak/>
        <w:t>که در بخش وجه تمایز با رقبا به تفضیل بررسی شده، باعث جذب تریدرهای حرفه ای و جذابیت برای آنها نیز می باشد.</w:t>
      </w:r>
    </w:p>
    <w:p w14:paraId="1A0EAB33"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برای کسب بیشترین جایگاه در این بازار برنامه های زیر برای شروع در نظر گرفته شده است :</w:t>
      </w:r>
    </w:p>
    <w:p w14:paraId="3FCA798D" w14:textId="77777777" w:rsidR="00E9214E" w:rsidRDefault="00E9214E" w:rsidP="00E9214E">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جذب چند تریدر حرفه ای با توجه به رزومه و عملکرد آنها</w:t>
      </w:r>
    </w:p>
    <w:p w14:paraId="55A5EEA3" w14:textId="77777777" w:rsidR="00E9214E" w:rsidRDefault="00E9214E" w:rsidP="00E9214E">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پاداش به کاربران با سیستم معرفی افراد از طریق کد تخفیف و یا شارژ حساب کاربری</w:t>
      </w:r>
    </w:p>
    <w:p w14:paraId="59C0C9F1" w14:textId="77777777" w:rsidR="00E9214E" w:rsidRDefault="00E9214E" w:rsidP="00E9214E">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تبلیغات محدود ولی هدفمند در کانالهای تلگرام و اینستاگرام و بهینه سازی سئو سایت به جهت جستجوهای کلمات کلیدی توسط مشتریان و هدایت آنها به این سیستم</w:t>
      </w:r>
    </w:p>
    <w:p w14:paraId="540FFD83" w14:textId="77777777" w:rsidR="00E9214E" w:rsidRDefault="00E9214E" w:rsidP="00E9214E">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ظاهر کاربری روان و حرفه ای به همراه نمایش سود هفتگی هر تریدر به صورت شفاف در سایت جهت اعتماد سازی و جذب افراد کم ریسک تر</w:t>
      </w:r>
    </w:p>
    <w:p w14:paraId="047D7810" w14:textId="77777777" w:rsidR="00E9214E" w:rsidRDefault="00E9214E" w:rsidP="00E9214E">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مشاوره سرمایه گذاری مستقیم به مشتریان خاص با مبالغ بالاتر</w:t>
      </w:r>
    </w:p>
    <w:p w14:paraId="5C73BFBF" w14:textId="77777777" w:rsidR="00E9214E" w:rsidRDefault="00E9214E" w:rsidP="00E9214E">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و برند سازی محصول با نام تجاری به شکلی که نمایانگر کار و تجربه سیستم باشد</w:t>
      </w:r>
    </w:p>
    <w:p w14:paraId="5F8FFC98"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به طور خلاصه، سیستم طوری طراحی شده تا هم برای مشتریان و هم برای تریدرهای حرفه ای جدا از درآمد آن برای تریدر، جذاب و نو باشد تا بتواند حداکثر جذب مفید را از بازار نسبت به رقبا داشته باشد و با افزودن فرصتهای دیگر و تقویت امکانات موجود سهم خود در این بازار را افزایش دهد.</w:t>
      </w:r>
    </w:p>
    <w:p w14:paraId="31DA36E0" w14:textId="77777777" w:rsidR="00E9214E" w:rsidRPr="00515DFD"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Pr>
      </w:pPr>
    </w:p>
    <w:p w14:paraId="1B77F92F" w14:textId="77777777" w:rsidR="00E9214E" w:rsidRPr="00515DFD"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Pr>
      </w:pPr>
    </w:p>
    <w:p w14:paraId="649F3053" w14:textId="77777777" w:rsidR="00E9214E" w:rsidRDefault="00E9214E" w:rsidP="00E9214E">
      <w:pPr>
        <w:bidi/>
        <w:rPr>
          <w:rFonts w:ascii="Arial" w:eastAsia="Times New Roman" w:hAnsi="Arial" w:cs="B Nazanin"/>
          <w:b w:val="0"/>
          <w:color w:val="222222"/>
          <w:sz w:val="32"/>
          <w:szCs w:val="32"/>
          <w:rtl/>
        </w:rPr>
      </w:pPr>
    </w:p>
    <w:p w14:paraId="4A0DDF75" w14:textId="77777777" w:rsidR="00E9214E" w:rsidRDefault="00E9214E" w:rsidP="00E9214E">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11425649"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مزایای رقابتی</w:t>
      </w:r>
    </w:p>
    <w:p w14:paraId="38F4ECA3"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2726F2F2" w14:textId="77777777" w:rsidR="00E9214E" w:rsidRDefault="00E9214E" w:rsidP="00E9214E">
      <w:pPr>
        <w:bidi/>
        <w:rPr>
          <w:lang w:bidi="fa-IR"/>
        </w:rPr>
      </w:pPr>
    </w:p>
    <w:p w14:paraId="1C42FD91" w14:textId="77777777" w:rsidR="00E9214E" w:rsidRPr="00AF0195" w:rsidRDefault="00E9214E" w:rsidP="00E9214E">
      <w:pPr>
        <w:bidi/>
        <w:spacing w:line="360" w:lineRule="auto"/>
        <w:jc w:val="both"/>
        <w:rPr>
          <w:rFonts w:cs="B Nazanin"/>
          <w:sz w:val="6"/>
          <w:szCs w:val="6"/>
          <w:rtl/>
          <w:lang w:bidi="fa-IR"/>
        </w:rPr>
      </w:pPr>
    </w:p>
    <w:p w14:paraId="51065A5F"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ابتدا به مشاهده لیستی از رقبای این سیستم به همراه بازار هدف هرکدام و</w:t>
      </w:r>
      <w:r>
        <w:rPr>
          <w:rFonts w:ascii="IRANSans" w:hAnsi="IRANSans" w:cs="B Nazanin" w:hint="cs"/>
          <w:color w:val="212529"/>
          <w:sz w:val="32"/>
          <w:szCs w:val="32"/>
          <w:rtl/>
          <w:lang w:bidi="fa-IR"/>
        </w:rPr>
        <w:t xml:space="preserve"> سپس</w:t>
      </w:r>
      <w:r>
        <w:rPr>
          <w:rFonts w:ascii="IRANSans" w:hAnsi="IRANSans" w:cs="B Nazanin" w:hint="cs"/>
          <w:color w:val="212529"/>
          <w:sz w:val="32"/>
          <w:szCs w:val="32"/>
          <w:rtl/>
        </w:rPr>
        <w:t xml:space="preserve"> به مزایا و معایب آنها می پردازیم و در نهایت آنها را با سیستم معاملاتی موجود مقایسه و بررسی می کنیم.</w:t>
      </w:r>
    </w:p>
    <w:p w14:paraId="7BC5DF47" w14:textId="77777777" w:rsidR="00E9214E" w:rsidRDefault="00E9214E" w:rsidP="00E9214E">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r w:rsidRPr="00E37A13">
        <w:rPr>
          <w:rFonts w:ascii="IRANSans" w:hAnsi="IRANSans" w:cs="B Nazanin" w:hint="cs"/>
          <w:color w:val="212529"/>
          <w:sz w:val="32"/>
          <w:szCs w:val="32"/>
          <w:u w:val="single"/>
          <w:rtl/>
          <w:lang w:bidi="fa-IR"/>
        </w:rPr>
        <w:t xml:space="preserve">کریپتو هوفر ( </w:t>
      </w:r>
      <w:r w:rsidRPr="00E37A13">
        <w:rPr>
          <w:rFonts w:ascii="IRANSans" w:hAnsi="IRANSans" w:cs="B Nazanin"/>
          <w:color w:val="212529"/>
          <w:sz w:val="28"/>
          <w:szCs w:val="28"/>
          <w:u w:val="single"/>
        </w:rPr>
        <w:t>Cryptohopher</w:t>
      </w:r>
      <w:r w:rsidRPr="00E37A13">
        <w:rPr>
          <w:rFonts w:ascii="IRANSans" w:hAnsi="IRANSans" w:cs="B Nazanin" w:hint="cs"/>
          <w:color w:val="212529"/>
          <w:sz w:val="32"/>
          <w:szCs w:val="32"/>
          <w:u w:val="single"/>
          <w:rtl/>
        </w:rPr>
        <w:t xml:space="preserve"> )</w:t>
      </w:r>
    </w:p>
    <w:p w14:paraId="71138ECA" w14:textId="77777777" w:rsidR="00E9214E" w:rsidRDefault="00E9214E" w:rsidP="00E9214E">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r w:rsidRPr="00E37A13">
        <w:rPr>
          <w:rFonts w:ascii="IRANSans" w:hAnsi="IRANSans" w:cs="B Nazanin" w:hint="cs"/>
          <w:color w:val="212529"/>
          <w:sz w:val="32"/>
          <w:szCs w:val="32"/>
          <w:u w:val="single"/>
          <w:rtl/>
        </w:rPr>
        <w:t xml:space="preserve">ای تورو ( </w:t>
      </w:r>
      <w:proofErr w:type="spellStart"/>
      <w:r w:rsidRPr="00E37A13">
        <w:rPr>
          <w:rFonts w:ascii="IRANSans" w:hAnsi="IRANSans" w:cs="B Nazanin"/>
          <w:color w:val="212529"/>
          <w:sz w:val="28"/>
          <w:szCs w:val="28"/>
          <w:u w:val="single"/>
        </w:rPr>
        <w:t>eToro</w:t>
      </w:r>
      <w:proofErr w:type="spellEnd"/>
      <w:r w:rsidRPr="00E37A13">
        <w:rPr>
          <w:rFonts w:ascii="IRANSans" w:hAnsi="IRANSans" w:cs="B Nazanin" w:hint="cs"/>
          <w:color w:val="212529"/>
          <w:sz w:val="32"/>
          <w:szCs w:val="32"/>
          <w:u w:val="single"/>
          <w:rtl/>
        </w:rPr>
        <w:t xml:space="preserve"> )</w:t>
      </w:r>
    </w:p>
    <w:p w14:paraId="1659E015" w14:textId="77777777" w:rsidR="00E9214E" w:rsidRDefault="00E9214E" w:rsidP="00E9214E">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r>
        <w:rPr>
          <w:rFonts w:ascii="IRANSans" w:hAnsi="IRANSans" w:cs="B Nazanin"/>
          <w:color w:val="212529"/>
          <w:sz w:val="32"/>
          <w:szCs w:val="32"/>
          <w:u w:val="single"/>
        </w:rPr>
        <w:t>3Commas</w:t>
      </w:r>
    </w:p>
    <w:p w14:paraId="10F6537C" w14:textId="77777777" w:rsidR="00E9214E" w:rsidRDefault="00E9214E" w:rsidP="00E9214E">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proofErr w:type="spellStart"/>
      <w:r>
        <w:rPr>
          <w:rFonts w:ascii="IRANSans" w:hAnsi="IRANSans" w:cs="B Nazanin"/>
          <w:color w:val="212529"/>
          <w:sz w:val="32"/>
          <w:szCs w:val="32"/>
          <w:u w:val="single"/>
        </w:rPr>
        <w:t>BingBon</w:t>
      </w:r>
      <w:proofErr w:type="spellEnd"/>
    </w:p>
    <w:p w14:paraId="54ED64F5" w14:textId="77777777" w:rsidR="00E9214E" w:rsidRPr="00A01B09" w:rsidRDefault="00E9214E" w:rsidP="00E9214E">
      <w:pPr>
        <w:pStyle w:val="NormalWeb"/>
        <w:shd w:val="clear" w:color="auto" w:fill="FFFFFF"/>
        <w:bidi/>
        <w:spacing w:before="0" w:beforeAutospacing="0" w:line="120" w:lineRule="auto"/>
        <w:ind w:left="418"/>
        <w:jc w:val="both"/>
        <w:rPr>
          <w:rFonts w:ascii="IRANSans" w:hAnsi="IRANSans" w:cs="B Nazanin"/>
          <w:color w:val="212529"/>
          <w:sz w:val="26"/>
          <w:szCs w:val="26"/>
          <w:u w:val="single"/>
        </w:rPr>
      </w:pPr>
    </w:p>
    <w:p w14:paraId="3246EB96" w14:textId="77777777" w:rsidR="00E9214E" w:rsidRDefault="00E9214E" w:rsidP="00E9214E">
      <w:pPr>
        <w:pStyle w:val="NormalWeb"/>
        <w:shd w:val="clear" w:color="auto" w:fill="FFFFFF"/>
        <w:bidi/>
        <w:spacing w:before="0" w:beforeAutospacing="0" w:line="510" w:lineRule="atLeast"/>
        <w:ind w:left="422"/>
        <w:jc w:val="both"/>
        <w:rPr>
          <w:rFonts w:ascii="IRANSans" w:hAnsi="IRANSans" w:cs="B Nazanin"/>
          <w:color w:val="212529"/>
          <w:sz w:val="32"/>
          <w:szCs w:val="32"/>
          <w:rtl/>
        </w:rPr>
      </w:pPr>
      <w:r>
        <w:rPr>
          <w:rFonts w:ascii="IRANSans" w:hAnsi="IRANSans" w:cs="B Nazanin" w:hint="cs"/>
          <w:color w:val="212529"/>
          <w:sz w:val="32"/>
          <w:szCs w:val="32"/>
          <w:rtl/>
        </w:rPr>
        <w:t>مزایای اصلی :</w:t>
      </w:r>
    </w:p>
    <w:p w14:paraId="65C8B880"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تعداد تریدرهای زیاد و حق انتخاب بالا برای کاربران با توجه به سابقه هر تریدر</w:t>
      </w:r>
    </w:p>
    <w:p w14:paraId="605AECA0"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خرید استراتژی های گوناگون و متصل کردن آن به کیف پول جهت خرید اتومات</w:t>
      </w:r>
    </w:p>
    <w:p w14:paraId="1B34A612"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خرید و فروش کاربران به صورت مستقیم در سایت ( </w:t>
      </w:r>
      <w:r w:rsidRPr="00A01B09">
        <w:rPr>
          <w:rFonts w:ascii="IRANSans" w:hAnsi="IRANSans" w:cs="B Nazanin"/>
          <w:color w:val="212529"/>
          <w:sz w:val="28"/>
          <w:szCs w:val="28"/>
        </w:rPr>
        <w:t>Cryptohopher</w:t>
      </w:r>
      <w:r>
        <w:rPr>
          <w:rFonts w:ascii="IRANSans" w:hAnsi="IRANSans" w:cs="B Nazanin" w:hint="cs"/>
          <w:color w:val="212529"/>
          <w:sz w:val="28"/>
          <w:szCs w:val="28"/>
          <w:rtl/>
          <w:lang w:bidi="fa-IR"/>
        </w:rPr>
        <w:t xml:space="preserve"> </w:t>
      </w:r>
      <w:r>
        <w:rPr>
          <w:rFonts w:ascii="IRANSans" w:hAnsi="IRANSans" w:cs="B Nazanin" w:hint="cs"/>
          <w:color w:val="212529"/>
          <w:sz w:val="32"/>
          <w:szCs w:val="32"/>
          <w:rtl/>
        </w:rPr>
        <w:t>)</w:t>
      </w:r>
    </w:p>
    <w:p w14:paraId="4DD3C240"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امکان مدیریت ریسک در پنل کاربران</w:t>
      </w:r>
    </w:p>
    <w:p w14:paraId="4FCFF68D"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مشاهده لحظه ای سود و زیان هر خرید و فروش در سایت</w:t>
      </w:r>
    </w:p>
    <w:p w14:paraId="78326F3D"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اپلیکیشن موبایل برای کاربران ( </w:t>
      </w:r>
      <w:r w:rsidRPr="00A01B09">
        <w:rPr>
          <w:rFonts w:ascii="IRANSans" w:hAnsi="IRANSans" w:cs="B Nazanin"/>
          <w:color w:val="212529"/>
          <w:sz w:val="28"/>
          <w:szCs w:val="28"/>
        </w:rPr>
        <w:t>3Commes - Cryptohopher</w:t>
      </w:r>
      <w:r>
        <w:rPr>
          <w:rFonts w:ascii="IRANSans" w:hAnsi="IRANSans" w:cs="B Nazanin" w:hint="cs"/>
          <w:color w:val="212529"/>
          <w:sz w:val="32"/>
          <w:szCs w:val="32"/>
          <w:rtl/>
        </w:rPr>
        <w:t xml:space="preserve"> )</w:t>
      </w:r>
    </w:p>
    <w:p w14:paraId="41E26634" w14:textId="77777777" w:rsidR="00E9214E" w:rsidRDefault="00E9214E" w:rsidP="00E9214E">
      <w:pPr>
        <w:pStyle w:val="NormalWeb"/>
        <w:shd w:val="clear" w:color="auto" w:fill="FFFFFF"/>
        <w:bidi/>
        <w:spacing w:before="0" w:beforeAutospacing="0" w:line="510" w:lineRule="atLeast"/>
        <w:ind w:left="422"/>
        <w:jc w:val="both"/>
        <w:rPr>
          <w:rFonts w:ascii="IRANSans" w:hAnsi="IRANSans" w:cs="B Nazanin"/>
          <w:color w:val="212529"/>
          <w:sz w:val="32"/>
          <w:szCs w:val="32"/>
          <w:rtl/>
        </w:rPr>
      </w:pPr>
      <w:r>
        <w:rPr>
          <w:rFonts w:ascii="IRANSans" w:hAnsi="IRANSans" w:cs="B Nazanin" w:hint="cs"/>
          <w:color w:val="212529"/>
          <w:sz w:val="32"/>
          <w:szCs w:val="32"/>
          <w:rtl/>
        </w:rPr>
        <w:t>معایب :</w:t>
      </w:r>
    </w:p>
    <w:p w14:paraId="2577BA39"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قیمت نسبتا بالا جهت عضویت</w:t>
      </w:r>
    </w:p>
    <w:p w14:paraId="7D2FF4AB"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خرید تریدر و استراتژی پس از پرداخت عضویت و جدا از آن</w:t>
      </w:r>
    </w:p>
    <w:p w14:paraId="33CA4DC4"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با توجه به ارائه و فروش استراتژی ها توسط افراد و تریدرها، کنترل سوددهی دقیقی از آن صورت نگرفته و استفاده از آنها ریسک بالایی دارند.</w:t>
      </w:r>
    </w:p>
    <w:p w14:paraId="7316259A"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معاملات در بازار فیوچرز ندارد و فقط در بازار اسپات معامله می شود</w:t>
      </w:r>
    </w:p>
    <w:p w14:paraId="33AD7723"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سیگنالهای صادره از تریدرها، بسیار کم است و تقریبا هر دو روز یکبار </w:t>
      </w:r>
    </w:p>
    <w:p w14:paraId="20C04CAA"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فقط ربات به صورت اتومات ترید می کند ( </w:t>
      </w:r>
      <w:r w:rsidRPr="00A01B09">
        <w:rPr>
          <w:rFonts w:ascii="IRANSans" w:hAnsi="IRANSans" w:cs="B Nazanin"/>
          <w:color w:val="212529"/>
          <w:sz w:val="28"/>
          <w:szCs w:val="28"/>
        </w:rPr>
        <w:t>3Commes</w:t>
      </w:r>
      <w:r>
        <w:rPr>
          <w:rFonts w:ascii="IRANSans" w:hAnsi="IRANSans" w:cs="B Nazanin" w:hint="cs"/>
          <w:color w:val="212529"/>
          <w:sz w:val="32"/>
          <w:szCs w:val="32"/>
          <w:rtl/>
        </w:rPr>
        <w:t xml:space="preserve"> )</w:t>
      </w:r>
    </w:p>
    <w:p w14:paraId="0C49CC29" w14:textId="77777777" w:rsidR="00E9214E" w:rsidRPr="00314D38" w:rsidRDefault="00E9214E" w:rsidP="00E9214E">
      <w:pPr>
        <w:pStyle w:val="NormalWeb"/>
        <w:shd w:val="clear" w:color="auto" w:fill="FFFFFF"/>
        <w:bidi/>
        <w:spacing w:before="0" w:beforeAutospacing="0" w:line="120" w:lineRule="auto"/>
        <w:ind w:left="1440"/>
        <w:jc w:val="both"/>
        <w:rPr>
          <w:rFonts w:ascii="IRANSans" w:hAnsi="IRANSans" w:cs="B Nazanin"/>
          <w:color w:val="212529"/>
          <w:sz w:val="12"/>
          <w:szCs w:val="12"/>
        </w:rPr>
      </w:pPr>
    </w:p>
    <w:p w14:paraId="0629EF6E"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rPr>
        <w:t xml:space="preserve">با توجه به موارد بالا، </w:t>
      </w:r>
      <w:r>
        <w:rPr>
          <w:rFonts w:ascii="IRANSans" w:hAnsi="IRANSans" w:cs="B Nazanin" w:hint="cs"/>
          <w:color w:val="212529"/>
          <w:sz w:val="32"/>
          <w:szCs w:val="32"/>
          <w:rtl/>
          <w:lang w:bidi="fa-IR"/>
        </w:rPr>
        <w:t>مزایای رقابتی سیستم معاملاتی هومورو به شرح زیر است :</w:t>
      </w:r>
    </w:p>
    <w:p w14:paraId="11D2FAB9"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امکان تنظیم دریافت کارمزد از مشتری، به نسبت سود هر سیگنال</w:t>
      </w:r>
    </w:p>
    <w:p w14:paraId="65E941AE"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تعیین چندین تارگت برای فروش سفارش توسط تریدر، به همراه درصد فروش</w:t>
      </w:r>
    </w:p>
    <w:p w14:paraId="40898C13"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تغییر اتومات نقطه حد ضرر ( به سمت بالا ) به صورت هوشمند توسط سیستم پس از رسیدن قیمت به هر تارگت</w:t>
      </w:r>
    </w:p>
    <w:p w14:paraId="77CF82E6"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معاملات در اسپات و فیوچرز به همراه پنل مدیریت ریسک برای مشتری</w:t>
      </w:r>
    </w:p>
    <w:p w14:paraId="6EDDB520"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ترکیب حالت تریلینگ با نقطه آخر تارگت در صورت تنظیم تریدر ( استراتژی ابداعی )</w:t>
      </w:r>
    </w:p>
    <w:p w14:paraId="4A7A8B54"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پرداخت آنلاین شارژ پنل و اشتراک تریدر با ارزهای معمول از جمله تتر و بیتکوین</w:t>
      </w:r>
    </w:p>
    <w:p w14:paraId="5A3FF559" w14:textId="77777777" w:rsidR="00E9214E" w:rsidRDefault="00E9214E" w:rsidP="00E9214E">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امکان ثبت سفارش و ترید توسط خود مشتری بر روی کیف پول خود</w:t>
      </w:r>
    </w:p>
    <w:p w14:paraId="62B43D62" w14:textId="77777777" w:rsidR="00E9214E" w:rsidRPr="00755D37" w:rsidRDefault="00E9214E" w:rsidP="00E9214E">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rtl/>
          <w:lang w:bidi="fa-IR"/>
        </w:rPr>
      </w:pPr>
      <w:r w:rsidRPr="00755D37">
        <w:rPr>
          <w:rFonts w:ascii="Arial" w:hAnsi="Arial" w:cs="B Nazanin"/>
          <w:color w:val="222222"/>
          <w:sz w:val="32"/>
          <w:szCs w:val="32"/>
          <w:rtl/>
        </w:rPr>
        <w:br w:type="page"/>
      </w:r>
    </w:p>
    <w:p w14:paraId="37A3C194"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برنامه عملیاتی</w:t>
      </w:r>
    </w:p>
    <w:p w14:paraId="2046109A"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3AF7A283" w14:textId="77777777" w:rsidR="00E9214E" w:rsidRDefault="00E9214E" w:rsidP="00E9214E">
      <w:pPr>
        <w:bidi/>
        <w:rPr>
          <w:lang w:bidi="fa-IR"/>
        </w:rPr>
      </w:pPr>
    </w:p>
    <w:p w14:paraId="492248C4" w14:textId="77777777" w:rsidR="00E9214E" w:rsidRPr="00AF0195" w:rsidRDefault="00E9214E" w:rsidP="00E9214E">
      <w:pPr>
        <w:bidi/>
        <w:spacing w:line="360" w:lineRule="auto"/>
        <w:jc w:val="both"/>
        <w:rPr>
          <w:rFonts w:cs="B Nazanin"/>
          <w:sz w:val="6"/>
          <w:szCs w:val="6"/>
          <w:rtl/>
          <w:lang w:bidi="fa-IR"/>
        </w:rPr>
      </w:pPr>
    </w:p>
    <w:p w14:paraId="434E647D" w14:textId="77777777" w:rsidR="00E9214E" w:rsidRDefault="00E9214E" w:rsidP="00E9214E">
      <w:pPr>
        <w:shd w:val="clear" w:color="auto" w:fill="FFFFFF"/>
        <w:bidi/>
        <w:spacing w:after="100" w:afterAutospacing="1" w:line="510" w:lineRule="atLeast"/>
        <w:jc w:val="both"/>
        <w:rPr>
          <w:rFonts w:ascii="IRANSans" w:eastAsia="Times New Roman" w:hAnsi="IRANSans" w:cs="B Nazanin"/>
          <w:b w:val="0"/>
          <w:color w:val="212529"/>
          <w:sz w:val="32"/>
          <w:szCs w:val="32"/>
          <w:rtl/>
        </w:rPr>
      </w:pPr>
      <w:r>
        <w:rPr>
          <w:rFonts w:ascii="IRANSans" w:eastAsia="Times New Roman" w:hAnsi="IRANSans" w:cs="B Nazanin" w:hint="cs"/>
          <w:b w:val="0"/>
          <w:color w:val="212529"/>
          <w:sz w:val="32"/>
          <w:szCs w:val="32"/>
          <w:rtl/>
        </w:rPr>
        <w:t>جهت بهینه سازی و عملیاتی شدن طرح، نیاز به موارد زیر می باشد :</w:t>
      </w:r>
    </w:p>
    <w:p w14:paraId="3171EEB8" w14:textId="77777777" w:rsidR="00E9214E" w:rsidRDefault="00E9214E" w:rsidP="00E9214E">
      <w:pPr>
        <w:pStyle w:val="ListParagraph"/>
        <w:numPr>
          <w:ilvl w:val="1"/>
          <w:numId w:val="5"/>
        </w:numPr>
        <w:shd w:val="clear" w:color="auto" w:fill="FFFFFF"/>
        <w:bidi/>
        <w:spacing w:after="100" w:afterAutospacing="1" w:line="510" w:lineRule="atLeast"/>
        <w:ind w:left="782"/>
        <w:jc w:val="both"/>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سه سرور پرقدرت جهت نصب و راه اندازی بخش های مختلف سیستم معاملاتی</w:t>
      </w:r>
    </w:p>
    <w:p w14:paraId="7ADFE47A" w14:textId="77777777" w:rsidR="00E9214E" w:rsidRDefault="00E9214E" w:rsidP="00E9214E">
      <w:pPr>
        <w:pStyle w:val="ListParagraph"/>
        <w:numPr>
          <w:ilvl w:val="1"/>
          <w:numId w:val="5"/>
        </w:numPr>
        <w:shd w:val="clear" w:color="auto" w:fill="FFFFFF"/>
        <w:bidi/>
        <w:spacing w:after="100" w:afterAutospacing="1" w:line="510" w:lineRule="atLeast"/>
        <w:ind w:left="782"/>
        <w:jc w:val="both"/>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اینترنت پرسرعت با پینگ پایین و بدون قطعی</w:t>
      </w:r>
    </w:p>
    <w:p w14:paraId="7A4D2224" w14:textId="77777777" w:rsidR="00E9214E" w:rsidRDefault="00E9214E" w:rsidP="00E9214E">
      <w:pPr>
        <w:pStyle w:val="ListParagraph"/>
        <w:numPr>
          <w:ilvl w:val="1"/>
          <w:numId w:val="5"/>
        </w:numPr>
        <w:shd w:val="clear" w:color="auto" w:fill="FFFFFF"/>
        <w:bidi/>
        <w:spacing w:after="100" w:afterAutospacing="1" w:line="510" w:lineRule="atLeast"/>
        <w:ind w:left="782"/>
        <w:jc w:val="both"/>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فضای کاری برای حداقل چهار نفر به همراه تجهیزات کار</w:t>
      </w:r>
    </w:p>
    <w:p w14:paraId="7C23A8CC" w14:textId="77777777" w:rsidR="00E9214E" w:rsidRDefault="00E9214E" w:rsidP="00E9214E">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در حین کار، تحقیق و توسعه توسط تیم، ادامه دارد و با بررسی بازار و امکانات رقبای قدیم و جدید، موارد جذاب و نو را لیست کرده و مستندسازی می کنند و در صورت تایید، به صورت مرحله ای بر روی سیستم معاملاتی پیاده سازی و پس از تست و رفع خطا، اجرایی می شوند .</w:t>
      </w:r>
    </w:p>
    <w:p w14:paraId="7F0FA5B2" w14:textId="77777777" w:rsidR="00E9214E" w:rsidRDefault="00E9214E" w:rsidP="00E9214E">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برای شروع کار، یک نفر برنامه نویس سمت سرور، یک نفر برنامه نویس سمت کلایت، یک نفر اوپراتور ورود اطلاعات و تست نرم افزار و یک نفر سرپرست نیاز هست و به مرور و با زیاد شدن مشتریان، میتوان نیروهای جدید را ترجیحا به صورت دورکار به پروژه اضافه کرد ( به عنوان مثال تشکیل تیم پشتیبانی، تیم تحقیق و توسعه، تیم بازاریابی، تیم سبدگردان و ... )</w:t>
      </w:r>
    </w:p>
    <w:p w14:paraId="1654AD28" w14:textId="77777777" w:rsidR="00E9214E" w:rsidRDefault="00E9214E" w:rsidP="00E9214E">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همراه با رشد پروژه، یکی دیگر از مواردی که میتواند برای شرکت سودآوری بالایی داشته باشد، جذب سرمایه ها با مبالغ بالاتر به صورت سبدگردانی می باشد. با توجه به ماهیت سیستم معاملاتی موجود، سبدگردانها، همان تریدرهای سیستم می باشند البته بهترین آنها و بدون نیاز به افزودن بار اضافی به تریدرها، کلیه ترید های تریدر بر روی سبدهای سفارشی نیز اعمال می شود.</w:t>
      </w:r>
    </w:p>
    <w:p w14:paraId="49838503" w14:textId="77777777" w:rsidR="00E9214E" w:rsidRDefault="00E9214E" w:rsidP="00E9214E">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رباتهای معامله گر نیز، می توانند با هزینه کارمزد کمتر نسبت به تریدر ها و البته درآمد بیشتر برای سایت، با استراتژی های تست شده به مرور به سیستم معاملاتی افزوده شوند و به کاربران این حق انتخاب را بدهیم که برای معاملات خود یک تریدر را انتخاب کند و یا یک ربات معامله گر خودکار.</w:t>
      </w:r>
    </w:p>
    <w:p w14:paraId="5592A7BE" w14:textId="77777777" w:rsidR="00E9214E" w:rsidRPr="00A524FA" w:rsidRDefault="00E9214E" w:rsidP="00E9214E">
      <w:pPr>
        <w:shd w:val="clear" w:color="auto" w:fill="FFFFFF"/>
        <w:bidi/>
        <w:spacing w:after="100" w:afterAutospacing="1" w:line="510" w:lineRule="atLeast"/>
        <w:jc w:val="both"/>
        <w:rPr>
          <w:rFonts w:ascii="IRANSans" w:eastAsia="Times New Roman" w:hAnsi="IRANSans" w:cs="B Nazanin"/>
          <w:color w:val="212529"/>
          <w:sz w:val="32"/>
          <w:szCs w:val="32"/>
        </w:rPr>
      </w:pPr>
    </w:p>
    <w:p w14:paraId="763A1430" w14:textId="77777777" w:rsidR="00E9214E" w:rsidRDefault="00E9214E" w:rsidP="00E9214E">
      <w:pPr>
        <w:spacing w:after="200"/>
        <w:rPr>
          <w:rFonts w:ascii="Arial" w:eastAsia="Times New Roman" w:hAnsi="Arial" w:cs="B Nazanin"/>
          <w:b w:val="0"/>
          <w:color w:val="222222"/>
          <w:sz w:val="32"/>
          <w:szCs w:val="32"/>
          <w:rtl/>
        </w:rPr>
      </w:pPr>
    </w:p>
    <w:p w14:paraId="2D25726B"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تیم مدیریت و اجرایی</w:t>
      </w:r>
    </w:p>
    <w:p w14:paraId="10A34BD0"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63A03557" w14:textId="77777777" w:rsidR="00E9214E" w:rsidRDefault="00E9214E" w:rsidP="00E9214E">
      <w:pPr>
        <w:bidi/>
        <w:rPr>
          <w:lang w:bidi="fa-IR"/>
        </w:rPr>
      </w:pPr>
    </w:p>
    <w:p w14:paraId="142B2F16" w14:textId="77777777" w:rsidR="00E9214E" w:rsidRPr="00AF0195" w:rsidRDefault="00E9214E" w:rsidP="00E9214E">
      <w:pPr>
        <w:bidi/>
        <w:spacing w:line="360" w:lineRule="auto"/>
        <w:jc w:val="both"/>
        <w:rPr>
          <w:rFonts w:cs="B Nazanin"/>
          <w:sz w:val="6"/>
          <w:szCs w:val="6"/>
          <w:rtl/>
          <w:lang w:bidi="fa-IR"/>
        </w:rPr>
      </w:pPr>
    </w:p>
    <w:p w14:paraId="57BA28B8"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مدیر پروژه :</w:t>
      </w:r>
    </w:p>
    <w:p w14:paraId="1BB910DC" w14:textId="77777777" w:rsidR="00E9214E" w:rsidRDefault="00E9214E" w:rsidP="00E9214E">
      <w:pPr>
        <w:pStyle w:val="ListParagraph"/>
        <w:bidi/>
        <w:ind w:left="1440"/>
        <w:rPr>
          <w:rFonts w:ascii="Arial" w:eastAsia="Times New Roman" w:hAnsi="Arial" w:cs="B Nazanin"/>
          <w:color w:val="222222"/>
          <w:sz w:val="32"/>
          <w:szCs w:val="32"/>
        </w:rPr>
      </w:pPr>
      <w:r>
        <w:rPr>
          <w:rFonts w:ascii="Arial" w:eastAsia="Times New Roman" w:hAnsi="Arial" w:cs="B Nazanin" w:hint="cs"/>
          <w:color w:val="222222"/>
          <w:sz w:val="32"/>
          <w:szCs w:val="32"/>
          <w:rtl/>
        </w:rPr>
        <w:t>وحید استاهاشمی</w:t>
      </w:r>
    </w:p>
    <w:p w14:paraId="25C87E9F" w14:textId="77777777" w:rsidR="00E9214E" w:rsidRDefault="00E9214E" w:rsidP="00E9214E">
      <w:pPr>
        <w:pStyle w:val="ListParagraph"/>
        <w:bidi/>
        <w:ind w:left="1440"/>
        <w:rPr>
          <w:rFonts w:ascii="Arial" w:eastAsia="Times New Roman" w:hAnsi="Arial" w:cs="B Nazanin"/>
          <w:color w:val="222222"/>
          <w:sz w:val="32"/>
          <w:szCs w:val="32"/>
          <w:rtl/>
        </w:rPr>
      </w:pPr>
      <w:r>
        <w:rPr>
          <w:rFonts w:ascii="Arial" w:eastAsia="Times New Roman" w:hAnsi="Arial" w:cs="B Nazanin" w:hint="cs"/>
          <w:color w:val="222222"/>
          <w:sz w:val="32"/>
          <w:szCs w:val="32"/>
          <w:rtl/>
        </w:rPr>
        <w:t>ایده پرداز، برنامه نویس و تحلیلگر بازارهای مالی</w:t>
      </w:r>
    </w:p>
    <w:p w14:paraId="17AE642B" w14:textId="77777777" w:rsidR="00E9214E" w:rsidRDefault="00E9214E" w:rsidP="00E9214E">
      <w:pPr>
        <w:pStyle w:val="ListParagraph"/>
        <w:bidi/>
        <w:ind w:left="1440"/>
        <w:rPr>
          <w:rFonts w:ascii="Arial" w:eastAsia="Times New Roman" w:hAnsi="Arial" w:cs="B Nazanin"/>
          <w:color w:val="222222"/>
          <w:sz w:val="32"/>
          <w:szCs w:val="32"/>
          <w:rtl/>
        </w:rPr>
      </w:pPr>
    </w:p>
    <w:p w14:paraId="18458743"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برنامه نویس :</w:t>
      </w:r>
    </w:p>
    <w:p w14:paraId="3E62CD50"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احمد قربانعلی زاده</w:t>
      </w:r>
    </w:p>
    <w:p w14:paraId="6F6B43D6"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برنامه نویس، طراح و گرافیست</w:t>
      </w:r>
    </w:p>
    <w:p w14:paraId="0116576A" w14:textId="77777777" w:rsidR="00E9214E" w:rsidRDefault="00E9214E" w:rsidP="00E9214E">
      <w:pPr>
        <w:bidi/>
        <w:rPr>
          <w:rFonts w:ascii="Arial" w:eastAsia="Times New Roman" w:hAnsi="Arial" w:cs="B Nazanin"/>
          <w:color w:val="222222"/>
          <w:sz w:val="32"/>
          <w:szCs w:val="32"/>
          <w:rtl/>
        </w:rPr>
      </w:pPr>
    </w:p>
    <w:p w14:paraId="51243BEC"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طراح رابط کاربری :</w:t>
      </w:r>
    </w:p>
    <w:p w14:paraId="761BB256"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محمد نمازی</w:t>
      </w:r>
    </w:p>
    <w:p w14:paraId="1F957E3D"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کارشناس سئو، متخصص طراحی صفحات وب و موبایل</w:t>
      </w:r>
    </w:p>
    <w:p w14:paraId="45189A57" w14:textId="77777777" w:rsidR="00E9214E" w:rsidRDefault="00E9214E" w:rsidP="00E9214E">
      <w:pPr>
        <w:bidi/>
        <w:rPr>
          <w:rFonts w:ascii="Arial" w:eastAsia="Times New Roman" w:hAnsi="Arial" w:cs="B Nazanin"/>
          <w:color w:val="222222"/>
          <w:sz w:val="32"/>
          <w:szCs w:val="32"/>
          <w:rtl/>
        </w:rPr>
      </w:pPr>
    </w:p>
    <w:p w14:paraId="5BE5CD93"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مشاور و طراح استراتژی های معاملاتی :</w:t>
      </w:r>
    </w:p>
    <w:p w14:paraId="1A0C75AB"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محسن تابنده</w:t>
      </w:r>
    </w:p>
    <w:p w14:paraId="6B0ADEDC" w14:textId="77777777" w:rsidR="00E9214E" w:rsidRDefault="00E9214E" w:rsidP="00E9214E">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کارشناس بازارهای مالی و استراتژیست</w:t>
      </w:r>
    </w:p>
    <w:p w14:paraId="1B14918A" w14:textId="77777777" w:rsidR="00E9214E" w:rsidRPr="00281627" w:rsidRDefault="00E9214E" w:rsidP="00E9214E">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تریدر تکنیکان و فاندامنتال</w:t>
      </w:r>
    </w:p>
    <w:p w14:paraId="7F201918" w14:textId="77777777" w:rsidR="00E9214E" w:rsidRDefault="00E9214E" w:rsidP="00E9214E">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0D6FB63E"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برنامه های مالی</w:t>
      </w:r>
    </w:p>
    <w:p w14:paraId="11AF1A34"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058D00C8" w14:textId="77777777" w:rsidR="00E9214E" w:rsidRDefault="00E9214E" w:rsidP="00E9214E">
      <w:pPr>
        <w:bidi/>
        <w:rPr>
          <w:lang w:bidi="fa-IR"/>
        </w:rPr>
      </w:pPr>
    </w:p>
    <w:p w14:paraId="0D639B80" w14:textId="77777777" w:rsidR="00E9214E" w:rsidRPr="00AF0195" w:rsidRDefault="00E9214E" w:rsidP="00E9214E">
      <w:pPr>
        <w:bidi/>
        <w:spacing w:line="360" w:lineRule="auto"/>
        <w:jc w:val="both"/>
        <w:rPr>
          <w:rFonts w:cs="B Nazanin"/>
          <w:sz w:val="6"/>
          <w:szCs w:val="6"/>
          <w:rtl/>
          <w:lang w:bidi="fa-IR"/>
        </w:rPr>
      </w:pPr>
    </w:p>
    <w:p w14:paraId="415142BC"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در این بخش، با توجه به اینکه این سیستم در حال تست و توسعه اولیه می باشد، اعداد با توجه به بررسی ها انجام شده در سایتهای رقبا و رشد آنها با توجه به امکاناتشان با مقایسه با امکانات سیستم معاملاتی موجود و همچنین بررسی بازار به دست آمده است. </w:t>
      </w:r>
    </w:p>
    <w:p w14:paraId="6579F9D7"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سعی شده، اعداد به صورت حداقل و پایین تر نسبت به رقبا و وضعیت بازار باشند تا دید واقع بینانه تری را از شروع مسیر تا یکسال آینده به ما نمایش دهند .</w:t>
      </w:r>
    </w:p>
    <w:p w14:paraId="13729B41"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جدول اول، مقدار کار انجام شده و پیشرفت آن بررسی شده است و سپس محاسبه سود و هزینه ها آورده شده است :</w:t>
      </w:r>
    </w:p>
    <w:p w14:paraId="2EBAC08A"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p>
    <w:p w14:paraId="4D794340"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جدول 1 : محاسبه زمان کار شده بر روی قسمتهای مختلف پروژه و درصد کار انجام شده :</w:t>
      </w:r>
    </w:p>
    <w:tbl>
      <w:tblPr>
        <w:tblStyle w:val="TableGrid"/>
        <w:bidiVisual/>
        <w:tblW w:w="9953" w:type="dxa"/>
        <w:tblInd w:w="-60" w:type="dxa"/>
        <w:tblLook w:val="04A0" w:firstRow="1" w:lastRow="0" w:firstColumn="1" w:lastColumn="0" w:noHBand="0" w:noVBand="1"/>
      </w:tblPr>
      <w:tblGrid>
        <w:gridCol w:w="2838"/>
        <w:gridCol w:w="1274"/>
        <w:gridCol w:w="1106"/>
        <w:gridCol w:w="1284"/>
        <w:gridCol w:w="1867"/>
        <w:gridCol w:w="1584"/>
      </w:tblGrid>
      <w:tr w:rsidR="00E9214E" w14:paraId="06BD5DD4" w14:textId="77777777" w:rsidTr="007924B3">
        <w:tc>
          <w:tcPr>
            <w:tcW w:w="2858" w:type="dxa"/>
          </w:tcPr>
          <w:p w14:paraId="4015D547" w14:textId="77777777" w:rsidR="00E9214E" w:rsidRPr="00821BBA" w:rsidRDefault="00E9214E"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بخش</w:t>
            </w:r>
          </w:p>
        </w:tc>
        <w:tc>
          <w:tcPr>
            <w:tcW w:w="1228" w:type="dxa"/>
          </w:tcPr>
          <w:p w14:paraId="20A3D545" w14:textId="77777777" w:rsidR="00E9214E" w:rsidRPr="00821BBA" w:rsidRDefault="00E9214E"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تعداد خطوط</w:t>
            </w:r>
          </w:p>
        </w:tc>
        <w:tc>
          <w:tcPr>
            <w:tcW w:w="1110" w:type="dxa"/>
          </w:tcPr>
          <w:p w14:paraId="48396EB0" w14:textId="77777777" w:rsidR="00E9214E" w:rsidRPr="00821BBA" w:rsidRDefault="00E9214E"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درصد تکمیل</w:t>
            </w:r>
          </w:p>
        </w:tc>
        <w:tc>
          <w:tcPr>
            <w:tcW w:w="1290" w:type="dxa"/>
          </w:tcPr>
          <w:p w14:paraId="5E583FBC" w14:textId="77777777" w:rsidR="00E9214E" w:rsidRPr="00821BBA" w:rsidRDefault="00E9214E"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قابلیت اجرا و تست</w:t>
            </w:r>
          </w:p>
        </w:tc>
        <w:tc>
          <w:tcPr>
            <w:tcW w:w="1877" w:type="dxa"/>
          </w:tcPr>
          <w:p w14:paraId="7A91FB6A" w14:textId="77777777" w:rsidR="00E9214E" w:rsidRPr="00821BBA" w:rsidRDefault="00E9214E"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زمان مانده تا تکمیل</w:t>
            </w:r>
            <w:r>
              <w:rPr>
                <w:rFonts w:ascii="IRANSans" w:hAnsi="IRANSans" w:cs="B Nazanin" w:hint="cs"/>
                <w:b/>
                <w:bCs/>
                <w:color w:val="212529"/>
                <w:rtl/>
              </w:rPr>
              <w:t xml:space="preserve"> نفر/ساعت</w:t>
            </w:r>
          </w:p>
        </w:tc>
        <w:tc>
          <w:tcPr>
            <w:tcW w:w="1590" w:type="dxa"/>
          </w:tcPr>
          <w:p w14:paraId="4D6715D5" w14:textId="77777777" w:rsidR="00E9214E" w:rsidRPr="00821BBA"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 xml:space="preserve">کار انجام شده </w:t>
            </w:r>
            <w:r w:rsidRPr="00821BBA">
              <w:rPr>
                <w:rFonts w:ascii="IRANSans" w:hAnsi="IRANSans" w:cs="B Nazanin" w:hint="cs"/>
                <w:b/>
                <w:bCs/>
                <w:color w:val="212529"/>
                <w:rtl/>
              </w:rPr>
              <w:t>نفر/ساعت</w:t>
            </w:r>
          </w:p>
        </w:tc>
      </w:tr>
      <w:tr w:rsidR="00E9214E" w14:paraId="1729309D" w14:textId="77777777" w:rsidTr="007924B3">
        <w:tc>
          <w:tcPr>
            <w:tcW w:w="2858" w:type="dxa"/>
          </w:tcPr>
          <w:p w14:paraId="29C55280" w14:textId="77777777" w:rsidR="00E9214E" w:rsidRPr="001172D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پنل مدیریت تریدر</w:t>
            </w:r>
          </w:p>
        </w:tc>
        <w:tc>
          <w:tcPr>
            <w:tcW w:w="1228" w:type="dxa"/>
          </w:tcPr>
          <w:p w14:paraId="11FAD317" w14:textId="77777777" w:rsidR="00E9214E" w:rsidRPr="001172D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1600</w:t>
            </w:r>
          </w:p>
        </w:tc>
        <w:tc>
          <w:tcPr>
            <w:tcW w:w="1110" w:type="dxa"/>
          </w:tcPr>
          <w:p w14:paraId="5E80E3FC" w14:textId="77777777" w:rsidR="00E9214E" w:rsidRPr="001172D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75%</w:t>
            </w:r>
          </w:p>
        </w:tc>
        <w:tc>
          <w:tcPr>
            <w:tcW w:w="1290" w:type="dxa"/>
          </w:tcPr>
          <w:p w14:paraId="11B71118"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77" w:type="dxa"/>
          </w:tcPr>
          <w:p w14:paraId="37177154" w14:textId="77777777" w:rsidR="00E9214E" w:rsidRPr="001172D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240</w:t>
            </w:r>
          </w:p>
        </w:tc>
        <w:tc>
          <w:tcPr>
            <w:tcW w:w="1590" w:type="dxa"/>
          </w:tcPr>
          <w:p w14:paraId="1963726B" w14:textId="77777777" w:rsidR="00E9214E" w:rsidRPr="001172D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720</w:t>
            </w:r>
          </w:p>
        </w:tc>
      </w:tr>
      <w:tr w:rsidR="00E9214E" w14:paraId="0C0C341F" w14:textId="77777777" w:rsidTr="007924B3">
        <w:tc>
          <w:tcPr>
            <w:tcW w:w="2858" w:type="dxa"/>
          </w:tcPr>
          <w:p w14:paraId="223AC44A"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پنل مدیریت کاربران</w:t>
            </w:r>
          </w:p>
        </w:tc>
        <w:tc>
          <w:tcPr>
            <w:tcW w:w="1228" w:type="dxa"/>
          </w:tcPr>
          <w:p w14:paraId="438908C6"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900</w:t>
            </w:r>
          </w:p>
        </w:tc>
        <w:tc>
          <w:tcPr>
            <w:tcW w:w="1110" w:type="dxa"/>
          </w:tcPr>
          <w:p w14:paraId="7B226F1D"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45%</w:t>
            </w:r>
          </w:p>
        </w:tc>
        <w:tc>
          <w:tcPr>
            <w:tcW w:w="1290" w:type="dxa"/>
          </w:tcPr>
          <w:p w14:paraId="730DADE8"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w:t>
            </w:r>
          </w:p>
        </w:tc>
        <w:tc>
          <w:tcPr>
            <w:tcW w:w="1877" w:type="dxa"/>
          </w:tcPr>
          <w:p w14:paraId="6ED59F94"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400</w:t>
            </w:r>
          </w:p>
        </w:tc>
        <w:tc>
          <w:tcPr>
            <w:tcW w:w="1590" w:type="dxa"/>
          </w:tcPr>
          <w:p w14:paraId="1457EC2D" w14:textId="77777777" w:rsidR="00E9214E" w:rsidRPr="001172D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360</w:t>
            </w:r>
          </w:p>
        </w:tc>
      </w:tr>
      <w:tr w:rsidR="00E9214E" w14:paraId="6EBE8A12" w14:textId="77777777" w:rsidTr="007924B3">
        <w:tc>
          <w:tcPr>
            <w:tcW w:w="2858" w:type="dxa"/>
          </w:tcPr>
          <w:p w14:paraId="4B383E76"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color w:val="212529"/>
                <w:sz w:val="28"/>
                <w:szCs w:val="28"/>
              </w:rPr>
              <w:t>WebApi</w:t>
            </w:r>
          </w:p>
        </w:tc>
        <w:tc>
          <w:tcPr>
            <w:tcW w:w="1228" w:type="dxa"/>
          </w:tcPr>
          <w:p w14:paraId="47C10D5B"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3200</w:t>
            </w:r>
          </w:p>
        </w:tc>
        <w:tc>
          <w:tcPr>
            <w:tcW w:w="1110" w:type="dxa"/>
          </w:tcPr>
          <w:p w14:paraId="542A49C1"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lang w:bidi="fa-IR"/>
              </w:rPr>
            </w:pPr>
            <w:r>
              <w:rPr>
                <w:rFonts w:ascii="IRANSans" w:hAnsi="IRANSans" w:cs="B Nazanin" w:hint="cs"/>
                <w:color w:val="212529"/>
                <w:sz w:val="28"/>
                <w:szCs w:val="28"/>
                <w:rtl/>
              </w:rPr>
              <w:t>85%</w:t>
            </w:r>
          </w:p>
        </w:tc>
        <w:tc>
          <w:tcPr>
            <w:tcW w:w="1290" w:type="dxa"/>
          </w:tcPr>
          <w:p w14:paraId="755C47F4"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77" w:type="dxa"/>
          </w:tcPr>
          <w:p w14:paraId="7041497C"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338</w:t>
            </w:r>
          </w:p>
        </w:tc>
        <w:tc>
          <w:tcPr>
            <w:tcW w:w="1590" w:type="dxa"/>
          </w:tcPr>
          <w:p w14:paraId="13ACFEFA"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color w:val="212529"/>
                <w:sz w:val="28"/>
                <w:szCs w:val="28"/>
              </w:rPr>
              <w:t>1920</w:t>
            </w:r>
          </w:p>
        </w:tc>
      </w:tr>
      <w:tr w:rsidR="00E9214E" w14:paraId="7413BAFF" w14:textId="77777777" w:rsidTr="007924B3">
        <w:tc>
          <w:tcPr>
            <w:tcW w:w="2858" w:type="dxa"/>
          </w:tcPr>
          <w:p w14:paraId="1EC3B8CC"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lang w:bidi="fa-IR"/>
              </w:rPr>
            </w:pPr>
            <w:r>
              <w:rPr>
                <w:rFonts w:ascii="IRANSans" w:hAnsi="IRANSans" w:cs="B Nazanin" w:hint="cs"/>
                <w:color w:val="212529"/>
                <w:sz w:val="28"/>
                <w:szCs w:val="28"/>
                <w:rtl/>
                <w:lang w:bidi="fa-IR"/>
              </w:rPr>
              <w:t>سیستم هوشمند معاملاتی</w:t>
            </w:r>
          </w:p>
        </w:tc>
        <w:tc>
          <w:tcPr>
            <w:tcW w:w="1228" w:type="dxa"/>
          </w:tcPr>
          <w:p w14:paraId="55951F15"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380</w:t>
            </w:r>
          </w:p>
        </w:tc>
        <w:tc>
          <w:tcPr>
            <w:tcW w:w="1110" w:type="dxa"/>
          </w:tcPr>
          <w:p w14:paraId="54D65294"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70%</w:t>
            </w:r>
          </w:p>
        </w:tc>
        <w:tc>
          <w:tcPr>
            <w:tcW w:w="1290" w:type="dxa"/>
          </w:tcPr>
          <w:p w14:paraId="3D2ACB76"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77" w:type="dxa"/>
          </w:tcPr>
          <w:p w14:paraId="2DCC4396"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308</w:t>
            </w:r>
          </w:p>
        </w:tc>
        <w:tc>
          <w:tcPr>
            <w:tcW w:w="1590" w:type="dxa"/>
          </w:tcPr>
          <w:p w14:paraId="1049A38B"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720</w:t>
            </w:r>
          </w:p>
        </w:tc>
      </w:tr>
      <w:tr w:rsidR="00E9214E" w14:paraId="016B8EB5" w14:textId="77777777" w:rsidTr="007924B3">
        <w:tc>
          <w:tcPr>
            <w:tcW w:w="2858" w:type="dxa"/>
          </w:tcPr>
          <w:p w14:paraId="33F9CEFC"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lang w:bidi="fa-IR"/>
              </w:rPr>
            </w:pPr>
            <w:r>
              <w:rPr>
                <w:rFonts w:ascii="IRANSans" w:hAnsi="IRANSans" w:cs="B Nazanin" w:hint="cs"/>
                <w:color w:val="212529"/>
                <w:sz w:val="28"/>
                <w:szCs w:val="28"/>
                <w:rtl/>
                <w:lang w:bidi="fa-IR"/>
              </w:rPr>
              <w:t>ربات اتو تریدر</w:t>
            </w:r>
          </w:p>
        </w:tc>
        <w:tc>
          <w:tcPr>
            <w:tcW w:w="1228" w:type="dxa"/>
          </w:tcPr>
          <w:p w14:paraId="11866740"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960</w:t>
            </w:r>
          </w:p>
        </w:tc>
        <w:tc>
          <w:tcPr>
            <w:tcW w:w="1110" w:type="dxa"/>
          </w:tcPr>
          <w:p w14:paraId="6C33C396"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80%</w:t>
            </w:r>
          </w:p>
        </w:tc>
        <w:tc>
          <w:tcPr>
            <w:tcW w:w="1290" w:type="dxa"/>
          </w:tcPr>
          <w:p w14:paraId="18E33A52"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77" w:type="dxa"/>
          </w:tcPr>
          <w:p w14:paraId="604113C2"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240</w:t>
            </w:r>
          </w:p>
        </w:tc>
        <w:tc>
          <w:tcPr>
            <w:tcW w:w="1590" w:type="dxa"/>
          </w:tcPr>
          <w:p w14:paraId="3B9FED9E" w14:textId="77777777" w:rsidR="00E9214E" w:rsidRDefault="00E9214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960</w:t>
            </w:r>
          </w:p>
        </w:tc>
      </w:tr>
      <w:tr w:rsidR="00C427EF" w14:paraId="35745737" w14:textId="77777777" w:rsidTr="007924B3">
        <w:tc>
          <w:tcPr>
            <w:tcW w:w="2858" w:type="dxa"/>
          </w:tcPr>
          <w:p w14:paraId="72AF8DB2" w14:textId="104E5B7C" w:rsidR="00C427EF" w:rsidRDefault="00C427EF" w:rsidP="00C427EF">
            <w:pPr>
              <w:pStyle w:val="NormalWeb"/>
              <w:bidi/>
              <w:spacing w:before="0" w:beforeAutospacing="0" w:line="510" w:lineRule="atLeast"/>
              <w:jc w:val="center"/>
              <w:rPr>
                <w:rFonts w:ascii="IRANSans" w:hAnsi="IRANSans" w:cs="B Nazanin" w:hint="cs"/>
                <w:color w:val="212529"/>
                <w:sz w:val="28"/>
                <w:szCs w:val="28"/>
                <w:rtl/>
                <w:lang w:bidi="fa-IR"/>
              </w:rPr>
            </w:pPr>
            <w:r>
              <w:rPr>
                <w:rFonts w:ascii="IRANSans" w:hAnsi="IRANSans" w:cs="B Nazanin" w:hint="cs"/>
                <w:color w:val="212529"/>
                <w:sz w:val="28"/>
                <w:szCs w:val="28"/>
                <w:rtl/>
                <w:lang w:bidi="fa-IR"/>
              </w:rPr>
              <w:t>دیتابیس</w:t>
            </w:r>
          </w:p>
        </w:tc>
        <w:tc>
          <w:tcPr>
            <w:tcW w:w="1228" w:type="dxa"/>
          </w:tcPr>
          <w:p w14:paraId="53DBE737" w14:textId="29184E26" w:rsidR="00C427EF" w:rsidRDefault="00C427EF" w:rsidP="00C427EF">
            <w:pPr>
              <w:pStyle w:val="NormalWeb"/>
              <w:bidi/>
              <w:spacing w:before="0" w:beforeAutospacing="0" w:line="510" w:lineRule="atLeast"/>
              <w:jc w:val="center"/>
              <w:rPr>
                <w:rFonts w:ascii="IRANSans" w:hAnsi="IRANSans" w:cs="B Nazanin" w:hint="cs"/>
                <w:color w:val="212529"/>
                <w:sz w:val="28"/>
                <w:szCs w:val="28"/>
                <w:rtl/>
              </w:rPr>
            </w:pPr>
            <w:proofErr w:type="spellStart"/>
            <w:r>
              <w:rPr>
                <w:rFonts w:ascii="IRANSans" w:hAnsi="IRANSans" w:cs="B Nazanin"/>
                <w:color w:val="212529"/>
                <w:sz w:val="28"/>
                <w:szCs w:val="28"/>
              </w:rPr>
              <w:t>sqlServer</w:t>
            </w:r>
            <w:proofErr w:type="spellEnd"/>
          </w:p>
        </w:tc>
        <w:tc>
          <w:tcPr>
            <w:tcW w:w="1110" w:type="dxa"/>
          </w:tcPr>
          <w:p w14:paraId="36420511" w14:textId="247AD58B" w:rsidR="00C427EF" w:rsidRDefault="00C427EF" w:rsidP="00C427EF">
            <w:pPr>
              <w:pStyle w:val="NormalWeb"/>
              <w:bidi/>
              <w:spacing w:before="0" w:beforeAutospacing="0" w:line="510" w:lineRule="atLeast"/>
              <w:jc w:val="center"/>
              <w:rPr>
                <w:rFonts w:ascii="IRANSans" w:hAnsi="IRANSans" w:cs="B Nazanin" w:hint="cs"/>
                <w:color w:val="212529"/>
                <w:sz w:val="28"/>
                <w:szCs w:val="28"/>
                <w:rtl/>
              </w:rPr>
            </w:pPr>
            <w:r>
              <w:rPr>
                <w:rFonts w:ascii="IRANSans" w:hAnsi="IRANSans" w:cs="B Nazanin"/>
                <w:color w:val="212529"/>
                <w:sz w:val="28"/>
                <w:szCs w:val="28"/>
              </w:rPr>
              <w:t>70</w:t>
            </w:r>
            <w:r>
              <w:rPr>
                <w:rFonts w:ascii="IRANSans" w:hAnsi="IRANSans" w:cs="B Nazanin" w:hint="cs"/>
                <w:color w:val="212529"/>
                <w:sz w:val="28"/>
                <w:szCs w:val="28"/>
                <w:rtl/>
              </w:rPr>
              <w:t>%</w:t>
            </w:r>
          </w:p>
        </w:tc>
        <w:tc>
          <w:tcPr>
            <w:tcW w:w="1290" w:type="dxa"/>
          </w:tcPr>
          <w:p w14:paraId="1DC94015" w14:textId="175F0D81" w:rsidR="00C427EF" w:rsidRDefault="00C427EF" w:rsidP="00C427EF">
            <w:pPr>
              <w:pStyle w:val="NormalWeb"/>
              <w:bidi/>
              <w:spacing w:before="0" w:beforeAutospacing="0" w:line="510" w:lineRule="atLeast"/>
              <w:jc w:val="center"/>
              <w:rPr>
                <w:rFonts w:ascii="IRANSans" w:hAnsi="IRANSans" w:cs="B Nazanin" w:hint="cs"/>
                <w:color w:val="212529"/>
                <w:sz w:val="28"/>
                <w:szCs w:val="28"/>
                <w:rtl/>
              </w:rPr>
            </w:pPr>
            <w:r>
              <w:rPr>
                <w:rFonts w:ascii="IRANSans" w:hAnsi="IRANSans" w:cs="B Nazanin"/>
                <w:color w:val="212529"/>
                <w:sz w:val="28"/>
                <w:szCs w:val="28"/>
              </w:rPr>
              <w:t>-</w:t>
            </w:r>
          </w:p>
        </w:tc>
        <w:tc>
          <w:tcPr>
            <w:tcW w:w="1877" w:type="dxa"/>
          </w:tcPr>
          <w:p w14:paraId="4CAC367A" w14:textId="3495BB15" w:rsidR="00C427EF" w:rsidRDefault="00C427EF" w:rsidP="00C427EF">
            <w:pPr>
              <w:pStyle w:val="NormalWeb"/>
              <w:bidi/>
              <w:spacing w:before="0" w:beforeAutospacing="0" w:line="510" w:lineRule="atLeast"/>
              <w:jc w:val="center"/>
              <w:rPr>
                <w:rFonts w:ascii="IRANSans" w:hAnsi="IRANSans" w:cs="B Nazanin" w:hint="cs"/>
                <w:color w:val="212529"/>
                <w:sz w:val="28"/>
                <w:szCs w:val="28"/>
                <w:rtl/>
              </w:rPr>
            </w:pPr>
            <w:r>
              <w:rPr>
                <w:rFonts w:ascii="IRANSans" w:hAnsi="IRANSans" w:cs="B Nazanin"/>
                <w:color w:val="212529"/>
                <w:sz w:val="28"/>
                <w:szCs w:val="28"/>
              </w:rPr>
              <w:t>308</w:t>
            </w:r>
          </w:p>
        </w:tc>
        <w:tc>
          <w:tcPr>
            <w:tcW w:w="1590" w:type="dxa"/>
          </w:tcPr>
          <w:p w14:paraId="05B2BFCA" w14:textId="6F36F313" w:rsidR="00C427EF" w:rsidRDefault="00C427EF" w:rsidP="00C427EF">
            <w:pPr>
              <w:pStyle w:val="NormalWeb"/>
              <w:bidi/>
              <w:spacing w:before="0" w:beforeAutospacing="0" w:line="510" w:lineRule="atLeast"/>
              <w:jc w:val="center"/>
              <w:rPr>
                <w:rFonts w:ascii="IRANSans" w:hAnsi="IRANSans" w:cs="B Nazanin" w:hint="cs"/>
                <w:color w:val="212529"/>
                <w:sz w:val="28"/>
                <w:szCs w:val="28"/>
                <w:rtl/>
              </w:rPr>
            </w:pPr>
            <w:r>
              <w:rPr>
                <w:rFonts w:ascii="IRANSans" w:hAnsi="IRANSans" w:cs="B Nazanin"/>
                <w:color w:val="212529"/>
                <w:sz w:val="28"/>
                <w:szCs w:val="28"/>
              </w:rPr>
              <w:t>720</w:t>
            </w:r>
          </w:p>
        </w:tc>
      </w:tr>
    </w:tbl>
    <w:p w14:paraId="164E7419"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p>
    <w:p w14:paraId="5AC89B5A" w14:textId="77777777" w:rsidR="00E9214E" w:rsidRPr="00183492" w:rsidRDefault="00E9214E" w:rsidP="00E9214E">
      <w:pPr>
        <w:pStyle w:val="NormalWeb"/>
        <w:shd w:val="clear" w:color="auto" w:fill="FFFFFF"/>
        <w:bidi/>
        <w:spacing w:before="0" w:beforeAutospacing="0" w:line="120" w:lineRule="auto"/>
        <w:jc w:val="both"/>
        <w:rPr>
          <w:rFonts w:ascii="IRANSans" w:hAnsi="IRANSans" w:cs="B Nazanin"/>
          <w:color w:val="212529"/>
          <w:sz w:val="16"/>
          <w:szCs w:val="16"/>
          <w:rtl/>
        </w:rPr>
      </w:pPr>
    </w:p>
    <w:p w14:paraId="5CFCC0D8" w14:textId="77777777" w:rsidR="00E9214E" w:rsidRDefault="00E9214E" w:rsidP="00E9214E">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677F0B43"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جدول 1-1 : محاسبه سود ناخالص به روش شارژ ثابت ماهانه ( ثابت )</w:t>
      </w:r>
    </w:p>
    <w:tbl>
      <w:tblPr>
        <w:tblStyle w:val="TableGrid"/>
        <w:bidiVisual/>
        <w:tblW w:w="9698" w:type="dxa"/>
        <w:tblLook w:val="04A0" w:firstRow="1" w:lastRow="0" w:firstColumn="1" w:lastColumn="0" w:noHBand="0" w:noVBand="1"/>
      </w:tblPr>
      <w:tblGrid>
        <w:gridCol w:w="1328"/>
        <w:gridCol w:w="1740"/>
        <w:gridCol w:w="1440"/>
        <w:gridCol w:w="2115"/>
        <w:gridCol w:w="3075"/>
      </w:tblGrid>
      <w:tr w:rsidR="00E9214E" w14:paraId="09865F0B" w14:textId="77777777" w:rsidTr="007924B3">
        <w:tc>
          <w:tcPr>
            <w:tcW w:w="1328" w:type="dxa"/>
            <w:vAlign w:val="center"/>
          </w:tcPr>
          <w:p w14:paraId="0FDFFFA8"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6"/>
                <w:szCs w:val="26"/>
                <w:rtl/>
              </w:rPr>
            </w:pPr>
            <w:r w:rsidRPr="00DC6FB0">
              <w:rPr>
                <w:rFonts w:ascii="IRANSans" w:hAnsi="IRANSans" w:cs="B Nazanin" w:hint="cs"/>
                <w:b/>
                <w:bCs/>
                <w:color w:val="212529"/>
                <w:sz w:val="26"/>
                <w:szCs w:val="26"/>
                <w:rtl/>
              </w:rPr>
              <w:t>ماه</w:t>
            </w:r>
          </w:p>
        </w:tc>
        <w:tc>
          <w:tcPr>
            <w:tcW w:w="1740" w:type="dxa"/>
            <w:vAlign w:val="center"/>
          </w:tcPr>
          <w:p w14:paraId="1F5F7C3E"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6"/>
                <w:szCs w:val="26"/>
                <w:rtl/>
                <w:lang w:bidi="fa-IR"/>
              </w:rPr>
            </w:pPr>
            <w:r w:rsidRPr="00DC6FB0">
              <w:rPr>
                <w:rFonts w:ascii="IRANSans" w:hAnsi="IRANSans" w:cs="B Nazanin" w:hint="cs"/>
                <w:b/>
                <w:bCs/>
                <w:color w:val="212529"/>
                <w:sz w:val="26"/>
                <w:szCs w:val="26"/>
                <w:rtl/>
              </w:rPr>
              <w:t>تعداد کاربر</w:t>
            </w:r>
            <w:r>
              <w:rPr>
                <w:rFonts w:ascii="IRANSans" w:hAnsi="IRANSans" w:cs="B Nazanin"/>
                <w:b/>
                <w:bCs/>
                <w:color w:val="212529"/>
                <w:sz w:val="26"/>
                <w:szCs w:val="26"/>
              </w:rPr>
              <w:t xml:space="preserve"> </w:t>
            </w:r>
            <w:r>
              <w:rPr>
                <w:rFonts w:ascii="IRANSans" w:hAnsi="IRANSans" w:cs="B Nazanin" w:hint="cs"/>
                <w:b/>
                <w:bCs/>
                <w:color w:val="212529"/>
                <w:sz w:val="26"/>
                <w:szCs w:val="26"/>
                <w:rtl/>
                <w:lang w:bidi="fa-IR"/>
              </w:rPr>
              <w:t xml:space="preserve"> فعال</w:t>
            </w:r>
          </w:p>
        </w:tc>
        <w:tc>
          <w:tcPr>
            <w:tcW w:w="1440" w:type="dxa"/>
            <w:vAlign w:val="center"/>
          </w:tcPr>
          <w:p w14:paraId="2D2E1072" w14:textId="77777777" w:rsidR="00E9214E" w:rsidRPr="00A756B8" w:rsidRDefault="00E9214E" w:rsidP="007924B3">
            <w:pPr>
              <w:pStyle w:val="NormalWeb"/>
              <w:bidi/>
              <w:spacing w:before="0" w:beforeAutospacing="0" w:line="510" w:lineRule="atLeast"/>
              <w:jc w:val="center"/>
              <w:rPr>
                <w:rFonts w:ascii="IRANSans" w:hAnsi="IRANSans" w:cs="Calibri"/>
                <w:b/>
                <w:bCs/>
                <w:color w:val="212529"/>
                <w:sz w:val="26"/>
                <w:szCs w:val="26"/>
              </w:rPr>
            </w:pPr>
            <w:r w:rsidRPr="00DC6FB0">
              <w:rPr>
                <w:rFonts w:ascii="IRANSans" w:hAnsi="IRANSans" w:cs="B Nazanin" w:hint="cs"/>
                <w:b/>
                <w:bCs/>
                <w:color w:val="212529"/>
                <w:sz w:val="26"/>
                <w:szCs w:val="26"/>
                <w:rtl/>
              </w:rPr>
              <w:t>مبلغ عضویت</w:t>
            </w:r>
            <w:r>
              <w:rPr>
                <w:rFonts w:ascii="IRANSans" w:hAnsi="IRANSans" w:cs="B Nazanin" w:hint="cs"/>
                <w:b/>
                <w:bCs/>
                <w:color w:val="212529"/>
                <w:sz w:val="26"/>
                <w:szCs w:val="26"/>
                <w:rtl/>
              </w:rPr>
              <w:t xml:space="preserve"> </w:t>
            </w:r>
            <w:r>
              <w:rPr>
                <w:rFonts w:ascii="IRANSans" w:hAnsi="IRANSans" w:cs="B Nazanin"/>
                <w:b/>
                <w:bCs/>
                <w:color w:val="212529"/>
                <w:sz w:val="26"/>
                <w:szCs w:val="26"/>
              </w:rPr>
              <w:t>7$ - 20$</w:t>
            </w:r>
          </w:p>
        </w:tc>
        <w:tc>
          <w:tcPr>
            <w:tcW w:w="2115" w:type="dxa"/>
            <w:vAlign w:val="center"/>
          </w:tcPr>
          <w:p w14:paraId="5B39A88C"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6"/>
                <w:szCs w:val="26"/>
                <w:rtl/>
              </w:rPr>
            </w:pPr>
            <w:r w:rsidRPr="00DC6FB0">
              <w:rPr>
                <w:rFonts w:ascii="IRANSans" w:hAnsi="IRANSans" w:cs="B Nazanin" w:hint="cs"/>
                <w:b/>
                <w:bCs/>
                <w:color w:val="212529"/>
                <w:sz w:val="26"/>
                <w:szCs w:val="26"/>
                <w:rtl/>
              </w:rPr>
              <w:t>هزینه ثب</w:t>
            </w:r>
            <w:r>
              <w:rPr>
                <w:rFonts w:ascii="IRANSans" w:hAnsi="IRANSans" w:cs="B Nazanin" w:hint="cs"/>
                <w:b/>
                <w:bCs/>
                <w:color w:val="212529"/>
                <w:sz w:val="26"/>
                <w:szCs w:val="26"/>
                <w:rtl/>
              </w:rPr>
              <w:t>ت تریدر</w:t>
            </w:r>
            <w:r>
              <w:rPr>
                <w:rFonts w:ascii="IRANSans" w:hAnsi="IRANSans" w:cs="B Nazanin"/>
                <w:b/>
                <w:bCs/>
                <w:color w:val="212529"/>
                <w:sz w:val="26"/>
                <w:szCs w:val="26"/>
              </w:rPr>
              <w:t xml:space="preserve"> 50$ - 120$</w:t>
            </w:r>
          </w:p>
        </w:tc>
        <w:tc>
          <w:tcPr>
            <w:tcW w:w="3075" w:type="dxa"/>
            <w:vAlign w:val="center"/>
          </w:tcPr>
          <w:p w14:paraId="4E03F978"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6"/>
                <w:szCs w:val="26"/>
                <w:rtl/>
              </w:rPr>
            </w:pPr>
            <w:r w:rsidRPr="00DC6FB0">
              <w:rPr>
                <w:rFonts w:ascii="IRANSans" w:hAnsi="IRANSans" w:cs="B Nazanin" w:hint="cs"/>
                <w:b/>
                <w:bCs/>
                <w:color w:val="212529"/>
                <w:sz w:val="26"/>
                <w:szCs w:val="26"/>
                <w:rtl/>
              </w:rPr>
              <w:t>سود ناخالص</w:t>
            </w:r>
            <w:r>
              <w:rPr>
                <w:rFonts w:ascii="IRANSans" w:hAnsi="IRANSans" w:cs="B Nazanin"/>
                <w:b/>
                <w:bCs/>
                <w:color w:val="212529"/>
                <w:sz w:val="26"/>
                <w:szCs w:val="26"/>
              </w:rPr>
              <w:t xml:space="preserve"> </w:t>
            </w:r>
            <w:r w:rsidRPr="00DC6FB0">
              <w:rPr>
                <w:rFonts w:ascii="IRANSans" w:hAnsi="IRANSans" w:cs="B Nazanin" w:hint="cs"/>
                <w:b/>
                <w:bCs/>
                <w:color w:val="212529"/>
                <w:sz w:val="26"/>
                <w:szCs w:val="26"/>
                <w:rtl/>
              </w:rPr>
              <w:t>(عضویت + خرید)</w:t>
            </w:r>
          </w:p>
        </w:tc>
      </w:tr>
      <w:tr w:rsidR="00E9214E" w14:paraId="4BD0E3FF" w14:textId="77777777" w:rsidTr="007924B3">
        <w:tc>
          <w:tcPr>
            <w:tcW w:w="1328" w:type="dxa"/>
            <w:vAlign w:val="center"/>
          </w:tcPr>
          <w:p w14:paraId="02F8D26F"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اول</w:t>
            </w:r>
          </w:p>
        </w:tc>
        <w:tc>
          <w:tcPr>
            <w:tcW w:w="1740" w:type="dxa"/>
            <w:vAlign w:val="center"/>
          </w:tcPr>
          <w:p w14:paraId="1EADB0F6"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c>
          <w:tcPr>
            <w:tcW w:w="1440" w:type="dxa"/>
            <w:vAlign w:val="center"/>
          </w:tcPr>
          <w:p w14:paraId="086A8F89"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2115" w:type="dxa"/>
            <w:vAlign w:val="center"/>
          </w:tcPr>
          <w:p w14:paraId="7B112DCB" w14:textId="77777777" w:rsidR="00E9214E" w:rsidRPr="00D65016" w:rsidRDefault="00E9214E" w:rsidP="007924B3">
            <w:pPr>
              <w:pStyle w:val="NormalWeb"/>
              <w:bidi/>
              <w:spacing w:before="0" w:beforeAutospacing="0" w:line="510" w:lineRule="atLeast"/>
              <w:jc w:val="center"/>
              <w:rPr>
                <w:rFonts w:ascii="IRANSans" w:hAnsi="IRANSans" w:cs="B Nazanin"/>
                <w:b/>
                <w:bCs/>
                <w:color w:val="212529"/>
              </w:rPr>
            </w:pPr>
            <w:r w:rsidRPr="00D65016">
              <w:rPr>
                <w:rFonts w:ascii="IRANSans" w:hAnsi="IRANSans" w:cs="B Nazanin" w:hint="cs"/>
                <w:b/>
                <w:bCs/>
                <w:color w:val="212529"/>
                <w:rtl/>
              </w:rPr>
              <w:t>-</w:t>
            </w:r>
          </w:p>
        </w:tc>
        <w:tc>
          <w:tcPr>
            <w:tcW w:w="3075" w:type="dxa"/>
            <w:vAlign w:val="center"/>
          </w:tcPr>
          <w:p w14:paraId="5D16B955"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r>
      <w:tr w:rsidR="00E9214E" w14:paraId="75979F68" w14:textId="77777777" w:rsidTr="007924B3">
        <w:tc>
          <w:tcPr>
            <w:tcW w:w="1328" w:type="dxa"/>
            <w:vAlign w:val="center"/>
          </w:tcPr>
          <w:p w14:paraId="27C7799E"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دوم</w:t>
            </w:r>
          </w:p>
        </w:tc>
        <w:tc>
          <w:tcPr>
            <w:tcW w:w="1740" w:type="dxa"/>
            <w:vAlign w:val="center"/>
          </w:tcPr>
          <w:p w14:paraId="2A915CE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w:t>
            </w:r>
          </w:p>
        </w:tc>
        <w:tc>
          <w:tcPr>
            <w:tcW w:w="1440" w:type="dxa"/>
            <w:vAlign w:val="center"/>
          </w:tcPr>
          <w:p w14:paraId="25A677E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2115" w:type="dxa"/>
            <w:vAlign w:val="center"/>
          </w:tcPr>
          <w:p w14:paraId="7E523B7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33C05C0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240 $</w:t>
            </w:r>
          </w:p>
        </w:tc>
      </w:tr>
      <w:tr w:rsidR="00E9214E" w14:paraId="4C090156" w14:textId="77777777" w:rsidTr="007924B3">
        <w:tc>
          <w:tcPr>
            <w:tcW w:w="1328" w:type="dxa"/>
            <w:vAlign w:val="center"/>
          </w:tcPr>
          <w:p w14:paraId="54CB4653"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سوم</w:t>
            </w:r>
          </w:p>
        </w:tc>
        <w:tc>
          <w:tcPr>
            <w:tcW w:w="1740" w:type="dxa"/>
            <w:vAlign w:val="center"/>
          </w:tcPr>
          <w:p w14:paraId="1555CD9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w:t>
            </w:r>
          </w:p>
        </w:tc>
        <w:tc>
          <w:tcPr>
            <w:tcW w:w="1440" w:type="dxa"/>
            <w:vAlign w:val="center"/>
          </w:tcPr>
          <w:p w14:paraId="17BC37B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w:t>
            </w:r>
          </w:p>
        </w:tc>
        <w:tc>
          <w:tcPr>
            <w:tcW w:w="2115" w:type="dxa"/>
            <w:vAlign w:val="center"/>
          </w:tcPr>
          <w:p w14:paraId="2AB1A9D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7CCC7DF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1800 $</w:t>
            </w:r>
          </w:p>
        </w:tc>
      </w:tr>
      <w:tr w:rsidR="00E9214E" w14:paraId="2D6C40B1" w14:textId="77777777" w:rsidTr="007924B3">
        <w:tc>
          <w:tcPr>
            <w:tcW w:w="1328" w:type="dxa"/>
            <w:vAlign w:val="center"/>
          </w:tcPr>
          <w:p w14:paraId="10851849"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چهارم</w:t>
            </w:r>
          </w:p>
        </w:tc>
        <w:tc>
          <w:tcPr>
            <w:tcW w:w="1740" w:type="dxa"/>
            <w:vAlign w:val="center"/>
          </w:tcPr>
          <w:p w14:paraId="5D016C6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440" w:type="dxa"/>
            <w:vAlign w:val="center"/>
          </w:tcPr>
          <w:p w14:paraId="1AA89AFD"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2115" w:type="dxa"/>
            <w:vAlign w:val="center"/>
          </w:tcPr>
          <w:p w14:paraId="514EA12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5088DBF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6000 $</w:t>
            </w:r>
          </w:p>
        </w:tc>
      </w:tr>
      <w:tr w:rsidR="00E9214E" w14:paraId="3DDFF783" w14:textId="77777777" w:rsidTr="007924B3">
        <w:tc>
          <w:tcPr>
            <w:tcW w:w="1328" w:type="dxa"/>
            <w:vAlign w:val="center"/>
          </w:tcPr>
          <w:p w14:paraId="2CFAA097"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پنجم</w:t>
            </w:r>
          </w:p>
        </w:tc>
        <w:tc>
          <w:tcPr>
            <w:tcW w:w="1740" w:type="dxa"/>
            <w:vAlign w:val="center"/>
          </w:tcPr>
          <w:p w14:paraId="25EF95F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w:t>
            </w:r>
          </w:p>
        </w:tc>
        <w:tc>
          <w:tcPr>
            <w:tcW w:w="1440" w:type="dxa"/>
            <w:vAlign w:val="center"/>
          </w:tcPr>
          <w:p w14:paraId="7359587B"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45A45D8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4DA4947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10500 $</w:t>
            </w:r>
          </w:p>
        </w:tc>
      </w:tr>
      <w:tr w:rsidR="00E9214E" w14:paraId="65A4F284" w14:textId="77777777" w:rsidTr="007924B3">
        <w:tc>
          <w:tcPr>
            <w:tcW w:w="1328" w:type="dxa"/>
            <w:vAlign w:val="center"/>
          </w:tcPr>
          <w:p w14:paraId="54274078"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ششم</w:t>
            </w:r>
          </w:p>
        </w:tc>
        <w:tc>
          <w:tcPr>
            <w:tcW w:w="1740" w:type="dxa"/>
            <w:vAlign w:val="center"/>
          </w:tcPr>
          <w:p w14:paraId="00E11A4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w:t>
            </w:r>
          </w:p>
        </w:tc>
        <w:tc>
          <w:tcPr>
            <w:tcW w:w="1440" w:type="dxa"/>
            <w:vAlign w:val="center"/>
          </w:tcPr>
          <w:p w14:paraId="56BAEC97"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5C1336E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682EC76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21000 $</w:t>
            </w:r>
          </w:p>
        </w:tc>
      </w:tr>
      <w:tr w:rsidR="00E9214E" w14:paraId="202A38C8" w14:textId="77777777" w:rsidTr="007924B3">
        <w:tc>
          <w:tcPr>
            <w:tcW w:w="1328" w:type="dxa"/>
            <w:vAlign w:val="center"/>
          </w:tcPr>
          <w:p w14:paraId="03F896F6"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هفتم</w:t>
            </w:r>
          </w:p>
        </w:tc>
        <w:tc>
          <w:tcPr>
            <w:tcW w:w="1740" w:type="dxa"/>
            <w:vAlign w:val="center"/>
          </w:tcPr>
          <w:p w14:paraId="72C4092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w:t>
            </w:r>
          </w:p>
        </w:tc>
        <w:tc>
          <w:tcPr>
            <w:tcW w:w="1440" w:type="dxa"/>
            <w:vAlign w:val="center"/>
          </w:tcPr>
          <w:p w14:paraId="659FCFF8"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3EFA3CE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2100362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35000 $</w:t>
            </w:r>
          </w:p>
        </w:tc>
      </w:tr>
      <w:tr w:rsidR="00E9214E" w14:paraId="4EDFC88F" w14:textId="77777777" w:rsidTr="007924B3">
        <w:tc>
          <w:tcPr>
            <w:tcW w:w="1328" w:type="dxa"/>
            <w:vAlign w:val="center"/>
          </w:tcPr>
          <w:p w14:paraId="0ED1167E"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هشتم</w:t>
            </w:r>
          </w:p>
        </w:tc>
        <w:tc>
          <w:tcPr>
            <w:tcW w:w="1740" w:type="dxa"/>
            <w:vAlign w:val="center"/>
          </w:tcPr>
          <w:p w14:paraId="06589E5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w:t>
            </w:r>
          </w:p>
        </w:tc>
        <w:tc>
          <w:tcPr>
            <w:tcW w:w="1440" w:type="dxa"/>
            <w:vAlign w:val="center"/>
          </w:tcPr>
          <w:p w14:paraId="10BF3CC9"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138BA1F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6ED079D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49000 $</w:t>
            </w:r>
          </w:p>
        </w:tc>
      </w:tr>
      <w:tr w:rsidR="00E9214E" w14:paraId="316BC84F" w14:textId="77777777" w:rsidTr="007924B3">
        <w:tc>
          <w:tcPr>
            <w:tcW w:w="1328" w:type="dxa"/>
            <w:vAlign w:val="center"/>
          </w:tcPr>
          <w:p w14:paraId="7A1DF57B"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نهم</w:t>
            </w:r>
          </w:p>
        </w:tc>
        <w:tc>
          <w:tcPr>
            <w:tcW w:w="1740" w:type="dxa"/>
            <w:vAlign w:val="center"/>
          </w:tcPr>
          <w:p w14:paraId="6A5F603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850</w:t>
            </w:r>
          </w:p>
        </w:tc>
        <w:tc>
          <w:tcPr>
            <w:tcW w:w="1440" w:type="dxa"/>
            <w:vAlign w:val="center"/>
          </w:tcPr>
          <w:p w14:paraId="67FB6450"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324449B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00CC1C7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59500 $</w:t>
            </w:r>
          </w:p>
        </w:tc>
      </w:tr>
      <w:tr w:rsidR="00E9214E" w14:paraId="0901B9C1" w14:textId="77777777" w:rsidTr="007924B3">
        <w:tc>
          <w:tcPr>
            <w:tcW w:w="1328" w:type="dxa"/>
            <w:vAlign w:val="center"/>
          </w:tcPr>
          <w:p w14:paraId="0EF04D7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دهم</w:t>
            </w:r>
          </w:p>
        </w:tc>
        <w:tc>
          <w:tcPr>
            <w:tcW w:w="1740" w:type="dxa"/>
            <w:vAlign w:val="center"/>
          </w:tcPr>
          <w:p w14:paraId="33D8167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1100</w:t>
            </w:r>
          </w:p>
        </w:tc>
        <w:tc>
          <w:tcPr>
            <w:tcW w:w="1440" w:type="dxa"/>
            <w:vAlign w:val="center"/>
          </w:tcPr>
          <w:p w14:paraId="03E1F78F"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0EE2E68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31B1B1E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77000 $</w:t>
            </w:r>
          </w:p>
        </w:tc>
      </w:tr>
      <w:tr w:rsidR="00E9214E" w14:paraId="5665A8D9" w14:textId="77777777" w:rsidTr="007924B3">
        <w:tc>
          <w:tcPr>
            <w:tcW w:w="1328" w:type="dxa"/>
            <w:vAlign w:val="center"/>
          </w:tcPr>
          <w:p w14:paraId="223FD501"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یازدهم</w:t>
            </w:r>
          </w:p>
        </w:tc>
        <w:tc>
          <w:tcPr>
            <w:tcW w:w="1740" w:type="dxa"/>
            <w:vAlign w:val="center"/>
          </w:tcPr>
          <w:p w14:paraId="05DB45D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1200</w:t>
            </w:r>
          </w:p>
        </w:tc>
        <w:tc>
          <w:tcPr>
            <w:tcW w:w="1440" w:type="dxa"/>
            <w:vAlign w:val="center"/>
          </w:tcPr>
          <w:p w14:paraId="481238D5"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7E1B13A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6FCE3F7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84000 $</w:t>
            </w:r>
          </w:p>
        </w:tc>
      </w:tr>
      <w:tr w:rsidR="00E9214E" w14:paraId="3D1AA7A0" w14:textId="77777777" w:rsidTr="007924B3">
        <w:tc>
          <w:tcPr>
            <w:tcW w:w="1328" w:type="dxa"/>
            <w:vAlign w:val="center"/>
          </w:tcPr>
          <w:p w14:paraId="150B66F9"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دوازدهم</w:t>
            </w:r>
          </w:p>
        </w:tc>
        <w:tc>
          <w:tcPr>
            <w:tcW w:w="1740" w:type="dxa"/>
            <w:vAlign w:val="center"/>
          </w:tcPr>
          <w:p w14:paraId="717A25A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1250</w:t>
            </w:r>
          </w:p>
        </w:tc>
        <w:tc>
          <w:tcPr>
            <w:tcW w:w="1440" w:type="dxa"/>
            <w:vAlign w:val="center"/>
          </w:tcPr>
          <w:p w14:paraId="7602CD7B"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6491DDD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4AF8928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87500 $</w:t>
            </w:r>
          </w:p>
        </w:tc>
      </w:tr>
      <w:tr w:rsidR="00E9214E" w14:paraId="6ECF8633" w14:textId="77777777" w:rsidTr="007924B3">
        <w:tc>
          <w:tcPr>
            <w:tcW w:w="1328" w:type="dxa"/>
            <w:vAlign w:val="center"/>
          </w:tcPr>
          <w:p w14:paraId="429D89C1"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سیزدهم</w:t>
            </w:r>
          </w:p>
        </w:tc>
        <w:tc>
          <w:tcPr>
            <w:tcW w:w="1740" w:type="dxa"/>
            <w:vAlign w:val="center"/>
          </w:tcPr>
          <w:p w14:paraId="30BA88C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1300</w:t>
            </w:r>
          </w:p>
        </w:tc>
        <w:tc>
          <w:tcPr>
            <w:tcW w:w="1440" w:type="dxa"/>
            <w:vAlign w:val="center"/>
          </w:tcPr>
          <w:p w14:paraId="7F1E280F"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42F3CB9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1DD77C7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91000 $</w:t>
            </w:r>
          </w:p>
        </w:tc>
      </w:tr>
    </w:tbl>
    <w:p w14:paraId="2A5C349C" w14:textId="77777777" w:rsidR="00E9214E" w:rsidRDefault="00E9214E" w:rsidP="00E9214E">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2E5B15AC"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 xml:space="preserve">جدول 2-1 : محاسبه سود ناخالص به روش پرداخت از سود ( </w:t>
      </w:r>
      <w:r>
        <w:rPr>
          <w:rFonts w:ascii="IRANSans" w:hAnsi="IRANSans" w:cs="B Nazanin" w:hint="cs"/>
          <w:color w:val="212529"/>
          <w:sz w:val="32"/>
          <w:szCs w:val="32"/>
          <w:rtl/>
          <w:lang w:bidi="fa-IR"/>
        </w:rPr>
        <w:t xml:space="preserve">روش </w:t>
      </w:r>
      <w:r>
        <w:rPr>
          <w:rFonts w:ascii="IRANSans" w:hAnsi="IRANSans" w:cs="B Nazanin" w:hint="cs"/>
          <w:color w:val="212529"/>
          <w:sz w:val="32"/>
          <w:szCs w:val="32"/>
          <w:rtl/>
        </w:rPr>
        <w:t>متغیر )</w:t>
      </w:r>
    </w:p>
    <w:tbl>
      <w:tblPr>
        <w:tblStyle w:val="TableGrid"/>
        <w:bidiVisual/>
        <w:tblW w:w="10930" w:type="dxa"/>
        <w:tblInd w:w="-494" w:type="dxa"/>
        <w:tblLook w:val="04A0" w:firstRow="1" w:lastRow="0" w:firstColumn="1" w:lastColumn="0" w:noHBand="0" w:noVBand="1"/>
      </w:tblPr>
      <w:tblGrid>
        <w:gridCol w:w="897"/>
        <w:gridCol w:w="696"/>
        <w:gridCol w:w="800"/>
        <w:gridCol w:w="1329"/>
        <w:gridCol w:w="1371"/>
        <w:gridCol w:w="1221"/>
        <w:gridCol w:w="1917"/>
        <w:gridCol w:w="1364"/>
        <w:gridCol w:w="1335"/>
      </w:tblGrid>
      <w:tr w:rsidR="00E9214E" w14:paraId="627F1C87" w14:textId="77777777" w:rsidTr="007924B3">
        <w:tc>
          <w:tcPr>
            <w:tcW w:w="895" w:type="dxa"/>
            <w:vAlign w:val="center"/>
          </w:tcPr>
          <w:p w14:paraId="775B2885"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ماه</w:t>
            </w:r>
          </w:p>
        </w:tc>
        <w:tc>
          <w:tcPr>
            <w:tcW w:w="696" w:type="dxa"/>
            <w:vAlign w:val="center"/>
          </w:tcPr>
          <w:p w14:paraId="7F2E69A1"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کاربر</w:t>
            </w:r>
          </w:p>
        </w:tc>
        <w:tc>
          <w:tcPr>
            <w:tcW w:w="801" w:type="dxa"/>
          </w:tcPr>
          <w:p w14:paraId="3297344F"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مبلغ عضویت</w:t>
            </w:r>
          </w:p>
        </w:tc>
        <w:tc>
          <w:tcPr>
            <w:tcW w:w="1330" w:type="dxa"/>
            <w:vAlign w:val="center"/>
          </w:tcPr>
          <w:p w14:paraId="6DBE870C"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lang w:bidi="fa-IR"/>
              </w:rPr>
            </w:pPr>
            <w:r w:rsidRPr="00DC6FB0">
              <w:rPr>
                <w:rFonts w:ascii="IRANSans" w:hAnsi="IRANSans" w:cs="B Nazanin" w:hint="cs"/>
                <w:b/>
                <w:bCs/>
                <w:color w:val="212529"/>
                <w:sz w:val="22"/>
                <w:szCs w:val="22"/>
                <w:rtl/>
              </w:rPr>
              <w:t>میانگین مبلغ هر ترید</w:t>
            </w:r>
            <w:r>
              <w:rPr>
                <w:rFonts w:ascii="IRANSans" w:hAnsi="IRANSans" w:cs="B Nazanin" w:hint="cs"/>
                <w:b/>
                <w:bCs/>
                <w:color w:val="212529"/>
                <w:sz w:val="22"/>
                <w:szCs w:val="22"/>
                <w:rtl/>
                <w:lang w:bidi="fa-IR"/>
              </w:rPr>
              <w:t xml:space="preserve">    </w:t>
            </w:r>
            <w:r>
              <w:rPr>
                <w:rFonts w:ascii="IRANSans" w:hAnsi="IRANSans" w:cs="B Nazanin"/>
                <w:b/>
                <w:bCs/>
                <w:color w:val="212529"/>
                <w:sz w:val="22"/>
                <w:szCs w:val="22"/>
                <w:lang w:bidi="fa-IR"/>
              </w:rPr>
              <w:t>20$ to 200$</w:t>
            </w:r>
          </w:p>
        </w:tc>
        <w:tc>
          <w:tcPr>
            <w:tcW w:w="1371" w:type="dxa"/>
            <w:vAlign w:val="center"/>
          </w:tcPr>
          <w:p w14:paraId="414FDB15"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Pr>
            </w:pPr>
            <w:r w:rsidRPr="00DC6FB0">
              <w:rPr>
                <w:rFonts w:ascii="IRANSans" w:hAnsi="IRANSans" w:cs="B Nazanin" w:hint="cs"/>
                <w:b/>
                <w:bCs/>
                <w:color w:val="212529"/>
                <w:sz w:val="22"/>
                <w:szCs w:val="22"/>
                <w:rtl/>
              </w:rPr>
              <w:t>میانگین سود هر تری</w:t>
            </w:r>
            <w:r>
              <w:rPr>
                <w:rFonts w:ascii="IRANSans" w:hAnsi="IRANSans" w:cs="B Nazanin" w:hint="cs"/>
                <w:b/>
                <w:bCs/>
                <w:color w:val="212529"/>
                <w:sz w:val="22"/>
                <w:szCs w:val="22"/>
                <w:rtl/>
                <w:lang w:bidi="fa-IR"/>
              </w:rPr>
              <w:t>در</w:t>
            </w:r>
            <w:r>
              <w:rPr>
                <w:rFonts w:ascii="IRANSans" w:hAnsi="IRANSans" w:cs="B Nazanin"/>
                <w:b/>
                <w:bCs/>
                <w:color w:val="212529"/>
                <w:sz w:val="22"/>
                <w:szCs w:val="22"/>
                <w:lang w:bidi="fa-IR"/>
              </w:rPr>
              <w:t xml:space="preserve">7% </w:t>
            </w:r>
            <w:r>
              <w:rPr>
                <w:rFonts w:ascii="IRANSans" w:hAnsi="IRANSans" w:cs="B Nazanin" w:hint="cs"/>
                <w:b/>
                <w:bCs/>
                <w:color w:val="212529"/>
                <w:sz w:val="22"/>
                <w:szCs w:val="22"/>
                <w:rtl/>
                <w:lang w:bidi="fa-IR"/>
              </w:rPr>
              <w:t xml:space="preserve"> </w:t>
            </w:r>
            <w:r>
              <w:rPr>
                <w:rFonts w:ascii="IRANSans" w:hAnsi="IRANSans" w:cs="B Nazanin"/>
                <w:b/>
                <w:bCs/>
                <w:color w:val="212529"/>
                <w:sz w:val="22"/>
                <w:szCs w:val="22"/>
                <w:lang w:bidi="fa-IR"/>
              </w:rPr>
              <w:t>-2% to 70%</w:t>
            </w:r>
          </w:p>
        </w:tc>
        <w:tc>
          <w:tcPr>
            <w:tcW w:w="1221" w:type="dxa"/>
            <w:vAlign w:val="center"/>
          </w:tcPr>
          <w:p w14:paraId="2F949B0F"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تعداد ترید در ماه</w:t>
            </w:r>
            <w:r>
              <w:rPr>
                <w:rFonts w:ascii="IRANSans" w:hAnsi="IRANSans" w:cs="B Nazanin"/>
                <w:b/>
                <w:bCs/>
                <w:color w:val="212529"/>
                <w:sz w:val="22"/>
                <w:szCs w:val="22"/>
              </w:rPr>
              <w:t xml:space="preserve"> 3to7inday</w:t>
            </w:r>
          </w:p>
        </w:tc>
        <w:tc>
          <w:tcPr>
            <w:tcW w:w="1917" w:type="dxa"/>
          </w:tcPr>
          <w:p w14:paraId="730D4D89"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تعداد کل خریدها (تریدها*(کاربران/2)</w:t>
            </w:r>
            <w:r>
              <w:rPr>
                <w:rFonts w:ascii="IRANSans" w:hAnsi="IRANSans" w:cs="B Nazanin" w:hint="cs"/>
                <w:b/>
                <w:bCs/>
                <w:color w:val="212529"/>
                <w:sz w:val="22"/>
                <w:szCs w:val="22"/>
                <w:rtl/>
              </w:rPr>
              <w:t xml:space="preserve"> </w:t>
            </w:r>
            <w:r w:rsidRPr="00DC6FB0">
              <w:rPr>
                <w:rFonts w:ascii="IRANSans" w:hAnsi="IRANSans" w:cs="B Nazanin" w:hint="cs"/>
                <w:b/>
                <w:bCs/>
                <w:color w:val="212529"/>
                <w:sz w:val="22"/>
                <w:szCs w:val="22"/>
                <w:rtl/>
              </w:rPr>
              <w:t>)</w:t>
            </w:r>
          </w:p>
        </w:tc>
        <w:tc>
          <w:tcPr>
            <w:tcW w:w="1364" w:type="dxa"/>
          </w:tcPr>
          <w:p w14:paraId="60647EB9"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مجموع سود کاربران</w:t>
            </w:r>
          </w:p>
        </w:tc>
        <w:tc>
          <w:tcPr>
            <w:tcW w:w="1335" w:type="dxa"/>
            <w:vAlign w:val="center"/>
          </w:tcPr>
          <w:p w14:paraId="0A5E6616" w14:textId="77777777" w:rsidR="00E9214E" w:rsidRPr="00DC6FB0" w:rsidRDefault="00E9214E"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سود ناخالص</w:t>
            </w:r>
          </w:p>
        </w:tc>
      </w:tr>
      <w:tr w:rsidR="00E9214E" w14:paraId="662E5B71" w14:textId="77777777" w:rsidTr="007924B3">
        <w:tc>
          <w:tcPr>
            <w:tcW w:w="895" w:type="dxa"/>
            <w:vAlign w:val="center"/>
          </w:tcPr>
          <w:p w14:paraId="41764C45"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اول</w:t>
            </w:r>
          </w:p>
        </w:tc>
        <w:tc>
          <w:tcPr>
            <w:tcW w:w="696" w:type="dxa"/>
            <w:vAlign w:val="center"/>
          </w:tcPr>
          <w:p w14:paraId="7258DC1D"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c>
          <w:tcPr>
            <w:tcW w:w="801" w:type="dxa"/>
            <w:vAlign w:val="center"/>
          </w:tcPr>
          <w:p w14:paraId="560137B3"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0" w:type="dxa"/>
            <w:vAlign w:val="center"/>
          </w:tcPr>
          <w:p w14:paraId="07C2AEEA"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71" w:type="dxa"/>
            <w:vAlign w:val="center"/>
          </w:tcPr>
          <w:p w14:paraId="52BCF52A" w14:textId="77777777" w:rsidR="00E9214E" w:rsidRPr="00D65016" w:rsidRDefault="00E9214E" w:rsidP="007924B3">
            <w:pPr>
              <w:pStyle w:val="NormalWeb"/>
              <w:bidi/>
              <w:spacing w:before="0" w:beforeAutospacing="0" w:line="510" w:lineRule="atLeast"/>
              <w:jc w:val="center"/>
              <w:rPr>
                <w:rFonts w:ascii="IRANSans" w:hAnsi="IRANSans" w:cs="B Nazanin"/>
                <w:b/>
                <w:bCs/>
                <w:color w:val="212529"/>
              </w:rPr>
            </w:pPr>
            <w:r w:rsidRPr="00D65016">
              <w:rPr>
                <w:rFonts w:ascii="IRANSans" w:hAnsi="IRANSans" w:cs="B Nazanin" w:hint="cs"/>
                <w:b/>
                <w:bCs/>
                <w:color w:val="212529"/>
                <w:rtl/>
              </w:rPr>
              <w:t>-</w:t>
            </w:r>
          </w:p>
        </w:tc>
        <w:tc>
          <w:tcPr>
            <w:tcW w:w="1221" w:type="dxa"/>
            <w:vAlign w:val="center"/>
          </w:tcPr>
          <w:p w14:paraId="361621E7"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917" w:type="dxa"/>
            <w:vAlign w:val="center"/>
          </w:tcPr>
          <w:p w14:paraId="0A1F6600"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64" w:type="dxa"/>
            <w:vAlign w:val="center"/>
          </w:tcPr>
          <w:p w14:paraId="7198C19F"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5" w:type="dxa"/>
            <w:vAlign w:val="center"/>
          </w:tcPr>
          <w:p w14:paraId="0C48F6BD"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r>
      <w:tr w:rsidR="00E9214E" w14:paraId="053B417C" w14:textId="77777777" w:rsidTr="007924B3">
        <w:tc>
          <w:tcPr>
            <w:tcW w:w="895" w:type="dxa"/>
            <w:vAlign w:val="center"/>
          </w:tcPr>
          <w:p w14:paraId="1B76F36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دوم</w:t>
            </w:r>
          </w:p>
        </w:tc>
        <w:tc>
          <w:tcPr>
            <w:tcW w:w="696" w:type="dxa"/>
            <w:vAlign w:val="center"/>
          </w:tcPr>
          <w:p w14:paraId="3D64080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w:t>
            </w:r>
          </w:p>
        </w:tc>
        <w:tc>
          <w:tcPr>
            <w:tcW w:w="801" w:type="dxa"/>
            <w:vAlign w:val="center"/>
          </w:tcPr>
          <w:p w14:paraId="419530C3"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0" w:type="dxa"/>
            <w:vAlign w:val="center"/>
          </w:tcPr>
          <w:p w14:paraId="137C8D7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1371" w:type="dxa"/>
            <w:vAlign w:val="center"/>
          </w:tcPr>
          <w:p w14:paraId="2C4C0C43" w14:textId="77777777" w:rsidR="00E9214E" w:rsidRDefault="00E9214E"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3.5 $</w:t>
            </w:r>
          </w:p>
        </w:tc>
        <w:tc>
          <w:tcPr>
            <w:tcW w:w="1221" w:type="dxa"/>
            <w:vAlign w:val="center"/>
          </w:tcPr>
          <w:p w14:paraId="7C7F2DB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360AD63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w:t>
            </w:r>
          </w:p>
        </w:tc>
        <w:tc>
          <w:tcPr>
            <w:tcW w:w="1364" w:type="dxa"/>
          </w:tcPr>
          <w:p w14:paraId="58C825E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c>
          <w:tcPr>
            <w:tcW w:w="1335" w:type="dxa"/>
            <w:vAlign w:val="center"/>
          </w:tcPr>
          <w:p w14:paraId="11625A9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350 $</w:t>
            </w:r>
          </w:p>
        </w:tc>
      </w:tr>
      <w:tr w:rsidR="00E9214E" w14:paraId="1EB46AFE" w14:textId="77777777" w:rsidTr="007924B3">
        <w:tc>
          <w:tcPr>
            <w:tcW w:w="895" w:type="dxa"/>
            <w:vAlign w:val="center"/>
          </w:tcPr>
          <w:p w14:paraId="4D4BDC9B"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سوم</w:t>
            </w:r>
          </w:p>
        </w:tc>
        <w:tc>
          <w:tcPr>
            <w:tcW w:w="696" w:type="dxa"/>
            <w:vAlign w:val="center"/>
          </w:tcPr>
          <w:p w14:paraId="725B06B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w:t>
            </w:r>
          </w:p>
        </w:tc>
        <w:tc>
          <w:tcPr>
            <w:tcW w:w="801" w:type="dxa"/>
            <w:vAlign w:val="center"/>
          </w:tcPr>
          <w:p w14:paraId="291E7819"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w:t>
            </w:r>
          </w:p>
        </w:tc>
        <w:tc>
          <w:tcPr>
            <w:tcW w:w="1330" w:type="dxa"/>
          </w:tcPr>
          <w:p w14:paraId="10F21F3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33A53DE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654593F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394AA05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1500</w:t>
            </w:r>
          </w:p>
        </w:tc>
        <w:tc>
          <w:tcPr>
            <w:tcW w:w="1364" w:type="dxa"/>
          </w:tcPr>
          <w:p w14:paraId="7EF6A84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5250 $</w:t>
            </w:r>
          </w:p>
        </w:tc>
        <w:tc>
          <w:tcPr>
            <w:tcW w:w="1335" w:type="dxa"/>
            <w:vAlign w:val="center"/>
          </w:tcPr>
          <w:p w14:paraId="57A2E19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2625 $</w:t>
            </w:r>
          </w:p>
        </w:tc>
      </w:tr>
      <w:tr w:rsidR="00E9214E" w14:paraId="708B3C10" w14:textId="77777777" w:rsidTr="007924B3">
        <w:tc>
          <w:tcPr>
            <w:tcW w:w="895" w:type="dxa"/>
            <w:vAlign w:val="center"/>
          </w:tcPr>
          <w:p w14:paraId="0A795AA8"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چهارم</w:t>
            </w:r>
          </w:p>
        </w:tc>
        <w:tc>
          <w:tcPr>
            <w:tcW w:w="696" w:type="dxa"/>
            <w:vAlign w:val="center"/>
          </w:tcPr>
          <w:p w14:paraId="6C97A45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801" w:type="dxa"/>
            <w:vAlign w:val="center"/>
          </w:tcPr>
          <w:p w14:paraId="1088781F"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0" w:type="dxa"/>
          </w:tcPr>
          <w:p w14:paraId="5E7500E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49B1386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2ECD72A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1AB4431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5000</w:t>
            </w:r>
          </w:p>
        </w:tc>
        <w:tc>
          <w:tcPr>
            <w:tcW w:w="1364" w:type="dxa"/>
          </w:tcPr>
          <w:p w14:paraId="107E9BB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17500 $</w:t>
            </w:r>
          </w:p>
        </w:tc>
        <w:tc>
          <w:tcPr>
            <w:tcW w:w="1335" w:type="dxa"/>
            <w:vAlign w:val="center"/>
          </w:tcPr>
          <w:p w14:paraId="642813C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8750 $</w:t>
            </w:r>
          </w:p>
        </w:tc>
      </w:tr>
      <w:tr w:rsidR="00E9214E" w14:paraId="74569571" w14:textId="77777777" w:rsidTr="007924B3">
        <w:tc>
          <w:tcPr>
            <w:tcW w:w="895" w:type="dxa"/>
            <w:vAlign w:val="center"/>
          </w:tcPr>
          <w:p w14:paraId="288C274D"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پنجم</w:t>
            </w:r>
          </w:p>
        </w:tc>
        <w:tc>
          <w:tcPr>
            <w:tcW w:w="696" w:type="dxa"/>
            <w:vAlign w:val="center"/>
          </w:tcPr>
          <w:p w14:paraId="23CC879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w:t>
            </w:r>
          </w:p>
        </w:tc>
        <w:tc>
          <w:tcPr>
            <w:tcW w:w="801" w:type="dxa"/>
            <w:vAlign w:val="center"/>
          </w:tcPr>
          <w:p w14:paraId="787B9FA6"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1330" w:type="dxa"/>
          </w:tcPr>
          <w:p w14:paraId="39A888A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1190724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6D7CB2F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63EA3E7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7500</w:t>
            </w:r>
          </w:p>
        </w:tc>
        <w:tc>
          <w:tcPr>
            <w:tcW w:w="1364" w:type="dxa"/>
          </w:tcPr>
          <w:p w14:paraId="2C6A3C0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26250 $</w:t>
            </w:r>
          </w:p>
        </w:tc>
        <w:tc>
          <w:tcPr>
            <w:tcW w:w="1335" w:type="dxa"/>
            <w:vAlign w:val="center"/>
          </w:tcPr>
          <w:p w14:paraId="028CF31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13125 $</w:t>
            </w:r>
          </w:p>
        </w:tc>
      </w:tr>
      <w:tr w:rsidR="00E9214E" w14:paraId="4D570842" w14:textId="77777777" w:rsidTr="007924B3">
        <w:tc>
          <w:tcPr>
            <w:tcW w:w="895" w:type="dxa"/>
            <w:vAlign w:val="center"/>
          </w:tcPr>
          <w:p w14:paraId="38AFF2F6"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ششم</w:t>
            </w:r>
          </w:p>
        </w:tc>
        <w:tc>
          <w:tcPr>
            <w:tcW w:w="696" w:type="dxa"/>
            <w:vAlign w:val="center"/>
          </w:tcPr>
          <w:p w14:paraId="510888E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w:t>
            </w:r>
          </w:p>
        </w:tc>
        <w:tc>
          <w:tcPr>
            <w:tcW w:w="801" w:type="dxa"/>
          </w:tcPr>
          <w:p w14:paraId="4F79E9D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130C3BE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576347F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16CBAA6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1E55716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15000</w:t>
            </w:r>
          </w:p>
        </w:tc>
        <w:tc>
          <w:tcPr>
            <w:tcW w:w="1364" w:type="dxa"/>
          </w:tcPr>
          <w:p w14:paraId="4EEBA46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52500 $</w:t>
            </w:r>
          </w:p>
        </w:tc>
        <w:tc>
          <w:tcPr>
            <w:tcW w:w="1335" w:type="dxa"/>
            <w:vAlign w:val="center"/>
          </w:tcPr>
          <w:p w14:paraId="410DE6A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26250 $</w:t>
            </w:r>
          </w:p>
        </w:tc>
      </w:tr>
      <w:tr w:rsidR="00E9214E" w14:paraId="31C88F09" w14:textId="77777777" w:rsidTr="007924B3">
        <w:tc>
          <w:tcPr>
            <w:tcW w:w="895" w:type="dxa"/>
            <w:vAlign w:val="center"/>
          </w:tcPr>
          <w:p w14:paraId="1EE4B986"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هفتم</w:t>
            </w:r>
          </w:p>
        </w:tc>
        <w:tc>
          <w:tcPr>
            <w:tcW w:w="696" w:type="dxa"/>
            <w:vAlign w:val="center"/>
          </w:tcPr>
          <w:p w14:paraId="47AE129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w:t>
            </w:r>
          </w:p>
        </w:tc>
        <w:tc>
          <w:tcPr>
            <w:tcW w:w="801" w:type="dxa"/>
          </w:tcPr>
          <w:p w14:paraId="7C0BD436"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6CD9260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6194077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06EE8FD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0910BC0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25000</w:t>
            </w:r>
          </w:p>
        </w:tc>
        <w:tc>
          <w:tcPr>
            <w:tcW w:w="1364" w:type="dxa"/>
          </w:tcPr>
          <w:p w14:paraId="620AA76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87500 $</w:t>
            </w:r>
          </w:p>
        </w:tc>
        <w:tc>
          <w:tcPr>
            <w:tcW w:w="1335" w:type="dxa"/>
            <w:vAlign w:val="center"/>
          </w:tcPr>
          <w:p w14:paraId="4DC5A14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43750 $</w:t>
            </w:r>
          </w:p>
        </w:tc>
      </w:tr>
      <w:tr w:rsidR="00E9214E" w14:paraId="13324563" w14:textId="77777777" w:rsidTr="007924B3">
        <w:tc>
          <w:tcPr>
            <w:tcW w:w="895" w:type="dxa"/>
            <w:vAlign w:val="center"/>
          </w:tcPr>
          <w:p w14:paraId="7624243B"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هشتم</w:t>
            </w:r>
          </w:p>
        </w:tc>
        <w:tc>
          <w:tcPr>
            <w:tcW w:w="696" w:type="dxa"/>
            <w:vAlign w:val="center"/>
          </w:tcPr>
          <w:p w14:paraId="638EF51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w:t>
            </w:r>
          </w:p>
        </w:tc>
        <w:tc>
          <w:tcPr>
            <w:tcW w:w="801" w:type="dxa"/>
          </w:tcPr>
          <w:p w14:paraId="7E5CCDAA"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494AE4F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593E113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3D27947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3277947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35000</w:t>
            </w:r>
          </w:p>
        </w:tc>
        <w:tc>
          <w:tcPr>
            <w:tcW w:w="1364" w:type="dxa"/>
          </w:tcPr>
          <w:p w14:paraId="3088518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122500 $</w:t>
            </w:r>
          </w:p>
        </w:tc>
        <w:tc>
          <w:tcPr>
            <w:tcW w:w="1335" w:type="dxa"/>
            <w:vAlign w:val="center"/>
          </w:tcPr>
          <w:p w14:paraId="78ACAB3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61250 $</w:t>
            </w:r>
          </w:p>
        </w:tc>
      </w:tr>
      <w:tr w:rsidR="00E9214E" w14:paraId="568C2F19" w14:textId="77777777" w:rsidTr="007924B3">
        <w:tc>
          <w:tcPr>
            <w:tcW w:w="895" w:type="dxa"/>
            <w:vAlign w:val="center"/>
          </w:tcPr>
          <w:p w14:paraId="0A9CB51E"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نهم</w:t>
            </w:r>
          </w:p>
        </w:tc>
        <w:tc>
          <w:tcPr>
            <w:tcW w:w="696" w:type="dxa"/>
            <w:vAlign w:val="center"/>
          </w:tcPr>
          <w:p w14:paraId="38DD04A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850</w:t>
            </w:r>
          </w:p>
        </w:tc>
        <w:tc>
          <w:tcPr>
            <w:tcW w:w="801" w:type="dxa"/>
          </w:tcPr>
          <w:p w14:paraId="12097DAD"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11270FF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229D5B5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09C4F65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642A244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42500</w:t>
            </w:r>
          </w:p>
        </w:tc>
        <w:tc>
          <w:tcPr>
            <w:tcW w:w="1364" w:type="dxa"/>
          </w:tcPr>
          <w:p w14:paraId="3FBE304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148750 $</w:t>
            </w:r>
          </w:p>
        </w:tc>
        <w:tc>
          <w:tcPr>
            <w:tcW w:w="1335" w:type="dxa"/>
            <w:vAlign w:val="center"/>
          </w:tcPr>
          <w:p w14:paraId="7E4FCD8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74375 $</w:t>
            </w:r>
          </w:p>
        </w:tc>
      </w:tr>
      <w:tr w:rsidR="00E9214E" w14:paraId="2E7DB044" w14:textId="77777777" w:rsidTr="007924B3">
        <w:tc>
          <w:tcPr>
            <w:tcW w:w="895" w:type="dxa"/>
            <w:vAlign w:val="center"/>
          </w:tcPr>
          <w:p w14:paraId="5AF7AC85"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دهم</w:t>
            </w:r>
          </w:p>
        </w:tc>
        <w:tc>
          <w:tcPr>
            <w:tcW w:w="696" w:type="dxa"/>
            <w:vAlign w:val="center"/>
          </w:tcPr>
          <w:p w14:paraId="6AA24D5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1100</w:t>
            </w:r>
          </w:p>
        </w:tc>
        <w:tc>
          <w:tcPr>
            <w:tcW w:w="801" w:type="dxa"/>
          </w:tcPr>
          <w:p w14:paraId="6F7F144B"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793A78D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533A595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008185D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03F7736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55000</w:t>
            </w:r>
          </w:p>
        </w:tc>
        <w:tc>
          <w:tcPr>
            <w:tcW w:w="1364" w:type="dxa"/>
          </w:tcPr>
          <w:p w14:paraId="4712ED0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192500 $</w:t>
            </w:r>
          </w:p>
        </w:tc>
        <w:tc>
          <w:tcPr>
            <w:tcW w:w="1335" w:type="dxa"/>
            <w:vAlign w:val="center"/>
          </w:tcPr>
          <w:p w14:paraId="3C1C8DE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96250 $</w:t>
            </w:r>
          </w:p>
        </w:tc>
      </w:tr>
      <w:tr w:rsidR="00E9214E" w14:paraId="0AE3E788" w14:textId="77777777" w:rsidTr="007924B3">
        <w:tc>
          <w:tcPr>
            <w:tcW w:w="895" w:type="dxa"/>
            <w:vAlign w:val="center"/>
          </w:tcPr>
          <w:p w14:paraId="26DFDB26"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یازدهم</w:t>
            </w:r>
          </w:p>
        </w:tc>
        <w:tc>
          <w:tcPr>
            <w:tcW w:w="696" w:type="dxa"/>
            <w:vAlign w:val="center"/>
          </w:tcPr>
          <w:p w14:paraId="74E70E5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1200</w:t>
            </w:r>
          </w:p>
        </w:tc>
        <w:tc>
          <w:tcPr>
            <w:tcW w:w="801" w:type="dxa"/>
          </w:tcPr>
          <w:p w14:paraId="5F1E92D2"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32F3738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40A3075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495C4DA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751C8F8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60000</w:t>
            </w:r>
          </w:p>
        </w:tc>
        <w:tc>
          <w:tcPr>
            <w:tcW w:w="1364" w:type="dxa"/>
          </w:tcPr>
          <w:p w14:paraId="63BA47C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210000 $</w:t>
            </w:r>
          </w:p>
        </w:tc>
        <w:tc>
          <w:tcPr>
            <w:tcW w:w="1335" w:type="dxa"/>
            <w:vAlign w:val="center"/>
          </w:tcPr>
          <w:p w14:paraId="7C60067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105000 $</w:t>
            </w:r>
          </w:p>
        </w:tc>
      </w:tr>
      <w:tr w:rsidR="00E9214E" w14:paraId="2E774D0C" w14:textId="77777777" w:rsidTr="007924B3">
        <w:tc>
          <w:tcPr>
            <w:tcW w:w="895" w:type="dxa"/>
            <w:vAlign w:val="center"/>
          </w:tcPr>
          <w:p w14:paraId="64361529"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دوازدهم</w:t>
            </w:r>
          </w:p>
        </w:tc>
        <w:tc>
          <w:tcPr>
            <w:tcW w:w="696" w:type="dxa"/>
            <w:vAlign w:val="center"/>
          </w:tcPr>
          <w:p w14:paraId="09D6AE0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1250</w:t>
            </w:r>
          </w:p>
        </w:tc>
        <w:tc>
          <w:tcPr>
            <w:tcW w:w="801" w:type="dxa"/>
          </w:tcPr>
          <w:p w14:paraId="0BDFC845"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2312C49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220D110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6A520AA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686FD12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62500</w:t>
            </w:r>
          </w:p>
        </w:tc>
        <w:tc>
          <w:tcPr>
            <w:tcW w:w="1364" w:type="dxa"/>
          </w:tcPr>
          <w:p w14:paraId="24B8BF1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218750 $</w:t>
            </w:r>
          </w:p>
        </w:tc>
        <w:tc>
          <w:tcPr>
            <w:tcW w:w="1335" w:type="dxa"/>
            <w:vAlign w:val="center"/>
          </w:tcPr>
          <w:p w14:paraId="5E88502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109375 $</w:t>
            </w:r>
          </w:p>
        </w:tc>
      </w:tr>
      <w:tr w:rsidR="00E9214E" w14:paraId="30000912" w14:textId="77777777" w:rsidTr="007924B3">
        <w:tc>
          <w:tcPr>
            <w:tcW w:w="895" w:type="dxa"/>
            <w:vAlign w:val="center"/>
          </w:tcPr>
          <w:p w14:paraId="31D38247" w14:textId="77777777" w:rsidR="00E9214E" w:rsidRPr="00193E5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سیزدهم</w:t>
            </w:r>
          </w:p>
        </w:tc>
        <w:tc>
          <w:tcPr>
            <w:tcW w:w="696" w:type="dxa"/>
            <w:vAlign w:val="center"/>
          </w:tcPr>
          <w:p w14:paraId="1A39AB1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1300</w:t>
            </w:r>
          </w:p>
        </w:tc>
        <w:tc>
          <w:tcPr>
            <w:tcW w:w="801" w:type="dxa"/>
          </w:tcPr>
          <w:p w14:paraId="3166891F"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45A7415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3C820FE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64A8E95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3F0C489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65000</w:t>
            </w:r>
          </w:p>
        </w:tc>
        <w:tc>
          <w:tcPr>
            <w:tcW w:w="1364" w:type="dxa"/>
          </w:tcPr>
          <w:p w14:paraId="554A3D4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227500 $</w:t>
            </w:r>
          </w:p>
        </w:tc>
        <w:tc>
          <w:tcPr>
            <w:tcW w:w="1335" w:type="dxa"/>
            <w:vAlign w:val="center"/>
          </w:tcPr>
          <w:p w14:paraId="1C1D6D8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113750 $</w:t>
            </w:r>
          </w:p>
        </w:tc>
      </w:tr>
    </w:tbl>
    <w:p w14:paraId="0C68CB63" w14:textId="77777777" w:rsidR="00E9214E" w:rsidRDefault="00E9214E" w:rsidP="00E9214E">
      <w:pPr>
        <w:spacing w:after="200"/>
        <w:rPr>
          <w:rFonts w:ascii="IRANSans" w:eastAsia="Times New Roman" w:hAnsi="IRANSans" w:cs="B Nazanin"/>
          <w:b w:val="0"/>
          <w:color w:val="212529"/>
          <w:sz w:val="32"/>
          <w:szCs w:val="32"/>
          <w:rtl/>
        </w:rPr>
      </w:pPr>
    </w:p>
    <w:p w14:paraId="2B4F5242"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p>
    <w:p w14:paraId="1D1377C9" w14:textId="77777777" w:rsidR="00E9214E" w:rsidRDefault="00E9214E" w:rsidP="00E9214E">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0EE70A47"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 xml:space="preserve">جدول 2 : محاسبه هزینه های ثابت ماه </w:t>
      </w:r>
      <w:r w:rsidRPr="005D56F7">
        <w:rPr>
          <w:rFonts w:ascii="IRANSans" w:hAnsi="IRANSans" w:cs="B Nazanin" w:hint="cs"/>
          <w:color w:val="212529"/>
          <w:sz w:val="28"/>
          <w:szCs w:val="28"/>
          <w:rtl/>
        </w:rPr>
        <w:t>(</w:t>
      </w:r>
      <w:r>
        <w:rPr>
          <w:rFonts w:ascii="IRANSans" w:hAnsi="IRANSans" w:cs="B Nazanin" w:hint="cs"/>
          <w:color w:val="212529"/>
          <w:sz w:val="28"/>
          <w:szCs w:val="28"/>
          <w:rtl/>
        </w:rPr>
        <w:t xml:space="preserve"> هزینه های ثابت، </w:t>
      </w:r>
      <w:r w:rsidRPr="005D56F7">
        <w:rPr>
          <w:rFonts w:ascii="IRANSans" w:hAnsi="IRANSans" w:cs="B Nazanin" w:hint="cs"/>
          <w:color w:val="212529"/>
          <w:sz w:val="28"/>
          <w:szCs w:val="28"/>
          <w:rtl/>
        </w:rPr>
        <w:t>هر دو ماه بروز شده است )</w:t>
      </w:r>
    </w:p>
    <w:tbl>
      <w:tblPr>
        <w:tblStyle w:val="TableGrid"/>
        <w:bidiVisual/>
        <w:tblW w:w="11048" w:type="dxa"/>
        <w:tblInd w:w="-777" w:type="dxa"/>
        <w:tblLook w:val="04A0" w:firstRow="1" w:lastRow="0" w:firstColumn="1" w:lastColumn="0" w:noHBand="0" w:noVBand="1"/>
      </w:tblPr>
      <w:tblGrid>
        <w:gridCol w:w="897"/>
        <w:gridCol w:w="793"/>
        <w:gridCol w:w="1318"/>
        <w:gridCol w:w="2970"/>
        <w:gridCol w:w="1613"/>
        <w:gridCol w:w="937"/>
        <w:gridCol w:w="937"/>
        <w:gridCol w:w="1583"/>
      </w:tblGrid>
      <w:tr w:rsidR="00E9214E" w14:paraId="1D094B73" w14:textId="77777777" w:rsidTr="007924B3">
        <w:tc>
          <w:tcPr>
            <w:tcW w:w="897" w:type="dxa"/>
            <w:vAlign w:val="center"/>
          </w:tcPr>
          <w:p w14:paraId="5081F85E"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rPr>
            </w:pPr>
            <w:r w:rsidRPr="00183492">
              <w:rPr>
                <w:rFonts w:ascii="IRANSans" w:hAnsi="IRANSans" w:cs="B Nazanin" w:hint="cs"/>
                <w:b/>
                <w:bCs/>
                <w:color w:val="212529"/>
                <w:rtl/>
              </w:rPr>
              <w:t>ماه</w:t>
            </w:r>
          </w:p>
        </w:tc>
        <w:tc>
          <w:tcPr>
            <w:tcW w:w="793" w:type="dxa"/>
            <w:vAlign w:val="center"/>
          </w:tcPr>
          <w:p w14:paraId="25221F4B"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rPr>
            </w:pPr>
            <w:r w:rsidRPr="00183492">
              <w:rPr>
                <w:rFonts w:ascii="IRANSans" w:hAnsi="IRANSans" w:cs="B Nazanin" w:hint="cs"/>
                <w:b/>
                <w:bCs/>
                <w:color w:val="212529"/>
                <w:rtl/>
              </w:rPr>
              <w:t>کاربر</w:t>
            </w:r>
          </w:p>
        </w:tc>
        <w:tc>
          <w:tcPr>
            <w:tcW w:w="1318" w:type="dxa"/>
            <w:vAlign w:val="center"/>
          </w:tcPr>
          <w:p w14:paraId="29173E5D"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هزینه سرور</w:t>
            </w:r>
          </w:p>
        </w:tc>
        <w:tc>
          <w:tcPr>
            <w:tcW w:w="2970" w:type="dxa"/>
          </w:tcPr>
          <w:p w14:paraId="7BC03F83"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پرسنل</w:t>
            </w:r>
          </w:p>
        </w:tc>
        <w:tc>
          <w:tcPr>
            <w:tcW w:w="1613" w:type="dxa"/>
            <w:vAlign w:val="center"/>
          </w:tcPr>
          <w:p w14:paraId="19517A9B"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حقوق و دستمزد</w:t>
            </w:r>
          </w:p>
        </w:tc>
        <w:tc>
          <w:tcPr>
            <w:tcW w:w="937" w:type="dxa"/>
          </w:tcPr>
          <w:p w14:paraId="65D9431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تبلیغات</w:t>
            </w:r>
          </w:p>
        </w:tc>
        <w:tc>
          <w:tcPr>
            <w:tcW w:w="937" w:type="dxa"/>
          </w:tcPr>
          <w:p w14:paraId="5AEF4E00"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سایر</w:t>
            </w:r>
          </w:p>
        </w:tc>
        <w:tc>
          <w:tcPr>
            <w:tcW w:w="1583" w:type="dxa"/>
          </w:tcPr>
          <w:p w14:paraId="299039E2"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مجموع هزینه ها</w:t>
            </w:r>
          </w:p>
        </w:tc>
      </w:tr>
      <w:tr w:rsidR="00E9214E" w14:paraId="404569A0" w14:textId="77777777" w:rsidTr="007924B3">
        <w:tc>
          <w:tcPr>
            <w:tcW w:w="897" w:type="dxa"/>
            <w:vAlign w:val="center"/>
          </w:tcPr>
          <w:p w14:paraId="08A04509" w14:textId="77777777" w:rsidR="00E9214E" w:rsidRPr="000D4FF9"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اول</w:t>
            </w:r>
          </w:p>
        </w:tc>
        <w:tc>
          <w:tcPr>
            <w:tcW w:w="793" w:type="dxa"/>
            <w:vAlign w:val="center"/>
          </w:tcPr>
          <w:p w14:paraId="07851DF9" w14:textId="77777777" w:rsidR="00E9214E" w:rsidRPr="000D4FF9"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c>
          <w:tcPr>
            <w:tcW w:w="1318" w:type="dxa"/>
            <w:vAlign w:val="center"/>
          </w:tcPr>
          <w:p w14:paraId="18DB99AC" w14:textId="77777777" w:rsidR="00E9214E" w:rsidRPr="000D4FF9"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300 $</w:t>
            </w:r>
          </w:p>
        </w:tc>
        <w:tc>
          <w:tcPr>
            <w:tcW w:w="2970" w:type="dxa"/>
          </w:tcPr>
          <w:p w14:paraId="3BA32883" w14:textId="77777777" w:rsidR="00E9214E" w:rsidRPr="00495424" w:rsidRDefault="00E9214E"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2 نفر برنامه نویس - اوپراتور</w:t>
            </w:r>
          </w:p>
        </w:tc>
        <w:tc>
          <w:tcPr>
            <w:tcW w:w="1613" w:type="dxa"/>
            <w:vAlign w:val="center"/>
          </w:tcPr>
          <w:p w14:paraId="7D55F8EF" w14:textId="77777777" w:rsidR="00E9214E" w:rsidRPr="00A14A7B" w:rsidRDefault="00E9214E"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1400 $</w:t>
            </w:r>
          </w:p>
        </w:tc>
        <w:tc>
          <w:tcPr>
            <w:tcW w:w="937" w:type="dxa"/>
            <w:vAlign w:val="center"/>
          </w:tcPr>
          <w:p w14:paraId="663BF6B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w:t>
            </w:r>
          </w:p>
        </w:tc>
        <w:tc>
          <w:tcPr>
            <w:tcW w:w="937" w:type="dxa"/>
          </w:tcPr>
          <w:p w14:paraId="25758BB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w:t>
            </w:r>
          </w:p>
        </w:tc>
        <w:tc>
          <w:tcPr>
            <w:tcW w:w="1583" w:type="dxa"/>
            <w:vAlign w:val="center"/>
          </w:tcPr>
          <w:p w14:paraId="297D201B" w14:textId="77777777" w:rsidR="00E9214E" w:rsidRPr="000D4FF9"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1700 $</w:t>
            </w:r>
          </w:p>
        </w:tc>
      </w:tr>
      <w:tr w:rsidR="00E9214E" w14:paraId="7C559324" w14:textId="77777777" w:rsidTr="007924B3">
        <w:tc>
          <w:tcPr>
            <w:tcW w:w="897" w:type="dxa"/>
            <w:vAlign w:val="center"/>
          </w:tcPr>
          <w:p w14:paraId="41F1F358"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دوم</w:t>
            </w:r>
          </w:p>
        </w:tc>
        <w:tc>
          <w:tcPr>
            <w:tcW w:w="793" w:type="dxa"/>
            <w:vAlign w:val="center"/>
          </w:tcPr>
          <w:p w14:paraId="7A115719"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30</w:t>
            </w:r>
          </w:p>
        </w:tc>
        <w:tc>
          <w:tcPr>
            <w:tcW w:w="1318" w:type="dxa"/>
            <w:vAlign w:val="center"/>
          </w:tcPr>
          <w:p w14:paraId="06475C0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300 $</w:t>
            </w:r>
          </w:p>
        </w:tc>
        <w:tc>
          <w:tcPr>
            <w:tcW w:w="2970" w:type="dxa"/>
          </w:tcPr>
          <w:p w14:paraId="7AA1915D" w14:textId="77777777" w:rsidR="00E9214E" w:rsidRPr="00495424" w:rsidRDefault="00E9214E"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2 نفر برنامه نویس - اوپراتور</w:t>
            </w:r>
          </w:p>
        </w:tc>
        <w:tc>
          <w:tcPr>
            <w:tcW w:w="1613" w:type="dxa"/>
            <w:vAlign w:val="center"/>
          </w:tcPr>
          <w:p w14:paraId="2352986B" w14:textId="77777777" w:rsidR="00E9214E" w:rsidRDefault="00E9214E" w:rsidP="007924B3">
            <w:pPr>
              <w:pStyle w:val="NormalWeb"/>
              <w:bidi/>
              <w:spacing w:before="0" w:beforeAutospacing="0" w:line="510" w:lineRule="atLeast"/>
              <w:jc w:val="center"/>
              <w:rPr>
                <w:rFonts w:ascii="IRANSans" w:hAnsi="IRANSans" w:cs="Calibri"/>
                <w:b/>
                <w:bCs/>
                <w:color w:val="212529"/>
              </w:rPr>
            </w:pPr>
            <w:r>
              <w:rPr>
                <w:rFonts w:ascii="IRANSans" w:hAnsi="IRANSans" w:cs="B Nazanin"/>
                <w:b/>
                <w:bCs/>
                <w:color w:val="212529"/>
              </w:rPr>
              <w:t>1400 $</w:t>
            </w:r>
          </w:p>
        </w:tc>
        <w:tc>
          <w:tcPr>
            <w:tcW w:w="937" w:type="dxa"/>
            <w:vAlign w:val="center"/>
          </w:tcPr>
          <w:p w14:paraId="32AE0F9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w:t>
            </w:r>
          </w:p>
        </w:tc>
        <w:tc>
          <w:tcPr>
            <w:tcW w:w="937" w:type="dxa"/>
            <w:vAlign w:val="center"/>
          </w:tcPr>
          <w:p w14:paraId="5A9A1CEE"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150 $</w:t>
            </w:r>
          </w:p>
        </w:tc>
        <w:tc>
          <w:tcPr>
            <w:tcW w:w="1583" w:type="dxa"/>
            <w:vAlign w:val="center"/>
          </w:tcPr>
          <w:p w14:paraId="6554ABF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1850 $</w:t>
            </w:r>
          </w:p>
        </w:tc>
      </w:tr>
      <w:tr w:rsidR="00E9214E" w14:paraId="6CF2F423" w14:textId="77777777" w:rsidTr="007924B3">
        <w:tc>
          <w:tcPr>
            <w:tcW w:w="897" w:type="dxa"/>
            <w:vAlign w:val="center"/>
          </w:tcPr>
          <w:p w14:paraId="79FAD4AB" w14:textId="77777777" w:rsidR="00E9214E" w:rsidRPr="000D4FF9"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چهارم</w:t>
            </w:r>
          </w:p>
        </w:tc>
        <w:tc>
          <w:tcPr>
            <w:tcW w:w="793" w:type="dxa"/>
            <w:vAlign w:val="center"/>
          </w:tcPr>
          <w:p w14:paraId="26BDA96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150</w:t>
            </w:r>
          </w:p>
        </w:tc>
        <w:tc>
          <w:tcPr>
            <w:tcW w:w="1318" w:type="dxa"/>
            <w:vAlign w:val="center"/>
          </w:tcPr>
          <w:p w14:paraId="55194D1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350 $</w:t>
            </w:r>
          </w:p>
        </w:tc>
        <w:tc>
          <w:tcPr>
            <w:tcW w:w="2970" w:type="dxa"/>
          </w:tcPr>
          <w:p w14:paraId="46AFD97A" w14:textId="77777777" w:rsidR="00E9214E" w:rsidRPr="00495424" w:rsidRDefault="00E9214E"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2 نفر برنامه نویس - اوپراتور</w:t>
            </w:r>
          </w:p>
        </w:tc>
        <w:tc>
          <w:tcPr>
            <w:tcW w:w="1613" w:type="dxa"/>
            <w:vAlign w:val="center"/>
          </w:tcPr>
          <w:p w14:paraId="633700E6" w14:textId="77777777" w:rsidR="00E9214E" w:rsidRPr="00703EDC" w:rsidRDefault="00E9214E"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1400 $</w:t>
            </w:r>
          </w:p>
        </w:tc>
        <w:tc>
          <w:tcPr>
            <w:tcW w:w="937" w:type="dxa"/>
            <w:vAlign w:val="center"/>
          </w:tcPr>
          <w:p w14:paraId="502A60C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300 $</w:t>
            </w:r>
          </w:p>
        </w:tc>
        <w:tc>
          <w:tcPr>
            <w:tcW w:w="937" w:type="dxa"/>
            <w:vAlign w:val="center"/>
          </w:tcPr>
          <w:p w14:paraId="04CEA6D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150 $</w:t>
            </w:r>
          </w:p>
        </w:tc>
        <w:tc>
          <w:tcPr>
            <w:tcW w:w="1583" w:type="dxa"/>
            <w:vAlign w:val="center"/>
          </w:tcPr>
          <w:p w14:paraId="06E3D1C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2200 $</w:t>
            </w:r>
          </w:p>
        </w:tc>
      </w:tr>
      <w:tr w:rsidR="00E9214E" w14:paraId="13557B6D" w14:textId="77777777" w:rsidTr="007924B3">
        <w:tc>
          <w:tcPr>
            <w:tcW w:w="897" w:type="dxa"/>
            <w:vAlign w:val="center"/>
          </w:tcPr>
          <w:p w14:paraId="3F8CDBCD"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ششم</w:t>
            </w:r>
          </w:p>
        </w:tc>
        <w:tc>
          <w:tcPr>
            <w:tcW w:w="793" w:type="dxa"/>
            <w:vAlign w:val="center"/>
          </w:tcPr>
          <w:p w14:paraId="19D90F5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500</w:t>
            </w:r>
          </w:p>
        </w:tc>
        <w:tc>
          <w:tcPr>
            <w:tcW w:w="1318" w:type="dxa"/>
            <w:vAlign w:val="center"/>
          </w:tcPr>
          <w:p w14:paraId="372DEAC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400 $</w:t>
            </w:r>
          </w:p>
        </w:tc>
        <w:tc>
          <w:tcPr>
            <w:tcW w:w="2970" w:type="dxa"/>
          </w:tcPr>
          <w:p w14:paraId="77947EED" w14:textId="77777777" w:rsidR="00E9214E" w:rsidRPr="00495424" w:rsidRDefault="00E9214E"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16D6318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c>
          <w:tcPr>
            <w:tcW w:w="937" w:type="dxa"/>
            <w:vAlign w:val="center"/>
          </w:tcPr>
          <w:p w14:paraId="3235C874" w14:textId="77777777" w:rsidR="00E9214E" w:rsidRPr="000956A2" w:rsidRDefault="00E9214E" w:rsidP="007924B3">
            <w:pPr>
              <w:pStyle w:val="NormalWeb"/>
              <w:bidi/>
              <w:spacing w:before="0" w:beforeAutospacing="0" w:line="510" w:lineRule="atLeast"/>
              <w:jc w:val="center"/>
              <w:rPr>
                <w:rFonts w:ascii="IRANSans" w:hAnsi="IRANSans" w:cs="Calibri"/>
                <w:b/>
                <w:bCs/>
                <w:color w:val="212529"/>
              </w:rPr>
            </w:pPr>
            <w:r>
              <w:rPr>
                <w:rFonts w:ascii="IRANSans" w:hAnsi="IRANSans" w:cs="B Nazanin"/>
                <w:b/>
                <w:bCs/>
                <w:color w:val="212529"/>
              </w:rPr>
              <w:t>500 $</w:t>
            </w:r>
          </w:p>
        </w:tc>
        <w:tc>
          <w:tcPr>
            <w:tcW w:w="937" w:type="dxa"/>
            <w:vAlign w:val="center"/>
          </w:tcPr>
          <w:p w14:paraId="5457D28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200 $</w:t>
            </w:r>
          </w:p>
        </w:tc>
        <w:tc>
          <w:tcPr>
            <w:tcW w:w="1583" w:type="dxa"/>
            <w:vAlign w:val="center"/>
          </w:tcPr>
          <w:p w14:paraId="483423F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3200 $</w:t>
            </w:r>
          </w:p>
        </w:tc>
      </w:tr>
      <w:tr w:rsidR="00E9214E" w14:paraId="38B774B5" w14:textId="77777777" w:rsidTr="007924B3">
        <w:tc>
          <w:tcPr>
            <w:tcW w:w="897" w:type="dxa"/>
            <w:vAlign w:val="center"/>
          </w:tcPr>
          <w:p w14:paraId="516CC842"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هشتم</w:t>
            </w:r>
          </w:p>
        </w:tc>
        <w:tc>
          <w:tcPr>
            <w:tcW w:w="793" w:type="dxa"/>
            <w:vAlign w:val="center"/>
          </w:tcPr>
          <w:p w14:paraId="554B66A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850</w:t>
            </w:r>
          </w:p>
        </w:tc>
        <w:tc>
          <w:tcPr>
            <w:tcW w:w="1318" w:type="dxa"/>
            <w:vAlign w:val="center"/>
          </w:tcPr>
          <w:p w14:paraId="48AD732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400 $</w:t>
            </w:r>
          </w:p>
        </w:tc>
        <w:tc>
          <w:tcPr>
            <w:tcW w:w="2970" w:type="dxa"/>
          </w:tcPr>
          <w:p w14:paraId="412857C5" w14:textId="77777777" w:rsidR="00E9214E" w:rsidRPr="00495424" w:rsidRDefault="00E9214E"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43BBF2E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c>
          <w:tcPr>
            <w:tcW w:w="937" w:type="dxa"/>
            <w:vAlign w:val="center"/>
          </w:tcPr>
          <w:p w14:paraId="1C62C66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c>
          <w:tcPr>
            <w:tcW w:w="937" w:type="dxa"/>
            <w:vAlign w:val="center"/>
          </w:tcPr>
          <w:p w14:paraId="1461937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200 $</w:t>
            </w:r>
          </w:p>
        </w:tc>
        <w:tc>
          <w:tcPr>
            <w:tcW w:w="1583" w:type="dxa"/>
            <w:vAlign w:val="center"/>
          </w:tcPr>
          <w:p w14:paraId="7E630B5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3400 $</w:t>
            </w:r>
          </w:p>
        </w:tc>
      </w:tr>
      <w:tr w:rsidR="00E9214E" w14:paraId="62C21C72" w14:textId="77777777" w:rsidTr="007924B3">
        <w:tc>
          <w:tcPr>
            <w:tcW w:w="897" w:type="dxa"/>
            <w:vAlign w:val="center"/>
          </w:tcPr>
          <w:p w14:paraId="710504B7"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دهم</w:t>
            </w:r>
          </w:p>
        </w:tc>
        <w:tc>
          <w:tcPr>
            <w:tcW w:w="793" w:type="dxa"/>
            <w:vAlign w:val="center"/>
          </w:tcPr>
          <w:p w14:paraId="6892CCD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1200</w:t>
            </w:r>
          </w:p>
        </w:tc>
        <w:tc>
          <w:tcPr>
            <w:tcW w:w="1318" w:type="dxa"/>
            <w:vAlign w:val="center"/>
          </w:tcPr>
          <w:p w14:paraId="62C8ADA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500 $</w:t>
            </w:r>
          </w:p>
        </w:tc>
        <w:tc>
          <w:tcPr>
            <w:tcW w:w="2970" w:type="dxa"/>
          </w:tcPr>
          <w:p w14:paraId="47BB4BFE" w14:textId="77777777" w:rsidR="00E9214E" w:rsidRPr="00495424" w:rsidRDefault="00E9214E"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775F251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2400 $</w:t>
            </w:r>
          </w:p>
        </w:tc>
        <w:tc>
          <w:tcPr>
            <w:tcW w:w="937" w:type="dxa"/>
            <w:vAlign w:val="center"/>
          </w:tcPr>
          <w:p w14:paraId="181DD63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1000 $</w:t>
            </w:r>
          </w:p>
        </w:tc>
        <w:tc>
          <w:tcPr>
            <w:tcW w:w="937" w:type="dxa"/>
            <w:vAlign w:val="center"/>
          </w:tcPr>
          <w:p w14:paraId="4BAEE78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200 $</w:t>
            </w:r>
          </w:p>
        </w:tc>
        <w:tc>
          <w:tcPr>
            <w:tcW w:w="1583" w:type="dxa"/>
            <w:vAlign w:val="center"/>
          </w:tcPr>
          <w:p w14:paraId="0FF5C63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4100 $</w:t>
            </w:r>
          </w:p>
        </w:tc>
      </w:tr>
      <w:tr w:rsidR="00E9214E" w14:paraId="35677DD5" w14:textId="77777777" w:rsidTr="007924B3">
        <w:tc>
          <w:tcPr>
            <w:tcW w:w="897" w:type="dxa"/>
            <w:vAlign w:val="center"/>
          </w:tcPr>
          <w:p w14:paraId="4BCA33E7"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دوازدهم</w:t>
            </w:r>
          </w:p>
        </w:tc>
        <w:tc>
          <w:tcPr>
            <w:tcW w:w="793" w:type="dxa"/>
            <w:vAlign w:val="center"/>
          </w:tcPr>
          <w:p w14:paraId="273613B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1300</w:t>
            </w:r>
          </w:p>
        </w:tc>
        <w:tc>
          <w:tcPr>
            <w:tcW w:w="1318" w:type="dxa"/>
            <w:vAlign w:val="center"/>
          </w:tcPr>
          <w:p w14:paraId="60A005E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550 $</w:t>
            </w:r>
          </w:p>
        </w:tc>
        <w:tc>
          <w:tcPr>
            <w:tcW w:w="2970" w:type="dxa"/>
          </w:tcPr>
          <w:p w14:paraId="76109E94" w14:textId="77777777" w:rsidR="00E9214E" w:rsidRPr="00495424" w:rsidRDefault="00E9214E"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76A07E2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2400 $</w:t>
            </w:r>
          </w:p>
        </w:tc>
        <w:tc>
          <w:tcPr>
            <w:tcW w:w="937" w:type="dxa"/>
            <w:vAlign w:val="center"/>
          </w:tcPr>
          <w:p w14:paraId="0614E86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1500 $</w:t>
            </w:r>
          </w:p>
        </w:tc>
        <w:tc>
          <w:tcPr>
            <w:tcW w:w="937" w:type="dxa"/>
            <w:vAlign w:val="center"/>
          </w:tcPr>
          <w:p w14:paraId="6B24747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300 $</w:t>
            </w:r>
          </w:p>
        </w:tc>
        <w:tc>
          <w:tcPr>
            <w:tcW w:w="1583" w:type="dxa"/>
            <w:vAlign w:val="center"/>
          </w:tcPr>
          <w:p w14:paraId="7095944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4750 $</w:t>
            </w:r>
          </w:p>
        </w:tc>
      </w:tr>
    </w:tbl>
    <w:p w14:paraId="5E5313D7"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sidRPr="003924C1">
        <w:rPr>
          <w:rFonts w:ascii="IRANSans" w:hAnsi="IRANSans" w:cs="B Nazanin"/>
          <w:color w:val="212529"/>
          <w:sz w:val="32"/>
          <w:szCs w:val="32"/>
          <w:rtl/>
        </w:rPr>
        <w:t xml:space="preserve"> </w:t>
      </w:r>
    </w:p>
    <w:p w14:paraId="342D198A"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جدول 3 : محاسبه سود عضویت ربات اتوتریدر </w:t>
      </w:r>
      <w:r w:rsidRPr="00DA3847">
        <w:rPr>
          <w:rFonts w:ascii="IRANSans" w:hAnsi="IRANSans" w:cs="B Nazanin" w:hint="cs"/>
          <w:color w:val="212529"/>
          <w:sz w:val="28"/>
          <w:szCs w:val="28"/>
          <w:rtl/>
        </w:rPr>
        <w:t xml:space="preserve">( کوتاه مدت، میان مدت، اسکالپر </w:t>
      </w:r>
      <w:r w:rsidRPr="00DA3847">
        <w:rPr>
          <w:rFonts w:hint="cs"/>
          <w:color w:val="212529"/>
          <w:sz w:val="28"/>
          <w:szCs w:val="28"/>
          <w:rtl/>
        </w:rPr>
        <w:t>–</w:t>
      </w:r>
      <w:r w:rsidRPr="00DA3847">
        <w:rPr>
          <w:rFonts w:ascii="IRANSans" w:hAnsi="IRANSans" w:cs="B Nazanin" w:hint="cs"/>
          <w:color w:val="212529"/>
          <w:sz w:val="28"/>
          <w:szCs w:val="28"/>
          <w:rtl/>
        </w:rPr>
        <w:t xml:space="preserve"> شروع از ماه سوم)</w:t>
      </w:r>
    </w:p>
    <w:tbl>
      <w:tblPr>
        <w:tblStyle w:val="TableGrid"/>
        <w:bidiVisual/>
        <w:tblW w:w="9991" w:type="dxa"/>
        <w:tblInd w:w="-52" w:type="dxa"/>
        <w:tblLook w:val="04A0" w:firstRow="1" w:lastRow="0" w:firstColumn="1" w:lastColumn="0" w:noHBand="0" w:noVBand="1"/>
      </w:tblPr>
      <w:tblGrid>
        <w:gridCol w:w="1253"/>
        <w:gridCol w:w="1838"/>
        <w:gridCol w:w="1867"/>
        <w:gridCol w:w="2385"/>
        <w:gridCol w:w="2648"/>
      </w:tblGrid>
      <w:tr w:rsidR="00E9214E" w14:paraId="20787B12" w14:textId="77777777" w:rsidTr="007924B3">
        <w:tc>
          <w:tcPr>
            <w:tcW w:w="1253" w:type="dxa"/>
            <w:vAlign w:val="center"/>
          </w:tcPr>
          <w:p w14:paraId="41399554"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rPr>
            </w:pPr>
            <w:r w:rsidRPr="00183492">
              <w:rPr>
                <w:rFonts w:ascii="IRANSans" w:hAnsi="IRANSans" w:cs="B Nazanin" w:hint="cs"/>
                <w:b/>
                <w:bCs/>
                <w:color w:val="212529"/>
                <w:rtl/>
              </w:rPr>
              <w:t>ماه</w:t>
            </w:r>
          </w:p>
        </w:tc>
        <w:tc>
          <w:tcPr>
            <w:tcW w:w="1838" w:type="dxa"/>
            <w:vAlign w:val="center"/>
          </w:tcPr>
          <w:p w14:paraId="59229B52"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کاربر</w:t>
            </w:r>
          </w:p>
        </w:tc>
        <w:tc>
          <w:tcPr>
            <w:tcW w:w="1867" w:type="dxa"/>
          </w:tcPr>
          <w:p w14:paraId="1FAD7088"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تعداد خرید</w:t>
            </w:r>
          </w:p>
        </w:tc>
        <w:tc>
          <w:tcPr>
            <w:tcW w:w="2385" w:type="dxa"/>
            <w:vAlign w:val="center"/>
          </w:tcPr>
          <w:p w14:paraId="5BC2DFC8" w14:textId="77777777" w:rsidR="00E9214E" w:rsidRPr="00183492"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هزینه ماهانه</w:t>
            </w:r>
          </w:p>
        </w:tc>
        <w:tc>
          <w:tcPr>
            <w:tcW w:w="2648" w:type="dxa"/>
          </w:tcPr>
          <w:p w14:paraId="5E0FD558"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مجموع سود ماه</w:t>
            </w:r>
          </w:p>
        </w:tc>
      </w:tr>
      <w:tr w:rsidR="00E9214E" w14:paraId="62C5F1DE" w14:textId="77777777" w:rsidTr="007924B3">
        <w:tc>
          <w:tcPr>
            <w:tcW w:w="1253" w:type="dxa"/>
            <w:vAlign w:val="center"/>
          </w:tcPr>
          <w:p w14:paraId="49161CCF"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چهارم</w:t>
            </w:r>
          </w:p>
        </w:tc>
        <w:tc>
          <w:tcPr>
            <w:tcW w:w="1838" w:type="dxa"/>
            <w:vAlign w:val="center"/>
          </w:tcPr>
          <w:p w14:paraId="705BFEA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867" w:type="dxa"/>
          </w:tcPr>
          <w:p w14:paraId="144605A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w:t>
            </w:r>
          </w:p>
        </w:tc>
        <w:tc>
          <w:tcPr>
            <w:tcW w:w="2385" w:type="dxa"/>
            <w:vAlign w:val="center"/>
          </w:tcPr>
          <w:p w14:paraId="5D5359D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61AA713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r>
      <w:tr w:rsidR="00E9214E" w14:paraId="5915B798" w14:textId="77777777" w:rsidTr="007924B3">
        <w:tc>
          <w:tcPr>
            <w:tcW w:w="1253" w:type="dxa"/>
            <w:vAlign w:val="center"/>
          </w:tcPr>
          <w:p w14:paraId="5EDCB5E7"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پنجم</w:t>
            </w:r>
          </w:p>
        </w:tc>
        <w:tc>
          <w:tcPr>
            <w:tcW w:w="1838" w:type="dxa"/>
            <w:vAlign w:val="center"/>
          </w:tcPr>
          <w:p w14:paraId="543B3A1B"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150</w:t>
            </w:r>
          </w:p>
        </w:tc>
        <w:tc>
          <w:tcPr>
            <w:tcW w:w="1867" w:type="dxa"/>
          </w:tcPr>
          <w:p w14:paraId="7F30F9D1"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w:t>
            </w:r>
          </w:p>
        </w:tc>
        <w:tc>
          <w:tcPr>
            <w:tcW w:w="2385" w:type="dxa"/>
            <w:vAlign w:val="center"/>
          </w:tcPr>
          <w:p w14:paraId="14ECC93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5AF08B1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1050 $</w:t>
            </w:r>
          </w:p>
        </w:tc>
      </w:tr>
      <w:tr w:rsidR="00E9214E" w14:paraId="0DA9A772" w14:textId="77777777" w:rsidTr="007924B3">
        <w:tc>
          <w:tcPr>
            <w:tcW w:w="1253" w:type="dxa"/>
            <w:vAlign w:val="center"/>
          </w:tcPr>
          <w:p w14:paraId="313116D0"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ششم</w:t>
            </w:r>
          </w:p>
        </w:tc>
        <w:tc>
          <w:tcPr>
            <w:tcW w:w="1838" w:type="dxa"/>
            <w:vAlign w:val="center"/>
          </w:tcPr>
          <w:p w14:paraId="4345062D"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300</w:t>
            </w:r>
          </w:p>
        </w:tc>
        <w:tc>
          <w:tcPr>
            <w:tcW w:w="1867" w:type="dxa"/>
          </w:tcPr>
          <w:p w14:paraId="4A0AB34E"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w:t>
            </w:r>
          </w:p>
        </w:tc>
        <w:tc>
          <w:tcPr>
            <w:tcW w:w="2385" w:type="dxa"/>
            <w:vAlign w:val="center"/>
          </w:tcPr>
          <w:p w14:paraId="178D91B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2D1B5C1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r>
      <w:tr w:rsidR="00E9214E" w14:paraId="3506BC34" w14:textId="77777777" w:rsidTr="007924B3">
        <w:tc>
          <w:tcPr>
            <w:tcW w:w="1253" w:type="dxa"/>
            <w:vAlign w:val="center"/>
          </w:tcPr>
          <w:p w14:paraId="40896AE6"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هفتم</w:t>
            </w:r>
          </w:p>
        </w:tc>
        <w:tc>
          <w:tcPr>
            <w:tcW w:w="1838" w:type="dxa"/>
            <w:vAlign w:val="center"/>
          </w:tcPr>
          <w:p w14:paraId="72D6D30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500</w:t>
            </w:r>
          </w:p>
        </w:tc>
        <w:tc>
          <w:tcPr>
            <w:tcW w:w="1867" w:type="dxa"/>
          </w:tcPr>
          <w:p w14:paraId="366A3C03"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50</w:t>
            </w:r>
          </w:p>
        </w:tc>
        <w:tc>
          <w:tcPr>
            <w:tcW w:w="2385" w:type="dxa"/>
            <w:vAlign w:val="center"/>
          </w:tcPr>
          <w:p w14:paraId="248D06C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514A936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3500 $</w:t>
            </w:r>
          </w:p>
        </w:tc>
      </w:tr>
      <w:tr w:rsidR="00E9214E" w14:paraId="6CBD0707" w14:textId="77777777" w:rsidTr="007924B3">
        <w:tc>
          <w:tcPr>
            <w:tcW w:w="1253" w:type="dxa"/>
            <w:vAlign w:val="center"/>
          </w:tcPr>
          <w:p w14:paraId="5E6ED72D"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هشتم</w:t>
            </w:r>
          </w:p>
        </w:tc>
        <w:tc>
          <w:tcPr>
            <w:tcW w:w="1838" w:type="dxa"/>
            <w:vAlign w:val="center"/>
          </w:tcPr>
          <w:p w14:paraId="5D41D3B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700</w:t>
            </w:r>
          </w:p>
        </w:tc>
        <w:tc>
          <w:tcPr>
            <w:tcW w:w="1867" w:type="dxa"/>
          </w:tcPr>
          <w:p w14:paraId="416391FB"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70</w:t>
            </w:r>
          </w:p>
        </w:tc>
        <w:tc>
          <w:tcPr>
            <w:tcW w:w="2385" w:type="dxa"/>
            <w:vAlign w:val="center"/>
          </w:tcPr>
          <w:p w14:paraId="23E4321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0463338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4900 $</w:t>
            </w:r>
          </w:p>
        </w:tc>
      </w:tr>
      <w:tr w:rsidR="00E9214E" w14:paraId="23393E31" w14:textId="77777777" w:rsidTr="007924B3">
        <w:tc>
          <w:tcPr>
            <w:tcW w:w="1253" w:type="dxa"/>
            <w:vAlign w:val="center"/>
          </w:tcPr>
          <w:p w14:paraId="2AC385D7"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نهم</w:t>
            </w:r>
          </w:p>
        </w:tc>
        <w:tc>
          <w:tcPr>
            <w:tcW w:w="1838" w:type="dxa"/>
            <w:vAlign w:val="center"/>
          </w:tcPr>
          <w:p w14:paraId="29F24AF8"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850</w:t>
            </w:r>
          </w:p>
        </w:tc>
        <w:tc>
          <w:tcPr>
            <w:tcW w:w="1867" w:type="dxa"/>
          </w:tcPr>
          <w:p w14:paraId="4F32D8F8"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85</w:t>
            </w:r>
          </w:p>
        </w:tc>
        <w:tc>
          <w:tcPr>
            <w:tcW w:w="2385" w:type="dxa"/>
            <w:vAlign w:val="center"/>
          </w:tcPr>
          <w:p w14:paraId="6CBA89D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4B47F97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5950 $</w:t>
            </w:r>
          </w:p>
        </w:tc>
      </w:tr>
      <w:tr w:rsidR="00E9214E" w14:paraId="627D33FF" w14:textId="77777777" w:rsidTr="007924B3">
        <w:tc>
          <w:tcPr>
            <w:tcW w:w="1253" w:type="dxa"/>
            <w:vAlign w:val="center"/>
          </w:tcPr>
          <w:p w14:paraId="6613A4FB"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دهم</w:t>
            </w:r>
          </w:p>
        </w:tc>
        <w:tc>
          <w:tcPr>
            <w:tcW w:w="1838" w:type="dxa"/>
            <w:vAlign w:val="center"/>
          </w:tcPr>
          <w:p w14:paraId="1AAD207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1100</w:t>
            </w:r>
          </w:p>
        </w:tc>
        <w:tc>
          <w:tcPr>
            <w:tcW w:w="1867" w:type="dxa"/>
          </w:tcPr>
          <w:p w14:paraId="7EC2D1DC"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110</w:t>
            </w:r>
          </w:p>
        </w:tc>
        <w:tc>
          <w:tcPr>
            <w:tcW w:w="2385" w:type="dxa"/>
            <w:vAlign w:val="center"/>
          </w:tcPr>
          <w:p w14:paraId="12F9EF5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195EBCC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7700 $</w:t>
            </w:r>
          </w:p>
        </w:tc>
      </w:tr>
      <w:tr w:rsidR="00E9214E" w14:paraId="7B109EF9" w14:textId="77777777" w:rsidTr="007924B3">
        <w:tc>
          <w:tcPr>
            <w:tcW w:w="1253" w:type="dxa"/>
            <w:vAlign w:val="center"/>
          </w:tcPr>
          <w:p w14:paraId="7840BAB0"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یازدهم</w:t>
            </w:r>
          </w:p>
        </w:tc>
        <w:tc>
          <w:tcPr>
            <w:tcW w:w="1838" w:type="dxa"/>
            <w:vAlign w:val="center"/>
          </w:tcPr>
          <w:p w14:paraId="6646F835"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1200</w:t>
            </w:r>
          </w:p>
        </w:tc>
        <w:tc>
          <w:tcPr>
            <w:tcW w:w="1867" w:type="dxa"/>
          </w:tcPr>
          <w:p w14:paraId="4BACF646"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120</w:t>
            </w:r>
          </w:p>
        </w:tc>
        <w:tc>
          <w:tcPr>
            <w:tcW w:w="2385" w:type="dxa"/>
            <w:vAlign w:val="center"/>
          </w:tcPr>
          <w:p w14:paraId="4570C04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118D76BB"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8400 $</w:t>
            </w:r>
          </w:p>
        </w:tc>
      </w:tr>
      <w:tr w:rsidR="00E9214E" w14:paraId="16D4C879" w14:textId="77777777" w:rsidTr="007924B3">
        <w:tc>
          <w:tcPr>
            <w:tcW w:w="1253" w:type="dxa"/>
            <w:vAlign w:val="center"/>
          </w:tcPr>
          <w:p w14:paraId="47AFBBC1"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دوازدهم</w:t>
            </w:r>
          </w:p>
        </w:tc>
        <w:tc>
          <w:tcPr>
            <w:tcW w:w="1838" w:type="dxa"/>
            <w:vAlign w:val="center"/>
          </w:tcPr>
          <w:p w14:paraId="3BC2BA59"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1250</w:t>
            </w:r>
          </w:p>
        </w:tc>
        <w:tc>
          <w:tcPr>
            <w:tcW w:w="1867" w:type="dxa"/>
          </w:tcPr>
          <w:p w14:paraId="3873BD00"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125</w:t>
            </w:r>
          </w:p>
        </w:tc>
        <w:tc>
          <w:tcPr>
            <w:tcW w:w="2385" w:type="dxa"/>
            <w:vAlign w:val="center"/>
          </w:tcPr>
          <w:p w14:paraId="4B268C9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20EBF2F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8750 $</w:t>
            </w:r>
          </w:p>
        </w:tc>
      </w:tr>
      <w:tr w:rsidR="00E9214E" w14:paraId="17E08310" w14:textId="77777777" w:rsidTr="007924B3">
        <w:tc>
          <w:tcPr>
            <w:tcW w:w="1253" w:type="dxa"/>
            <w:vAlign w:val="center"/>
          </w:tcPr>
          <w:p w14:paraId="7C1B7C28"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سیزدهم</w:t>
            </w:r>
          </w:p>
        </w:tc>
        <w:tc>
          <w:tcPr>
            <w:tcW w:w="1838" w:type="dxa"/>
            <w:vAlign w:val="center"/>
          </w:tcPr>
          <w:p w14:paraId="4576FF32"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1300</w:t>
            </w:r>
          </w:p>
        </w:tc>
        <w:tc>
          <w:tcPr>
            <w:tcW w:w="1867" w:type="dxa"/>
          </w:tcPr>
          <w:p w14:paraId="0128F3F7"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130</w:t>
            </w:r>
          </w:p>
        </w:tc>
        <w:tc>
          <w:tcPr>
            <w:tcW w:w="2385" w:type="dxa"/>
            <w:vAlign w:val="center"/>
          </w:tcPr>
          <w:p w14:paraId="1B23F332"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4D357BF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9100 $</w:t>
            </w:r>
          </w:p>
        </w:tc>
      </w:tr>
    </w:tbl>
    <w:p w14:paraId="1B10C8F1" w14:textId="77777777" w:rsidR="00E9214E" w:rsidRDefault="00E9214E" w:rsidP="00E9214E">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6DF98E01"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جدول 4 : محاسبه سود خالص</w:t>
      </w:r>
    </w:p>
    <w:tbl>
      <w:tblPr>
        <w:tblStyle w:val="TableGrid"/>
        <w:bidiVisual/>
        <w:tblW w:w="10935" w:type="dxa"/>
        <w:tblInd w:w="-696" w:type="dxa"/>
        <w:tblLook w:val="04A0" w:firstRow="1" w:lastRow="0" w:firstColumn="1" w:lastColumn="0" w:noHBand="0" w:noVBand="1"/>
      </w:tblPr>
      <w:tblGrid>
        <w:gridCol w:w="897"/>
        <w:gridCol w:w="830"/>
        <w:gridCol w:w="869"/>
        <w:gridCol w:w="1012"/>
        <w:gridCol w:w="1222"/>
        <w:gridCol w:w="1140"/>
        <w:gridCol w:w="1000"/>
        <w:gridCol w:w="1160"/>
        <w:gridCol w:w="1380"/>
        <w:gridCol w:w="1425"/>
      </w:tblGrid>
      <w:tr w:rsidR="00E9214E" w14:paraId="1E41A188" w14:textId="77777777" w:rsidTr="007924B3">
        <w:tc>
          <w:tcPr>
            <w:tcW w:w="895" w:type="dxa"/>
            <w:vMerge w:val="restart"/>
            <w:tcBorders>
              <w:top w:val="single" w:sz="12" w:space="0" w:color="auto"/>
              <w:left w:val="single" w:sz="12" w:space="0" w:color="auto"/>
              <w:right w:val="single" w:sz="12" w:space="0" w:color="auto"/>
            </w:tcBorders>
            <w:vAlign w:val="center"/>
          </w:tcPr>
          <w:p w14:paraId="19C9AF02"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ماه</w:t>
            </w:r>
          </w:p>
        </w:tc>
        <w:tc>
          <w:tcPr>
            <w:tcW w:w="831" w:type="dxa"/>
            <w:vMerge w:val="restart"/>
            <w:tcBorders>
              <w:top w:val="single" w:sz="12" w:space="0" w:color="auto"/>
              <w:left w:val="single" w:sz="12" w:space="0" w:color="auto"/>
              <w:right w:val="single" w:sz="12" w:space="0" w:color="auto"/>
            </w:tcBorders>
            <w:vAlign w:val="center"/>
          </w:tcPr>
          <w:p w14:paraId="694B8FE7"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کاربر</w:t>
            </w:r>
          </w:p>
        </w:tc>
        <w:tc>
          <w:tcPr>
            <w:tcW w:w="1882" w:type="dxa"/>
            <w:gridSpan w:val="2"/>
            <w:tcBorders>
              <w:top w:val="single" w:sz="12" w:space="0" w:color="auto"/>
              <w:left w:val="single" w:sz="12" w:space="0" w:color="auto"/>
              <w:right w:val="single" w:sz="12" w:space="0" w:color="auto"/>
            </w:tcBorders>
          </w:tcPr>
          <w:p w14:paraId="12DC8942"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سود ناخالص</w:t>
            </w:r>
          </w:p>
        </w:tc>
        <w:tc>
          <w:tcPr>
            <w:tcW w:w="2362" w:type="dxa"/>
            <w:gridSpan w:val="2"/>
            <w:tcBorders>
              <w:top w:val="single" w:sz="12" w:space="0" w:color="auto"/>
              <w:left w:val="single" w:sz="12" w:space="0" w:color="auto"/>
              <w:right w:val="single" w:sz="12" w:space="0" w:color="auto"/>
            </w:tcBorders>
            <w:vAlign w:val="center"/>
          </w:tcPr>
          <w:p w14:paraId="318A5184"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 xml:space="preserve">کارمزد تریدر </w:t>
            </w:r>
            <w:r w:rsidRPr="00FB4C1F">
              <w:rPr>
                <w:rFonts w:ascii="IRANSans" w:hAnsi="IRANSans" w:cs="B Nazanin" w:hint="cs"/>
                <w:b/>
                <w:bCs/>
                <w:color w:val="212529"/>
                <w:rtl/>
              </w:rPr>
              <w:t>( 40 درصد از درآمد ناخالص )</w:t>
            </w:r>
          </w:p>
        </w:tc>
        <w:tc>
          <w:tcPr>
            <w:tcW w:w="1000" w:type="dxa"/>
            <w:vMerge w:val="restart"/>
            <w:tcBorders>
              <w:top w:val="single" w:sz="12" w:space="0" w:color="auto"/>
              <w:left w:val="single" w:sz="12" w:space="0" w:color="auto"/>
              <w:right w:val="single" w:sz="12" w:space="0" w:color="auto"/>
            </w:tcBorders>
            <w:vAlign w:val="center"/>
          </w:tcPr>
          <w:p w14:paraId="2265F2B2"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درآمد ربات</w:t>
            </w:r>
          </w:p>
        </w:tc>
        <w:tc>
          <w:tcPr>
            <w:tcW w:w="1160" w:type="dxa"/>
            <w:vMerge w:val="restart"/>
            <w:tcBorders>
              <w:top w:val="single" w:sz="12" w:space="0" w:color="auto"/>
              <w:left w:val="single" w:sz="12" w:space="0" w:color="auto"/>
              <w:right w:val="single" w:sz="18" w:space="0" w:color="256D9D" w:themeColor="accent2" w:themeShade="BF"/>
            </w:tcBorders>
            <w:vAlign w:val="center"/>
          </w:tcPr>
          <w:p w14:paraId="3C1C63EA"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هزینه ها</w:t>
            </w:r>
          </w:p>
        </w:tc>
        <w:tc>
          <w:tcPr>
            <w:tcW w:w="2805" w:type="dxa"/>
            <w:gridSpan w:val="2"/>
            <w:tcBorders>
              <w:top w:val="single" w:sz="12" w:space="0" w:color="auto"/>
              <w:left w:val="single" w:sz="18" w:space="0" w:color="256D9D" w:themeColor="accent2" w:themeShade="BF"/>
              <w:right w:val="single" w:sz="18" w:space="0" w:color="256D9D" w:themeColor="accent2" w:themeShade="BF"/>
            </w:tcBorders>
            <w:vAlign w:val="center"/>
          </w:tcPr>
          <w:p w14:paraId="2831EC43" w14:textId="77777777" w:rsidR="00E9214E" w:rsidRPr="00DF747B" w:rsidRDefault="00E9214E" w:rsidP="007924B3">
            <w:pPr>
              <w:pStyle w:val="NormalWeb"/>
              <w:bidi/>
              <w:spacing w:before="0" w:beforeAutospacing="0" w:line="510" w:lineRule="atLeast"/>
              <w:jc w:val="center"/>
              <w:rPr>
                <w:rFonts w:ascii="IRANSans" w:hAnsi="IRANSans" w:cs="B Nazanin"/>
                <w:b/>
                <w:bCs/>
                <w:color w:val="194969" w:themeColor="accent2" w:themeShade="80"/>
                <w:rtl/>
              </w:rPr>
            </w:pPr>
            <w:r w:rsidRPr="00DF747B">
              <w:rPr>
                <w:rFonts w:ascii="IRANSans" w:hAnsi="IRANSans" w:cs="B Nazanin" w:hint="cs"/>
                <w:b/>
                <w:bCs/>
                <w:color w:val="194969" w:themeColor="accent2" w:themeShade="80"/>
                <w:rtl/>
              </w:rPr>
              <w:t>مجموع سود</w:t>
            </w:r>
            <w:r w:rsidRPr="00DF747B">
              <w:rPr>
                <w:rFonts w:ascii="IRANSans" w:hAnsi="IRANSans" w:cs="B Nazanin"/>
                <w:b/>
                <w:bCs/>
                <w:color w:val="194969" w:themeColor="accent2" w:themeShade="80"/>
              </w:rPr>
              <w:t xml:space="preserve"> </w:t>
            </w:r>
            <w:r w:rsidRPr="00DF747B">
              <w:rPr>
                <w:rFonts w:ascii="IRANSans" w:hAnsi="IRANSans" w:cs="B Nazanin" w:hint="cs"/>
                <w:b/>
                <w:bCs/>
                <w:color w:val="194969" w:themeColor="accent2" w:themeShade="80"/>
                <w:rtl/>
                <w:lang w:bidi="fa-IR"/>
              </w:rPr>
              <w:t xml:space="preserve"> خالص</w:t>
            </w:r>
          </w:p>
        </w:tc>
      </w:tr>
      <w:tr w:rsidR="00E9214E" w14:paraId="66005C1D" w14:textId="77777777" w:rsidTr="007924B3">
        <w:tc>
          <w:tcPr>
            <w:tcW w:w="895" w:type="dxa"/>
            <w:vMerge/>
            <w:tcBorders>
              <w:left w:val="single" w:sz="12" w:space="0" w:color="auto"/>
              <w:bottom w:val="single" w:sz="12" w:space="0" w:color="auto"/>
              <w:right w:val="single" w:sz="12" w:space="0" w:color="auto"/>
            </w:tcBorders>
            <w:vAlign w:val="center"/>
          </w:tcPr>
          <w:p w14:paraId="56DE940E"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p>
        </w:tc>
        <w:tc>
          <w:tcPr>
            <w:tcW w:w="831" w:type="dxa"/>
            <w:vMerge/>
            <w:tcBorders>
              <w:left w:val="single" w:sz="12" w:space="0" w:color="auto"/>
              <w:bottom w:val="single" w:sz="12" w:space="0" w:color="auto"/>
              <w:right w:val="single" w:sz="12" w:space="0" w:color="auto"/>
            </w:tcBorders>
          </w:tcPr>
          <w:p w14:paraId="33E2B906"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p>
        </w:tc>
        <w:tc>
          <w:tcPr>
            <w:tcW w:w="870" w:type="dxa"/>
            <w:tcBorders>
              <w:left w:val="single" w:sz="12" w:space="0" w:color="auto"/>
              <w:bottom w:val="single" w:sz="12" w:space="0" w:color="auto"/>
            </w:tcBorders>
            <w:vAlign w:val="center"/>
          </w:tcPr>
          <w:p w14:paraId="1BE0F027"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ثابت</w:t>
            </w:r>
          </w:p>
        </w:tc>
        <w:tc>
          <w:tcPr>
            <w:tcW w:w="1012" w:type="dxa"/>
            <w:tcBorders>
              <w:bottom w:val="single" w:sz="12" w:space="0" w:color="auto"/>
              <w:right w:val="single" w:sz="12" w:space="0" w:color="auto"/>
            </w:tcBorders>
            <w:vAlign w:val="center"/>
          </w:tcPr>
          <w:p w14:paraId="1F69BAE6"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متغیر</w:t>
            </w:r>
          </w:p>
        </w:tc>
        <w:tc>
          <w:tcPr>
            <w:tcW w:w="1222" w:type="dxa"/>
            <w:tcBorders>
              <w:left w:val="single" w:sz="12" w:space="0" w:color="auto"/>
              <w:bottom w:val="single" w:sz="12" w:space="0" w:color="auto"/>
            </w:tcBorders>
            <w:vAlign w:val="center"/>
          </w:tcPr>
          <w:p w14:paraId="3633BBE8"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ثابت</w:t>
            </w:r>
          </w:p>
        </w:tc>
        <w:tc>
          <w:tcPr>
            <w:tcW w:w="1140" w:type="dxa"/>
            <w:tcBorders>
              <w:bottom w:val="single" w:sz="12" w:space="0" w:color="auto"/>
              <w:right w:val="single" w:sz="12" w:space="0" w:color="auto"/>
            </w:tcBorders>
            <w:vAlign w:val="center"/>
          </w:tcPr>
          <w:p w14:paraId="79BC8F84"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متغیر</w:t>
            </w:r>
          </w:p>
        </w:tc>
        <w:tc>
          <w:tcPr>
            <w:tcW w:w="1000" w:type="dxa"/>
            <w:vMerge/>
            <w:tcBorders>
              <w:left w:val="single" w:sz="12" w:space="0" w:color="auto"/>
              <w:bottom w:val="single" w:sz="12" w:space="0" w:color="auto"/>
              <w:right w:val="single" w:sz="12" w:space="0" w:color="auto"/>
            </w:tcBorders>
            <w:vAlign w:val="center"/>
          </w:tcPr>
          <w:p w14:paraId="51DAABCB"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p>
        </w:tc>
        <w:tc>
          <w:tcPr>
            <w:tcW w:w="1160" w:type="dxa"/>
            <w:vMerge/>
            <w:tcBorders>
              <w:left w:val="single" w:sz="12" w:space="0" w:color="auto"/>
              <w:bottom w:val="single" w:sz="12" w:space="0" w:color="auto"/>
              <w:right w:val="single" w:sz="18" w:space="0" w:color="256D9D" w:themeColor="accent2" w:themeShade="BF"/>
            </w:tcBorders>
            <w:vAlign w:val="center"/>
          </w:tcPr>
          <w:p w14:paraId="4CFD79DD"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p>
        </w:tc>
        <w:tc>
          <w:tcPr>
            <w:tcW w:w="1380" w:type="dxa"/>
            <w:tcBorders>
              <w:left w:val="single" w:sz="18" w:space="0" w:color="256D9D" w:themeColor="accent2" w:themeShade="BF"/>
              <w:bottom w:val="single" w:sz="18" w:space="0" w:color="256D9D" w:themeColor="accent2" w:themeShade="BF"/>
            </w:tcBorders>
            <w:vAlign w:val="center"/>
          </w:tcPr>
          <w:p w14:paraId="3338FB70" w14:textId="77777777" w:rsidR="00E9214E" w:rsidRPr="00DF747B" w:rsidRDefault="00E9214E" w:rsidP="007924B3">
            <w:pPr>
              <w:pStyle w:val="NormalWeb"/>
              <w:bidi/>
              <w:spacing w:before="0" w:beforeAutospacing="0" w:line="510" w:lineRule="atLeast"/>
              <w:jc w:val="center"/>
              <w:rPr>
                <w:rFonts w:ascii="IRANSans" w:hAnsi="IRANSans" w:cs="B Nazanin"/>
                <w:b/>
                <w:bCs/>
                <w:color w:val="194969" w:themeColor="accent2" w:themeShade="80"/>
                <w:rtl/>
                <w:lang w:bidi="fa-IR"/>
              </w:rPr>
            </w:pPr>
            <w:r w:rsidRPr="00DF747B">
              <w:rPr>
                <w:rFonts w:ascii="IRANSans" w:hAnsi="IRANSans" w:cs="B Nazanin" w:hint="cs"/>
                <w:b/>
                <w:bCs/>
                <w:color w:val="194969" w:themeColor="accent2" w:themeShade="80"/>
                <w:sz w:val="22"/>
                <w:szCs w:val="22"/>
                <w:rtl/>
                <w:lang w:bidi="fa-IR"/>
              </w:rPr>
              <w:t xml:space="preserve">سود ثابت - کارمزد تریدر </w:t>
            </w:r>
            <w:r w:rsidRPr="00DF747B">
              <w:rPr>
                <w:rFonts w:ascii="Arial" w:hAnsi="Arial" w:cs="Arial" w:hint="cs"/>
                <w:b/>
                <w:bCs/>
                <w:color w:val="194969" w:themeColor="accent2" w:themeShade="80"/>
                <w:sz w:val="22"/>
                <w:szCs w:val="22"/>
                <w:rtl/>
                <w:lang w:bidi="fa-IR"/>
              </w:rPr>
              <w:t>–</w:t>
            </w:r>
            <w:r w:rsidRPr="00DF747B">
              <w:rPr>
                <w:rFonts w:ascii="IRANSans" w:hAnsi="IRANSans" w:cs="B Nazanin" w:hint="cs"/>
                <w:b/>
                <w:bCs/>
                <w:color w:val="194969" w:themeColor="accent2" w:themeShade="80"/>
                <w:sz w:val="22"/>
                <w:szCs w:val="22"/>
                <w:rtl/>
                <w:lang w:bidi="fa-IR"/>
              </w:rPr>
              <w:t xml:space="preserve"> هزینه ها + درآمد ربات</w:t>
            </w:r>
          </w:p>
        </w:tc>
        <w:tc>
          <w:tcPr>
            <w:tcW w:w="1425" w:type="dxa"/>
            <w:tcBorders>
              <w:bottom w:val="single" w:sz="18" w:space="0" w:color="256D9D" w:themeColor="accent2" w:themeShade="BF"/>
              <w:right w:val="single" w:sz="18" w:space="0" w:color="256D9D" w:themeColor="accent2" w:themeShade="BF"/>
            </w:tcBorders>
            <w:vAlign w:val="center"/>
          </w:tcPr>
          <w:p w14:paraId="2C12BD99" w14:textId="77777777" w:rsidR="00E9214E" w:rsidRPr="00DF747B" w:rsidRDefault="00E9214E" w:rsidP="007924B3">
            <w:pPr>
              <w:pStyle w:val="NormalWeb"/>
              <w:bidi/>
              <w:spacing w:before="0" w:beforeAutospacing="0" w:line="510" w:lineRule="atLeast"/>
              <w:jc w:val="center"/>
              <w:rPr>
                <w:rFonts w:ascii="IRANSans" w:hAnsi="IRANSans" w:cs="B Nazanin"/>
                <w:b/>
                <w:bCs/>
                <w:color w:val="194969" w:themeColor="accent2" w:themeShade="80"/>
                <w:rtl/>
              </w:rPr>
            </w:pPr>
            <w:r w:rsidRPr="00DF747B">
              <w:rPr>
                <w:rFonts w:ascii="IRANSans" w:hAnsi="IRANSans" w:cs="B Nazanin" w:hint="cs"/>
                <w:b/>
                <w:bCs/>
                <w:color w:val="194969" w:themeColor="accent2" w:themeShade="80"/>
                <w:sz w:val="22"/>
                <w:szCs w:val="22"/>
                <w:rtl/>
                <w:lang w:bidi="fa-IR"/>
              </w:rPr>
              <w:t xml:space="preserve">سود متغیر - کارمزد تریدر </w:t>
            </w:r>
            <w:r w:rsidRPr="00DF747B">
              <w:rPr>
                <w:rFonts w:ascii="Arial" w:hAnsi="Arial" w:cs="Arial" w:hint="cs"/>
                <w:b/>
                <w:bCs/>
                <w:color w:val="194969" w:themeColor="accent2" w:themeShade="80"/>
                <w:sz w:val="22"/>
                <w:szCs w:val="22"/>
                <w:rtl/>
                <w:lang w:bidi="fa-IR"/>
              </w:rPr>
              <w:t>–</w:t>
            </w:r>
            <w:r w:rsidRPr="00DF747B">
              <w:rPr>
                <w:rFonts w:ascii="IRANSans" w:hAnsi="IRANSans" w:cs="B Nazanin" w:hint="cs"/>
                <w:b/>
                <w:bCs/>
                <w:color w:val="194969" w:themeColor="accent2" w:themeShade="80"/>
                <w:sz w:val="22"/>
                <w:szCs w:val="22"/>
                <w:rtl/>
                <w:lang w:bidi="fa-IR"/>
              </w:rPr>
              <w:t xml:space="preserve"> هزینه ها + درآمد ربات</w:t>
            </w:r>
          </w:p>
        </w:tc>
      </w:tr>
      <w:tr w:rsidR="00E9214E" w14:paraId="6E772EE7" w14:textId="77777777" w:rsidTr="007924B3">
        <w:tc>
          <w:tcPr>
            <w:tcW w:w="895" w:type="dxa"/>
            <w:tcBorders>
              <w:top w:val="single" w:sz="12" w:space="0" w:color="auto"/>
              <w:left w:val="single" w:sz="12" w:space="0" w:color="auto"/>
              <w:bottom w:val="single" w:sz="8" w:space="0" w:color="auto"/>
              <w:right w:val="single" w:sz="12" w:space="0" w:color="auto"/>
            </w:tcBorders>
            <w:vAlign w:val="center"/>
          </w:tcPr>
          <w:p w14:paraId="36DAB3F4"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اول</w:t>
            </w:r>
          </w:p>
        </w:tc>
        <w:tc>
          <w:tcPr>
            <w:tcW w:w="831" w:type="dxa"/>
            <w:tcBorders>
              <w:top w:val="single" w:sz="12" w:space="0" w:color="auto"/>
              <w:left w:val="single" w:sz="12" w:space="0" w:color="auto"/>
              <w:bottom w:val="single" w:sz="8" w:space="0" w:color="auto"/>
              <w:right w:val="single" w:sz="12" w:space="0" w:color="auto"/>
            </w:tcBorders>
            <w:vAlign w:val="center"/>
          </w:tcPr>
          <w:p w14:paraId="7F36754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0</w:t>
            </w:r>
          </w:p>
        </w:tc>
        <w:tc>
          <w:tcPr>
            <w:tcW w:w="870" w:type="dxa"/>
            <w:tcBorders>
              <w:top w:val="single" w:sz="12" w:space="0" w:color="auto"/>
              <w:left w:val="single" w:sz="12" w:space="0" w:color="auto"/>
              <w:bottom w:val="single" w:sz="8" w:space="0" w:color="auto"/>
            </w:tcBorders>
            <w:vAlign w:val="center"/>
          </w:tcPr>
          <w:p w14:paraId="673EE6C2"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Pr>
                <w:rFonts w:ascii="IRANSans" w:hAnsi="IRANSans" w:cs="B Nazanin" w:hint="cs"/>
                <w:b/>
                <w:bCs/>
                <w:color w:val="212529"/>
                <w:sz w:val="20"/>
                <w:szCs w:val="20"/>
                <w:rtl/>
              </w:rPr>
              <w:t>0</w:t>
            </w:r>
          </w:p>
        </w:tc>
        <w:tc>
          <w:tcPr>
            <w:tcW w:w="1012" w:type="dxa"/>
            <w:tcBorders>
              <w:top w:val="single" w:sz="12" w:space="0" w:color="auto"/>
              <w:bottom w:val="single" w:sz="8" w:space="0" w:color="auto"/>
              <w:right w:val="single" w:sz="12" w:space="0" w:color="auto"/>
            </w:tcBorders>
            <w:vAlign w:val="center"/>
          </w:tcPr>
          <w:p w14:paraId="73278DF2"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Pr>
                <w:rFonts w:ascii="IRANSans" w:hAnsi="IRANSans" w:cs="B Nazanin" w:hint="cs"/>
                <w:b/>
                <w:bCs/>
                <w:color w:val="212529"/>
                <w:sz w:val="20"/>
                <w:szCs w:val="20"/>
                <w:rtl/>
              </w:rPr>
              <w:t>0</w:t>
            </w:r>
          </w:p>
        </w:tc>
        <w:tc>
          <w:tcPr>
            <w:tcW w:w="1222" w:type="dxa"/>
            <w:tcBorders>
              <w:top w:val="single" w:sz="12" w:space="0" w:color="auto"/>
              <w:left w:val="single" w:sz="12" w:space="0" w:color="auto"/>
              <w:bottom w:val="single" w:sz="8" w:space="0" w:color="auto"/>
            </w:tcBorders>
            <w:vAlign w:val="center"/>
          </w:tcPr>
          <w:p w14:paraId="4F7D6537"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w:t>
            </w:r>
          </w:p>
        </w:tc>
        <w:tc>
          <w:tcPr>
            <w:tcW w:w="1140" w:type="dxa"/>
            <w:tcBorders>
              <w:top w:val="single" w:sz="12" w:space="0" w:color="auto"/>
              <w:bottom w:val="single" w:sz="8" w:space="0" w:color="auto"/>
              <w:right w:val="single" w:sz="12" w:space="0" w:color="auto"/>
            </w:tcBorders>
            <w:vAlign w:val="center"/>
          </w:tcPr>
          <w:p w14:paraId="18A0C2D4"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000" w:type="dxa"/>
            <w:tcBorders>
              <w:top w:val="single" w:sz="12" w:space="0" w:color="auto"/>
              <w:left w:val="single" w:sz="12" w:space="0" w:color="auto"/>
              <w:bottom w:val="single" w:sz="8" w:space="0" w:color="auto"/>
              <w:right w:val="single" w:sz="12" w:space="0" w:color="auto"/>
            </w:tcBorders>
            <w:vAlign w:val="center"/>
          </w:tcPr>
          <w:p w14:paraId="6A5EFC4E"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160" w:type="dxa"/>
            <w:tcBorders>
              <w:top w:val="single" w:sz="12" w:space="0" w:color="auto"/>
              <w:left w:val="single" w:sz="12" w:space="0" w:color="auto"/>
              <w:bottom w:val="single" w:sz="8" w:space="0" w:color="auto"/>
              <w:right w:val="single" w:sz="18" w:space="0" w:color="256D9D" w:themeColor="accent2" w:themeShade="BF"/>
            </w:tcBorders>
            <w:vAlign w:val="center"/>
          </w:tcPr>
          <w:p w14:paraId="59022C81" w14:textId="77777777" w:rsidR="00E9214E" w:rsidRPr="00D65016" w:rsidRDefault="00E9214E"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1700 $</w:t>
            </w:r>
          </w:p>
        </w:tc>
        <w:tc>
          <w:tcPr>
            <w:tcW w:w="1380" w:type="dxa"/>
            <w:tcBorders>
              <w:top w:val="single" w:sz="18" w:space="0" w:color="256D9D" w:themeColor="accent2" w:themeShade="BF"/>
              <w:left w:val="single" w:sz="18" w:space="0" w:color="256D9D" w:themeColor="accent2" w:themeShade="BF"/>
              <w:bottom w:val="single" w:sz="8" w:space="0" w:color="auto"/>
            </w:tcBorders>
            <w:vAlign w:val="center"/>
          </w:tcPr>
          <w:p w14:paraId="4372277B"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-1700 $</w:t>
            </w:r>
          </w:p>
        </w:tc>
        <w:tc>
          <w:tcPr>
            <w:tcW w:w="1425" w:type="dxa"/>
            <w:tcBorders>
              <w:top w:val="single" w:sz="18" w:space="0" w:color="256D9D" w:themeColor="accent2" w:themeShade="BF"/>
              <w:bottom w:val="single" w:sz="8" w:space="0" w:color="auto"/>
              <w:right w:val="single" w:sz="18" w:space="0" w:color="256D9D" w:themeColor="accent2" w:themeShade="BF"/>
            </w:tcBorders>
            <w:vAlign w:val="center"/>
          </w:tcPr>
          <w:p w14:paraId="0D6172A0"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-1700 $</w:t>
            </w:r>
          </w:p>
        </w:tc>
      </w:tr>
      <w:tr w:rsidR="00E9214E" w14:paraId="2E70468E" w14:textId="77777777" w:rsidTr="007924B3">
        <w:tc>
          <w:tcPr>
            <w:tcW w:w="895" w:type="dxa"/>
            <w:tcBorders>
              <w:top w:val="single" w:sz="8" w:space="0" w:color="auto"/>
              <w:left w:val="single" w:sz="12" w:space="0" w:color="auto"/>
              <w:right w:val="single" w:sz="12" w:space="0" w:color="auto"/>
            </w:tcBorders>
            <w:vAlign w:val="center"/>
          </w:tcPr>
          <w:p w14:paraId="6D4F3865"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دوم</w:t>
            </w:r>
          </w:p>
        </w:tc>
        <w:tc>
          <w:tcPr>
            <w:tcW w:w="831" w:type="dxa"/>
            <w:tcBorders>
              <w:top w:val="single" w:sz="8" w:space="0" w:color="auto"/>
              <w:left w:val="single" w:sz="12" w:space="0" w:color="auto"/>
              <w:right w:val="single" w:sz="12" w:space="0" w:color="auto"/>
            </w:tcBorders>
            <w:vAlign w:val="center"/>
          </w:tcPr>
          <w:p w14:paraId="13336AD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w:t>
            </w:r>
          </w:p>
        </w:tc>
        <w:tc>
          <w:tcPr>
            <w:tcW w:w="870" w:type="dxa"/>
            <w:tcBorders>
              <w:top w:val="single" w:sz="8" w:space="0" w:color="auto"/>
              <w:left w:val="single" w:sz="12" w:space="0" w:color="auto"/>
            </w:tcBorders>
            <w:vAlign w:val="center"/>
          </w:tcPr>
          <w:p w14:paraId="3697509D"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240 $</w:t>
            </w:r>
          </w:p>
        </w:tc>
        <w:tc>
          <w:tcPr>
            <w:tcW w:w="1012" w:type="dxa"/>
            <w:tcBorders>
              <w:top w:val="single" w:sz="8" w:space="0" w:color="auto"/>
              <w:right w:val="single" w:sz="12" w:space="0" w:color="auto"/>
            </w:tcBorders>
            <w:vAlign w:val="center"/>
          </w:tcPr>
          <w:p w14:paraId="65FC76F1"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350 $</w:t>
            </w:r>
          </w:p>
        </w:tc>
        <w:tc>
          <w:tcPr>
            <w:tcW w:w="1222" w:type="dxa"/>
            <w:tcBorders>
              <w:top w:val="single" w:sz="8" w:space="0" w:color="auto"/>
              <w:left w:val="single" w:sz="12" w:space="0" w:color="auto"/>
            </w:tcBorders>
            <w:vAlign w:val="center"/>
          </w:tcPr>
          <w:p w14:paraId="216BE89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96 $</w:t>
            </w:r>
          </w:p>
        </w:tc>
        <w:tc>
          <w:tcPr>
            <w:tcW w:w="1140" w:type="dxa"/>
            <w:tcBorders>
              <w:top w:val="single" w:sz="8" w:space="0" w:color="auto"/>
              <w:right w:val="single" w:sz="12" w:space="0" w:color="auto"/>
            </w:tcBorders>
            <w:vAlign w:val="center"/>
          </w:tcPr>
          <w:p w14:paraId="43C60DE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140 $</w:t>
            </w:r>
          </w:p>
        </w:tc>
        <w:tc>
          <w:tcPr>
            <w:tcW w:w="1000" w:type="dxa"/>
            <w:tcBorders>
              <w:top w:val="single" w:sz="8" w:space="0" w:color="auto"/>
              <w:left w:val="single" w:sz="12" w:space="0" w:color="auto"/>
              <w:right w:val="single" w:sz="12" w:space="0" w:color="auto"/>
            </w:tcBorders>
            <w:vAlign w:val="center"/>
          </w:tcPr>
          <w:p w14:paraId="200FD06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w:t>
            </w:r>
          </w:p>
        </w:tc>
        <w:tc>
          <w:tcPr>
            <w:tcW w:w="1160" w:type="dxa"/>
            <w:tcBorders>
              <w:top w:val="single" w:sz="8" w:space="0" w:color="auto"/>
              <w:left w:val="single" w:sz="12" w:space="0" w:color="auto"/>
              <w:right w:val="single" w:sz="18" w:space="0" w:color="256D9D" w:themeColor="accent2" w:themeShade="BF"/>
            </w:tcBorders>
            <w:vAlign w:val="center"/>
          </w:tcPr>
          <w:p w14:paraId="19BABA7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1850 $</w:t>
            </w:r>
          </w:p>
        </w:tc>
        <w:tc>
          <w:tcPr>
            <w:tcW w:w="1380" w:type="dxa"/>
            <w:tcBorders>
              <w:top w:val="single" w:sz="8" w:space="0" w:color="auto"/>
              <w:left w:val="single" w:sz="18" w:space="0" w:color="256D9D" w:themeColor="accent2" w:themeShade="BF"/>
            </w:tcBorders>
            <w:vAlign w:val="center"/>
          </w:tcPr>
          <w:p w14:paraId="2B901FC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-1706 $</w:t>
            </w:r>
          </w:p>
        </w:tc>
        <w:tc>
          <w:tcPr>
            <w:tcW w:w="1425" w:type="dxa"/>
            <w:tcBorders>
              <w:top w:val="single" w:sz="8" w:space="0" w:color="auto"/>
              <w:right w:val="single" w:sz="18" w:space="0" w:color="256D9D" w:themeColor="accent2" w:themeShade="BF"/>
            </w:tcBorders>
            <w:vAlign w:val="center"/>
          </w:tcPr>
          <w:p w14:paraId="5320DAA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-1640 $</w:t>
            </w:r>
          </w:p>
        </w:tc>
      </w:tr>
      <w:tr w:rsidR="00E9214E" w14:paraId="478AE489" w14:textId="77777777" w:rsidTr="007924B3">
        <w:tc>
          <w:tcPr>
            <w:tcW w:w="895" w:type="dxa"/>
            <w:tcBorders>
              <w:left w:val="single" w:sz="12" w:space="0" w:color="auto"/>
              <w:right w:val="single" w:sz="12" w:space="0" w:color="auto"/>
            </w:tcBorders>
            <w:vAlign w:val="center"/>
          </w:tcPr>
          <w:p w14:paraId="244F76ED"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سوم</w:t>
            </w:r>
          </w:p>
        </w:tc>
        <w:tc>
          <w:tcPr>
            <w:tcW w:w="831" w:type="dxa"/>
            <w:tcBorders>
              <w:left w:val="single" w:sz="12" w:space="0" w:color="auto"/>
              <w:right w:val="single" w:sz="12" w:space="0" w:color="auto"/>
            </w:tcBorders>
            <w:vAlign w:val="center"/>
          </w:tcPr>
          <w:p w14:paraId="1792249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w:t>
            </w:r>
          </w:p>
        </w:tc>
        <w:tc>
          <w:tcPr>
            <w:tcW w:w="870" w:type="dxa"/>
            <w:tcBorders>
              <w:left w:val="single" w:sz="12" w:space="0" w:color="auto"/>
            </w:tcBorders>
            <w:vAlign w:val="center"/>
          </w:tcPr>
          <w:p w14:paraId="5C916035"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1800 $</w:t>
            </w:r>
          </w:p>
        </w:tc>
        <w:tc>
          <w:tcPr>
            <w:tcW w:w="1012" w:type="dxa"/>
            <w:tcBorders>
              <w:right w:val="single" w:sz="12" w:space="0" w:color="auto"/>
            </w:tcBorders>
            <w:vAlign w:val="center"/>
          </w:tcPr>
          <w:p w14:paraId="5024BE6C"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2625 $</w:t>
            </w:r>
          </w:p>
        </w:tc>
        <w:tc>
          <w:tcPr>
            <w:tcW w:w="1222" w:type="dxa"/>
            <w:tcBorders>
              <w:left w:val="single" w:sz="12" w:space="0" w:color="auto"/>
            </w:tcBorders>
            <w:vAlign w:val="center"/>
          </w:tcPr>
          <w:p w14:paraId="2CAA280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720 $</w:t>
            </w:r>
          </w:p>
        </w:tc>
        <w:tc>
          <w:tcPr>
            <w:tcW w:w="1140" w:type="dxa"/>
            <w:tcBorders>
              <w:right w:val="single" w:sz="12" w:space="0" w:color="auto"/>
            </w:tcBorders>
            <w:vAlign w:val="center"/>
          </w:tcPr>
          <w:p w14:paraId="16CE528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1050 $</w:t>
            </w:r>
          </w:p>
        </w:tc>
        <w:tc>
          <w:tcPr>
            <w:tcW w:w="1000" w:type="dxa"/>
            <w:tcBorders>
              <w:left w:val="single" w:sz="12" w:space="0" w:color="auto"/>
              <w:right w:val="single" w:sz="12" w:space="0" w:color="auto"/>
            </w:tcBorders>
            <w:vAlign w:val="center"/>
          </w:tcPr>
          <w:p w14:paraId="0440276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w:t>
            </w:r>
          </w:p>
        </w:tc>
        <w:tc>
          <w:tcPr>
            <w:tcW w:w="1160" w:type="dxa"/>
            <w:tcBorders>
              <w:left w:val="single" w:sz="12" w:space="0" w:color="auto"/>
              <w:right w:val="single" w:sz="18" w:space="0" w:color="256D9D" w:themeColor="accent2" w:themeShade="BF"/>
            </w:tcBorders>
            <w:vAlign w:val="center"/>
          </w:tcPr>
          <w:p w14:paraId="2C33B27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1850 $</w:t>
            </w:r>
          </w:p>
        </w:tc>
        <w:tc>
          <w:tcPr>
            <w:tcW w:w="1380" w:type="dxa"/>
            <w:tcBorders>
              <w:left w:val="single" w:sz="18" w:space="0" w:color="256D9D" w:themeColor="accent2" w:themeShade="BF"/>
            </w:tcBorders>
            <w:vAlign w:val="center"/>
          </w:tcPr>
          <w:p w14:paraId="56536816"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-770 $</w:t>
            </w:r>
          </w:p>
        </w:tc>
        <w:tc>
          <w:tcPr>
            <w:tcW w:w="1425" w:type="dxa"/>
            <w:tcBorders>
              <w:right w:val="single" w:sz="18" w:space="0" w:color="256D9D" w:themeColor="accent2" w:themeShade="BF"/>
            </w:tcBorders>
            <w:vAlign w:val="center"/>
          </w:tcPr>
          <w:p w14:paraId="58CCE570"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-275 $</w:t>
            </w:r>
          </w:p>
        </w:tc>
      </w:tr>
      <w:tr w:rsidR="00E9214E" w14:paraId="2F151208" w14:textId="77777777" w:rsidTr="007924B3">
        <w:tc>
          <w:tcPr>
            <w:tcW w:w="895" w:type="dxa"/>
            <w:tcBorders>
              <w:left w:val="single" w:sz="12" w:space="0" w:color="auto"/>
              <w:right w:val="single" w:sz="12" w:space="0" w:color="auto"/>
            </w:tcBorders>
            <w:vAlign w:val="center"/>
          </w:tcPr>
          <w:p w14:paraId="366E365C"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چهارم</w:t>
            </w:r>
          </w:p>
        </w:tc>
        <w:tc>
          <w:tcPr>
            <w:tcW w:w="831" w:type="dxa"/>
            <w:tcBorders>
              <w:left w:val="single" w:sz="12" w:space="0" w:color="auto"/>
              <w:right w:val="single" w:sz="12" w:space="0" w:color="auto"/>
            </w:tcBorders>
            <w:vAlign w:val="center"/>
          </w:tcPr>
          <w:p w14:paraId="3D28320D"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100</w:t>
            </w:r>
          </w:p>
        </w:tc>
        <w:tc>
          <w:tcPr>
            <w:tcW w:w="870" w:type="dxa"/>
            <w:tcBorders>
              <w:left w:val="single" w:sz="12" w:space="0" w:color="auto"/>
            </w:tcBorders>
            <w:vAlign w:val="center"/>
          </w:tcPr>
          <w:p w14:paraId="4A14F344"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6000 $</w:t>
            </w:r>
          </w:p>
        </w:tc>
        <w:tc>
          <w:tcPr>
            <w:tcW w:w="1012" w:type="dxa"/>
            <w:tcBorders>
              <w:right w:val="single" w:sz="12" w:space="0" w:color="auto"/>
            </w:tcBorders>
            <w:vAlign w:val="center"/>
          </w:tcPr>
          <w:p w14:paraId="20C549AD"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8750 $</w:t>
            </w:r>
          </w:p>
        </w:tc>
        <w:tc>
          <w:tcPr>
            <w:tcW w:w="1222" w:type="dxa"/>
            <w:tcBorders>
              <w:left w:val="single" w:sz="12" w:space="0" w:color="auto"/>
            </w:tcBorders>
            <w:vAlign w:val="center"/>
          </w:tcPr>
          <w:p w14:paraId="4BA840B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2400 $</w:t>
            </w:r>
          </w:p>
        </w:tc>
        <w:tc>
          <w:tcPr>
            <w:tcW w:w="1140" w:type="dxa"/>
            <w:tcBorders>
              <w:right w:val="single" w:sz="12" w:space="0" w:color="auto"/>
            </w:tcBorders>
            <w:vAlign w:val="center"/>
          </w:tcPr>
          <w:p w14:paraId="10C8C37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3500 $</w:t>
            </w:r>
          </w:p>
        </w:tc>
        <w:tc>
          <w:tcPr>
            <w:tcW w:w="1000" w:type="dxa"/>
            <w:tcBorders>
              <w:left w:val="single" w:sz="12" w:space="0" w:color="auto"/>
              <w:right w:val="single" w:sz="12" w:space="0" w:color="auto"/>
            </w:tcBorders>
          </w:tcPr>
          <w:p w14:paraId="0100860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c>
          <w:tcPr>
            <w:tcW w:w="1160" w:type="dxa"/>
            <w:tcBorders>
              <w:left w:val="single" w:sz="12" w:space="0" w:color="auto"/>
              <w:right w:val="single" w:sz="18" w:space="0" w:color="256D9D" w:themeColor="accent2" w:themeShade="BF"/>
            </w:tcBorders>
            <w:vAlign w:val="center"/>
          </w:tcPr>
          <w:p w14:paraId="0C22787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2200 $</w:t>
            </w:r>
          </w:p>
        </w:tc>
        <w:tc>
          <w:tcPr>
            <w:tcW w:w="1380" w:type="dxa"/>
            <w:tcBorders>
              <w:left w:val="single" w:sz="18" w:space="0" w:color="256D9D" w:themeColor="accent2" w:themeShade="BF"/>
            </w:tcBorders>
            <w:vAlign w:val="center"/>
          </w:tcPr>
          <w:p w14:paraId="21731584"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2100 $</w:t>
            </w:r>
          </w:p>
        </w:tc>
        <w:tc>
          <w:tcPr>
            <w:tcW w:w="1425" w:type="dxa"/>
            <w:tcBorders>
              <w:right w:val="single" w:sz="18" w:space="0" w:color="256D9D" w:themeColor="accent2" w:themeShade="BF"/>
            </w:tcBorders>
            <w:vAlign w:val="center"/>
          </w:tcPr>
          <w:p w14:paraId="570D2A1A"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3750 $</w:t>
            </w:r>
          </w:p>
        </w:tc>
      </w:tr>
      <w:tr w:rsidR="00E9214E" w14:paraId="777EA95C" w14:textId="77777777" w:rsidTr="007924B3">
        <w:tc>
          <w:tcPr>
            <w:tcW w:w="895" w:type="dxa"/>
            <w:tcBorders>
              <w:left w:val="single" w:sz="12" w:space="0" w:color="auto"/>
              <w:right w:val="single" w:sz="12" w:space="0" w:color="auto"/>
            </w:tcBorders>
            <w:vAlign w:val="center"/>
          </w:tcPr>
          <w:p w14:paraId="56619253"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پنجم</w:t>
            </w:r>
          </w:p>
        </w:tc>
        <w:tc>
          <w:tcPr>
            <w:tcW w:w="831" w:type="dxa"/>
            <w:tcBorders>
              <w:left w:val="single" w:sz="12" w:space="0" w:color="auto"/>
              <w:right w:val="single" w:sz="12" w:space="0" w:color="auto"/>
            </w:tcBorders>
            <w:vAlign w:val="center"/>
          </w:tcPr>
          <w:p w14:paraId="783756B0"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150</w:t>
            </w:r>
          </w:p>
        </w:tc>
        <w:tc>
          <w:tcPr>
            <w:tcW w:w="870" w:type="dxa"/>
            <w:tcBorders>
              <w:left w:val="single" w:sz="12" w:space="0" w:color="auto"/>
            </w:tcBorders>
            <w:vAlign w:val="center"/>
          </w:tcPr>
          <w:p w14:paraId="7E058449"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10500 $</w:t>
            </w:r>
          </w:p>
        </w:tc>
        <w:tc>
          <w:tcPr>
            <w:tcW w:w="1012" w:type="dxa"/>
            <w:tcBorders>
              <w:right w:val="single" w:sz="12" w:space="0" w:color="auto"/>
            </w:tcBorders>
            <w:vAlign w:val="center"/>
          </w:tcPr>
          <w:p w14:paraId="34B0E985"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13125 $</w:t>
            </w:r>
          </w:p>
        </w:tc>
        <w:tc>
          <w:tcPr>
            <w:tcW w:w="1222" w:type="dxa"/>
            <w:tcBorders>
              <w:left w:val="single" w:sz="12" w:space="0" w:color="auto"/>
            </w:tcBorders>
            <w:vAlign w:val="center"/>
          </w:tcPr>
          <w:p w14:paraId="01FB56A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4200 $</w:t>
            </w:r>
          </w:p>
        </w:tc>
        <w:tc>
          <w:tcPr>
            <w:tcW w:w="1140" w:type="dxa"/>
            <w:tcBorders>
              <w:right w:val="single" w:sz="12" w:space="0" w:color="auto"/>
            </w:tcBorders>
            <w:vAlign w:val="center"/>
          </w:tcPr>
          <w:p w14:paraId="2239100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5250 $</w:t>
            </w:r>
          </w:p>
        </w:tc>
        <w:tc>
          <w:tcPr>
            <w:tcW w:w="1000" w:type="dxa"/>
            <w:tcBorders>
              <w:left w:val="single" w:sz="12" w:space="0" w:color="auto"/>
              <w:right w:val="single" w:sz="12" w:space="0" w:color="auto"/>
            </w:tcBorders>
          </w:tcPr>
          <w:p w14:paraId="0227B21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1050 $</w:t>
            </w:r>
          </w:p>
        </w:tc>
        <w:tc>
          <w:tcPr>
            <w:tcW w:w="1160" w:type="dxa"/>
            <w:tcBorders>
              <w:left w:val="single" w:sz="12" w:space="0" w:color="auto"/>
              <w:right w:val="single" w:sz="18" w:space="0" w:color="256D9D" w:themeColor="accent2" w:themeShade="BF"/>
            </w:tcBorders>
            <w:vAlign w:val="center"/>
          </w:tcPr>
          <w:p w14:paraId="47E7B78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2200 $</w:t>
            </w:r>
          </w:p>
        </w:tc>
        <w:tc>
          <w:tcPr>
            <w:tcW w:w="1380" w:type="dxa"/>
            <w:tcBorders>
              <w:left w:val="single" w:sz="18" w:space="0" w:color="256D9D" w:themeColor="accent2" w:themeShade="BF"/>
            </w:tcBorders>
            <w:vAlign w:val="center"/>
          </w:tcPr>
          <w:p w14:paraId="1F7999F5"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5150 $</w:t>
            </w:r>
          </w:p>
        </w:tc>
        <w:tc>
          <w:tcPr>
            <w:tcW w:w="1425" w:type="dxa"/>
            <w:tcBorders>
              <w:right w:val="single" w:sz="18" w:space="0" w:color="256D9D" w:themeColor="accent2" w:themeShade="BF"/>
            </w:tcBorders>
            <w:vAlign w:val="center"/>
          </w:tcPr>
          <w:p w14:paraId="17140E8B"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6725 $</w:t>
            </w:r>
          </w:p>
        </w:tc>
      </w:tr>
      <w:tr w:rsidR="00E9214E" w14:paraId="7C847792" w14:textId="77777777" w:rsidTr="007924B3">
        <w:tc>
          <w:tcPr>
            <w:tcW w:w="895" w:type="dxa"/>
            <w:tcBorders>
              <w:left w:val="single" w:sz="12" w:space="0" w:color="auto"/>
              <w:right w:val="single" w:sz="12" w:space="0" w:color="auto"/>
            </w:tcBorders>
            <w:vAlign w:val="center"/>
          </w:tcPr>
          <w:p w14:paraId="51341778"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ششم</w:t>
            </w:r>
          </w:p>
        </w:tc>
        <w:tc>
          <w:tcPr>
            <w:tcW w:w="831" w:type="dxa"/>
            <w:tcBorders>
              <w:left w:val="single" w:sz="12" w:space="0" w:color="auto"/>
              <w:right w:val="single" w:sz="12" w:space="0" w:color="auto"/>
            </w:tcBorders>
            <w:vAlign w:val="center"/>
          </w:tcPr>
          <w:p w14:paraId="567549E8"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300</w:t>
            </w:r>
          </w:p>
        </w:tc>
        <w:tc>
          <w:tcPr>
            <w:tcW w:w="870" w:type="dxa"/>
            <w:tcBorders>
              <w:left w:val="single" w:sz="12" w:space="0" w:color="auto"/>
            </w:tcBorders>
            <w:vAlign w:val="center"/>
          </w:tcPr>
          <w:p w14:paraId="6CA13806"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21000 $</w:t>
            </w:r>
          </w:p>
        </w:tc>
        <w:tc>
          <w:tcPr>
            <w:tcW w:w="1012" w:type="dxa"/>
            <w:tcBorders>
              <w:right w:val="single" w:sz="12" w:space="0" w:color="auto"/>
            </w:tcBorders>
            <w:vAlign w:val="center"/>
          </w:tcPr>
          <w:p w14:paraId="7FEF29D9"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26250 $</w:t>
            </w:r>
          </w:p>
        </w:tc>
        <w:tc>
          <w:tcPr>
            <w:tcW w:w="1222" w:type="dxa"/>
            <w:tcBorders>
              <w:left w:val="single" w:sz="12" w:space="0" w:color="auto"/>
            </w:tcBorders>
            <w:vAlign w:val="center"/>
          </w:tcPr>
          <w:p w14:paraId="15256AC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8400 $</w:t>
            </w:r>
          </w:p>
        </w:tc>
        <w:tc>
          <w:tcPr>
            <w:tcW w:w="1140" w:type="dxa"/>
            <w:tcBorders>
              <w:right w:val="single" w:sz="12" w:space="0" w:color="auto"/>
            </w:tcBorders>
            <w:vAlign w:val="center"/>
          </w:tcPr>
          <w:p w14:paraId="577E6BB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10500 $</w:t>
            </w:r>
          </w:p>
        </w:tc>
        <w:tc>
          <w:tcPr>
            <w:tcW w:w="1000" w:type="dxa"/>
            <w:tcBorders>
              <w:left w:val="single" w:sz="12" w:space="0" w:color="auto"/>
              <w:right w:val="single" w:sz="12" w:space="0" w:color="auto"/>
            </w:tcBorders>
          </w:tcPr>
          <w:p w14:paraId="27F775B8"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c>
          <w:tcPr>
            <w:tcW w:w="1160" w:type="dxa"/>
            <w:tcBorders>
              <w:left w:val="single" w:sz="12" w:space="0" w:color="auto"/>
              <w:right w:val="single" w:sz="18" w:space="0" w:color="256D9D" w:themeColor="accent2" w:themeShade="BF"/>
            </w:tcBorders>
            <w:vAlign w:val="center"/>
          </w:tcPr>
          <w:p w14:paraId="5B6BE1B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3200 $</w:t>
            </w:r>
          </w:p>
        </w:tc>
        <w:tc>
          <w:tcPr>
            <w:tcW w:w="1380" w:type="dxa"/>
            <w:tcBorders>
              <w:left w:val="single" w:sz="18" w:space="0" w:color="256D9D" w:themeColor="accent2" w:themeShade="BF"/>
            </w:tcBorders>
            <w:vAlign w:val="center"/>
          </w:tcPr>
          <w:p w14:paraId="54BE38F0"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11500 $</w:t>
            </w:r>
          </w:p>
        </w:tc>
        <w:tc>
          <w:tcPr>
            <w:tcW w:w="1425" w:type="dxa"/>
            <w:tcBorders>
              <w:right w:val="single" w:sz="18" w:space="0" w:color="256D9D" w:themeColor="accent2" w:themeShade="BF"/>
            </w:tcBorders>
            <w:vAlign w:val="center"/>
          </w:tcPr>
          <w:p w14:paraId="209B2FC6"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14650 $</w:t>
            </w:r>
          </w:p>
        </w:tc>
      </w:tr>
      <w:tr w:rsidR="00E9214E" w14:paraId="5B4891E8" w14:textId="77777777" w:rsidTr="007924B3">
        <w:tc>
          <w:tcPr>
            <w:tcW w:w="895" w:type="dxa"/>
            <w:tcBorders>
              <w:left w:val="single" w:sz="12" w:space="0" w:color="auto"/>
              <w:right w:val="single" w:sz="12" w:space="0" w:color="auto"/>
            </w:tcBorders>
            <w:vAlign w:val="center"/>
          </w:tcPr>
          <w:p w14:paraId="00EC2889"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هفتم</w:t>
            </w:r>
          </w:p>
        </w:tc>
        <w:tc>
          <w:tcPr>
            <w:tcW w:w="831" w:type="dxa"/>
            <w:tcBorders>
              <w:left w:val="single" w:sz="12" w:space="0" w:color="auto"/>
              <w:right w:val="single" w:sz="12" w:space="0" w:color="auto"/>
            </w:tcBorders>
            <w:vAlign w:val="center"/>
          </w:tcPr>
          <w:p w14:paraId="7EDBB30F"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500</w:t>
            </w:r>
          </w:p>
        </w:tc>
        <w:tc>
          <w:tcPr>
            <w:tcW w:w="870" w:type="dxa"/>
            <w:tcBorders>
              <w:left w:val="single" w:sz="12" w:space="0" w:color="auto"/>
            </w:tcBorders>
            <w:vAlign w:val="center"/>
          </w:tcPr>
          <w:p w14:paraId="4D71357E"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35000 $</w:t>
            </w:r>
          </w:p>
        </w:tc>
        <w:tc>
          <w:tcPr>
            <w:tcW w:w="1012" w:type="dxa"/>
            <w:tcBorders>
              <w:right w:val="single" w:sz="12" w:space="0" w:color="auto"/>
            </w:tcBorders>
            <w:vAlign w:val="center"/>
          </w:tcPr>
          <w:p w14:paraId="0B1E0F7F"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43750 $</w:t>
            </w:r>
          </w:p>
        </w:tc>
        <w:tc>
          <w:tcPr>
            <w:tcW w:w="1222" w:type="dxa"/>
            <w:tcBorders>
              <w:left w:val="single" w:sz="12" w:space="0" w:color="auto"/>
            </w:tcBorders>
            <w:vAlign w:val="center"/>
          </w:tcPr>
          <w:p w14:paraId="1B45441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14000 $</w:t>
            </w:r>
          </w:p>
        </w:tc>
        <w:tc>
          <w:tcPr>
            <w:tcW w:w="1140" w:type="dxa"/>
            <w:tcBorders>
              <w:right w:val="single" w:sz="12" w:space="0" w:color="auto"/>
            </w:tcBorders>
            <w:vAlign w:val="center"/>
          </w:tcPr>
          <w:p w14:paraId="4B53099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17500 $</w:t>
            </w:r>
          </w:p>
        </w:tc>
        <w:tc>
          <w:tcPr>
            <w:tcW w:w="1000" w:type="dxa"/>
            <w:tcBorders>
              <w:left w:val="single" w:sz="12" w:space="0" w:color="auto"/>
              <w:right w:val="single" w:sz="12" w:space="0" w:color="auto"/>
            </w:tcBorders>
          </w:tcPr>
          <w:p w14:paraId="4BA3C5C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3500 $</w:t>
            </w:r>
          </w:p>
        </w:tc>
        <w:tc>
          <w:tcPr>
            <w:tcW w:w="1160" w:type="dxa"/>
            <w:tcBorders>
              <w:left w:val="single" w:sz="12" w:space="0" w:color="auto"/>
              <w:right w:val="single" w:sz="18" w:space="0" w:color="256D9D" w:themeColor="accent2" w:themeShade="BF"/>
            </w:tcBorders>
            <w:vAlign w:val="center"/>
          </w:tcPr>
          <w:p w14:paraId="64E6B6D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3200 $</w:t>
            </w:r>
          </w:p>
        </w:tc>
        <w:tc>
          <w:tcPr>
            <w:tcW w:w="1380" w:type="dxa"/>
            <w:tcBorders>
              <w:left w:val="single" w:sz="18" w:space="0" w:color="256D9D" w:themeColor="accent2" w:themeShade="BF"/>
            </w:tcBorders>
            <w:vAlign w:val="center"/>
          </w:tcPr>
          <w:p w14:paraId="0201FAC8"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21300 $</w:t>
            </w:r>
          </w:p>
        </w:tc>
        <w:tc>
          <w:tcPr>
            <w:tcW w:w="1425" w:type="dxa"/>
            <w:tcBorders>
              <w:right w:val="single" w:sz="18" w:space="0" w:color="256D9D" w:themeColor="accent2" w:themeShade="BF"/>
            </w:tcBorders>
            <w:vAlign w:val="center"/>
          </w:tcPr>
          <w:p w14:paraId="20FE6A81"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26550 $</w:t>
            </w:r>
          </w:p>
        </w:tc>
      </w:tr>
      <w:tr w:rsidR="00E9214E" w14:paraId="0626A903" w14:textId="77777777" w:rsidTr="007924B3">
        <w:tc>
          <w:tcPr>
            <w:tcW w:w="895" w:type="dxa"/>
            <w:tcBorders>
              <w:left w:val="single" w:sz="12" w:space="0" w:color="auto"/>
              <w:right w:val="single" w:sz="12" w:space="0" w:color="auto"/>
            </w:tcBorders>
            <w:vAlign w:val="center"/>
          </w:tcPr>
          <w:p w14:paraId="0A126739"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هشتم</w:t>
            </w:r>
          </w:p>
        </w:tc>
        <w:tc>
          <w:tcPr>
            <w:tcW w:w="831" w:type="dxa"/>
            <w:tcBorders>
              <w:left w:val="single" w:sz="12" w:space="0" w:color="auto"/>
              <w:right w:val="single" w:sz="12" w:space="0" w:color="auto"/>
            </w:tcBorders>
            <w:vAlign w:val="center"/>
          </w:tcPr>
          <w:p w14:paraId="7F0EA56F"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700</w:t>
            </w:r>
          </w:p>
        </w:tc>
        <w:tc>
          <w:tcPr>
            <w:tcW w:w="870" w:type="dxa"/>
            <w:tcBorders>
              <w:left w:val="single" w:sz="12" w:space="0" w:color="auto"/>
            </w:tcBorders>
            <w:vAlign w:val="center"/>
          </w:tcPr>
          <w:p w14:paraId="6FED8836"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49000 $</w:t>
            </w:r>
          </w:p>
        </w:tc>
        <w:tc>
          <w:tcPr>
            <w:tcW w:w="1012" w:type="dxa"/>
            <w:tcBorders>
              <w:right w:val="single" w:sz="12" w:space="0" w:color="auto"/>
            </w:tcBorders>
            <w:vAlign w:val="center"/>
          </w:tcPr>
          <w:p w14:paraId="068F673F"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61250 $</w:t>
            </w:r>
          </w:p>
        </w:tc>
        <w:tc>
          <w:tcPr>
            <w:tcW w:w="1222" w:type="dxa"/>
            <w:tcBorders>
              <w:left w:val="single" w:sz="12" w:space="0" w:color="auto"/>
            </w:tcBorders>
            <w:vAlign w:val="center"/>
          </w:tcPr>
          <w:p w14:paraId="4678977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19600 $</w:t>
            </w:r>
          </w:p>
        </w:tc>
        <w:tc>
          <w:tcPr>
            <w:tcW w:w="1140" w:type="dxa"/>
            <w:tcBorders>
              <w:right w:val="single" w:sz="12" w:space="0" w:color="auto"/>
            </w:tcBorders>
            <w:vAlign w:val="center"/>
          </w:tcPr>
          <w:p w14:paraId="1B57267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24500 $</w:t>
            </w:r>
          </w:p>
        </w:tc>
        <w:tc>
          <w:tcPr>
            <w:tcW w:w="1000" w:type="dxa"/>
            <w:tcBorders>
              <w:left w:val="single" w:sz="12" w:space="0" w:color="auto"/>
              <w:right w:val="single" w:sz="12" w:space="0" w:color="auto"/>
            </w:tcBorders>
          </w:tcPr>
          <w:p w14:paraId="796C721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4900 $</w:t>
            </w:r>
          </w:p>
        </w:tc>
        <w:tc>
          <w:tcPr>
            <w:tcW w:w="1160" w:type="dxa"/>
            <w:tcBorders>
              <w:left w:val="single" w:sz="12" w:space="0" w:color="auto"/>
              <w:right w:val="single" w:sz="18" w:space="0" w:color="256D9D" w:themeColor="accent2" w:themeShade="BF"/>
            </w:tcBorders>
            <w:vAlign w:val="center"/>
          </w:tcPr>
          <w:p w14:paraId="50618651"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3400 $</w:t>
            </w:r>
          </w:p>
        </w:tc>
        <w:tc>
          <w:tcPr>
            <w:tcW w:w="1380" w:type="dxa"/>
            <w:tcBorders>
              <w:left w:val="single" w:sz="18" w:space="0" w:color="256D9D" w:themeColor="accent2" w:themeShade="BF"/>
            </w:tcBorders>
            <w:vAlign w:val="center"/>
          </w:tcPr>
          <w:p w14:paraId="486AA07A"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30900 $</w:t>
            </w:r>
          </w:p>
        </w:tc>
        <w:tc>
          <w:tcPr>
            <w:tcW w:w="1425" w:type="dxa"/>
            <w:tcBorders>
              <w:right w:val="single" w:sz="18" w:space="0" w:color="256D9D" w:themeColor="accent2" w:themeShade="BF"/>
            </w:tcBorders>
            <w:vAlign w:val="center"/>
          </w:tcPr>
          <w:p w14:paraId="3D9B3400"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38250 $</w:t>
            </w:r>
          </w:p>
        </w:tc>
      </w:tr>
      <w:tr w:rsidR="00E9214E" w14:paraId="5A136BAF" w14:textId="77777777" w:rsidTr="007924B3">
        <w:tc>
          <w:tcPr>
            <w:tcW w:w="895" w:type="dxa"/>
            <w:tcBorders>
              <w:left w:val="single" w:sz="12" w:space="0" w:color="auto"/>
              <w:right w:val="single" w:sz="12" w:space="0" w:color="auto"/>
            </w:tcBorders>
            <w:vAlign w:val="center"/>
          </w:tcPr>
          <w:p w14:paraId="142E96BC"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نهم</w:t>
            </w:r>
          </w:p>
        </w:tc>
        <w:tc>
          <w:tcPr>
            <w:tcW w:w="831" w:type="dxa"/>
            <w:tcBorders>
              <w:left w:val="single" w:sz="12" w:space="0" w:color="auto"/>
              <w:right w:val="single" w:sz="12" w:space="0" w:color="auto"/>
            </w:tcBorders>
            <w:vAlign w:val="center"/>
          </w:tcPr>
          <w:p w14:paraId="5A595814"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850</w:t>
            </w:r>
          </w:p>
        </w:tc>
        <w:tc>
          <w:tcPr>
            <w:tcW w:w="870" w:type="dxa"/>
            <w:tcBorders>
              <w:left w:val="single" w:sz="12" w:space="0" w:color="auto"/>
            </w:tcBorders>
            <w:vAlign w:val="center"/>
          </w:tcPr>
          <w:p w14:paraId="3094D06E"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59500 $</w:t>
            </w:r>
          </w:p>
        </w:tc>
        <w:tc>
          <w:tcPr>
            <w:tcW w:w="1012" w:type="dxa"/>
            <w:tcBorders>
              <w:right w:val="single" w:sz="12" w:space="0" w:color="auto"/>
            </w:tcBorders>
            <w:vAlign w:val="center"/>
          </w:tcPr>
          <w:p w14:paraId="580CEBA5"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74375 $</w:t>
            </w:r>
          </w:p>
        </w:tc>
        <w:tc>
          <w:tcPr>
            <w:tcW w:w="1222" w:type="dxa"/>
            <w:tcBorders>
              <w:left w:val="single" w:sz="12" w:space="0" w:color="auto"/>
            </w:tcBorders>
            <w:vAlign w:val="center"/>
          </w:tcPr>
          <w:p w14:paraId="02B8F11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23800 $</w:t>
            </w:r>
          </w:p>
        </w:tc>
        <w:tc>
          <w:tcPr>
            <w:tcW w:w="1140" w:type="dxa"/>
            <w:tcBorders>
              <w:right w:val="single" w:sz="12" w:space="0" w:color="auto"/>
            </w:tcBorders>
            <w:vAlign w:val="center"/>
          </w:tcPr>
          <w:p w14:paraId="0C04974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29750 $</w:t>
            </w:r>
          </w:p>
        </w:tc>
        <w:tc>
          <w:tcPr>
            <w:tcW w:w="1000" w:type="dxa"/>
            <w:tcBorders>
              <w:left w:val="single" w:sz="12" w:space="0" w:color="auto"/>
              <w:right w:val="single" w:sz="12" w:space="0" w:color="auto"/>
            </w:tcBorders>
          </w:tcPr>
          <w:p w14:paraId="272D506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5950 $</w:t>
            </w:r>
          </w:p>
        </w:tc>
        <w:tc>
          <w:tcPr>
            <w:tcW w:w="1160" w:type="dxa"/>
            <w:tcBorders>
              <w:left w:val="single" w:sz="12" w:space="0" w:color="auto"/>
              <w:right w:val="single" w:sz="18" w:space="0" w:color="256D9D" w:themeColor="accent2" w:themeShade="BF"/>
            </w:tcBorders>
            <w:vAlign w:val="center"/>
          </w:tcPr>
          <w:p w14:paraId="10731BD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3400 $</w:t>
            </w:r>
          </w:p>
        </w:tc>
        <w:tc>
          <w:tcPr>
            <w:tcW w:w="1380" w:type="dxa"/>
            <w:tcBorders>
              <w:left w:val="single" w:sz="18" w:space="0" w:color="256D9D" w:themeColor="accent2" w:themeShade="BF"/>
            </w:tcBorders>
            <w:vAlign w:val="center"/>
          </w:tcPr>
          <w:p w14:paraId="2AFFBED1"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38250 $</w:t>
            </w:r>
          </w:p>
        </w:tc>
        <w:tc>
          <w:tcPr>
            <w:tcW w:w="1425" w:type="dxa"/>
            <w:tcBorders>
              <w:right w:val="single" w:sz="18" w:space="0" w:color="256D9D" w:themeColor="accent2" w:themeShade="BF"/>
            </w:tcBorders>
            <w:vAlign w:val="center"/>
          </w:tcPr>
          <w:p w14:paraId="3048207F"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47175 $</w:t>
            </w:r>
          </w:p>
        </w:tc>
      </w:tr>
      <w:tr w:rsidR="00E9214E" w14:paraId="3DA7C490" w14:textId="77777777" w:rsidTr="007924B3">
        <w:tc>
          <w:tcPr>
            <w:tcW w:w="895" w:type="dxa"/>
            <w:tcBorders>
              <w:left w:val="single" w:sz="12" w:space="0" w:color="auto"/>
              <w:right w:val="single" w:sz="12" w:space="0" w:color="auto"/>
            </w:tcBorders>
            <w:vAlign w:val="center"/>
          </w:tcPr>
          <w:p w14:paraId="3616FBF8"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دهم</w:t>
            </w:r>
          </w:p>
        </w:tc>
        <w:tc>
          <w:tcPr>
            <w:tcW w:w="831" w:type="dxa"/>
            <w:tcBorders>
              <w:left w:val="single" w:sz="12" w:space="0" w:color="auto"/>
              <w:right w:val="single" w:sz="12" w:space="0" w:color="auto"/>
            </w:tcBorders>
            <w:vAlign w:val="center"/>
          </w:tcPr>
          <w:p w14:paraId="2ACD1DBB"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1100</w:t>
            </w:r>
          </w:p>
        </w:tc>
        <w:tc>
          <w:tcPr>
            <w:tcW w:w="870" w:type="dxa"/>
            <w:tcBorders>
              <w:left w:val="single" w:sz="12" w:space="0" w:color="auto"/>
            </w:tcBorders>
            <w:vAlign w:val="center"/>
          </w:tcPr>
          <w:p w14:paraId="19FA5119"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77000 $</w:t>
            </w:r>
          </w:p>
        </w:tc>
        <w:tc>
          <w:tcPr>
            <w:tcW w:w="1012" w:type="dxa"/>
            <w:tcBorders>
              <w:right w:val="single" w:sz="12" w:space="0" w:color="auto"/>
            </w:tcBorders>
            <w:vAlign w:val="center"/>
          </w:tcPr>
          <w:p w14:paraId="3305EE78"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96250 $</w:t>
            </w:r>
          </w:p>
        </w:tc>
        <w:tc>
          <w:tcPr>
            <w:tcW w:w="1222" w:type="dxa"/>
            <w:tcBorders>
              <w:left w:val="single" w:sz="12" w:space="0" w:color="auto"/>
            </w:tcBorders>
            <w:vAlign w:val="center"/>
          </w:tcPr>
          <w:p w14:paraId="059A48E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30800 $</w:t>
            </w:r>
          </w:p>
        </w:tc>
        <w:tc>
          <w:tcPr>
            <w:tcW w:w="1140" w:type="dxa"/>
            <w:tcBorders>
              <w:right w:val="single" w:sz="12" w:space="0" w:color="auto"/>
            </w:tcBorders>
            <w:vAlign w:val="center"/>
          </w:tcPr>
          <w:p w14:paraId="0AEAF766"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38500 $</w:t>
            </w:r>
          </w:p>
        </w:tc>
        <w:tc>
          <w:tcPr>
            <w:tcW w:w="1000" w:type="dxa"/>
            <w:tcBorders>
              <w:left w:val="single" w:sz="12" w:space="0" w:color="auto"/>
              <w:right w:val="single" w:sz="12" w:space="0" w:color="auto"/>
            </w:tcBorders>
          </w:tcPr>
          <w:p w14:paraId="7321A9BE"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7700 $</w:t>
            </w:r>
          </w:p>
        </w:tc>
        <w:tc>
          <w:tcPr>
            <w:tcW w:w="1160" w:type="dxa"/>
            <w:tcBorders>
              <w:left w:val="single" w:sz="12" w:space="0" w:color="auto"/>
              <w:right w:val="single" w:sz="18" w:space="0" w:color="256D9D" w:themeColor="accent2" w:themeShade="BF"/>
            </w:tcBorders>
            <w:vAlign w:val="center"/>
          </w:tcPr>
          <w:p w14:paraId="6D79C5DF"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4100 $</w:t>
            </w:r>
          </w:p>
        </w:tc>
        <w:tc>
          <w:tcPr>
            <w:tcW w:w="1380" w:type="dxa"/>
            <w:tcBorders>
              <w:left w:val="single" w:sz="18" w:space="0" w:color="256D9D" w:themeColor="accent2" w:themeShade="BF"/>
            </w:tcBorders>
            <w:vAlign w:val="center"/>
          </w:tcPr>
          <w:p w14:paraId="73A8F2EC"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49800 $</w:t>
            </w:r>
          </w:p>
        </w:tc>
        <w:tc>
          <w:tcPr>
            <w:tcW w:w="1425" w:type="dxa"/>
            <w:tcBorders>
              <w:right w:val="single" w:sz="18" w:space="0" w:color="256D9D" w:themeColor="accent2" w:themeShade="BF"/>
            </w:tcBorders>
            <w:vAlign w:val="center"/>
          </w:tcPr>
          <w:p w14:paraId="337C2BC4"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61350 $</w:t>
            </w:r>
          </w:p>
        </w:tc>
      </w:tr>
      <w:tr w:rsidR="00E9214E" w14:paraId="28E39774" w14:textId="77777777" w:rsidTr="007924B3">
        <w:tc>
          <w:tcPr>
            <w:tcW w:w="895" w:type="dxa"/>
            <w:tcBorders>
              <w:left w:val="single" w:sz="12" w:space="0" w:color="auto"/>
              <w:right w:val="single" w:sz="12" w:space="0" w:color="auto"/>
            </w:tcBorders>
            <w:vAlign w:val="center"/>
          </w:tcPr>
          <w:p w14:paraId="682C914A"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یازدهم</w:t>
            </w:r>
          </w:p>
        </w:tc>
        <w:tc>
          <w:tcPr>
            <w:tcW w:w="831" w:type="dxa"/>
            <w:tcBorders>
              <w:left w:val="single" w:sz="12" w:space="0" w:color="auto"/>
              <w:right w:val="single" w:sz="12" w:space="0" w:color="auto"/>
            </w:tcBorders>
            <w:vAlign w:val="center"/>
          </w:tcPr>
          <w:p w14:paraId="10CEC0F1"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1200</w:t>
            </w:r>
          </w:p>
        </w:tc>
        <w:tc>
          <w:tcPr>
            <w:tcW w:w="870" w:type="dxa"/>
            <w:tcBorders>
              <w:left w:val="single" w:sz="12" w:space="0" w:color="auto"/>
            </w:tcBorders>
            <w:vAlign w:val="center"/>
          </w:tcPr>
          <w:p w14:paraId="66CC9718"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84000 $</w:t>
            </w:r>
          </w:p>
        </w:tc>
        <w:tc>
          <w:tcPr>
            <w:tcW w:w="1012" w:type="dxa"/>
            <w:tcBorders>
              <w:right w:val="single" w:sz="12" w:space="0" w:color="auto"/>
            </w:tcBorders>
            <w:vAlign w:val="center"/>
          </w:tcPr>
          <w:p w14:paraId="51CD60BD"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105000 $</w:t>
            </w:r>
          </w:p>
        </w:tc>
        <w:tc>
          <w:tcPr>
            <w:tcW w:w="1222" w:type="dxa"/>
            <w:tcBorders>
              <w:left w:val="single" w:sz="12" w:space="0" w:color="auto"/>
            </w:tcBorders>
            <w:vAlign w:val="center"/>
          </w:tcPr>
          <w:p w14:paraId="4F051783"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33600 $</w:t>
            </w:r>
          </w:p>
        </w:tc>
        <w:tc>
          <w:tcPr>
            <w:tcW w:w="1140" w:type="dxa"/>
            <w:tcBorders>
              <w:right w:val="single" w:sz="12" w:space="0" w:color="auto"/>
            </w:tcBorders>
            <w:vAlign w:val="center"/>
          </w:tcPr>
          <w:p w14:paraId="1163E92A"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42000 $</w:t>
            </w:r>
          </w:p>
        </w:tc>
        <w:tc>
          <w:tcPr>
            <w:tcW w:w="1000" w:type="dxa"/>
            <w:tcBorders>
              <w:left w:val="single" w:sz="12" w:space="0" w:color="auto"/>
              <w:right w:val="single" w:sz="12" w:space="0" w:color="auto"/>
            </w:tcBorders>
          </w:tcPr>
          <w:p w14:paraId="40F4AB4D"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8400 $</w:t>
            </w:r>
          </w:p>
        </w:tc>
        <w:tc>
          <w:tcPr>
            <w:tcW w:w="1160" w:type="dxa"/>
            <w:tcBorders>
              <w:left w:val="single" w:sz="12" w:space="0" w:color="auto"/>
              <w:right w:val="single" w:sz="18" w:space="0" w:color="256D9D" w:themeColor="accent2" w:themeShade="BF"/>
            </w:tcBorders>
            <w:vAlign w:val="center"/>
          </w:tcPr>
          <w:p w14:paraId="055C87E9"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4100 $</w:t>
            </w:r>
          </w:p>
        </w:tc>
        <w:tc>
          <w:tcPr>
            <w:tcW w:w="1380" w:type="dxa"/>
            <w:tcBorders>
              <w:left w:val="single" w:sz="18" w:space="0" w:color="256D9D" w:themeColor="accent2" w:themeShade="BF"/>
            </w:tcBorders>
            <w:vAlign w:val="center"/>
          </w:tcPr>
          <w:p w14:paraId="49D6AE71"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54700 $</w:t>
            </w:r>
          </w:p>
        </w:tc>
        <w:tc>
          <w:tcPr>
            <w:tcW w:w="1425" w:type="dxa"/>
            <w:tcBorders>
              <w:right w:val="single" w:sz="18" w:space="0" w:color="256D9D" w:themeColor="accent2" w:themeShade="BF"/>
            </w:tcBorders>
            <w:vAlign w:val="center"/>
          </w:tcPr>
          <w:p w14:paraId="4BEEF2C0"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67300 $</w:t>
            </w:r>
          </w:p>
        </w:tc>
      </w:tr>
      <w:tr w:rsidR="00E9214E" w14:paraId="531D9925" w14:textId="77777777" w:rsidTr="007924B3">
        <w:tc>
          <w:tcPr>
            <w:tcW w:w="895" w:type="dxa"/>
            <w:tcBorders>
              <w:left w:val="single" w:sz="12" w:space="0" w:color="auto"/>
              <w:right w:val="single" w:sz="12" w:space="0" w:color="auto"/>
            </w:tcBorders>
            <w:vAlign w:val="center"/>
          </w:tcPr>
          <w:p w14:paraId="3E35FF9A"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دوازدهم</w:t>
            </w:r>
          </w:p>
        </w:tc>
        <w:tc>
          <w:tcPr>
            <w:tcW w:w="831" w:type="dxa"/>
            <w:tcBorders>
              <w:left w:val="single" w:sz="12" w:space="0" w:color="auto"/>
              <w:right w:val="single" w:sz="12" w:space="0" w:color="auto"/>
            </w:tcBorders>
            <w:vAlign w:val="center"/>
          </w:tcPr>
          <w:p w14:paraId="389B9535"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1250</w:t>
            </w:r>
          </w:p>
        </w:tc>
        <w:tc>
          <w:tcPr>
            <w:tcW w:w="870" w:type="dxa"/>
            <w:tcBorders>
              <w:left w:val="single" w:sz="12" w:space="0" w:color="auto"/>
            </w:tcBorders>
            <w:vAlign w:val="center"/>
          </w:tcPr>
          <w:p w14:paraId="43B7D910"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87500 $</w:t>
            </w:r>
          </w:p>
        </w:tc>
        <w:tc>
          <w:tcPr>
            <w:tcW w:w="1012" w:type="dxa"/>
            <w:tcBorders>
              <w:right w:val="single" w:sz="12" w:space="0" w:color="auto"/>
            </w:tcBorders>
            <w:vAlign w:val="center"/>
          </w:tcPr>
          <w:p w14:paraId="7F0F073C"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109375 $</w:t>
            </w:r>
          </w:p>
        </w:tc>
        <w:tc>
          <w:tcPr>
            <w:tcW w:w="1222" w:type="dxa"/>
            <w:tcBorders>
              <w:left w:val="single" w:sz="12" w:space="0" w:color="auto"/>
            </w:tcBorders>
            <w:vAlign w:val="center"/>
          </w:tcPr>
          <w:p w14:paraId="7E95937C"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35000 $</w:t>
            </w:r>
          </w:p>
        </w:tc>
        <w:tc>
          <w:tcPr>
            <w:tcW w:w="1140" w:type="dxa"/>
            <w:tcBorders>
              <w:right w:val="single" w:sz="12" w:space="0" w:color="auto"/>
            </w:tcBorders>
            <w:vAlign w:val="center"/>
          </w:tcPr>
          <w:p w14:paraId="4B4804A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43750 $</w:t>
            </w:r>
          </w:p>
        </w:tc>
        <w:tc>
          <w:tcPr>
            <w:tcW w:w="1000" w:type="dxa"/>
            <w:tcBorders>
              <w:left w:val="single" w:sz="12" w:space="0" w:color="auto"/>
              <w:right w:val="single" w:sz="12" w:space="0" w:color="auto"/>
            </w:tcBorders>
          </w:tcPr>
          <w:p w14:paraId="24E6E68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8750 $</w:t>
            </w:r>
          </w:p>
        </w:tc>
        <w:tc>
          <w:tcPr>
            <w:tcW w:w="1160" w:type="dxa"/>
            <w:tcBorders>
              <w:left w:val="single" w:sz="12" w:space="0" w:color="auto"/>
              <w:right w:val="single" w:sz="18" w:space="0" w:color="256D9D" w:themeColor="accent2" w:themeShade="BF"/>
            </w:tcBorders>
            <w:vAlign w:val="center"/>
          </w:tcPr>
          <w:p w14:paraId="49260EC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4750 $</w:t>
            </w:r>
          </w:p>
        </w:tc>
        <w:tc>
          <w:tcPr>
            <w:tcW w:w="1380" w:type="dxa"/>
            <w:tcBorders>
              <w:left w:val="single" w:sz="18" w:space="0" w:color="256D9D" w:themeColor="accent2" w:themeShade="BF"/>
            </w:tcBorders>
            <w:vAlign w:val="center"/>
          </w:tcPr>
          <w:p w14:paraId="5410A973"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56500 $</w:t>
            </w:r>
          </w:p>
        </w:tc>
        <w:tc>
          <w:tcPr>
            <w:tcW w:w="1425" w:type="dxa"/>
            <w:tcBorders>
              <w:right w:val="single" w:sz="18" w:space="0" w:color="256D9D" w:themeColor="accent2" w:themeShade="BF"/>
            </w:tcBorders>
            <w:vAlign w:val="center"/>
          </w:tcPr>
          <w:p w14:paraId="1E41887B"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69625 $</w:t>
            </w:r>
          </w:p>
        </w:tc>
      </w:tr>
      <w:tr w:rsidR="00E9214E" w14:paraId="4EF9CDBB" w14:textId="77777777" w:rsidTr="007924B3">
        <w:tc>
          <w:tcPr>
            <w:tcW w:w="895" w:type="dxa"/>
            <w:tcBorders>
              <w:left w:val="single" w:sz="12" w:space="0" w:color="auto"/>
              <w:bottom w:val="single" w:sz="12" w:space="0" w:color="auto"/>
              <w:right w:val="single" w:sz="12" w:space="0" w:color="auto"/>
            </w:tcBorders>
            <w:vAlign w:val="center"/>
          </w:tcPr>
          <w:p w14:paraId="3188FEB4" w14:textId="77777777" w:rsidR="00E9214E" w:rsidRDefault="00E9214E"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سیزدهم</w:t>
            </w:r>
          </w:p>
        </w:tc>
        <w:tc>
          <w:tcPr>
            <w:tcW w:w="831" w:type="dxa"/>
            <w:tcBorders>
              <w:left w:val="single" w:sz="12" w:space="0" w:color="auto"/>
              <w:bottom w:val="single" w:sz="12" w:space="0" w:color="auto"/>
              <w:right w:val="single" w:sz="12" w:space="0" w:color="auto"/>
            </w:tcBorders>
            <w:vAlign w:val="center"/>
          </w:tcPr>
          <w:p w14:paraId="6FA00632" w14:textId="77777777" w:rsidR="00E9214E"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1300</w:t>
            </w:r>
          </w:p>
        </w:tc>
        <w:tc>
          <w:tcPr>
            <w:tcW w:w="870" w:type="dxa"/>
            <w:tcBorders>
              <w:left w:val="single" w:sz="12" w:space="0" w:color="auto"/>
              <w:bottom w:val="single" w:sz="12" w:space="0" w:color="auto"/>
            </w:tcBorders>
            <w:vAlign w:val="center"/>
          </w:tcPr>
          <w:p w14:paraId="691A9EF4"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91000 $</w:t>
            </w:r>
          </w:p>
        </w:tc>
        <w:tc>
          <w:tcPr>
            <w:tcW w:w="1012" w:type="dxa"/>
            <w:tcBorders>
              <w:bottom w:val="single" w:sz="12" w:space="0" w:color="auto"/>
              <w:right w:val="single" w:sz="12" w:space="0" w:color="auto"/>
            </w:tcBorders>
            <w:vAlign w:val="center"/>
          </w:tcPr>
          <w:p w14:paraId="3D50DAF8" w14:textId="77777777" w:rsidR="00E9214E" w:rsidRPr="008B2072" w:rsidRDefault="00E9214E"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113750 $</w:t>
            </w:r>
          </w:p>
        </w:tc>
        <w:tc>
          <w:tcPr>
            <w:tcW w:w="1222" w:type="dxa"/>
            <w:tcBorders>
              <w:left w:val="single" w:sz="12" w:space="0" w:color="auto"/>
              <w:bottom w:val="single" w:sz="12" w:space="0" w:color="auto"/>
            </w:tcBorders>
            <w:vAlign w:val="center"/>
          </w:tcPr>
          <w:p w14:paraId="61ED3E40"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36400 $</w:t>
            </w:r>
          </w:p>
        </w:tc>
        <w:tc>
          <w:tcPr>
            <w:tcW w:w="1140" w:type="dxa"/>
            <w:tcBorders>
              <w:bottom w:val="single" w:sz="12" w:space="0" w:color="auto"/>
            </w:tcBorders>
            <w:vAlign w:val="center"/>
          </w:tcPr>
          <w:p w14:paraId="6579F524"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45500 $</w:t>
            </w:r>
          </w:p>
        </w:tc>
        <w:tc>
          <w:tcPr>
            <w:tcW w:w="1000" w:type="dxa"/>
            <w:tcBorders>
              <w:bottom w:val="single" w:sz="12" w:space="0" w:color="auto"/>
              <w:right w:val="single" w:sz="12" w:space="0" w:color="auto"/>
            </w:tcBorders>
          </w:tcPr>
          <w:p w14:paraId="12BE4265"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9100 $</w:t>
            </w:r>
          </w:p>
        </w:tc>
        <w:tc>
          <w:tcPr>
            <w:tcW w:w="1160" w:type="dxa"/>
            <w:tcBorders>
              <w:left w:val="single" w:sz="12" w:space="0" w:color="auto"/>
              <w:bottom w:val="single" w:sz="12" w:space="0" w:color="auto"/>
              <w:right w:val="single" w:sz="18" w:space="0" w:color="256D9D" w:themeColor="accent2" w:themeShade="BF"/>
            </w:tcBorders>
            <w:vAlign w:val="center"/>
          </w:tcPr>
          <w:p w14:paraId="2805C7C7" w14:textId="77777777" w:rsidR="00E9214E" w:rsidRDefault="00E9214E"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4750 $</w:t>
            </w:r>
          </w:p>
        </w:tc>
        <w:tc>
          <w:tcPr>
            <w:tcW w:w="1380" w:type="dxa"/>
            <w:tcBorders>
              <w:left w:val="single" w:sz="18" w:space="0" w:color="256D9D" w:themeColor="accent2" w:themeShade="BF"/>
              <w:bottom w:val="single" w:sz="12" w:space="0" w:color="auto"/>
            </w:tcBorders>
            <w:vAlign w:val="center"/>
          </w:tcPr>
          <w:p w14:paraId="00CDE1C8"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58950 $</w:t>
            </w:r>
          </w:p>
        </w:tc>
        <w:tc>
          <w:tcPr>
            <w:tcW w:w="1425" w:type="dxa"/>
            <w:tcBorders>
              <w:bottom w:val="single" w:sz="12" w:space="0" w:color="auto"/>
              <w:right w:val="single" w:sz="18" w:space="0" w:color="256D9D" w:themeColor="accent2" w:themeShade="BF"/>
            </w:tcBorders>
            <w:vAlign w:val="center"/>
          </w:tcPr>
          <w:p w14:paraId="755B69E1" w14:textId="77777777" w:rsidR="00E9214E" w:rsidRPr="000C0B6D" w:rsidRDefault="00E9214E"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72600 $</w:t>
            </w:r>
          </w:p>
        </w:tc>
      </w:tr>
    </w:tbl>
    <w:p w14:paraId="60566103"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Pr>
      </w:pPr>
      <w:r w:rsidRPr="003924C1">
        <w:rPr>
          <w:rFonts w:ascii="IRANSans" w:hAnsi="IRANSans" w:cs="B Nazanin"/>
          <w:color w:val="212529"/>
          <w:sz w:val="32"/>
          <w:szCs w:val="32"/>
          <w:rtl/>
        </w:rPr>
        <w:t xml:space="preserve"> </w:t>
      </w:r>
    </w:p>
    <w:p w14:paraId="6CD4A760" w14:textId="77777777" w:rsidR="00E9214E" w:rsidRPr="00D82093" w:rsidRDefault="00E9214E" w:rsidP="00E9214E">
      <w:pPr>
        <w:pStyle w:val="NormalWeb"/>
        <w:numPr>
          <w:ilvl w:val="0"/>
          <w:numId w:val="5"/>
        </w:numPr>
        <w:shd w:val="clear" w:color="auto" w:fill="FFFFFF"/>
        <w:bidi/>
        <w:spacing w:before="0" w:beforeAutospacing="0" w:line="510" w:lineRule="atLeast"/>
        <w:jc w:val="both"/>
        <w:rPr>
          <w:rFonts w:ascii="IRANSans" w:hAnsi="IRANSans" w:cs="B Nazanin"/>
          <w:color w:val="212529"/>
          <w:sz w:val="30"/>
          <w:szCs w:val="30"/>
          <w:rtl/>
          <w:lang w:bidi="fa-IR"/>
        </w:rPr>
      </w:pPr>
      <w:r w:rsidRPr="00D82093">
        <w:rPr>
          <w:rFonts w:ascii="IRANSans" w:hAnsi="IRANSans" w:cs="B Nazanin" w:hint="cs"/>
          <w:color w:val="212529"/>
          <w:sz w:val="30"/>
          <w:szCs w:val="30"/>
          <w:rtl/>
          <w:lang w:bidi="fa-IR"/>
        </w:rPr>
        <w:t>اعداد، در هزینه ها کمی بالاتر و در درآمدها پایین تر لحاظ شده است تا حداقل سود محاسبه شود.</w:t>
      </w:r>
    </w:p>
    <w:p w14:paraId="3525EE4F" w14:textId="77777777" w:rsidR="00E9214E" w:rsidRDefault="00E9214E" w:rsidP="00E9214E">
      <w:pPr>
        <w:pStyle w:val="NormalWeb"/>
        <w:shd w:val="clear" w:color="auto" w:fill="FFFFFF"/>
        <w:bidi/>
        <w:spacing w:before="0" w:beforeAutospacing="0" w:line="510" w:lineRule="atLeast"/>
        <w:jc w:val="both"/>
        <w:rPr>
          <w:rFonts w:ascii="IRANSans" w:hAnsi="IRANSans" w:cs="B Nazanin"/>
          <w:color w:val="212529"/>
          <w:sz w:val="32"/>
          <w:szCs w:val="32"/>
          <w:rtl/>
        </w:rPr>
      </w:pPr>
      <w:r w:rsidRPr="003924C1">
        <w:rPr>
          <w:rFonts w:ascii="IRANSans" w:hAnsi="IRANSans" w:cs="B Nazanin"/>
          <w:color w:val="212529"/>
          <w:sz w:val="32"/>
          <w:szCs w:val="32"/>
          <w:rtl/>
        </w:rPr>
        <w:t xml:space="preserve"> </w:t>
      </w:r>
    </w:p>
    <w:p w14:paraId="0B341DDA" w14:textId="77777777" w:rsidR="00E9214E" w:rsidRDefault="00E9214E" w:rsidP="00E9214E">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6969DCCE" w14:textId="77777777" w:rsidR="00E9214E" w:rsidRPr="0029646B" w:rsidRDefault="00E9214E" w:rsidP="00E9214E">
      <w:pPr>
        <w:pStyle w:val="Heading1"/>
        <w:bidi/>
        <w:spacing w:after="0" w:line="240" w:lineRule="auto"/>
        <w:rPr>
          <w:rFonts w:cs="B Yekan"/>
          <w:szCs w:val="52"/>
          <w:rtl/>
          <w:lang w:bidi="fa-IR"/>
        </w:rPr>
      </w:pPr>
      <w:r>
        <w:rPr>
          <w:rFonts w:cs="B Yekan" w:hint="cs"/>
          <w:szCs w:val="52"/>
          <w:rtl/>
          <w:lang w:bidi="fa-IR"/>
        </w:rPr>
        <w:lastRenderedPageBreak/>
        <w:t>تجهیزات و نیروی مورد نیاز جهت اجرای پروژه</w:t>
      </w:r>
    </w:p>
    <w:p w14:paraId="1D48B5E9" w14:textId="77777777" w:rsidR="00E9214E" w:rsidRPr="0029646B" w:rsidRDefault="00E9214E" w:rsidP="00E9214E">
      <w:pPr>
        <w:bidi/>
        <w:spacing w:line="240" w:lineRule="auto"/>
        <w:rPr>
          <w:rFonts w:cs="B Yekan"/>
          <w:szCs w:val="28"/>
          <w:rtl/>
          <w:lang w:bidi="fa-IR"/>
        </w:rPr>
      </w:pPr>
      <w:r>
        <w:rPr>
          <w:rFonts w:cs="B Yekan" w:hint="cs"/>
          <w:szCs w:val="28"/>
          <w:rtl/>
          <w:lang w:bidi="fa-IR"/>
        </w:rPr>
        <w:t>پلتفرم هوشمند هومورو</w:t>
      </w:r>
    </w:p>
    <w:p w14:paraId="097774C7" w14:textId="77777777" w:rsidR="00E9214E" w:rsidRDefault="00E9214E" w:rsidP="00E9214E">
      <w:pPr>
        <w:bidi/>
        <w:rPr>
          <w:lang w:bidi="fa-IR"/>
        </w:rPr>
      </w:pPr>
    </w:p>
    <w:p w14:paraId="46C7B48F" w14:textId="77777777" w:rsidR="00E9214E" w:rsidRPr="00AF0195" w:rsidRDefault="00E9214E" w:rsidP="00E9214E">
      <w:pPr>
        <w:bidi/>
        <w:spacing w:line="360" w:lineRule="auto"/>
        <w:jc w:val="both"/>
        <w:rPr>
          <w:rFonts w:cs="B Nazanin"/>
          <w:sz w:val="6"/>
          <w:szCs w:val="6"/>
          <w:rtl/>
          <w:lang w:bidi="fa-IR"/>
        </w:rPr>
      </w:pPr>
    </w:p>
    <w:p w14:paraId="7666A99D" w14:textId="77777777" w:rsidR="00E9214E" w:rsidRDefault="00E9214E" w:rsidP="00E9214E">
      <w:pPr>
        <w:bidi/>
        <w:jc w:val="both"/>
        <w:rPr>
          <w:rFonts w:ascii="IRANSans" w:hAnsi="IRANSans" w:cs="B Nazanin" w:hint="eastAsia"/>
          <w:color w:val="212529"/>
          <w:sz w:val="32"/>
          <w:szCs w:val="32"/>
          <w:rtl/>
        </w:rPr>
      </w:pPr>
      <w:r>
        <w:rPr>
          <w:rFonts w:ascii="IRANSans" w:hAnsi="IRANSans" w:cs="B Nazanin" w:hint="cs"/>
          <w:color w:val="212529"/>
          <w:sz w:val="32"/>
          <w:szCs w:val="32"/>
          <w:rtl/>
        </w:rPr>
        <w:t>جهت تکمیل و اجرایی شدن پروژه، به موارد زیر نیاز می باشد. این موارد حداقل نیازمندی ها می باشد و بدیهی است با پیشرفت پروژه، تجهیزات و نیروی متخصص متناسب با آن افزایش می یابد. موارد زیر با توجه به پیشرفت پروژه و زمانبندی آن ( جدول</w:t>
      </w:r>
      <w:r w:rsidRPr="00793FE4">
        <w:rPr>
          <w:rFonts w:ascii="IRANSans" w:hAnsi="IRANSans" w:cs="B Nazanin" w:hint="cs"/>
          <w:color w:val="212529"/>
          <w:szCs w:val="28"/>
          <w:rtl/>
        </w:rPr>
        <w:t xml:space="preserve"> 1</w:t>
      </w:r>
      <w:r>
        <w:rPr>
          <w:rFonts w:ascii="IRANSans" w:hAnsi="IRANSans" w:cs="B Nazanin" w:hint="cs"/>
          <w:color w:val="212529"/>
          <w:szCs w:val="28"/>
          <w:rtl/>
        </w:rPr>
        <w:t xml:space="preserve"> </w:t>
      </w:r>
      <w:r>
        <w:rPr>
          <w:rFonts w:ascii="IRANSans" w:hAnsi="IRANSans" w:cs="B Nazanin" w:hint="cs"/>
          <w:color w:val="212529"/>
          <w:sz w:val="32"/>
          <w:szCs w:val="32"/>
          <w:rtl/>
        </w:rPr>
        <w:t xml:space="preserve">بخش مالی ) تنظیم شده است : </w:t>
      </w:r>
    </w:p>
    <w:p w14:paraId="5B85D9CE" w14:textId="77777777" w:rsidR="00E9214E" w:rsidRDefault="00E9214E" w:rsidP="00E9214E">
      <w:pPr>
        <w:bidi/>
        <w:rPr>
          <w:rFonts w:ascii="IRANSans" w:hAnsi="IRANSans" w:cs="B Nazanin" w:hint="eastAsia"/>
          <w:color w:val="212529"/>
          <w:sz w:val="32"/>
          <w:szCs w:val="32"/>
          <w:rtl/>
        </w:rPr>
      </w:pPr>
    </w:p>
    <w:p w14:paraId="390191B9"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فضای کاری با تجهیزات اداری و کامپیوتر برای </w:t>
      </w:r>
      <w:r w:rsidRPr="00D82093">
        <w:rPr>
          <w:rFonts w:ascii="IRANSans" w:hAnsi="IRANSans" w:cs="B Nazanin" w:hint="cs"/>
          <w:color w:val="212529"/>
          <w:sz w:val="28"/>
          <w:szCs w:val="28"/>
          <w:rtl/>
        </w:rPr>
        <w:t xml:space="preserve">4 </w:t>
      </w:r>
      <w:r>
        <w:rPr>
          <w:rFonts w:ascii="IRANSans" w:hAnsi="IRANSans" w:cs="B Nazanin" w:hint="cs"/>
          <w:color w:val="212529"/>
          <w:sz w:val="32"/>
          <w:szCs w:val="32"/>
          <w:rtl/>
        </w:rPr>
        <w:t>نفر</w:t>
      </w:r>
    </w:p>
    <w:p w14:paraId="0C40308A"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یک نفر برنامه نویس سمت سرور</w:t>
      </w:r>
    </w:p>
    <w:p w14:paraId="1592D8CE"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یک نفر برنامه نویس سمت کلاینت</w:t>
      </w:r>
    </w:p>
    <w:p w14:paraId="3D9412EE"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اوپراتور ورود اطلاعات </w:t>
      </w:r>
      <w:r w:rsidRPr="008A5E75">
        <w:rPr>
          <w:rFonts w:ascii="IRANSans" w:hAnsi="IRANSans" w:cs="B Nazanin" w:hint="cs"/>
          <w:color w:val="212529"/>
          <w:sz w:val="30"/>
          <w:szCs w:val="30"/>
          <w:rtl/>
        </w:rPr>
        <w:t>(</w:t>
      </w:r>
      <w:r w:rsidRPr="008A5E75">
        <w:rPr>
          <w:rFonts w:ascii="IRANSans" w:hAnsi="IRANSans" w:cs="B Nazanin"/>
          <w:color w:val="212529"/>
          <w:sz w:val="24"/>
          <w:szCs w:val="24"/>
        </w:rPr>
        <w:t>Data Entry</w:t>
      </w:r>
      <w:r w:rsidRPr="008A5E75">
        <w:rPr>
          <w:rFonts w:ascii="IRANSans" w:hAnsi="IRANSans" w:cs="B Nazanin" w:hint="cs"/>
          <w:color w:val="212529"/>
          <w:sz w:val="30"/>
          <w:szCs w:val="30"/>
          <w:rtl/>
        </w:rPr>
        <w:t>)</w:t>
      </w:r>
      <w:r>
        <w:rPr>
          <w:rFonts w:ascii="IRANSans" w:hAnsi="IRANSans" w:cs="B Nazanin"/>
          <w:color w:val="212529"/>
          <w:sz w:val="32"/>
          <w:szCs w:val="32"/>
        </w:rPr>
        <w:t xml:space="preserve"> </w:t>
      </w:r>
      <w:r>
        <w:rPr>
          <w:rFonts w:ascii="IRANSans" w:hAnsi="IRANSans" w:cs="B Nazanin" w:hint="cs"/>
          <w:color w:val="212529"/>
          <w:sz w:val="32"/>
          <w:szCs w:val="32"/>
          <w:rtl/>
          <w:lang w:bidi="fa-IR"/>
        </w:rPr>
        <w:t xml:space="preserve"> و تست</w:t>
      </w:r>
    </w:p>
    <w:p w14:paraId="74A701DC"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lang w:bidi="fa-IR"/>
        </w:rPr>
        <w:t xml:space="preserve">سرپرست و مدیر پروژه </w:t>
      </w:r>
    </w:p>
    <w:p w14:paraId="45FF471D"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یک سرور جهت نصب </w:t>
      </w:r>
      <w:r w:rsidRPr="00AF43F6">
        <w:rPr>
          <w:rFonts w:ascii="IRANSans" w:hAnsi="IRANSans" w:cs="B Nazanin"/>
          <w:color w:val="212529"/>
          <w:sz w:val="24"/>
          <w:szCs w:val="24"/>
        </w:rPr>
        <w:t>Git</w:t>
      </w:r>
      <w:r>
        <w:rPr>
          <w:rFonts w:ascii="IRANSans" w:hAnsi="IRANSans" w:cs="B Nazanin" w:hint="cs"/>
          <w:color w:val="212529"/>
          <w:sz w:val="32"/>
          <w:szCs w:val="32"/>
          <w:rtl/>
          <w:lang w:bidi="fa-IR"/>
        </w:rPr>
        <w:t xml:space="preserve"> و نسخه تست</w:t>
      </w:r>
    </w:p>
    <w:p w14:paraId="6D57F67A"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اینترنت پرسرعت</w:t>
      </w:r>
    </w:p>
    <w:p w14:paraId="6297A971" w14:textId="77777777" w:rsidR="00E9214E" w:rsidRDefault="00E9214E" w:rsidP="00E9214E">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سه سرور با کانفیگ ذکر شده جهت نصب بخش های مختلف پروژه </w:t>
      </w:r>
    </w:p>
    <w:p w14:paraId="6F4C4F75" w14:textId="77777777" w:rsidR="00E9214E" w:rsidRPr="00AF7C86" w:rsidRDefault="00E9214E" w:rsidP="00E9214E">
      <w:pPr>
        <w:pStyle w:val="ListParagraph"/>
        <w:bidi/>
        <w:ind w:left="1440"/>
        <w:rPr>
          <w:rFonts w:ascii="IRANSans" w:hAnsi="IRANSans" w:cs="B Nazanin"/>
          <w:color w:val="212529"/>
          <w:sz w:val="28"/>
          <w:szCs w:val="28"/>
        </w:rPr>
      </w:pPr>
      <w:r w:rsidRPr="00D95621">
        <w:rPr>
          <w:rFonts w:ascii="IRANSans" w:hAnsi="IRANSans" w:cs="B Nazanin" w:hint="cs"/>
          <w:color w:val="212529"/>
          <w:sz w:val="28"/>
          <w:szCs w:val="28"/>
          <w:rtl/>
        </w:rPr>
        <w:t xml:space="preserve">حداقل مشخصات </w:t>
      </w:r>
      <w:r w:rsidRPr="00AF7C86">
        <w:rPr>
          <w:rFonts w:ascii="IRANSans" w:hAnsi="IRANSans" w:cs="B Nazanin" w:hint="cs"/>
          <w:color w:val="212529"/>
          <w:sz w:val="28"/>
          <w:szCs w:val="28"/>
          <w:rtl/>
        </w:rPr>
        <w:t xml:space="preserve">: </w:t>
      </w:r>
      <w:r w:rsidRPr="00D95621">
        <w:rPr>
          <w:rFonts w:ascii="IRANSans" w:hAnsi="IRANSans" w:cs="B Nazanin"/>
          <w:color w:val="212529"/>
          <w:sz w:val="26"/>
          <w:szCs w:val="26"/>
        </w:rPr>
        <w:t xml:space="preserve">ram </w:t>
      </w:r>
      <w:r>
        <w:rPr>
          <w:rFonts w:ascii="IRANSans" w:hAnsi="IRANSans" w:cs="B Nazanin"/>
          <w:color w:val="212529"/>
          <w:sz w:val="28"/>
          <w:szCs w:val="28"/>
        </w:rPr>
        <w:t xml:space="preserve">: </w:t>
      </w:r>
      <w:r w:rsidRPr="00D95621">
        <w:rPr>
          <w:rFonts w:ascii="IRANSans" w:hAnsi="IRANSans" w:cs="B Nazanin"/>
          <w:color w:val="212529"/>
          <w:sz w:val="26"/>
          <w:szCs w:val="26"/>
        </w:rPr>
        <w:t xml:space="preserve">+48 </w:t>
      </w:r>
      <w:r>
        <w:rPr>
          <w:rFonts w:ascii="IRANSans" w:hAnsi="IRANSans" w:cs="B Nazanin"/>
          <w:color w:val="212529"/>
          <w:sz w:val="28"/>
          <w:szCs w:val="28"/>
        </w:rPr>
        <w:t xml:space="preserve">- </w:t>
      </w:r>
      <w:proofErr w:type="spellStart"/>
      <w:r>
        <w:rPr>
          <w:rFonts w:ascii="IRANSans" w:hAnsi="IRANSans" w:cs="B Nazanin"/>
          <w:color w:val="212529"/>
          <w:sz w:val="28"/>
          <w:szCs w:val="28"/>
        </w:rPr>
        <w:t>cpu</w:t>
      </w:r>
      <w:proofErr w:type="spellEnd"/>
      <w:r>
        <w:rPr>
          <w:rFonts w:ascii="IRANSans" w:hAnsi="IRANSans" w:cs="B Nazanin"/>
          <w:color w:val="212529"/>
          <w:sz w:val="28"/>
          <w:szCs w:val="28"/>
        </w:rPr>
        <w:t xml:space="preserve"> : </w:t>
      </w:r>
      <w:r w:rsidRPr="00D95621">
        <w:rPr>
          <w:rFonts w:ascii="IRANSans" w:hAnsi="IRANSans" w:cs="B Nazanin"/>
          <w:color w:val="212529"/>
          <w:sz w:val="26"/>
          <w:szCs w:val="26"/>
        </w:rPr>
        <w:t xml:space="preserve">+24core </w:t>
      </w:r>
      <w:r>
        <w:rPr>
          <w:rFonts w:ascii="IRANSans" w:hAnsi="IRANSans" w:cs="B Nazanin"/>
          <w:color w:val="212529"/>
          <w:sz w:val="26"/>
          <w:szCs w:val="26"/>
        </w:rPr>
        <w:t>-</w:t>
      </w:r>
      <w:r w:rsidRPr="00D95621">
        <w:rPr>
          <w:rFonts w:ascii="IRANSans" w:hAnsi="IRANSans" w:cs="B Nazanin"/>
          <w:color w:val="212529"/>
          <w:sz w:val="26"/>
          <w:szCs w:val="26"/>
        </w:rPr>
        <w:t xml:space="preserve"> </w:t>
      </w:r>
      <w:proofErr w:type="spellStart"/>
      <w:r w:rsidRPr="00D95621">
        <w:rPr>
          <w:rFonts w:ascii="IRANSans" w:hAnsi="IRANSans" w:cs="B Nazanin"/>
          <w:color w:val="212529"/>
          <w:sz w:val="26"/>
          <w:szCs w:val="26"/>
        </w:rPr>
        <w:t>hdd</w:t>
      </w:r>
      <w:proofErr w:type="spellEnd"/>
      <w:r w:rsidRPr="00D95621">
        <w:rPr>
          <w:rFonts w:ascii="IRANSans" w:hAnsi="IRANSans" w:cs="B Nazanin"/>
          <w:color w:val="212529"/>
          <w:sz w:val="26"/>
          <w:szCs w:val="26"/>
        </w:rPr>
        <w:t xml:space="preserve">: </w:t>
      </w:r>
      <w:proofErr w:type="spellStart"/>
      <w:r w:rsidRPr="00D95621">
        <w:rPr>
          <w:rFonts w:ascii="IRANSans" w:hAnsi="IRANSans" w:cs="B Nazanin"/>
          <w:color w:val="212529"/>
          <w:sz w:val="26"/>
          <w:szCs w:val="26"/>
        </w:rPr>
        <w:t>ssd</w:t>
      </w:r>
      <w:proofErr w:type="spellEnd"/>
    </w:p>
    <w:p w14:paraId="5D911B8F" w14:textId="77777777" w:rsidR="00E9214E" w:rsidRDefault="00E9214E" w:rsidP="00E9214E">
      <w:pPr>
        <w:pStyle w:val="ListParagraph"/>
        <w:bidi/>
        <w:ind w:left="1440"/>
        <w:rPr>
          <w:rFonts w:ascii="IRANSans" w:hAnsi="IRANSans" w:cs="B Nazanin"/>
          <w:b/>
          <w:bCs/>
          <w:color w:val="212529"/>
        </w:rPr>
      </w:pPr>
      <w:r w:rsidRPr="00AF7C86">
        <w:rPr>
          <w:rFonts w:ascii="IRANSans" w:hAnsi="IRANSans" w:cs="B Nazanin" w:hint="cs"/>
          <w:b/>
          <w:bCs/>
          <w:color w:val="212529"/>
          <w:rtl/>
        </w:rPr>
        <w:t xml:space="preserve">( </w:t>
      </w:r>
      <w:r w:rsidRPr="00AF7C86">
        <w:rPr>
          <w:rFonts w:ascii="IRANSans" w:hAnsi="IRANSans" w:cs="B Nazanin" w:hint="cs"/>
          <w:b/>
          <w:bCs/>
          <w:color w:val="212529"/>
          <w:rtl/>
          <w:lang w:bidi="fa-IR"/>
        </w:rPr>
        <w:t>ترجیحا سرور</w:t>
      </w:r>
      <w:r>
        <w:rPr>
          <w:rFonts w:ascii="IRANSans" w:hAnsi="IRANSans" w:cs="B Nazanin" w:hint="cs"/>
          <w:b/>
          <w:bCs/>
          <w:color w:val="212529"/>
          <w:rtl/>
          <w:lang w:bidi="fa-IR"/>
        </w:rPr>
        <w:t>ها</w:t>
      </w:r>
      <w:r w:rsidRPr="00AF7C86">
        <w:rPr>
          <w:rFonts w:ascii="IRANSans" w:hAnsi="IRANSans" w:cs="B Nazanin" w:hint="cs"/>
          <w:b/>
          <w:bCs/>
          <w:color w:val="212529"/>
          <w:rtl/>
          <w:lang w:bidi="fa-IR"/>
        </w:rPr>
        <w:t xml:space="preserve"> خارج از ایران</w:t>
      </w:r>
      <w:r>
        <w:rPr>
          <w:rFonts w:ascii="IRANSans" w:hAnsi="IRANSans" w:cs="B Nazanin" w:hint="cs"/>
          <w:b/>
          <w:bCs/>
          <w:color w:val="212529"/>
          <w:rtl/>
          <w:lang w:bidi="fa-IR"/>
        </w:rPr>
        <w:t>،</w:t>
      </w:r>
      <w:r w:rsidRPr="00AF7C86">
        <w:rPr>
          <w:rFonts w:ascii="IRANSans" w:hAnsi="IRANSans" w:cs="B Nazanin" w:hint="cs"/>
          <w:b/>
          <w:bCs/>
          <w:color w:val="212529"/>
          <w:rtl/>
          <w:lang w:bidi="fa-IR"/>
        </w:rPr>
        <w:t xml:space="preserve"> ولی یک سرور مختص </w:t>
      </w:r>
      <w:r w:rsidRPr="00AF7C86">
        <w:rPr>
          <w:rFonts w:ascii="IRANSans" w:hAnsi="IRANSans" w:cs="B Nazanin"/>
          <w:b/>
          <w:bCs/>
          <w:color w:val="212529"/>
          <w:sz w:val="18"/>
          <w:szCs w:val="18"/>
          <w:lang w:bidi="fa-IR"/>
        </w:rPr>
        <w:t>WebApi</w:t>
      </w:r>
      <w:r w:rsidRPr="00AF7C86">
        <w:rPr>
          <w:rFonts w:ascii="IRANSans" w:hAnsi="IRANSans" w:cs="B Nazanin" w:hint="cs"/>
          <w:b/>
          <w:bCs/>
          <w:color w:val="212529"/>
          <w:sz w:val="18"/>
          <w:szCs w:val="18"/>
          <w:rtl/>
          <w:lang w:bidi="fa-IR"/>
        </w:rPr>
        <w:t xml:space="preserve"> </w:t>
      </w:r>
      <w:r w:rsidRPr="00AF7C86">
        <w:rPr>
          <w:rFonts w:ascii="IRANSans" w:hAnsi="IRANSans" w:cs="B Nazanin" w:hint="cs"/>
          <w:b/>
          <w:bCs/>
          <w:color w:val="212529"/>
          <w:rtl/>
          <w:lang w:bidi="fa-IR"/>
        </w:rPr>
        <w:t>باید دارای آی پی خارج از ایران باشد</w:t>
      </w:r>
      <w:r w:rsidRPr="00AF7C86">
        <w:rPr>
          <w:rFonts w:ascii="IRANSans" w:hAnsi="IRANSans" w:cs="B Nazanin" w:hint="cs"/>
          <w:b/>
          <w:bCs/>
          <w:color w:val="212529"/>
          <w:rtl/>
        </w:rPr>
        <w:t xml:space="preserve"> )</w:t>
      </w:r>
    </w:p>
    <w:p w14:paraId="22DB380F" w14:textId="77777777" w:rsidR="00E9214E" w:rsidRPr="00AF7C86" w:rsidRDefault="00E9214E" w:rsidP="00E9214E">
      <w:pPr>
        <w:pStyle w:val="ListParagraph"/>
        <w:bidi/>
        <w:ind w:left="1440"/>
        <w:rPr>
          <w:rFonts w:ascii="IRANSans" w:hAnsi="IRANSans" w:cs="B Nazanin"/>
          <w:b/>
          <w:bCs/>
          <w:color w:val="212529"/>
        </w:rPr>
      </w:pPr>
    </w:p>
    <w:p w14:paraId="4F025BA2" w14:textId="77777777" w:rsidR="00E9214E" w:rsidRPr="00AF43F6" w:rsidRDefault="00E9214E" w:rsidP="00E9214E">
      <w:pPr>
        <w:bidi/>
        <w:jc w:val="both"/>
        <w:rPr>
          <w:rFonts w:ascii="IRANSans" w:hAnsi="IRANSans" w:cs="B Nazanin" w:hint="eastAsia"/>
          <w:color w:val="212529"/>
          <w:sz w:val="32"/>
          <w:szCs w:val="32"/>
          <w:rtl/>
        </w:rPr>
      </w:pPr>
      <w:r>
        <w:rPr>
          <w:rFonts w:ascii="IRANSans" w:hAnsi="IRANSans" w:cs="B Nazanin" w:hint="cs"/>
          <w:color w:val="212529"/>
          <w:sz w:val="32"/>
          <w:szCs w:val="32"/>
          <w:rtl/>
        </w:rPr>
        <w:t xml:space="preserve">این </w:t>
      </w:r>
      <w:r w:rsidRPr="00AF43F6">
        <w:rPr>
          <w:rFonts w:ascii="IRANSans" w:hAnsi="IRANSans" w:cs="B Nazanin" w:hint="cs"/>
          <w:color w:val="212529"/>
          <w:sz w:val="32"/>
          <w:szCs w:val="32"/>
          <w:rtl/>
        </w:rPr>
        <w:t>موارد</w:t>
      </w:r>
      <w:r>
        <w:rPr>
          <w:rFonts w:ascii="IRANSans" w:hAnsi="IRANSans" w:cs="B Nazanin" w:hint="cs"/>
          <w:color w:val="212529"/>
          <w:sz w:val="32"/>
          <w:szCs w:val="32"/>
          <w:rtl/>
        </w:rPr>
        <w:t xml:space="preserve"> برای حال حاضر پروژه الزامیست و در </w:t>
      </w:r>
      <w:r w:rsidRPr="00AF43F6">
        <w:rPr>
          <w:rFonts w:ascii="IRANSans" w:hAnsi="IRANSans" w:cs="B Nazanin" w:hint="cs"/>
          <w:color w:val="212529"/>
          <w:sz w:val="32"/>
          <w:szCs w:val="32"/>
          <w:rtl/>
        </w:rPr>
        <w:t xml:space="preserve">آینده جهت </w:t>
      </w:r>
      <w:r>
        <w:rPr>
          <w:rFonts w:ascii="IRANSans" w:hAnsi="IRANSans" w:cs="B Nazanin" w:hint="cs"/>
          <w:color w:val="212529"/>
          <w:sz w:val="32"/>
          <w:szCs w:val="32"/>
          <w:rtl/>
        </w:rPr>
        <w:t>بهبود سیستم و افزودن مواردی چون میکروسیستم، داکر و .. به تجهیزات فوق اضافه خواهد شد.</w:t>
      </w:r>
    </w:p>
    <w:p w14:paraId="28823AEE" w14:textId="77777777" w:rsidR="00E9214E" w:rsidRDefault="00E9214E" w:rsidP="00E9214E">
      <w:pPr>
        <w:bidi/>
        <w:rPr>
          <w:rFonts w:ascii="IRANSans" w:hAnsi="IRANSans" w:cs="B Nazanin" w:hint="eastAsia"/>
          <w:color w:val="212529"/>
          <w:sz w:val="32"/>
          <w:szCs w:val="32"/>
          <w:rtl/>
        </w:rPr>
      </w:pPr>
    </w:p>
    <w:p w14:paraId="271B9793" w14:textId="77777777" w:rsidR="00E9214E" w:rsidRPr="002A41BB" w:rsidRDefault="00E9214E" w:rsidP="00E9214E">
      <w:pPr>
        <w:bidi/>
        <w:rPr>
          <w:szCs w:val="28"/>
          <w:rtl/>
        </w:rPr>
      </w:pPr>
    </w:p>
    <w:p w14:paraId="6892B772" w14:textId="77777777" w:rsidR="00E9214E" w:rsidRPr="00783088" w:rsidRDefault="00E9214E" w:rsidP="00E9214E">
      <w:pPr>
        <w:rPr>
          <w:szCs w:val="28"/>
          <w:rtl/>
        </w:rPr>
      </w:pPr>
    </w:p>
    <w:p w14:paraId="5F434F32" w14:textId="77777777" w:rsidR="00885D62" w:rsidRPr="00E9214E" w:rsidRDefault="00885D62" w:rsidP="00E9214E">
      <w:pPr>
        <w:rPr>
          <w:szCs w:val="28"/>
          <w:rtl/>
        </w:rPr>
      </w:pPr>
    </w:p>
    <w:sectPr w:rsidR="00885D62" w:rsidRPr="00E9214E" w:rsidSect="0036554C">
      <w:headerReference w:type="default" r:id="rId10"/>
      <w:footerReference w:type="default" r:id="rId11"/>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0FCA6" w14:textId="77777777" w:rsidR="00231FA2" w:rsidRDefault="00231FA2">
      <w:r>
        <w:separator/>
      </w:r>
    </w:p>
    <w:p w14:paraId="05396A43" w14:textId="77777777" w:rsidR="00231FA2" w:rsidRDefault="00231FA2"/>
  </w:endnote>
  <w:endnote w:type="continuationSeparator" w:id="0">
    <w:p w14:paraId="67C73018" w14:textId="77777777" w:rsidR="00231FA2" w:rsidRDefault="00231FA2">
      <w:r>
        <w:continuationSeparator/>
      </w:r>
    </w:p>
    <w:p w14:paraId="5F8CEDF2" w14:textId="77777777" w:rsidR="00231FA2" w:rsidRDefault="00231F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embedRegular r:id="rId1" w:fontKey="{CDC99729-4D98-4991-81D8-91B36AF39DB2}"/>
    <w:embedBold r:id="rId2" w:fontKey="{AEE5FE76-AA87-42FD-9C8E-30A309136FB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3" w:fontKey="{FEDE3816-6C3D-4641-BE85-7F25FDB98CC1}"/>
    <w:embedBold r:id="rId4" w:fontKey="{DCF5C2BA-71CA-4BC0-9CDA-D8844CDB0C8E}"/>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5" w:fontKey="{0BE80D6B-356A-4660-81CE-A14FBDAEFA40}"/>
    <w:embedBold r:id="rId6" w:fontKey="{6911DB7A-A4E6-43B6-AD9E-6765DFAB5564}"/>
  </w:font>
  <w:font w:name="B Yekan">
    <w:panose1 w:val="00000400000000000000"/>
    <w:charset w:val="B2"/>
    <w:family w:val="auto"/>
    <w:pitch w:val="variable"/>
    <w:sig w:usb0="00002001" w:usb1="80000000" w:usb2="00000008" w:usb3="00000000" w:csb0="00000040" w:csb1="00000000"/>
    <w:embedRegular r:id="rId7" w:fontKey="{61D84B1C-87D9-48BE-A28B-68251DA2359A}"/>
  </w:font>
  <w:font w:name="B Titr">
    <w:panose1 w:val="00000700000000000000"/>
    <w:charset w:val="B2"/>
    <w:family w:val="auto"/>
    <w:pitch w:val="variable"/>
    <w:sig w:usb0="00002001" w:usb1="80000000" w:usb2="00000008" w:usb3="00000000" w:csb0="00000040" w:csb1="00000000"/>
    <w:embedRegular r:id="rId8" w:fontKey="{5778AD83-DB1A-4A4E-98E9-A6DB432A0B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1D1ED2B" w14:textId="29315820" w:rsidR="00DF027C" w:rsidRDefault="00DF027C">
        <w:pPr>
          <w:pStyle w:val="Footer"/>
          <w:jc w:val="center"/>
        </w:pPr>
        <w:r>
          <w:fldChar w:fldCharType="begin"/>
        </w:r>
        <w:r>
          <w:instrText xml:space="preserve"> PAGE   \* MERGEFORMAT </w:instrText>
        </w:r>
        <w:r>
          <w:fldChar w:fldCharType="separate"/>
        </w:r>
        <w:r w:rsidR="00774A61">
          <w:rPr>
            <w:noProof/>
          </w:rPr>
          <w:t>21</w:t>
        </w:r>
        <w:r>
          <w:rPr>
            <w:noProof/>
          </w:rPr>
          <w:fldChar w:fldCharType="end"/>
        </w:r>
      </w:p>
    </w:sdtContent>
  </w:sdt>
  <w:p w14:paraId="2D8459A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891E1" w14:textId="77777777" w:rsidR="00231FA2" w:rsidRDefault="00231FA2">
      <w:r>
        <w:separator/>
      </w:r>
    </w:p>
    <w:p w14:paraId="4DA14146" w14:textId="77777777" w:rsidR="00231FA2" w:rsidRDefault="00231FA2"/>
  </w:footnote>
  <w:footnote w:type="continuationSeparator" w:id="0">
    <w:p w14:paraId="6AF4D723" w14:textId="77777777" w:rsidR="00231FA2" w:rsidRDefault="00231FA2">
      <w:r>
        <w:continuationSeparator/>
      </w:r>
    </w:p>
    <w:p w14:paraId="4DEE5BCA" w14:textId="77777777" w:rsidR="00231FA2" w:rsidRDefault="00231F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E69EB17" w14:textId="77777777" w:rsidTr="005B7C2E">
      <w:trPr>
        <w:trHeight w:val="978"/>
      </w:trPr>
      <w:tc>
        <w:tcPr>
          <w:tcW w:w="9990" w:type="dxa"/>
          <w:tcBorders>
            <w:top w:val="nil"/>
            <w:left w:val="nil"/>
            <w:bottom w:val="single" w:sz="24" w:space="0" w:color="C89F0A"/>
            <w:right w:val="nil"/>
          </w:tcBorders>
        </w:tcPr>
        <w:p w14:paraId="43C88382" w14:textId="77777777" w:rsidR="00D077E9" w:rsidRDefault="00D077E9">
          <w:pPr>
            <w:pStyle w:val="Header"/>
          </w:pPr>
        </w:p>
      </w:tc>
    </w:tr>
  </w:tbl>
  <w:p w14:paraId="406CBB87"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5C8"/>
    <w:multiLevelType w:val="multilevel"/>
    <w:tmpl w:val="DF2C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C3B65"/>
    <w:multiLevelType w:val="multilevel"/>
    <w:tmpl w:val="9F3E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D0992"/>
    <w:multiLevelType w:val="multilevel"/>
    <w:tmpl w:val="BF1C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20B36"/>
    <w:multiLevelType w:val="multilevel"/>
    <w:tmpl w:val="9666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24744"/>
    <w:multiLevelType w:val="multilevel"/>
    <w:tmpl w:val="9918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C52E4"/>
    <w:multiLevelType w:val="multilevel"/>
    <w:tmpl w:val="6D8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44871"/>
    <w:multiLevelType w:val="multilevel"/>
    <w:tmpl w:val="C428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03291"/>
    <w:multiLevelType w:val="multilevel"/>
    <w:tmpl w:val="45C8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16CF8"/>
    <w:multiLevelType w:val="multilevel"/>
    <w:tmpl w:val="547EFD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IRANSans" w:eastAsiaTheme="minorEastAsia" w:hAnsi="IRANSans" w:cs="B Nazani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E778F"/>
    <w:multiLevelType w:val="multilevel"/>
    <w:tmpl w:val="EB92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87021"/>
    <w:multiLevelType w:val="multilevel"/>
    <w:tmpl w:val="F52E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531D5D"/>
    <w:multiLevelType w:val="hybridMultilevel"/>
    <w:tmpl w:val="2C5420FA"/>
    <w:lvl w:ilvl="0" w:tplc="1D66468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05B91"/>
    <w:multiLevelType w:val="multilevel"/>
    <w:tmpl w:val="0E10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75FE2"/>
    <w:multiLevelType w:val="multilevel"/>
    <w:tmpl w:val="6A04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D686F"/>
    <w:multiLevelType w:val="multilevel"/>
    <w:tmpl w:val="764A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6B3C84"/>
    <w:multiLevelType w:val="multilevel"/>
    <w:tmpl w:val="AAF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EA1A9A"/>
    <w:multiLevelType w:val="hybridMultilevel"/>
    <w:tmpl w:val="8DF0AF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D696010"/>
    <w:multiLevelType w:val="hybridMultilevel"/>
    <w:tmpl w:val="7D34B19A"/>
    <w:lvl w:ilvl="0" w:tplc="11647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E2306F"/>
    <w:multiLevelType w:val="multilevel"/>
    <w:tmpl w:val="B5E0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7C4E75"/>
    <w:multiLevelType w:val="multilevel"/>
    <w:tmpl w:val="3430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5B0A4D"/>
    <w:multiLevelType w:val="multilevel"/>
    <w:tmpl w:val="C812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DC5074"/>
    <w:multiLevelType w:val="multilevel"/>
    <w:tmpl w:val="4B4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43538"/>
    <w:multiLevelType w:val="hybridMultilevel"/>
    <w:tmpl w:val="36525A9A"/>
    <w:lvl w:ilvl="0" w:tplc="37506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2835D50"/>
    <w:multiLevelType w:val="multilevel"/>
    <w:tmpl w:val="44DC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22"/>
  </w:num>
  <w:num w:numId="4">
    <w:abstractNumId w:val="17"/>
  </w:num>
  <w:num w:numId="5">
    <w:abstractNumId w:val="8"/>
  </w:num>
  <w:num w:numId="6">
    <w:abstractNumId w:val="12"/>
  </w:num>
  <w:num w:numId="7">
    <w:abstractNumId w:val="2"/>
  </w:num>
  <w:num w:numId="8">
    <w:abstractNumId w:val="15"/>
  </w:num>
  <w:num w:numId="9">
    <w:abstractNumId w:val="5"/>
  </w:num>
  <w:num w:numId="10">
    <w:abstractNumId w:val="1"/>
  </w:num>
  <w:num w:numId="11">
    <w:abstractNumId w:val="23"/>
  </w:num>
  <w:num w:numId="12">
    <w:abstractNumId w:val="4"/>
  </w:num>
  <w:num w:numId="13">
    <w:abstractNumId w:val="21"/>
  </w:num>
  <w:num w:numId="14">
    <w:abstractNumId w:val="19"/>
  </w:num>
  <w:num w:numId="15">
    <w:abstractNumId w:val="3"/>
  </w:num>
  <w:num w:numId="16">
    <w:abstractNumId w:val="0"/>
  </w:num>
  <w:num w:numId="17">
    <w:abstractNumId w:val="20"/>
  </w:num>
  <w:num w:numId="18">
    <w:abstractNumId w:val="10"/>
  </w:num>
  <w:num w:numId="19">
    <w:abstractNumId w:val="14"/>
  </w:num>
  <w:num w:numId="20">
    <w:abstractNumId w:val="13"/>
  </w:num>
  <w:num w:numId="21">
    <w:abstractNumId w:val="9"/>
  </w:num>
  <w:num w:numId="22">
    <w:abstractNumId w:val="6"/>
  </w:num>
  <w:num w:numId="23">
    <w:abstractNumId w:val="18"/>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52A"/>
    <w:rsid w:val="00023FEB"/>
    <w:rsid w:val="0002482E"/>
    <w:rsid w:val="00050324"/>
    <w:rsid w:val="0005742C"/>
    <w:rsid w:val="000758E5"/>
    <w:rsid w:val="0008106F"/>
    <w:rsid w:val="000933E9"/>
    <w:rsid w:val="000956A2"/>
    <w:rsid w:val="000A0150"/>
    <w:rsid w:val="000A5EBB"/>
    <w:rsid w:val="000B0A8D"/>
    <w:rsid w:val="000B4B7E"/>
    <w:rsid w:val="000B6290"/>
    <w:rsid w:val="000E63C9"/>
    <w:rsid w:val="00100DC3"/>
    <w:rsid w:val="001172DE"/>
    <w:rsid w:val="00123BC1"/>
    <w:rsid w:val="00130E9D"/>
    <w:rsid w:val="00150A6D"/>
    <w:rsid w:val="001523E7"/>
    <w:rsid w:val="00163469"/>
    <w:rsid w:val="0018252A"/>
    <w:rsid w:val="00185B35"/>
    <w:rsid w:val="001867D1"/>
    <w:rsid w:val="0019512C"/>
    <w:rsid w:val="001A2377"/>
    <w:rsid w:val="001C51A3"/>
    <w:rsid w:val="001D1034"/>
    <w:rsid w:val="001E5961"/>
    <w:rsid w:val="001F2BC8"/>
    <w:rsid w:val="001F5AFF"/>
    <w:rsid w:val="001F5F6B"/>
    <w:rsid w:val="00231FA2"/>
    <w:rsid w:val="00243EBC"/>
    <w:rsid w:val="00246A35"/>
    <w:rsid w:val="00272837"/>
    <w:rsid w:val="00281627"/>
    <w:rsid w:val="00282DC1"/>
    <w:rsid w:val="00284348"/>
    <w:rsid w:val="0029646B"/>
    <w:rsid w:val="002A41BB"/>
    <w:rsid w:val="002A6BE1"/>
    <w:rsid w:val="002B12A5"/>
    <w:rsid w:val="002F0294"/>
    <w:rsid w:val="002F2E33"/>
    <w:rsid w:val="002F51F5"/>
    <w:rsid w:val="002F6418"/>
    <w:rsid w:val="00303778"/>
    <w:rsid w:val="003044DD"/>
    <w:rsid w:val="00312137"/>
    <w:rsid w:val="00314D38"/>
    <w:rsid w:val="00330359"/>
    <w:rsid w:val="00331814"/>
    <w:rsid w:val="003373FA"/>
    <w:rsid w:val="0033762F"/>
    <w:rsid w:val="003416C0"/>
    <w:rsid w:val="00360E92"/>
    <w:rsid w:val="0036554C"/>
    <w:rsid w:val="00366C7E"/>
    <w:rsid w:val="00384EA3"/>
    <w:rsid w:val="003924C1"/>
    <w:rsid w:val="003A2827"/>
    <w:rsid w:val="003A39A1"/>
    <w:rsid w:val="003C2191"/>
    <w:rsid w:val="003D02A8"/>
    <w:rsid w:val="003D3863"/>
    <w:rsid w:val="003E629D"/>
    <w:rsid w:val="004110DE"/>
    <w:rsid w:val="004322A4"/>
    <w:rsid w:val="0044085A"/>
    <w:rsid w:val="0044219C"/>
    <w:rsid w:val="004575A3"/>
    <w:rsid w:val="00461E8A"/>
    <w:rsid w:val="004655AD"/>
    <w:rsid w:val="00465724"/>
    <w:rsid w:val="004722C2"/>
    <w:rsid w:val="00493492"/>
    <w:rsid w:val="00495424"/>
    <w:rsid w:val="004B21A5"/>
    <w:rsid w:val="004F0DB4"/>
    <w:rsid w:val="005037F0"/>
    <w:rsid w:val="00515DFD"/>
    <w:rsid w:val="00516A86"/>
    <w:rsid w:val="005275F6"/>
    <w:rsid w:val="0053280E"/>
    <w:rsid w:val="005430B5"/>
    <w:rsid w:val="00572102"/>
    <w:rsid w:val="00582DB9"/>
    <w:rsid w:val="00586DA8"/>
    <w:rsid w:val="005B3AE9"/>
    <w:rsid w:val="005B7C2E"/>
    <w:rsid w:val="005C3374"/>
    <w:rsid w:val="005D4E72"/>
    <w:rsid w:val="005E10FD"/>
    <w:rsid w:val="005F1BB0"/>
    <w:rsid w:val="005F7687"/>
    <w:rsid w:val="006033BF"/>
    <w:rsid w:val="0062147F"/>
    <w:rsid w:val="006226DC"/>
    <w:rsid w:val="0064247C"/>
    <w:rsid w:val="00656C4D"/>
    <w:rsid w:val="006614CD"/>
    <w:rsid w:val="006841DA"/>
    <w:rsid w:val="006A4A96"/>
    <w:rsid w:val="006D36DF"/>
    <w:rsid w:val="006E1609"/>
    <w:rsid w:val="006E5716"/>
    <w:rsid w:val="006F79AB"/>
    <w:rsid w:val="00703EDC"/>
    <w:rsid w:val="007052ED"/>
    <w:rsid w:val="00706403"/>
    <w:rsid w:val="007302B3"/>
    <w:rsid w:val="00730733"/>
    <w:rsid w:val="00730E3A"/>
    <w:rsid w:val="00736AAF"/>
    <w:rsid w:val="00755D37"/>
    <w:rsid w:val="00765B2A"/>
    <w:rsid w:val="00770170"/>
    <w:rsid w:val="00774A61"/>
    <w:rsid w:val="00783A34"/>
    <w:rsid w:val="00793FE4"/>
    <w:rsid w:val="007A15FB"/>
    <w:rsid w:val="007B75EE"/>
    <w:rsid w:val="007C6B52"/>
    <w:rsid w:val="007D0CA8"/>
    <w:rsid w:val="007D16C5"/>
    <w:rsid w:val="007D4C9C"/>
    <w:rsid w:val="00802C49"/>
    <w:rsid w:val="00821BBA"/>
    <w:rsid w:val="008249E5"/>
    <w:rsid w:val="00832A31"/>
    <w:rsid w:val="008543AE"/>
    <w:rsid w:val="00862FE4"/>
    <w:rsid w:val="0086389A"/>
    <w:rsid w:val="0087605E"/>
    <w:rsid w:val="00885D62"/>
    <w:rsid w:val="008A598B"/>
    <w:rsid w:val="008A5E75"/>
    <w:rsid w:val="008B1FEE"/>
    <w:rsid w:val="008B2072"/>
    <w:rsid w:val="008B51CA"/>
    <w:rsid w:val="008C2232"/>
    <w:rsid w:val="008C7E78"/>
    <w:rsid w:val="008E7123"/>
    <w:rsid w:val="00903C32"/>
    <w:rsid w:val="00916B16"/>
    <w:rsid w:val="009173B9"/>
    <w:rsid w:val="00917405"/>
    <w:rsid w:val="0093335D"/>
    <w:rsid w:val="0093346F"/>
    <w:rsid w:val="0093613E"/>
    <w:rsid w:val="00943026"/>
    <w:rsid w:val="00964EF5"/>
    <w:rsid w:val="00966B81"/>
    <w:rsid w:val="00981B70"/>
    <w:rsid w:val="009A5AB6"/>
    <w:rsid w:val="009B01D7"/>
    <w:rsid w:val="009C7720"/>
    <w:rsid w:val="009D702B"/>
    <w:rsid w:val="009F1F30"/>
    <w:rsid w:val="00A01B09"/>
    <w:rsid w:val="00A07161"/>
    <w:rsid w:val="00A11FBF"/>
    <w:rsid w:val="00A14A7B"/>
    <w:rsid w:val="00A23AFA"/>
    <w:rsid w:val="00A31B3E"/>
    <w:rsid w:val="00A524FA"/>
    <w:rsid w:val="00A532F3"/>
    <w:rsid w:val="00A54334"/>
    <w:rsid w:val="00A756B8"/>
    <w:rsid w:val="00A7585A"/>
    <w:rsid w:val="00A8489E"/>
    <w:rsid w:val="00A923CE"/>
    <w:rsid w:val="00A97870"/>
    <w:rsid w:val="00AC29F3"/>
    <w:rsid w:val="00AF0195"/>
    <w:rsid w:val="00AF43F6"/>
    <w:rsid w:val="00AF56B6"/>
    <w:rsid w:val="00AF7C86"/>
    <w:rsid w:val="00B043BC"/>
    <w:rsid w:val="00B137DA"/>
    <w:rsid w:val="00B217A8"/>
    <w:rsid w:val="00B231E5"/>
    <w:rsid w:val="00B7019F"/>
    <w:rsid w:val="00B956FC"/>
    <w:rsid w:val="00BB26FD"/>
    <w:rsid w:val="00BB6B80"/>
    <w:rsid w:val="00BD1AA0"/>
    <w:rsid w:val="00BD4E0C"/>
    <w:rsid w:val="00BF6987"/>
    <w:rsid w:val="00C02B87"/>
    <w:rsid w:val="00C10B9F"/>
    <w:rsid w:val="00C4086D"/>
    <w:rsid w:val="00C427EF"/>
    <w:rsid w:val="00C42DE3"/>
    <w:rsid w:val="00C53A9C"/>
    <w:rsid w:val="00C66C56"/>
    <w:rsid w:val="00C73218"/>
    <w:rsid w:val="00CA1896"/>
    <w:rsid w:val="00CB2624"/>
    <w:rsid w:val="00CB5B28"/>
    <w:rsid w:val="00CB7504"/>
    <w:rsid w:val="00CD4054"/>
    <w:rsid w:val="00CF5371"/>
    <w:rsid w:val="00D0323A"/>
    <w:rsid w:val="00D03D24"/>
    <w:rsid w:val="00D0559F"/>
    <w:rsid w:val="00D077E9"/>
    <w:rsid w:val="00D11281"/>
    <w:rsid w:val="00D13078"/>
    <w:rsid w:val="00D20ECF"/>
    <w:rsid w:val="00D2755B"/>
    <w:rsid w:val="00D42CB7"/>
    <w:rsid w:val="00D5413D"/>
    <w:rsid w:val="00D570A9"/>
    <w:rsid w:val="00D61401"/>
    <w:rsid w:val="00D65016"/>
    <w:rsid w:val="00D70D02"/>
    <w:rsid w:val="00D770C7"/>
    <w:rsid w:val="00D82093"/>
    <w:rsid w:val="00D86945"/>
    <w:rsid w:val="00D90290"/>
    <w:rsid w:val="00D90F2A"/>
    <w:rsid w:val="00D91E24"/>
    <w:rsid w:val="00D95621"/>
    <w:rsid w:val="00DA5405"/>
    <w:rsid w:val="00DD152F"/>
    <w:rsid w:val="00DE213F"/>
    <w:rsid w:val="00DE6663"/>
    <w:rsid w:val="00DE680F"/>
    <w:rsid w:val="00DF027C"/>
    <w:rsid w:val="00DF747B"/>
    <w:rsid w:val="00E00A32"/>
    <w:rsid w:val="00E01A0C"/>
    <w:rsid w:val="00E11427"/>
    <w:rsid w:val="00E22ACD"/>
    <w:rsid w:val="00E466CB"/>
    <w:rsid w:val="00E620B0"/>
    <w:rsid w:val="00E624E9"/>
    <w:rsid w:val="00E65C74"/>
    <w:rsid w:val="00E761D3"/>
    <w:rsid w:val="00E81B40"/>
    <w:rsid w:val="00E9214E"/>
    <w:rsid w:val="00ED7864"/>
    <w:rsid w:val="00EF555B"/>
    <w:rsid w:val="00F027BB"/>
    <w:rsid w:val="00F11DCF"/>
    <w:rsid w:val="00F162EA"/>
    <w:rsid w:val="00F2189E"/>
    <w:rsid w:val="00F36754"/>
    <w:rsid w:val="00F414C8"/>
    <w:rsid w:val="00F52ABB"/>
    <w:rsid w:val="00F52D27"/>
    <w:rsid w:val="00F83527"/>
    <w:rsid w:val="00F84282"/>
    <w:rsid w:val="00F87D6A"/>
    <w:rsid w:val="00FB248D"/>
    <w:rsid w:val="00FB2FAD"/>
    <w:rsid w:val="00FB4C1F"/>
    <w:rsid w:val="00FD3921"/>
    <w:rsid w:val="00FD583F"/>
    <w:rsid w:val="00FD7488"/>
    <w:rsid w:val="00FE4FB4"/>
    <w:rsid w:val="00FF16B4"/>
    <w:rsid w:val="00FF770F"/>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B9028"/>
  <w15:docId w15:val="{BA149F98-E081-4CFE-979C-D800B785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3924C1"/>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515DFD"/>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0758E5"/>
    <w:rPr>
      <w:color w:val="3592CF" w:themeColor="hyperlink"/>
      <w:u w:val="single"/>
    </w:rPr>
  </w:style>
  <w:style w:type="paragraph" w:styleId="ListParagraph">
    <w:name w:val="List Paragraph"/>
    <w:basedOn w:val="Normal"/>
    <w:uiPriority w:val="34"/>
    <w:qFormat/>
    <w:rsid w:val="00E466CB"/>
    <w:pPr>
      <w:spacing w:after="160" w:line="259" w:lineRule="auto"/>
      <w:ind w:left="720"/>
      <w:contextualSpacing/>
    </w:pPr>
    <w:rPr>
      <w:rFonts w:eastAsiaTheme="minorHAnsi"/>
      <w:b w:val="0"/>
      <w:color w:val="auto"/>
      <w:sz w:val="22"/>
    </w:rPr>
  </w:style>
  <w:style w:type="paragraph" w:styleId="NormalWeb">
    <w:name w:val="Normal (Web)"/>
    <w:basedOn w:val="Normal"/>
    <w:uiPriority w:val="99"/>
    <w:unhideWhenUsed/>
    <w:rsid w:val="00515DFD"/>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Heading4Char">
    <w:name w:val="Heading 4 Char"/>
    <w:basedOn w:val="DefaultParagraphFont"/>
    <w:link w:val="Heading4"/>
    <w:uiPriority w:val="1"/>
    <w:semiHidden/>
    <w:rsid w:val="00515DFD"/>
    <w:rPr>
      <w:rFonts w:asciiTheme="majorHAnsi" w:eastAsiaTheme="majorEastAsia" w:hAnsiTheme="majorHAnsi" w:cstheme="majorBidi"/>
      <w:b/>
      <w:i/>
      <w:iCs/>
      <w:color w:val="013A57" w:themeColor="accent1" w:themeShade="BF"/>
      <w:sz w:val="28"/>
      <w:szCs w:val="22"/>
    </w:rPr>
  </w:style>
  <w:style w:type="character" w:styleId="Strong">
    <w:name w:val="Strong"/>
    <w:basedOn w:val="DefaultParagraphFont"/>
    <w:uiPriority w:val="22"/>
    <w:qFormat/>
    <w:rsid w:val="00515DFD"/>
    <w:rPr>
      <w:b/>
      <w:bCs/>
    </w:rPr>
  </w:style>
  <w:style w:type="character" w:customStyle="1" w:styleId="Heading3Char">
    <w:name w:val="Heading 3 Char"/>
    <w:basedOn w:val="DefaultParagraphFont"/>
    <w:link w:val="Heading3"/>
    <w:uiPriority w:val="5"/>
    <w:semiHidden/>
    <w:rsid w:val="003924C1"/>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0115">
      <w:bodyDiv w:val="1"/>
      <w:marLeft w:val="0"/>
      <w:marRight w:val="0"/>
      <w:marTop w:val="0"/>
      <w:marBottom w:val="0"/>
      <w:divBdr>
        <w:top w:val="none" w:sz="0" w:space="0" w:color="auto"/>
        <w:left w:val="none" w:sz="0" w:space="0" w:color="auto"/>
        <w:bottom w:val="none" w:sz="0" w:space="0" w:color="auto"/>
        <w:right w:val="none" w:sz="0" w:space="0" w:color="auto"/>
      </w:divBdr>
    </w:div>
    <w:div w:id="341246767">
      <w:bodyDiv w:val="1"/>
      <w:marLeft w:val="0"/>
      <w:marRight w:val="0"/>
      <w:marTop w:val="0"/>
      <w:marBottom w:val="0"/>
      <w:divBdr>
        <w:top w:val="none" w:sz="0" w:space="0" w:color="auto"/>
        <w:left w:val="none" w:sz="0" w:space="0" w:color="auto"/>
        <w:bottom w:val="none" w:sz="0" w:space="0" w:color="auto"/>
        <w:right w:val="none" w:sz="0" w:space="0" w:color="auto"/>
      </w:divBdr>
    </w:div>
    <w:div w:id="352849762">
      <w:bodyDiv w:val="1"/>
      <w:marLeft w:val="0"/>
      <w:marRight w:val="0"/>
      <w:marTop w:val="0"/>
      <w:marBottom w:val="0"/>
      <w:divBdr>
        <w:top w:val="none" w:sz="0" w:space="0" w:color="auto"/>
        <w:left w:val="none" w:sz="0" w:space="0" w:color="auto"/>
        <w:bottom w:val="none" w:sz="0" w:space="0" w:color="auto"/>
        <w:right w:val="none" w:sz="0" w:space="0" w:color="auto"/>
      </w:divBdr>
    </w:div>
    <w:div w:id="413164169">
      <w:bodyDiv w:val="1"/>
      <w:marLeft w:val="0"/>
      <w:marRight w:val="0"/>
      <w:marTop w:val="0"/>
      <w:marBottom w:val="0"/>
      <w:divBdr>
        <w:top w:val="none" w:sz="0" w:space="0" w:color="auto"/>
        <w:left w:val="none" w:sz="0" w:space="0" w:color="auto"/>
        <w:bottom w:val="none" w:sz="0" w:space="0" w:color="auto"/>
        <w:right w:val="none" w:sz="0" w:space="0" w:color="auto"/>
      </w:divBdr>
    </w:div>
    <w:div w:id="514421533">
      <w:bodyDiv w:val="1"/>
      <w:marLeft w:val="0"/>
      <w:marRight w:val="0"/>
      <w:marTop w:val="0"/>
      <w:marBottom w:val="0"/>
      <w:divBdr>
        <w:top w:val="none" w:sz="0" w:space="0" w:color="auto"/>
        <w:left w:val="none" w:sz="0" w:space="0" w:color="auto"/>
        <w:bottom w:val="none" w:sz="0" w:space="0" w:color="auto"/>
        <w:right w:val="none" w:sz="0" w:space="0" w:color="auto"/>
      </w:divBdr>
    </w:div>
    <w:div w:id="658575838">
      <w:bodyDiv w:val="1"/>
      <w:marLeft w:val="0"/>
      <w:marRight w:val="0"/>
      <w:marTop w:val="0"/>
      <w:marBottom w:val="0"/>
      <w:divBdr>
        <w:top w:val="none" w:sz="0" w:space="0" w:color="auto"/>
        <w:left w:val="none" w:sz="0" w:space="0" w:color="auto"/>
        <w:bottom w:val="none" w:sz="0" w:space="0" w:color="auto"/>
        <w:right w:val="none" w:sz="0" w:space="0" w:color="auto"/>
      </w:divBdr>
    </w:div>
    <w:div w:id="684669622">
      <w:bodyDiv w:val="1"/>
      <w:marLeft w:val="0"/>
      <w:marRight w:val="0"/>
      <w:marTop w:val="0"/>
      <w:marBottom w:val="0"/>
      <w:divBdr>
        <w:top w:val="none" w:sz="0" w:space="0" w:color="auto"/>
        <w:left w:val="none" w:sz="0" w:space="0" w:color="auto"/>
        <w:bottom w:val="none" w:sz="0" w:space="0" w:color="auto"/>
        <w:right w:val="none" w:sz="0" w:space="0" w:color="auto"/>
      </w:divBdr>
    </w:div>
    <w:div w:id="694889854">
      <w:bodyDiv w:val="1"/>
      <w:marLeft w:val="0"/>
      <w:marRight w:val="0"/>
      <w:marTop w:val="0"/>
      <w:marBottom w:val="0"/>
      <w:divBdr>
        <w:top w:val="none" w:sz="0" w:space="0" w:color="auto"/>
        <w:left w:val="none" w:sz="0" w:space="0" w:color="auto"/>
        <w:bottom w:val="none" w:sz="0" w:space="0" w:color="auto"/>
        <w:right w:val="none" w:sz="0" w:space="0" w:color="auto"/>
      </w:divBdr>
    </w:div>
    <w:div w:id="772088042">
      <w:bodyDiv w:val="1"/>
      <w:marLeft w:val="0"/>
      <w:marRight w:val="0"/>
      <w:marTop w:val="0"/>
      <w:marBottom w:val="0"/>
      <w:divBdr>
        <w:top w:val="none" w:sz="0" w:space="0" w:color="auto"/>
        <w:left w:val="none" w:sz="0" w:space="0" w:color="auto"/>
        <w:bottom w:val="none" w:sz="0" w:space="0" w:color="auto"/>
        <w:right w:val="none" w:sz="0" w:space="0" w:color="auto"/>
      </w:divBdr>
    </w:div>
    <w:div w:id="899437113">
      <w:bodyDiv w:val="1"/>
      <w:marLeft w:val="0"/>
      <w:marRight w:val="0"/>
      <w:marTop w:val="0"/>
      <w:marBottom w:val="0"/>
      <w:divBdr>
        <w:top w:val="none" w:sz="0" w:space="0" w:color="auto"/>
        <w:left w:val="none" w:sz="0" w:space="0" w:color="auto"/>
        <w:bottom w:val="none" w:sz="0" w:space="0" w:color="auto"/>
        <w:right w:val="none" w:sz="0" w:space="0" w:color="auto"/>
      </w:divBdr>
    </w:div>
    <w:div w:id="991521200">
      <w:bodyDiv w:val="1"/>
      <w:marLeft w:val="0"/>
      <w:marRight w:val="0"/>
      <w:marTop w:val="0"/>
      <w:marBottom w:val="0"/>
      <w:divBdr>
        <w:top w:val="none" w:sz="0" w:space="0" w:color="auto"/>
        <w:left w:val="none" w:sz="0" w:space="0" w:color="auto"/>
        <w:bottom w:val="none" w:sz="0" w:space="0" w:color="auto"/>
        <w:right w:val="none" w:sz="0" w:space="0" w:color="auto"/>
      </w:divBdr>
    </w:div>
    <w:div w:id="1397584427">
      <w:bodyDiv w:val="1"/>
      <w:marLeft w:val="0"/>
      <w:marRight w:val="0"/>
      <w:marTop w:val="0"/>
      <w:marBottom w:val="0"/>
      <w:divBdr>
        <w:top w:val="none" w:sz="0" w:space="0" w:color="auto"/>
        <w:left w:val="none" w:sz="0" w:space="0" w:color="auto"/>
        <w:bottom w:val="none" w:sz="0" w:space="0" w:color="auto"/>
        <w:right w:val="none" w:sz="0" w:space="0" w:color="auto"/>
      </w:divBdr>
    </w:div>
    <w:div w:id="1591427130">
      <w:bodyDiv w:val="1"/>
      <w:marLeft w:val="0"/>
      <w:marRight w:val="0"/>
      <w:marTop w:val="0"/>
      <w:marBottom w:val="0"/>
      <w:divBdr>
        <w:top w:val="none" w:sz="0" w:space="0" w:color="auto"/>
        <w:left w:val="none" w:sz="0" w:space="0" w:color="auto"/>
        <w:bottom w:val="none" w:sz="0" w:space="0" w:color="auto"/>
        <w:right w:val="none" w:sz="0" w:space="0" w:color="auto"/>
      </w:divBdr>
    </w:div>
    <w:div w:id="1639217763">
      <w:bodyDiv w:val="1"/>
      <w:marLeft w:val="0"/>
      <w:marRight w:val="0"/>
      <w:marTop w:val="0"/>
      <w:marBottom w:val="0"/>
      <w:divBdr>
        <w:top w:val="none" w:sz="0" w:space="0" w:color="auto"/>
        <w:left w:val="none" w:sz="0" w:space="0" w:color="auto"/>
        <w:bottom w:val="none" w:sz="0" w:space="0" w:color="auto"/>
        <w:right w:val="none" w:sz="0" w:space="0" w:color="auto"/>
      </w:divBdr>
    </w:div>
    <w:div w:id="1683508754">
      <w:bodyDiv w:val="1"/>
      <w:marLeft w:val="0"/>
      <w:marRight w:val="0"/>
      <w:marTop w:val="0"/>
      <w:marBottom w:val="0"/>
      <w:divBdr>
        <w:top w:val="none" w:sz="0" w:space="0" w:color="auto"/>
        <w:left w:val="none" w:sz="0" w:space="0" w:color="auto"/>
        <w:bottom w:val="none" w:sz="0" w:space="0" w:color="auto"/>
        <w:right w:val="none" w:sz="0" w:space="0" w:color="auto"/>
      </w:divBdr>
    </w:div>
    <w:div w:id="1858956176">
      <w:bodyDiv w:val="1"/>
      <w:marLeft w:val="0"/>
      <w:marRight w:val="0"/>
      <w:marTop w:val="0"/>
      <w:marBottom w:val="0"/>
      <w:divBdr>
        <w:top w:val="none" w:sz="0" w:space="0" w:color="auto"/>
        <w:left w:val="none" w:sz="0" w:space="0" w:color="auto"/>
        <w:bottom w:val="none" w:sz="0" w:space="0" w:color="auto"/>
        <w:right w:val="none" w:sz="0" w:space="0" w:color="auto"/>
      </w:divBdr>
    </w:div>
    <w:div w:id="1867132108">
      <w:bodyDiv w:val="1"/>
      <w:marLeft w:val="0"/>
      <w:marRight w:val="0"/>
      <w:marTop w:val="0"/>
      <w:marBottom w:val="0"/>
      <w:divBdr>
        <w:top w:val="none" w:sz="0" w:space="0" w:color="auto"/>
        <w:left w:val="none" w:sz="0" w:space="0" w:color="auto"/>
        <w:bottom w:val="none" w:sz="0" w:space="0" w:color="auto"/>
        <w:right w:val="none" w:sz="0" w:space="0" w:color="auto"/>
      </w:divBdr>
    </w:div>
    <w:div w:id="1943563958">
      <w:bodyDiv w:val="1"/>
      <w:marLeft w:val="0"/>
      <w:marRight w:val="0"/>
      <w:marTop w:val="0"/>
      <w:marBottom w:val="0"/>
      <w:divBdr>
        <w:top w:val="none" w:sz="0" w:space="0" w:color="auto"/>
        <w:left w:val="none" w:sz="0" w:space="0" w:color="auto"/>
        <w:bottom w:val="none" w:sz="0" w:space="0" w:color="auto"/>
        <w:right w:val="none" w:sz="0" w:space="0" w:color="auto"/>
      </w:divBdr>
    </w:div>
    <w:div w:id="204525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947B0FA23C45D8A941F2A35C5D8627"/>
        <w:category>
          <w:name w:val="General"/>
          <w:gallery w:val="placeholder"/>
        </w:category>
        <w:types>
          <w:type w:val="bbPlcHdr"/>
        </w:types>
        <w:behaviors>
          <w:behavior w:val="content"/>
        </w:behaviors>
        <w:guid w:val="{8672F7CF-9B8F-4CF5-98F3-B2EBD354E110}"/>
      </w:docPartPr>
      <w:docPartBody>
        <w:p w:rsidR="009C74D5" w:rsidRDefault="00000E98" w:rsidP="00000E98">
          <w:pPr>
            <w:pStyle w:val="EB947B0FA23C45D8A941F2A35C5D862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January 21</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Yeka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D7B"/>
    <w:rsid w:val="00000E98"/>
    <w:rsid w:val="00023B74"/>
    <w:rsid w:val="00046724"/>
    <w:rsid w:val="002A5138"/>
    <w:rsid w:val="003214BE"/>
    <w:rsid w:val="00332C78"/>
    <w:rsid w:val="00352A19"/>
    <w:rsid w:val="004E4D7B"/>
    <w:rsid w:val="00533B0E"/>
    <w:rsid w:val="00583920"/>
    <w:rsid w:val="00647DCC"/>
    <w:rsid w:val="00662604"/>
    <w:rsid w:val="007C4B9D"/>
    <w:rsid w:val="007D7C88"/>
    <w:rsid w:val="00941184"/>
    <w:rsid w:val="009C74D5"/>
    <w:rsid w:val="00B100E7"/>
    <w:rsid w:val="00CC6DE8"/>
    <w:rsid w:val="00F57511"/>
    <w:rsid w:val="00F7399A"/>
    <w:rsid w:val="00FD71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000E98"/>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000E98"/>
    <w:rPr>
      <w:caps/>
      <w:color w:val="44546A" w:themeColor="text2"/>
      <w:spacing w:val="20"/>
      <w:sz w:val="32"/>
    </w:rPr>
  </w:style>
  <w:style w:type="paragraph" w:customStyle="1" w:styleId="EB947B0FA23C45D8A941F2A35C5D8627">
    <w:name w:val="EB947B0FA23C45D8A941F2A35C5D8627"/>
    <w:rsid w:val="00000E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0EDB8-8D9E-4CE8-9BA5-E0F4A8AF3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479</TotalTime>
  <Pages>21</Pages>
  <Words>3404</Words>
  <Characters>19406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keywords/>
  <cp:lastModifiedBy>Administrator</cp:lastModifiedBy>
  <cp:revision>17</cp:revision>
  <cp:lastPrinted>2022-01-08T14:16:00Z</cp:lastPrinted>
  <dcterms:created xsi:type="dcterms:W3CDTF">2022-01-21T10:54:00Z</dcterms:created>
  <dcterms:modified xsi:type="dcterms:W3CDTF">2022-01-21T19:02:00Z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