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480" w:lineRule="auto"/>
        <w:jc w:val="center"/>
      </w:pPr>
      <w:r>
        <w:rPr>
          <w:rFonts w:ascii="Times New Roman" w:cs="Times New Roman" w:eastAsia="Times New Roman" w:hAnsi="Times New Roman"/>
          <w:b/>
          <w:bCs/>
          <w:sz w:val="28"/>
          <w:szCs w:val="28"/>
        </w:rPr>
        <w:t xml:space="preserve">CHAPTER ONE</w:t>
      </w:r>
    </w:p>
    <w:p>
      <w:pPr>
        <w:spacing w:after="320" w:before="0" w:line="480" w:lineRule="auto"/>
        <w:jc w:val="center"/>
      </w:pPr>
      <w:r>
        <w:rPr>
          <w:rFonts w:ascii="Times New Roman" w:cs="Times New Roman" w:eastAsia="Times New Roman" w:hAnsi="Times New Roman"/>
          <w:b/>
          <w:bCs/>
          <w:sz w:val="28"/>
          <w:szCs w:val="28"/>
        </w:rPr>
        <w:t xml:space="preserve">GENERAL INTRODUCTION</w:t>
      </w:r>
    </w:p>
    <w:p>
      <w:pPr>
        <w:pStyle w:val="Heading1"/>
        <w:spacing w:after="160" w:before="320"/>
      </w:pPr>
      <w:r>
        <w:rPr>
          <w:rFonts w:ascii="Times New Roman" w:cs="Times New Roman" w:eastAsia="Times New Roman" w:hAnsi="Times New Roman"/>
          <w:b/>
          <w:bCs/>
          <w:sz w:val="28"/>
          <w:szCs w:val="28"/>
        </w:rPr>
        <w:t xml:space="preserve">1.1 Introduction</w:t>
      </w:r>
    </w:p>
    <w:p>
      <w:pPr>
        <w:spacing w:after="160" w:before="0" w:line="480" w:lineRule="auto"/>
        <w:jc w:val="both"/>
      </w:pPr>
      <w:r>
        <w:rPr>
          <w:rFonts w:ascii="Times New Roman" w:cs="Times New Roman" w:eastAsia="Times New Roman" w:hAnsi="Times New Roman"/>
          <w:sz w:val="24"/>
          <w:szCs w:val="24"/>
        </w:rPr>
        <w:t xml:space="preserve">This chapter presents the general introduction to the study on the design and implementation of an Antenatal Care Support System (MHealth) for pregnant women in Cameroon. It covers the background of the study, statement of the problem, objectives, significance, scope, definition of key terms, and the overall organization of the report.</w:t>
      </w:r>
    </w:p>
    <w:p>
      <w:pPr>
        <w:spacing w:after="160" w:before="0" w:line="480" w:lineRule="auto"/>
        <w:jc w:val="both"/>
      </w:pPr>
      <w:r>
        <w:rPr>
          <w:rFonts w:ascii="Times New Roman" w:cs="Times New Roman" w:eastAsia="Times New Roman" w:hAnsi="Times New Roman"/>
          <w:sz w:val="24"/>
          <w:szCs w:val="24"/>
        </w:rPr>
        <w:t xml:space="preserve">Maternal and child health remains one of the most pressing concerns in global public health, particularly across Sub-Saharan Africa where structural, geographical, and socioeconomic barriers continue to hamper access to adequate antenatal care (ANC). Despite significant strides in healthcare delivery over the past two decades, the preventable loss of maternal and neonatal lives persists at alarming rates in low-and-middle-income countries, with Cameroon being no exception. ANC is widely recognized as one of the most cost-effective strategies for reducing maternal and neonatal morbidity and mortality, providing a structured platform for timely medical interventions, health education, and psychosocial support. However, irregular attendance, missed appointments, and limited awareness of pregnancy-related danger signs continue to undermine these efforts in resource-constrained settings.</w:t>
      </w:r>
    </w:p>
    <w:p>
      <w:pPr>
        <w:spacing w:after="160" w:before="0" w:line="480" w:lineRule="auto"/>
        <w:jc w:val="both"/>
      </w:pPr>
      <w:r>
        <w:rPr>
          <w:rFonts w:ascii="Times New Roman" w:cs="Times New Roman" w:eastAsia="Times New Roman" w:hAnsi="Times New Roman"/>
          <w:sz w:val="24"/>
          <w:szCs w:val="24"/>
        </w:rPr>
        <w:t xml:space="preserve">The proliferation of mobile technologies across sub-Saharan Africa presents a transformative opportunity to bridge these gaps. With mobile phone penetration in Cameroon exceeding 80% (ITU, 2022), mHealth solutions can extend healthcare reach beyond physical facilities — connecting patients and providers in real time, supporting continuous health monitoring, and delivering timely information even in low-connectivity environments. This study therefore proposes the design and implementation of the Antenatal Care Support System (ANCSS MHealth), a mobile-first Progressive Web Application (PWA) that delivers appointment reminders, pregnancy health education, a digital health passport, and two-way in-app messaging — all optimized for low-end Android devices without requiring app store installation. The remainder of this chapter is organized as follows: Section 1.2 provides the background of the study; Section 1.3 presents the problem statement; Section 1.4 outlines the objectives; Section 1.5 discusses the significance; and Section 1.6 defines the scope of the study.</w:t>
      </w:r>
    </w:p>
    <w:p>
      <w:pPr>
        <w:pStyle w:val="Heading1"/>
        <w:spacing w:after="160" w:before="320"/>
      </w:pPr>
      <w:r>
        <w:rPr>
          <w:rFonts w:ascii="Times New Roman" w:cs="Times New Roman" w:eastAsia="Times New Roman" w:hAnsi="Times New Roman"/>
          <w:b/>
          <w:bCs/>
          <w:sz w:val="28"/>
          <w:szCs w:val="28"/>
        </w:rPr>
        <w:t xml:space="preserve">1.2 Background of the Study</w:t>
      </w:r>
    </w:p>
    <w:p>
      <w:pPr>
        <w:spacing w:after="160" w:before="0" w:line="480" w:lineRule="auto"/>
        <w:jc w:val="both"/>
      </w:pPr>
      <w:r>
        <w:rPr>
          <w:rFonts w:ascii="Times New Roman" w:cs="Times New Roman" w:eastAsia="Times New Roman" w:hAnsi="Times New Roman"/>
          <w:sz w:val="24"/>
          <w:szCs w:val="24"/>
        </w:rPr>
        <w:t xml:space="preserve">Pregnancy is a critical and transformative stage in a woman's life that demands consistent medical attention to protect the health and safety of both the mother and the unborn child. Globally, the World Health Organization (WHO) estimates that approximately 295,000 women die annually from preventable pregnancy-related complications, with Sub-Saharan Africa accounting for nearly 66% of these deaths (WHO, 2020). Antenatal care (ANC) plays a pivotal role in monitoring pregnancy progress, detecting complications early, and providing preventive healthcare services. Through ANC, pregnant women receive essential services including medical examinations, blood pressure monitoring, nutritional guidance, immunization, health education, and counseling on safe delivery practices (WHO, 2016). The WHO currently recommends a minimum of eight antenatal care contacts throughout pregnancy, emphasizing the importance of early initiation — ideally before 12 weeks of gestation — to maximize opportunities for risk detection and early intervention.</w:t>
      </w:r>
    </w:p>
    <w:p>
      <w:pPr>
        <w:spacing w:after="160" w:before="0" w:line="480" w:lineRule="auto"/>
        <w:jc w:val="both"/>
      </w:pPr>
      <w:r>
        <w:rPr>
          <w:rFonts w:ascii="Times New Roman" w:cs="Times New Roman" w:eastAsia="Times New Roman" w:hAnsi="Times New Roman"/>
          <w:sz w:val="24"/>
          <w:szCs w:val="24"/>
        </w:rPr>
        <w:t xml:space="preserve">In Cameroon, the maternal mortality ratio stands at approximately 443 deaths per 100,000 live births, far above the Sustainable Development Goal (SDG) target of 70 by 2030 (WHO, 2024). Only 41% of pregnant women attend their first antenatal visit in the first trimester, and only 57% complete four or more visits (DHS Program, 2018). Barriers including distance to health facilities, transportation costs, limited awareness, and poor follow-up mechanisms drive this low utilization, with rural communities facing the greatest challenges. Antenatal records in most Cameroonian facilities continue to be managed using paper-based registers, making patient tracking, appointment scheduling, and record retrieval slow and error-prone — resulting in missed appointments, loss of critical patient information, and breakdowns in continuity of care.</w:t>
      </w:r>
    </w:p>
    <w:p>
      <w:pPr>
        <w:spacing w:after="160" w:before="0" w:line="480" w:lineRule="auto"/>
        <w:jc w:val="both"/>
      </w:pPr>
      <w:r>
        <w:rPr>
          <w:rFonts w:ascii="Times New Roman" w:cs="Times New Roman" w:eastAsia="Times New Roman" w:hAnsi="Times New Roman"/>
          <w:sz w:val="24"/>
          <w:szCs w:val="24"/>
        </w:rPr>
        <w:t xml:space="preserve">In parallel, Cameroon has experienced rapid growth in mobile phone penetration, with subscriptions exceeding 21 million and a penetration rate of over 80% (ITU, 2022). Mobile health (mHealth) has demonstrated significant promise in LMICs for improving service utilization and patient engagement (WHO, 2011; Lee, 2015), with reminder-based interventions shown to reduce missed appointments and encourage early health-seeking behavior. This study presents the design and implementation of the Antenatal Care Support System (ANCSS MHealth) — a mobile-first PWA that works across low-end Android devices, functions with limited connectivity through service workers and caching, and requires no app store installation.</w:t>
      </w:r>
    </w:p>
    <w:p>
      <w:pPr>
        <w:pStyle w:val="Heading1"/>
        <w:spacing w:after="160" w:before="320"/>
      </w:pPr>
      <w:r>
        <w:rPr>
          <w:rFonts w:ascii="Times New Roman" w:cs="Times New Roman" w:eastAsia="Times New Roman" w:hAnsi="Times New Roman"/>
          <w:b/>
          <w:bCs/>
          <w:sz w:val="28"/>
          <w:szCs w:val="28"/>
        </w:rPr>
        <w:t xml:space="preserve">1.3 Problem Statement</w:t>
      </w:r>
    </w:p>
    <w:p>
      <w:pPr>
        <w:spacing w:after="160" w:before="0" w:line="480" w:lineRule="auto"/>
        <w:jc w:val="both"/>
      </w:pPr>
      <w:r>
        <w:rPr>
          <w:rFonts w:ascii="Times New Roman" w:cs="Times New Roman" w:eastAsia="Times New Roman" w:hAnsi="Times New Roman"/>
          <w:sz w:val="24"/>
          <w:szCs w:val="24"/>
        </w:rPr>
        <w:t xml:space="preserve">Despite the availability of antenatal care services in Cameroon, many pregnant women do not attend clinics regularly, forget scheduled appointments, and remain unaware of critical pregnancy danger signs, while most healthcare facilities continue to rely on paper-based records that impede effective patient follow-up. These compounded challenges — missed visits, inadequate health education, weak communication, and manual record-keeping — contribute to preventable complications including severe bleeding, hypertension, and infections that may go undetected until life-threatening (WHO, 2020). There is therefore a critical need for an integrated, mobile-first solution that delivers timely appointment reminders, accessible pregnancy health information, and seamless two-way communication between pregnant women and their healthcare providers.</w:t>
      </w:r>
    </w:p>
    <w:p>
      <w:pPr>
        <w:pStyle w:val="Heading1"/>
        <w:spacing w:after="160" w:before="320"/>
      </w:pPr>
      <w:r>
        <w:rPr>
          <w:rFonts w:ascii="Times New Roman" w:cs="Times New Roman" w:eastAsia="Times New Roman" w:hAnsi="Times New Roman"/>
          <w:b/>
          <w:bCs/>
          <w:sz w:val="28"/>
          <w:szCs w:val="28"/>
        </w:rPr>
        <w:t xml:space="preserve">1.4 Objectives of the Study</w:t>
      </w:r>
    </w:p>
    <w:p>
      <w:pPr>
        <w:pStyle w:val="Heading2"/>
        <w:spacing w:after="120" w:before="240"/>
      </w:pPr>
      <w:r>
        <w:rPr>
          <w:rFonts w:ascii="Times New Roman" w:cs="Times New Roman" w:eastAsia="Times New Roman" w:hAnsi="Times New Roman"/>
          <w:b/>
          <w:bCs/>
          <w:sz w:val="26"/>
          <w:szCs w:val="26"/>
        </w:rPr>
        <w:t xml:space="preserve">General Objective</w:t>
      </w:r>
    </w:p>
    <w:p>
      <w:pPr>
        <w:spacing w:after="160" w:before="0" w:line="480" w:lineRule="auto"/>
        <w:jc w:val="both"/>
      </w:pPr>
      <w:r>
        <w:rPr>
          <w:rFonts w:ascii="Times New Roman" w:cs="Times New Roman" w:eastAsia="Times New Roman" w:hAnsi="Times New Roman"/>
          <w:sz w:val="24"/>
          <w:szCs w:val="24"/>
        </w:rPr>
        <w:t xml:space="preserve">The aim of this study is to design and implement a mobile-first Progressive Web Application that supports antenatal care for pregnant women by providing health information, appointment reminders, and improved two-way communication between patients and healthcare providers.</w:t>
      </w:r>
    </w:p>
    <w:p>
      <w:pPr>
        <w:pStyle w:val="Heading2"/>
        <w:spacing w:after="120" w:before="240"/>
      </w:pPr>
      <w:r>
        <w:rPr>
          <w:rFonts w:ascii="Times New Roman" w:cs="Times New Roman" w:eastAsia="Times New Roman" w:hAnsi="Times New Roman"/>
          <w:b/>
          <w:bCs/>
          <w:sz w:val="26"/>
          <w:szCs w:val="26"/>
        </w:rPr>
        <w:t xml:space="preserve">Specific Objectives</w:t>
      </w:r>
    </w:p>
    <w:p>
      <w:pPr>
        <w:pStyle w:val="ListParagraph"/>
        <w:numPr>
          <w:ilvl w:val="0"/>
          <w:numId w:val="2"/>
        </w:numPr>
        <w:spacing w:after="100" w:before="0" w:line="480" w:lineRule="auto"/>
        <w:jc w:val="both"/>
      </w:pPr>
      <w:r>
        <w:rPr>
          <w:rFonts w:ascii="Times New Roman" w:cs="Times New Roman" w:eastAsia="Times New Roman" w:hAnsi="Times New Roman"/>
          <w:sz w:val="24"/>
          <w:szCs w:val="24"/>
        </w:rPr>
        <w:t xml:space="preserve">Identify the challenges faced by pregnant women in accessing and utilizing antenatal care services in Buea.</w:t>
      </w:r>
    </w:p>
    <w:p>
      <w:pPr>
        <w:pStyle w:val="ListParagraph"/>
        <w:numPr>
          <w:ilvl w:val="0"/>
          <w:numId w:val="2"/>
        </w:numPr>
        <w:spacing w:after="100" w:before="0" w:line="480" w:lineRule="auto"/>
        <w:jc w:val="both"/>
      </w:pPr>
      <w:r>
        <w:rPr>
          <w:rFonts w:ascii="Times New Roman" w:cs="Times New Roman" w:eastAsia="Times New Roman" w:hAnsi="Times New Roman"/>
          <w:sz w:val="24"/>
          <w:szCs w:val="24"/>
        </w:rPr>
        <w:t xml:space="preserve">Design a mobile-first Progressive Web Application suitable for supporting antenatal care, providing pregnancy-related health information, enabling automated appointment reminders, and facilitating two-way in-app messaging between patients and healthcare providers.</w:t>
      </w:r>
    </w:p>
    <w:p>
      <w:pPr>
        <w:pStyle w:val="ListParagraph"/>
        <w:numPr>
          <w:ilvl w:val="0"/>
          <w:numId w:val="2"/>
        </w:numPr>
        <w:spacing w:after="100" w:before="0" w:line="480" w:lineRule="auto"/>
        <w:jc w:val="both"/>
      </w:pPr>
      <w:r>
        <w:rPr>
          <w:rFonts w:ascii="Times New Roman" w:cs="Times New Roman" w:eastAsia="Times New Roman" w:hAnsi="Times New Roman"/>
          <w:sz w:val="24"/>
          <w:szCs w:val="24"/>
        </w:rPr>
        <w:t xml:space="preserve">Implement and test the system modules including the Reminder Engine, Knowledge Hub, Digital Health Passport, Provider Portal, and Admin Dashboard.</w:t>
      </w:r>
    </w:p>
    <w:p>
      <w:pPr>
        <w:pStyle w:val="ListParagraph"/>
        <w:numPr>
          <w:ilvl w:val="0"/>
          <w:numId w:val="2"/>
        </w:numPr>
        <w:spacing w:after="100" w:before="0" w:line="480" w:lineRule="auto"/>
        <w:jc w:val="both"/>
      </w:pPr>
      <w:r>
        <w:rPr>
          <w:rFonts w:ascii="Times New Roman" w:cs="Times New Roman" w:eastAsia="Times New Roman" w:hAnsi="Times New Roman"/>
          <w:sz w:val="24"/>
          <w:szCs w:val="24"/>
        </w:rPr>
        <w:t xml:space="preserve">Improve communication between pregnant women and healthcare providers through an integrated messaging module.</w:t>
      </w:r>
    </w:p>
    <w:p>
      <w:pPr>
        <w:pStyle w:val="Heading1"/>
        <w:spacing w:after="160" w:before="320"/>
      </w:pPr>
      <w:r>
        <w:rPr>
          <w:rFonts w:ascii="Times New Roman" w:cs="Times New Roman" w:eastAsia="Times New Roman" w:hAnsi="Times New Roman"/>
          <w:b/>
          <w:bCs/>
          <w:sz w:val="28"/>
          <w:szCs w:val="28"/>
        </w:rPr>
        <w:t xml:space="preserve">1.5 Significance of the Study</w:t>
      </w:r>
    </w:p>
    <w:p>
      <w:pPr>
        <w:spacing w:after="160" w:before="0" w:line="480" w:lineRule="auto"/>
        <w:jc w:val="both"/>
      </w:pPr>
      <w:r>
        <w:rPr>
          <w:rFonts w:ascii="Times New Roman" w:cs="Times New Roman" w:eastAsia="Times New Roman" w:hAnsi="Times New Roman"/>
          <w:sz w:val="24"/>
          <w:szCs w:val="24"/>
        </w:rPr>
        <w:t xml:space="preserve">This study is significant to several stakeholders. Pregnant women will benefit from timely health information, appointment reminders, and increased awareness of pregnancy danger signs, which can encourage regular antenatal clinic attendance and early healthcare-seeking behavior. Healthcare providers will benefit from improved follow-up mechanisms and better communication with patients, leading to more effective antenatal care delivery.</w:t>
      </w:r>
    </w:p>
    <w:p>
      <w:pPr>
        <w:spacing w:after="160" w:before="0" w:line="480" w:lineRule="auto"/>
        <w:jc w:val="both"/>
      </w:pPr>
      <w:r>
        <w:rPr>
          <w:rFonts w:ascii="Times New Roman" w:cs="Times New Roman" w:eastAsia="Times New Roman" w:hAnsi="Times New Roman"/>
          <w:sz w:val="24"/>
          <w:szCs w:val="24"/>
        </w:rPr>
        <w:t xml:space="preserve">Health facilities may experience improved record management, reduced missed appointments, and better organization of antenatal services. Beyond direct healthcare impact, this study contributes to the growing body of academic knowledge at the intersection of mobile health, information systems, and maternal healthcare in Sub-Saharan Africa. It will serve as a reference resource for students, researchers, policymakers, and system developers interested in leveraging technology to improve maternal health outcomes in Cameroon and comparable settings.</w:t>
      </w:r>
    </w:p>
    <w:p>
      <w:pPr>
        <w:pStyle w:val="Heading1"/>
        <w:spacing w:after="160" w:before="320"/>
      </w:pPr>
      <w:r>
        <w:rPr>
          <w:rFonts w:ascii="Times New Roman" w:cs="Times New Roman" w:eastAsia="Times New Roman" w:hAnsi="Times New Roman"/>
          <w:b/>
          <w:bCs/>
          <w:sz w:val="28"/>
          <w:szCs w:val="28"/>
        </w:rPr>
        <w:t xml:space="preserve">1.6 Scope of the Study</w:t>
      </w:r>
    </w:p>
    <w:p>
      <w:pPr>
        <w:spacing w:after="160" w:before="0" w:line="480" w:lineRule="auto"/>
        <w:jc w:val="both"/>
      </w:pPr>
      <w:r>
        <w:rPr>
          <w:rFonts w:ascii="Times New Roman" w:cs="Times New Roman" w:eastAsia="Times New Roman" w:hAnsi="Times New Roman"/>
          <w:sz w:val="24"/>
          <w:szCs w:val="24"/>
        </w:rPr>
        <w:t xml:space="preserve">This study focuses on the design and implementation of a mobile-first Progressive Web Application for antenatal care. The system is intended to provide pregnancy-related health information, automated and manually triggered appointment reminders, two-way in-app messaging between patients and providers, and role-based access for patients, healthcare providers, and a system administrator. The study does not cover advanced clinical diagnosis or treatment but focuses on information delivery, communication support, and care coordination.</w:t>
      </w:r>
    </w:p>
    <w:p>
      <w:pPr>
        <w:spacing w:after="160" w:before="0" w:line="480" w:lineRule="auto"/>
        <w:jc w:val="both"/>
      </w:pPr>
      <w:r>
        <w:rPr>
          <w:rFonts w:ascii="Times New Roman" w:cs="Times New Roman" w:eastAsia="Times New Roman" w:hAnsi="Times New Roman"/>
          <w:sz w:val="24"/>
          <w:szCs w:val="24"/>
        </w:rPr>
        <w:t xml:space="preserve">The study may be limited by access to smartphones and internet connectivity, especially in rural areas. Some users may have limited experience using web applications, which could affect system adoption. Time and financial constraints may also limit the scope of system development and testing. Despite these limitations, the proposed system is expected to provide meaningful support for antenatal care services in Cameroon.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2026-06-04T09:06:48.853Z</dcterms:created>
  <dcterms:modified xsi:type="dcterms:W3CDTF">2026-06-04T09:06:48.854Z</dcterms:modified>
</cp:coreProperties>
</file>

<file path=docProps/custom.xml><?xml version="1.0" encoding="utf-8"?>
<Properties xmlns="http://schemas.openxmlformats.org/officeDocument/2006/custom-properties" xmlns:vt="http://schemas.openxmlformats.org/officeDocument/2006/docPropsVTypes"/>
</file>