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E6775" w:rsidRPr="004C3B68" w:rsidRDefault="003E6775" w:rsidP="009E249D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E6775" w:rsidRPr="004C3B68" w:rsidRDefault="00493383" w:rsidP="009E249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SKILL ORIENTED COURSE - 2</w:t>
      </w:r>
    </w:p>
    <w:p w:rsidR="003E6775" w:rsidRPr="004C3B68" w:rsidRDefault="00493383" w:rsidP="009E249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CSSL2 – LINUX PROGRAMMING</w:t>
      </w: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E6775" w:rsidRPr="004C3B68" w:rsidRDefault="003E677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9E249D" w:rsidRDefault="009E24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MODULE – 1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DIRECTORY RELATED UTILITIES</w:t>
      </w:r>
    </w:p>
    <w:p w:rsidR="003E6775" w:rsidRPr="004C3B68" w:rsidRDefault="0049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pwd: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print the full path of the present working directory starting from the root.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2606878" cy="9998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878" cy="999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mkdir: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create directory(ies), if they do not exist.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2632945" cy="975164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945" cy="975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ls: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list information about the files of the current directory by default (or) a specified directory.</w:t>
      </w:r>
    </w:p>
    <w:p w:rsidR="003E6775" w:rsidRPr="004C3B68" w:rsidRDefault="004933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This command lists only the viewable contents of the directory</w:t>
      </w:r>
    </w:p>
    <w:p w:rsidR="003E6775" w:rsidRPr="004C3B68" w:rsidRDefault="0049338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2628900" cy="83690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864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This command is used to print a larger list with all the permissions, users and owner names</w:t>
      </w:r>
    </w:p>
    <w:p w:rsidR="003E6775" w:rsidRPr="004C3B68" w:rsidRDefault="00493383" w:rsidP="00302B27">
      <w:pPr>
        <w:spacing w:line="360" w:lineRule="auto"/>
        <w:jc w:val="center"/>
        <w:rPr>
          <w:rFonts w:ascii="Times New Roman" w:hAnsi="Times New Roman" w:cs="Times New Roman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4981575" cy="1196476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52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9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This command is used to print the hidden files that start with ‘.’ in the directory 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5762625" cy="104775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lastRenderedPageBreak/>
        <w:t>cd: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change the directory to the home directory by default (or) to a specified directory </w:t>
      </w:r>
    </w:p>
    <w:p w:rsidR="003E6775" w:rsidRPr="004C3B68" w:rsidRDefault="0049338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152775" cy="971925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2913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rmdir: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remove directory(ies) only if they are empty.</w:t>
      </w:r>
    </w:p>
    <w:p w:rsidR="003E6775" w:rsidRPr="004C3B68" w:rsidRDefault="0049338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2952750" cy="160651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6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02B27" w:rsidRDefault="00302B2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02B27" w:rsidRDefault="00302B2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02B27" w:rsidRDefault="00302B2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02B27" w:rsidRPr="004C3B68" w:rsidRDefault="00302B2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MODULE – 2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FILE HANDLING AND TEXT PROCESSING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cat: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concatenate files and print on the standard output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 xml:space="preserve">cat &gt; </w:t>
      </w:r>
      <w:r w:rsidRPr="004C3B68">
        <w:rPr>
          <w:rFonts w:ascii="Times New Roman" w:eastAsia="Times New Roman" w:hAnsi="Times New Roman" w:cs="Times New Roman"/>
          <w:b/>
        </w:rPr>
        <w:t>1</w:t>
      </w:r>
      <w:r w:rsidRPr="004C3B68">
        <w:rPr>
          <w:rFonts w:ascii="Times New Roman" w:eastAsia="Times New Roman" w:hAnsi="Times New Roman" w:cs="Times New Roman"/>
          <w:b/>
          <w:color w:val="000000"/>
        </w:rPr>
        <w:t>.txt: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Creates a new file and write content to it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noProof/>
        </w:rPr>
        <w:drawing>
          <wp:inline distT="0" distB="0" distL="114300" distR="114300">
            <wp:extent cx="3152140" cy="194754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cat 2.txt: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Prints the content of the file on standard outpu</w:t>
      </w:r>
      <w:r w:rsidRPr="004C3B68">
        <w:rPr>
          <w:rFonts w:ascii="Times New Roman" w:eastAsia="Times New Roman" w:hAnsi="Times New Roman" w:cs="Times New Roman"/>
        </w:rPr>
        <w:t>t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cat &gt;&gt; 2.txt: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Used to append extra content to the file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075425" cy="180588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425" cy="180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cp: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sued to copy files or directories from a source to a destination in the file system.</w:t>
      </w:r>
    </w:p>
    <w:p w:rsidR="003E6775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126382" cy="1736079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82" cy="173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B27" w:rsidRPr="004C3B68" w:rsidRDefault="00302B2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lastRenderedPageBreak/>
        <w:t>mv: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move a file from one location to another or to rename a file.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733673" cy="1335623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673" cy="1335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rm: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remove specified files or directories.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305175" cy="16764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sort: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sort the content of a given file and prints it on the standard output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Sorting content based on numbers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707562" cy="3614468"/>
            <wp:effectExtent l="19050" t="0" r="7188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417" cy="361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lastRenderedPageBreak/>
        <w:t>Sorting content based on characters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191389" cy="311659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89" cy="31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ln –s: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create symbolic links between two files</w:t>
      </w:r>
    </w:p>
    <w:p w:rsidR="003E6775" w:rsidRPr="004C3B68" w:rsidRDefault="00493383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5372459" cy="2915728"/>
            <wp:effectExtent l="1905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833" cy="2917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unlink: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remove the sy</w:t>
      </w:r>
      <w:r w:rsidRPr="004C3B68">
        <w:rPr>
          <w:rFonts w:ascii="Times New Roman" w:eastAsia="Times New Roman" w:hAnsi="Times New Roman" w:cs="Times New Roman"/>
          <w:color w:val="000000"/>
        </w:rPr>
        <w:t>mbolic links between files</w:t>
      </w:r>
    </w:p>
    <w:p w:rsidR="003E6775" w:rsidRPr="004C3B68" w:rsidRDefault="004933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>
            <wp:extent cx="3985404" cy="992038"/>
            <wp:effectExtent l="1905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404" cy="99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lastRenderedPageBreak/>
        <w:t>head: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print the specified number of lines of content of a file from the starting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390900" cy="28289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3352800" cy="133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tail: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print the specified number of lines of content of a file from the bottom.</w:t>
      </w:r>
    </w:p>
    <w:p w:rsidR="00302B27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  <w:r w:rsidRPr="004C3B68">
        <w:rPr>
          <w:rFonts w:ascii="Times New Roman" w:hAnsi="Times New Roman" w:cs="Times New Roman"/>
          <w:noProof/>
        </w:rPr>
        <w:drawing>
          <wp:inline distT="0" distB="0" distL="0" distR="0">
            <wp:extent cx="4000859" cy="3269411"/>
            <wp:effectExtent l="1905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859" cy="3269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</w:rPr>
      </w:pPr>
      <w:r w:rsidRPr="004C3B6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33750" cy="15525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find: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find files or directories in a specified directory and of a specified name expression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more: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for paging through text one screen full at a time.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w: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display information about the users currently on the machine, and their processes.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nl: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write each file to standard output with line numbers added.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grep: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searches for a pattern in the given files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i/>
          <w:color w:val="000000"/>
        </w:rPr>
        <w:t>–wn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options are used to res</w:t>
      </w:r>
      <w:r w:rsidRPr="004C3B68">
        <w:rPr>
          <w:rFonts w:ascii="Times New Roman" w:eastAsia="Times New Roman" w:hAnsi="Times New Roman" w:cs="Times New Roman"/>
          <w:color w:val="000000"/>
        </w:rPr>
        <w:t>tricts matching to whole words only with line numbers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To display only those lines in a file that don’t match, use the </w:t>
      </w:r>
      <w:r w:rsidRPr="004C3B68">
        <w:rPr>
          <w:rFonts w:ascii="Times New Roman" w:eastAsia="Times New Roman" w:hAnsi="Times New Roman" w:cs="Times New Roman"/>
          <w:i/>
          <w:color w:val="000000"/>
        </w:rPr>
        <w:t>-v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option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egrep: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search for extended regular expression patterns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fgrep: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search for fixed strings in the specified files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uniq: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The uniq utility displays a file with all of its identical adjacent lines replaced by a singleoccurrence of the repeated line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filter out duplicate adjacent lines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display a count with the lines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ignore first field of each line.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chmod: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change user’s, group’s and owner’s read, write and execute permissions of a file or directory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Changing user permissions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Changing group permissions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Changing owner permissions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paste:</w:t>
      </w:r>
      <w:r w:rsidRPr="004C3B6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It is used to parallel merge or join two files by outputing lines consisting of each line separated by </w:t>
      </w:r>
      <w:r w:rsidRPr="004C3B68">
        <w:rPr>
          <w:rFonts w:ascii="Times New Roman" w:eastAsia="Times New Roman" w:hAnsi="Times New Roman" w:cs="Times New Roman"/>
          <w:b/>
          <w:color w:val="000000"/>
        </w:rPr>
        <w:t>tab</w:t>
      </w:r>
      <w:r w:rsidRPr="004C3B68">
        <w:rPr>
          <w:rFonts w:ascii="Times New Roman" w:eastAsia="Times New Roman" w:hAnsi="Times New Roman" w:cs="Times New Roman"/>
          <w:color w:val="000000"/>
        </w:rPr>
        <w:t>delimiter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cut: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for cutting out the sections from each line and displaying on standard output.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i/>
          <w:color w:val="000000"/>
        </w:rPr>
        <w:t>–b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option to cut specific bytes of each line in a file. We need to mention bytes followed by commands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i/>
          <w:color w:val="000000"/>
        </w:rPr>
        <w:t xml:space="preserve">–c 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option to specify the columns to print in each line of a file. 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i/>
          <w:color w:val="000000"/>
        </w:rPr>
        <w:t xml:space="preserve">–f 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option is used to print the specified field number and the </w:t>
      </w:r>
      <w:r w:rsidRPr="004C3B68">
        <w:rPr>
          <w:rFonts w:ascii="Times New Roman" w:eastAsia="Times New Roman" w:hAnsi="Times New Roman" w:cs="Times New Roman"/>
          <w:i/>
          <w:color w:val="000000"/>
        </w:rPr>
        <w:t xml:space="preserve">–d 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option specifies th</w:t>
      </w:r>
      <w:r w:rsidRPr="004C3B68">
        <w:rPr>
          <w:rFonts w:ascii="Times New Roman" w:eastAsia="Times New Roman" w:hAnsi="Times New Roman" w:cs="Times New Roman"/>
          <w:color w:val="000000"/>
        </w:rPr>
        <w:t>e delimiter to separate the fields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join: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join the lines of two files based on a common field.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tee: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read from standard input and write to standard output and files</w:t>
      </w: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Without any options 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i/>
          <w:color w:val="000000"/>
        </w:rPr>
        <w:t>–a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command it used to append the standard input to a file rather than overwriting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cmp: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compares two files byte by byte and returns at which byte the files first differ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diff:</w:t>
      </w:r>
      <w:r w:rsidRPr="004C3B6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4C3B68">
        <w:rPr>
          <w:rFonts w:ascii="Times New Roman" w:eastAsia="Times New Roman" w:hAnsi="Times New Roman" w:cs="Times New Roman"/>
          <w:color w:val="000000"/>
        </w:rPr>
        <w:t>It is used to compare two files and display a list of editing changes that would convert the first file into the second file. It displays three kinds of editing changes: ‘a’ adding lines, ‘c’ changing lines and ‘d’ deleting lines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MODULE – 3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DISK UTITLITIES, BACKUP AND OTHER UTILITIES</w:t>
      </w:r>
    </w:p>
    <w:p w:rsidR="003E6775" w:rsidRPr="004C3B68" w:rsidRDefault="0049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who: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print the information about users who are currently logged in.</w:t>
      </w:r>
    </w:p>
    <w:p w:rsidR="003E6775" w:rsidRPr="004C3B68" w:rsidRDefault="000F6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276241" cy="1797930"/>
            <wp:effectExtent l="19050" t="0" r="359" b="0"/>
            <wp:docPr id="21" name="Picture 1" descr="https://lh4.googleusercontent.com/pmSfbl2qKhF1nC3W8Kq_8J8wFMC4zHvDkO5keQTl0-6HWqDfBmrNCUMG6SH2gdiyFj1BvU3Qb5NH8nwnLiMVNVFgH17yQWeDwIXcFE5-DI9HPyFXoq0Q_JA-_zAepRwyZHX3V1rpKlFiypaMhRA3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mSfbl2qKhF1nC3W8Kq_8J8wFMC4zHvDkO5keQTl0-6HWqDfBmrNCUMG6SH2gdiyFj1BvU3Qb5NH8nwnLiMVNVFgH17yQWeDwIXcFE5-DI9HPyFXoq0Q_JA-_zAepRwyZHX3V1rpKlFiypaMhRA3W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98" cy="18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75" w:rsidRPr="004C3B68" w:rsidRDefault="0049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du: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is used to summarize disk usage of the set of files, recursively for directories.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df: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It displays the amount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of disk space available on the file system containing each file name argument. If not file name is give, the space available on all currently mounted file systems is shown.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sed: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 The </w:t>
      </w:r>
      <w:r w:rsidRPr="004C3B68">
        <w:rPr>
          <w:rFonts w:ascii="Times New Roman" w:eastAsia="Times New Roman" w:hAnsi="Times New Roman" w:cs="Times New Roman"/>
          <w:i/>
          <w:color w:val="000000"/>
        </w:rPr>
        <w:t>s</w:t>
      </w:r>
      <w:r w:rsidRPr="004C3B68">
        <w:rPr>
          <w:rFonts w:ascii="Times New Roman" w:eastAsia="Times New Roman" w:hAnsi="Times New Roman" w:cs="Times New Roman"/>
          <w:color w:val="000000"/>
        </w:rPr>
        <w:t xml:space="preserve">tream </w:t>
      </w:r>
      <w:r w:rsidRPr="004C3B68">
        <w:rPr>
          <w:rFonts w:ascii="Times New Roman" w:eastAsia="Times New Roman" w:hAnsi="Times New Roman" w:cs="Times New Roman"/>
          <w:i/>
          <w:color w:val="000000"/>
        </w:rPr>
        <w:t>ed</w:t>
      </w:r>
      <w:r w:rsidRPr="004C3B68">
        <w:rPr>
          <w:rFonts w:ascii="Times New Roman" w:eastAsia="Times New Roman" w:hAnsi="Times New Roman" w:cs="Times New Roman"/>
          <w:color w:val="000000"/>
        </w:rPr>
        <w:t>itor utility sed scans one or more files and performs an editing action on all of the lines that match a particular condition.</w:t>
      </w:r>
    </w:p>
    <w:p w:rsidR="003E6775" w:rsidRPr="004C3B68" w:rsidRDefault="004933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Substituting text: Substituting first character with a space in each line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Deleting text: Deleting only those lines that contain </w:t>
      </w:r>
      <w:r w:rsidRPr="004C3B68">
        <w:rPr>
          <w:rFonts w:ascii="Times New Roman" w:eastAsia="Times New Roman" w:hAnsi="Times New Roman" w:cs="Times New Roman"/>
          <w:color w:val="000000"/>
        </w:rPr>
        <w:t>the word ‘a’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Inserting text: 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Replacing text: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 w:rsidP="008B3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MODULE – 4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PROGRAMMABLE TEXT PROCESSING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76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awk</w:t>
      </w:r>
      <w:r w:rsidRPr="004C3B68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Pr="004C3B68">
        <w:rPr>
          <w:rFonts w:ascii="Times New Roman" w:eastAsia="Times New Roman" w:hAnsi="Times New Roman" w:cs="Times New Roman"/>
          <w:color w:val="000000"/>
        </w:rPr>
        <w:t>is a programmable text-processing utility that scans the lines of its input and performs actions on every line that matches a particular criterion</w:t>
      </w: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Accessing individual files: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 xml:space="preserve">Begin and End 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Operators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Variables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Control Structures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Extended regular expressions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Condition Ranges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Field Separators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Built-In functions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4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3E6775" w:rsidRPr="004C3B68" w:rsidRDefault="00493383">
      <w:pPr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hAnsi="Times New Roman" w:cs="Times New Roman"/>
        </w:rPr>
        <w:br w:type="page"/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MODULE - 5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SHELL SCRIPTING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32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</w:rPr>
        <w:t>Write a shell script program for the following: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create a directory and list all the directory files in a directory.</w:t>
      </w:r>
    </w:p>
    <w:p w:rsidR="003E6775" w:rsidRPr="004C3B68" w:rsidRDefault="004933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'Enter the Directory name to create:'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Dir_name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-e $Dir_name ]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then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echo "$Dir_name directory already exists!"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else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mkdir $Dir_name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echo "$Dir_name directory c</w:t>
      </w:r>
      <w:r w:rsidRPr="004C3B68">
        <w:rPr>
          <w:rFonts w:ascii="Times New Roman" w:eastAsia="Times New Roman" w:hAnsi="Times New Roman" w:cs="Times New Roman"/>
          <w:b/>
        </w:rPr>
        <w:t>reated."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'Enter a Directory name to Display Files: '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Dir_name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cd $Dir_name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'List of Directory files in the directory: '$Dir_name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for i in */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do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echo "$i"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done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display a list of all the files in the current directory</w:t>
      </w:r>
    </w:p>
    <w:p w:rsidR="003E6775" w:rsidRPr="004C3B68" w:rsidRDefault="004933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</w:t>
      </w:r>
      <w:r w:rsidRPr="004C3B68">
        <w:rPr>
          <w:rFonts w:ascii="Times New Roman" w:eastAsia="Times New Roman" w:hAnsi="Times New Roman" w:cs="Times New Roman"/>
          <w:b/>
        </w:rPr>
        <w:t>Current directory:"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pwd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"Files in current directory:"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ls -a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count no of lines, words, and characters of an input file.</w:t>
      </w:r>
    </w:p>
    <w:p w:rsidR="003E6775" w:rsidRPr="004C3B68" w:rsidRDefault="0049338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</w:rPr>
        <w:tab/>
      </w:r>
      <w:r w:rsidRPr="004C3B68">
        <w:rPr>
          <w:rFonts w:ascii="Times New Roman" w:eastAsia="Times New Roman" w:hAnsi="Times New Roman" w:cs="Times New Roman"/>
          <w:b/>
        </w:rPr>
        <w:t>read -p "Enter the file name: " filename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! -f "$filename" ]; then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echo "File not found!"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exit 1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line_count=$(wc -l &lt;</w:t>
      </w:r>
      <w:r w:rsidRPr="004C3B68">
        <w:rPr>
          <w:rFonts w:ascii="Times New Roman" w:eastAsia="Times New Roman" w:hAnsi="Times New Roman" w:cs="Times New Roman"/>
          <w:b/>
        </w:rPr>
        <w:t xml:space="preserve"> "$filename")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word_count=$(wc -w &lt; "$filename")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>char_count=$(wc -m &lt; "$filename")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"Number of lines: $line_count"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"Number of words: $word_count"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echo "Number of characters: $char_count"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accept a file name starting and ending line numbers as arg</w:t>
      </w:r>
      <w:r w:rsidRPr="004C3B68">
        <w:rPr>
          <w:rFonts w:ascii="Times New Roman" w:eastAsia="Times New Roman" w:hAnsi="Times New Roman" w:cs="Times New Roman"/>
          <w:color w:val="000000"/>
        </w:rPr>
        <w:t>uments and display all the lines between given line numbers.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file name: " filename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! -f "$filename" ]; then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echo "File not found!"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exit 1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starting line:" start_line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ending line:" end_line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"</w:t>
      </w:r>
      <w:r w:rsidRPr="004C3B68">
        <w:rPr>
          <w:rFonts w:ascii="Times New Roman" w:eastAsia="Times New Roman" w:hAnsi="Times New Roman" w:cs="Times New Roman"/>
          <w:b/>
        </w:rPr>
        <w:t>$start_line" -gt "$end_line" ]; then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echo "Start line cannot be greater than end line!"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exit 1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sed -n $start_line,$end_line\p $filename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deletes all lines containing the specified word in one or more files supplied as arguments to it.</w:t>
      </w:r>
    </w:p>
    <w:p w:rsidR="003E6775" w:rsidRPr="004C3B68" w:rsidRDefault="003E677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test whether the given file is existing or not.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filname: " filename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-f $filename ]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then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echo "$filename exists!"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else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echo "$filename doesn't exist!"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read, delete and append a file.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the file name: " 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-f $fname ]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then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"Contents of file: 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cat $fname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>else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"File does not exist"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"Enter the file name to delete: " 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-f $fname ]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then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rm $fname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"File deleted"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else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"File does not exist"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read -p "</w:t>
      </w:r>
      <w:r w:rsidRPr="004C3B68">
        <w:rPr>
          <w:rFonts w:ascii="Times New Roman" w:eastAsia="Times New Roman" w:hAnsi="Times New Roman" w:cs="Times New Roman"/>
          <w:b/>
        </w:rPr>
        <w:t>Enter the file name to append: " 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if [ -f $fname ]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then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"Enter text to append: 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cat &gt;&gt; $fname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else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  <w:t>echo "File does not exist"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fi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store all command line arguments to an array and print.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arr=$@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"The arguments are: "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for i in $arr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do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ab/>
      </w:r>
      <w:r w:rsidRPr="004C3B68">
        <w:rPr>
          <w:rFonts w:ascii="Times New Roman" w:eastAsia="Times New Roman" w:hAnsi="Times New Roman" w:cs="Times New Roman"/>
          <w:b/>
        </w:rPr>
        <w:t>echo $i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4C3B68">
        <w:rPr>
          <w:rFonts w:ascii="Times New Roman" w:eastAsia="Times New Roman" w:hAnsi="Times New Roman" w:cs="Times New Roman"/>
          <w:b/>
        </w:rPr>
        <w:t>done</w:t>
      </w:r>
    </w:p>
    <w:p w:rsidR="003E6775" w:rsidRPr="004C3B68" w:rsidRDefault="00493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To print the calendar month by default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month = $1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year = $2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echo "Calender of the given month and year:"</w:t>
      </w:r>
    </w:p>
    <w:p w:rsidR="003E6775" w:rsidRPr="004C3B68" w:rsidRDefault="004933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cal $month $year</w:t>
      </w:r>
    </w:p>
    <w:p w:rsidR="003E6775" w:rsidRPr="004C3B68" w:rsidRDefault="003E677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3E6775" w:rsidRPr="004C3B68" w:rsidRDefault="003E67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3E6775" w:rsidRPr="004C3B68" w:rsidRDefault="003E6775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3E6775" w:rsidRPr="004C3B68" w:rsidRDefault="00493383">
      <w:pPr>
        <w:spacing w:after="0" w:line="360" w:lineRule="auto"/>
        <w:ind w:left="-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MODULE-6</w:t>
      </w:r>
    </w:p>
    <w:p w:rsidR="003E6775" w:rsidRPr="004C3B68" w:rsidRDefault="00493383">
      <w:pPr>
        <w:spacing w:after="0" w:line="360" w:lineRule="auto"/>
        <w:ind w:left="-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SYSTEM CALLS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on File management System Calls: open (), read (), write (), close ().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</w:t>
      </w:r>
      <w:r w:rsidRPr="004C3B68">
        <w:rPr>
          <w:rFonts w:ascii="Times New Roman" w:eastAsia="Times New Roman" w:hAnsi="Times New Roman" w:cs="Times New Roman"/>
          <w:b/>
        </w:rPr>
        <w:t>stdio.h&gt;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#include&lt;fcntl.h&gt;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#include&lt;stdlib.h&gt;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#include&lt;string.h&gt;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fd1,fd2;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fd1 = open("sample.txt", O_RDONLY);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fd2 = open("test.txt", O_CREAT | O_RDWR, 0700);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printf("fd1 = %d\n",fd1);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printf("fd2 = %d\n",fd2);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char *c = (char*</w:t>
      </w:r>
      <w:r w:rsidRPr="004C3B68">
        <w:rPr>
          <w:rFonts w:ascii="Times New Roman" w:eastAsia="Times New Roman" w:hAnsi="Times New Roman" w:cs="Times New Roman"/>
          <w:b/>
        </w:rPr>
        <w:t>)malloc(20*sizeof(char));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s = read(fd1,c,10);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c[s] = '\0';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printf("Contents of first %d bytes of fd1: %s\n",s,c);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write(fd2, "RVR &amp; JC", 8);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close(fd1);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close(fd2);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on File handling system call: perror ().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#include&lt;stdio.h</w:t>
      </w:r>
      <w:r w:rsidRPr="004C3B68">
        <w:rPr>
          <w:rFonts w:ascii="Times New Roman" w:eastAsia="Times New Roman" w:hAnsi="Times New Roman" w:cs="Times New Roman"/>
          <w:b/>
        </w:rPr>
        <w:t>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#include&lt;errno.h&gt;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#include&lt;sys/file.h&gt;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fd1, fd2;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fd1 = open("nonexist1.txt",O_RDONLY);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if(fd1 == -1)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printf("errno = %d\n",errno);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perror("Could not open the file to read");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 xml:space="preserve">  }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fd2 = open("nonexist2.txt",O_WRONLY);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if(fd2 == -1)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printf("errno = %d\n",errno);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perror("Could not open the file to write");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Write a program for demonstrating dup () and dup2() system calls. 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#include&lt;stdio.h&gt;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#include&lt;unistd.h&gt;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#include&lt;fcntl.h&gt;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old_fd, new_fd1, new_fd2;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old_fd = open("test.txt", O_RDWR);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printf("The Old File Descriptor is: %d\n",old_fd);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new_fd1 = dup(old_fd);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printf("The First New File Descriptor is: %d\n",new_fd1);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new_fd2 = dup2(old_fd, 7);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printf("The Second</w:t>
      </w:r>
      <w:r w:rsidRPr="004C3B68">
        <w:rPr>
          <w:rFonts w:ascii="Times New Roman" w:eastAsia="Times New Roman" w:hAnsi="Times New Roman" w:cs="Times New Roman"/>
          <w:b/>
        </w:rPr>
        <w:t xml:space="preserve"> New File Descriptor is: %d\n",new_fd2);  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close(old_fd);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to create two processes, to run a loop in which one process adds all even numbers and other process adds all odd numbers (use fork () system call).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#include&lt;stdio.h&gt;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</w:t>
      </w:r>
      <w:r w:rsidRPr="004C3B68">
        <w:rPr>
          <w:rFonts w:ascii="Times New Roman" w:eastAsia="Times New Roman" w:hAnsi="Times New Roman" w:cs="Times New Roman"/>
          <w:b/>
        </w:rPr>
        <w:t>sys/types.h&gt;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#define Max_count 10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EvenSum();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OddSum();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pid_t pid = fork();</w:t>
      </w:r>
    </w:p>
    <w:p w:rsidR="003E6775" w:rsidRPr="004C3B68" w:rsidRDefault="003E6775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 xml:space="preserve">  if(pid==0)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EvenSum();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else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OddSum();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OddSum()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sum=0;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for(int i=1;i&lt;=Max_count;i++)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if(i%2 != 0)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  sum += i;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</w:t>
      </w:r>
      <w:r w:rsidRPr="004C3B68">
        <w:rPr>
          <w:rFonts w:ascii="Times New Roman" w:eastAsia="Times New Roman" w:hAnsi="Times New Roman" w:cs="Times New Roman"/>
          <w:b/>
        </w:rPr>
        <w:t>"Sum of Odd Numbers upto %d: %d\n",Max_count,sum);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EvenSum()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sum=0;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for(int i=1;i&lt;=Max_count;i++)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if(i%2 == 0)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  sum += i;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printf("Sum of Even Numbers upto %d: %d\n",Max_count,sum);</w:t>
      </w:r>
    </w:p>
    <w:p w:rsidR="003E6775" w:rsidRPr="004C3B68" w:rsidRDefault="00493383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to create orphan process.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</w:t>
      </w:r>
      <w:r w:rsidRPr="004C3B68">
        <w:rPr>
          <w:rFonts w:ascii="Times New Roman" w:eastAsia="Times New Roman" w:hAnsi="Times New Roman" w:cs="Times New Roman"/>
          <w:b/>
        </w:rPr>
        <w:t>clude&lt;stdio.h&gt;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#include&lt;sys/types.h&gt;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#include&lt;unistd.h&gt;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pid = fork();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if(pid&gt;0)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printf("In Parent Process");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else if(pid==0)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sleep(5);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printf("In Cild Process");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to create a zombie process and how to avoid Zombie using wait ().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0" w:name="_heading=h.950to69ssmt8" w:colFirst="0" w:colLast="0"/>
      <w:bookmarkEnd w:id="0"/>
      <w:r w:rsidRPr="004C3B68">
        <w:rPr>
          <w:rFonts w:ascii="Times New Roman" w:eastAsia="Times New Roman" w:hAnsi="Times New Roman" w:cs="Times New Roman"/>
          <w:b/>
        </w:rPr>
        <w:t>#include&lt;stdio.h&gt;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" w:name="_heading=h.mx0ja3bmclc0" w:colFirst="0" w:colLast="0"/>
      <w:bookmarkEnd w:id="1"/>
      <w:r w:rsidRPr="004C3B68">
        <w:rPr>
          <w:rFonts w:ascii="Times New Roman" w:eastAsia="Times New Roman" w:hAnsi="Times New Roman" w:cs="Times New Roman"/>
          <w:b/>
        </w:rPr>
        <w:t>#include&lt;stdlib.h&gt;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2" w:name="_heading=h.omxri6w93s1n" w:colFirst="0" w:colLast="0"/>
      <w:bookmarkEnd w:id="2"/>
      <w:r w:rsidRPr="004C3B68">
        <w:rPr>
          <w:rFonts w:ascii="Times New Roman" w:eastAsia="Times New Roman" w:hAnsi="Times New Roman" w:cs="Times New Roman"/>
          <w:b/>
        </w:rPr>
        <w:t>#include&lt;unistd.h&gt;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3" w:name="_heading=h.fd12by7q39xl" w:colFirst="0" w:colLast="0"/>
      <w:bookmarkEnd w:id="3"/>
      <w:r w:rsidRPr="004C3B68">
        <w:rPr>
          <w:rFonts w:ascii="Times New Roman" w:eastAsia="Times New Roman" w:hAnsi="Times New Roman" w:cs="Times New Roman"/>
          <w:b/>
        </w:rPr>
        <w:t>#include&lt;sys/wait.h&gt;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4" w:name="_heading=h.t81ugdd4uooj" w:colFirst="0" w:colLast="0"/>
      <w:bookmarkEnd w:id="4"/>
      <w:r w:rsidRPr="004C3B68">
        <w:rPr>
          <w:rFonts w:ascii="Times New Roman" w:eastAsia="Times New Roman" w:hAnsi="Times New Roman" w:cs="Times New Roman"/>
          <w:b/>
        </w:rPr>
        <w:t>#include&lt;sys/types.h&gt;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5" w:name="_heading=h.l8jdzo6g8jp3" w:colFirst="0" w:colLast="0"/>
      <w:bookmarkEnd w:id="5"/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6" w:name="_heading=h.dpp0bw6t5igd" w:colFirst="0" w:colLast="0"/>
      <w:bookmarkEnd w:id="6"/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7" w:name="_heading=h.2z5e9roi9phh" w:colFirst="0" w:colLast="0"/>
      <w:bookmarkEnd w:id="7"/>
      <w:r w:rsidRPr="004C3B68">
        <w:rPr>
          <w:rFonts w:ascii="Times New Roman" w:eastAsia="Times New Roman" w:hAnsi="Times New Roman" w:cs="Times New Roman"/>
          <w:b/>
        </w:rPr>
        <w:t xml:space="preserve">  pid_t child = fork();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8" w:name="_heading=h.tqfhurwquduz" w:colFirst="0" w:colLast="0"/>
      <w:bookmarkEnd w:id="8"/>
      <w:r w:rsidRPr="004C3B68">
        <w:rPr>
          <w:rFonts w:ascii="Times New Roman" w:eastAsia="Times New Roman" w:hAnsi="Times New Roman" w:cs="Times New Roman"/>
          <w:b/>
        </w:rPr>
        <w:t xml:space="preserve">  if(child&gt;0)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9" w:name="_heading=h.tfp51zk6l9q5" w:colFirst="0" w:colLast="0"/>
      <w:bookmarkEnd w:id="9"/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0" w:name="_heading=h.heo8ox5fuuji" w:colFirst="0" w:colLast="0"/>
      <w:bookmarkEnd w:id="10"/>
      <w:r w:rsidRPr="004C3B68">
        <w:rPr>
          <w:rFonts w:ascii="Times New Roman" w:eastAsia="Times New Roman" w:hAnsi="Times New Roman" w:cs="Times New Roman"/>
          <w:b/>
        </w:rPr>
        <w:t xml:space="preserve">    printf("</w:t>
      </w:r>
      <w:r w:rsidRPr="004C3B68">
        <w:rPr>
          <w:rFonts w:ascii="Times New Roman" w:eastAsia="Times New Roman" w:hAnsi="Times New Roman" w:cs="Times New Roman"/>
          <w:b/>
        </w:rPr>
        <w:t>Parent process start\n");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1" w:name="_heading=h.2ynibaq1mbfj" w:colFirst="0" w:colLast="0"/>
      <w:bookmarkEnd w:id="11"/>
      <w:r w:rsidRPr="004C3B68">
        <w:rPr>
          <w:rFonts w:ascii="Times New Roman" w:eastAsia="Times New Roman" w:hAnsi="Times New Roman" w:cs="Times New Roman"/>
          <w:b/>
        </w:rPr>
        <w:t xml:space="preserve">    wait(&amp;child);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2" w:name="_heading=h.it4suom2j9f8" w:colFirst="0" w:colLast="0"/>
      <w:bookmarkEnd w:id="12"/>
      <w:r w:rsidRPr="004C3B68">
        <w:rPr>
          <w:rFonts w:ascii="Times New Roman" w:eastAsia="Times New Roman" w:hAnsi="Times New Roman" w:cs="Times New Roman"/>
          <w:b/>
        </w:rPr>
        <w:t xml:space="preserve">    printf("Parent process end\n");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3" w:name="_heading=h.sg74z0jm6akn" w:colFirst="0" w:colLast="0"/>
      <w:bookmarkEnd w:id="13"/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4" w:name="_heading=h.gii0b257jvgm" w:colFirst="0" w:colLast="0"/>
      <w:bookmarkEnd w:id="14"/>
      <w:r w:rsidRPr="004C3B68">
        <w:rPr>
          <w:rFonts w:ascii="Times New Roman" w:eastAsia="Times New Roman" w:hAnsi="Times New Roman" w:cs="Times New Roman"/>
          <w:b/>
        </w:rPr>
        <w:t xml:space="preserve">  else if(child==0)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5" w:name="_heading=h.ijtlnyuvsr6s" w:colFirst="0" w:colLast="0"/>
      <w:bookmarkEnd w:id="15"/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6" w:name="_heading=h.gg6vboifvqif" w:colFirst="0" w:colLast="0"/>
      <w:bookmarkEnd w:id="16"/>
      <w:r w:rsidRPr="004C3B68">
        <w:rPr>
          <w:rFonts w:ascii="Times New Roman" w:eastAsia="Times New Roman" w:hAnsi="Times New Roman" w:cs="Times New Roman"/>
          <w:b/>
        </w:rPr>
        <w:t xml:space="preserve">    printf("Child process start\n");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7" w:name="_heading=h.fn4ofv9p7ywd" w:colFirst="0" w:colLast="0"/>
      <w:bookmarkEnd w:id="17"/>
      <w:r w:rsidRPr="004C3B68">
        <w:rPr>
          <w:rFonts w:ascii="Times New Roman" w:eastAsia="Times New Roman" w:hAnsi="Times New Roman" w:cs="Times New Roman"/>
          <w:b/>
        </w:rPr>
        <w:t xml:space="preserve">    sleep(10);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8" w:name="_heading=h.717z26m2xh6d" w:colFirst="0" w:colLast="0"/>
      <w:bookmarkEnd w:id="18"/>
      <w:r w:rsidRPr="004C3B68">
        <w:rPr>
          <w:rFonts w:ascii="Times New Roman" w:eastAsia="Times New Roman" w:hAnsi="Times New Roman" w:cs="Times New Roman"/>
          <w:b/>
        </w:rPr>
        <w:t xml:space="preserve">    printf("Child process end\n");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9" w:name="_heading=h.rplj6b26o0p5" w:colFirst="0" w:colLast="0"/>
      <w:bookmarkEnd w:id="19"/>
      <w:r w:rsidRPr="004C3B68">
        <w:rPr>
          <w:rFonts w:ascii="Times New Roman" w:eastAsia="Times New Roman" w:hAnsi="Times New Roman" w:cs="Times New Roman"/>
          <w:b/>
        </w:rPr>
        <w:t xml:space="preserve">    exit(0);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20" w:name="_heading=h.qbvtxolfz0fr" w:colFirst="0" w:colLast="0"/>
      <w:bookmarkEnd w:id="20"/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21" w:name="_heading=h.ul9rr6p4xixf" w:colFirst="0" w:colLast="0"/>
      <w:bookmarkEnd w:id="21"/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Write a program for Requesting an alarm signal to execute user defined alarm handler. 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#include&lt;stdio.h&gt;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#include&lt;signal.h&gt;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int alarm_flag = 0;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alarm_handler();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signal(SIGALRM, alarm_handler);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alarm(5);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 xml:space="preserve">  printf("Looping...\n");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wh</w:t>
      </w:r>
      <w:r w:rsidRPr="004C3B68">
        <w:rPr>
          <w:rFonts w:ascii="Times New Roman" w:eastAsia="Times New Roman" w:hAnsi="Times New Roman" w:cs="Times New Roman"/>
          <w:b/>
        </w:rPr>
        <w:t>ile(!alarm_flag)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printf("Inside the Loop\n");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pause();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printf("Loop ends due to alarm signal\n");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alarm_handler()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printf("An alarm clock signal was recieved\n");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alarm_flag = 1;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4933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437"/>
        <w:jc w:val="both"/>
        <w:rPr>
          <w:rFonts w:ascii="Times New Roman" w:eastAsia="Times New Roman" w:hAnsi="Times New Roman" w:cs="Times New Roman"/>
          <w:color w:val="000000"/>
        </w:rPr>
      </w:pPr>
      <w:r w:rsidRPr="004C3B68">
        <w:rPr>
          <w:rFonts w:ascii="Times New Roman" w:eastAsia="Times New Roman" w:hAnsi="Times New Roman" w:cs="Times New Roman"/>
          <w:color w:val="000000"/>
        </w:rPr>
        <w:t xml:space="preserve">Write a program to demonstrate Suspending and Resuming Processes. 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#include&lt;stdio.h&gt;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#include&lt;signal.h&gt;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void main()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int pid1, pid2;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pid1 = fork();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if(pid1==0)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while(1)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  printf("Process 1 is alive\n");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  sleep(1);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pid2 = fork();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if(pid2==0)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while(1)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{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  printf("Process 2 is alive\n");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lastRenderedPageBreak/>
        <w:t xml:space="preserve">      sleep(1);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}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sleep(3);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kill(pid1, SIGSTOP);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sleep(3);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kill(pid1, SIGCONT);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sleep(3);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kill(pid1, SIGINT);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 xml:space="preserve">  kill(pid2, SIGINT);</w:t>
      </w: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  <w:r w:rsidRPr="004C3B68">
        <w:rPr>
          <w:rFonts w:ascii="Times New Roman" w:eastAsia="Times New Roman" w:hAnsi="Times New Roman" w:cs="Times New Roman"/>
          <w:b/>
        </w:rPr>
        <w:t>}</w:t>
      </w: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3E67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6775" w:rsidRPr="004C3B68" w:rsidRDefault="004933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MODULE – 7</w:t>
      </w:r>
    </w:p>
    <w:p w:rsidR="004C3B68" w:rsidRDefault="00493383" w:rsidP="004C3B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INTER PROCESS COMMUNICATION</w:t>
      </w:r>
    </w:p>
    <w:p w:rsidR="003E6775" w:rsidRPr="004C3B68" w:rsidRDefault="00493383" w:rsidP="004C3B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3B68">
        <w:rPr>
          <w:rFonts w:ascii="Times New Roman" w:eastAsia="Times New Roman" w:hAnsi="Times New Roman" w:cs="Times New Roman"/>
          <w:color w:val="000000"/>
        </w:rPr>
        <w:t>Write a program to implement the concept of pipes.</w:t>
      </w:r>
    </w:p>
    <w:p w:rsidR="003E6775" w:rsidRPr="008B3D41" w:rsidRDefault="00493383" w:rsidP="004C3B6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B3D41">
        <w:rPr>
          <w:rFonts w:ascii="Times New Roman" w:hAnsi="Times New Roman" w:cs="Times New Roman"/>
        </w:rPr>
        <w:t>Write a program to implement the concept of shared memory.</w:t>
      </w:r>
    </w:p>
    <w:p w:rsidR="003E6775" w:rsidRPr="008B3D41" w:rsidRDefault="00493383" w:rsidP="004C3B6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B3D41">
        <w:rPr>
          <w:rFonts w:ascii="Times New Roman" w:hAnsi="Times New Roman" w:cs="Times New Roman"/>
        </w:rPr>
        <w:t>Write a program to implement the concept of semaphores.</w:t>
      </w:r>
    </w:p>
    <w:sectPr w:rsidR="003E6775" w:rsidRPr="008B3D41" w:rsidSect="009E249D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383" w:rsidRDefault="00493383" w:rsidP="003E6775">
      <w:pPr>
        <w:spacing w:after="0" w:line="240" w:lineRule="auto"/>
      </w:pPr>
      <w:r>
        <w:separator/>
      </w:r>
    </w:p>
  </w:endnote>
  <w:endnote w:type="continuationSeparator" w:id="1">
    <w:p w:rsidR="00493383" w:rsidRDefault="00493383" w:rsidP="003E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775" w:rsidRDefault="003E67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493383">
      <w:rPr>
        <w:b/>
        <w:color w:val="000000"/>
      </w:rPr>
      <w:instrText>PAGE</w:instrText>
    </w:r>
    <w:r w:rsidR="004C3B68">
      <w:rPr>
        <w:b/>
        <w:color w:val="000000"/>
      </w:rPr>
      <w:fldChar w:fldCharType="separate"/>
    </w:r>
    <w:r w:rsidR="008B3D41">
      <w:rPr>
        <w:b/>
        <w:noProof/>
        <w:color w:val="000000"/>
      </w:rPr>
      <w:t>21</w:t>
    </w:r>
    <w:r>
      <w:rPr>
        <w:b/>
        <w:color w:val="000000"/>
      </w:rPr>
      <w:fldChar w:fldCharType="end"/>
    </w:r>
  </w:p>
  <w:p w:rsidR="003E6775" w:rsidRDefault="003E67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383" w:rsidRDefault="00493383" w:rsidP="003E6775">
      <w:pPr>
        <w:spacing w:after="0" w:line="240" w:lineRule="auto"/>
      </w:pPr>
      <w:r>
        <w:separator/>
      </w:r>
    </w:p>
  </w:footnote>
  <w:footnote w:type="continuationSeparator" w:id="1">
    <w:p w:rsidR="00493383" w:rsidRDefault="00493383" w:rsidP="003E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775" w:rsidRDefault="004933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Name: T.Tayyab</w:t>
    </w:r>
  </w:p>
  <w:p w:rsidR="003E6775" w:rsidRDefault="004933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Regd. no: Y21CS172</w:t>
    </w:r>
  </w:p>
  <w:p w:rsidR="003E6775" w:rsidRDefault="003E67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32D3"/>
    <w:multiLevelType w:val="multilevel"/>
    <w:tmpl w:val="0ED2E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015BDA"/>
    <w:multiLevelType w:val="multilevel"/>
    <w:tmpl w:val="02C6A70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44562"/>
    <w:multiLevelType w:val="multilevel"/>
    <w:tmpl w:val="05B2DCD2"/>
    <w:lvl w:ilvl="0">
      <w:start w:val="1"/>
      <w:numFmt w:val="decimal"/>
      <w:lvlText w:val="%1."/>
      <w:lvlJc w:val="left"/>
      <w:pPr>
        <w:ind w:left="11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B381114"/>
    <w:multiLevelType w:val="multilevel"/>
    <w:tmpl w:val="DC66AE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903B1"/>
    <w:multiLevelType w:val="multilevel"/>
    <w:tmpl w:val="A768C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C26CD0"/>
    <w:multiLevelType w:val="hybridMultilevel"/>
    <w:tmpl w:val="1EC82BE0"/>
    <w:lvl w:ilvl="0" w:tplc="9D6807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C0001"/>
    <w:multiLevelType w:val="multilevel"/>
    <w:tmpl w:val="B7EECB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E473E"/>
    <w:multiLevelType w:val="multilevel"/>
    <w:tmpl w:val="BB38F6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775"/>
    <w:rsid w:val="000F6FAE"/>
    <w:rsid w:val="00302B27"/>
    <w:rsid w:val="003E6775"/>
    <w:rsid w:val="00493383"/>
    <w:rsid w:val="004C3B68"/>
    <w:rsid w:val="008B3D41"/>
    <w:rsid w:val="009E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B5"/>
  </w:style>
  <w:style w:type="paragraph" w:styleId="Heading1">
    <w:name w:val="heading 1"/>
    <w:basedOn w:val="normal0"/>
    <w:next w:val="normal0"/>
    <w:rsid w:val="003E67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E67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67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67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67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67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6775"/>
  </w:style>
  <w:style w:type="paragraph" w:styleId="Title">
    <w:name w:val="Title"/>
    <w:basedOn w:val="normal0"/>
    <w:next w:val="normal0"/>
    <w:rsid w:val="003E677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0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B5"/>
  </w:style>
  <w:style w:type="paragraph" w:styleId="Footer">
    <w:name w:val="footer"/>
    <w:basedOn w:val="Normal"/>
    <w:link w:val="FooterChar"/>
    <w:uiPriority w:val="99"/>
    <w:unhideWhenUsed/>
    <w:rsid w:val="00D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B5"/>
  </w:style>
  <w:style w:type="paragraph" w:styleId="BalloonText">
    <w:name w:val="Balloon Text"/>
    <w:basedOn w:val="Normal"/>
    <w:link w:val="BalloonTextChar"/>
    <w:uiPriority w:val="99"/>
    <w:semiHidden/>
    <w:unhideWhenUsed/>
    <w:rsid w:val="00D8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3E67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3ejCSJvw18KSY3LiYgdHz56nzQ==">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1750</Words>
  <Characters>9979</Characters>
  <Application>Microsoft Office Word</Application>
  <DocSecurity>0</DocSecurity>
  <Lines>83</Lines>
  <Paragraphs>23</Paragraphs>
  <ScaleCrop>false</ScaleCrop>
  <Company>Grizli777</Company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</dc:creator>
  <cp:lastModifiedBy>TAYYAB</cp:lastModifiedBy>
  <cp:revision>6</cp:revision>
  <dcterms:created xsi:type="dcterms:W3CDTF">2023-07-03T13:36:00Z</dcterms:created>
  <dcterms:modified xsi:type="dcterms:W3CDTF">2023-07-03T17:02:00Z</dcterms:modified>
</cp:coreProperties>
</file>